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B2" w:rsidRPr="009000B2" w:rsidRDefault="009000B2">
      <w:pPr>
        <w:wordWrap w:val="0"/>
        <w:overflowPunct w:val="0"/>
        <w:autoSpaceDE w:val="0"/>
        <w:autoSpaceDN w:val="0"/>
        <w:rPr>
          <w:sz w:val="18"/>
        </w:rPr>
      </w:pPr>
      <w:bookmarkStart w:id="0" w:name="_GoBack"/>
      <w:bookmarkEnd w:id="0"/>
      <w:r w:rsidRPr="009000B2">
        <w:rPr>
          <w:rFonts w:hint="eastAsia"/>
          <w:sz w:val="18"/>
        </w:rPr>
        <w:t>第</w:t>
      </w:r>
      <w:r w:rsidRPr="009000B2">
        <w:rPr>
          <w:sz w:val="18"/>
        </w:rPr>
        <w:t>49</w:t>
      </w:r>
      <w:r w:rsidRPr="009000B2">
        <w:rPr>
          <w:rFonts w:hint="eastAsia"/>
          <w:sz w:val="18"/>
        </w:rPr>
        <w:t>号様式</w:t>
      </w:r>
      <w:r w:rsidRPr="009000B2">
        <w:rPr>
          <w:sz w:val="18"/>
        </w:rPr>
        <w:t>(3)</w:t>
      </w:r>
    </w:p>
    <w:p w:rsidR="00A93737" w:rsidRDefault="00D359C9">
      <w:pPr>
        <w:wordWrap w:val="0"/>
        <w:overflowPunct w:val="0"/>
        <w:autoSpaceDE w:val="0"/>
        <w:autoSpaceDN w:val="0"/>
      </w:pPr>
      <w:r>
        <w:rPr>
          <w:noProof/>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5612765</wp:posOffset>
                </wp:positionV>
                <wp:extent cx="312420" cy="361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0B2" w:rsidRDefault="009000B2" w:rsidP="009000B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pt;margin-top:441.95pt;width:24.6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LjtQIAALY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" filled="f" stroked="f">
                <v:textbox inset="5.85pt,.7pt,5.85pt,.7pt">
                  <w:txbxContent>
                    <w:p w:rsidR="009000B2" w:rsidRDefault="009000B2" w:rsidP="009000B2">
                      <w:r>
                        <w:rPr>
                          <w:rFonts w:hint="eastAsia"/>
                        </w:rPr>
                        <w:t>＊</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208280</wp:posOffset>
                </wp:positionH>
                <wp:positionV relativeFrom="paragraph">
                  <wp:posOffset>99695</wp:posOffset>
                </wp:positionV>
                <wp:extent cx="587375" cy="587375"/>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7375" cy="587375"/>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732DEA" id="Oval 3" o:spid="_x0000_s1026" style="position:absolute;left:0;text-align:left;margin-left:16.4pt;margin-top:7.85pt;width:46.25pt;height: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" o:allowincell="f" filled="f">
                <v:stroke dashstyle="1 1"/>
                <o:lock v:ext="edit" aspectratio="t"/>
              </v:oval>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
        <w:gridCol w:w="43"/>
        <w:gridCol w:w="975"/>
        <w:gridCol w:w="13"/>
        <w:gridCol w:w="833"/>
        <w:gridCol w:w="3462"/>
        <w:gridCol w:w="2664"/>
        <w:gridCol w:w="258"/>
      </w:tblGrid>
      <w:tr w:rsidR="00A93737">
        <w:tblPrEx>
          <w:tblCellMar>
            <w:top w:w="0" w:type="dxa"/>
            <w:bottom w:w="0" w:type="dxa"/>
          </w:tblCellMar>
        </w:tblPrEx>
        <w:trPr>
          <w:cantSplit/>
        </w:trPr>
        <w:tc>
          <w:tcPr>
            <w:tcW w:w="300" w:type="dxa"/>
            <w:gridSpan w:val="2"/>
            <w:tcBorders>
              <w:top w:val="nil"/>
              <w:left w:val="nil"/>
              <w:right w:val="nil"/>
            </w:tcBorders>
            <w:vAlign w:val="center"/>
          </w:tcPr>
          <w:p w:rsidR="00A93737" w:rsidRDefault="00A93737">
            <w:pPr>
              <w:wordWrap w:val="0"/>
              <w:overflowPunct w:val="0"/>
              <w:autoSpaceDE w:val="0"/>
              <w:autoSpaceDN w:val="0"/>
            </w:pPr>
            <w:r>
              <w:rPr>
                <w:rFonts w:hint="eastAsia"/>
              </w:rPr>
              <w:t xml:space="preserve">　</w:t>
            </w:r>
          </w:p>
        </w:tc>
        <w:tc>
          <w:tcPr>
            <w:tcW w:w="975" w:type="dxa"/>
            <w:vMerge w:val="restart"/>
            <w:tcBorders>
              <w:top w:val="nil"/>
              <w:left w:val="nil"/>
              <w:right w:val="nil"/>
            </w:tcBorders>
            <w:vAlign w:val="center"/>
          </w:tcPr>
          <w:p w:rsidR="00A93737" w:rsidRDefault="00A93737">
            <w:pPr>
              <w:wordWrap w:val="0"/>
              <w:overflowPunct w:val="0"/>
              <w:autoSpaceDE w:val="0"/>
              <w:autoSpaceDN w:val="0"/>
              <w:jc w:val="center"/>
            </w:pPr>
            <w:r>
              <w:rPr>
                <w:rFonts w:hint="eastAsia"/>
              </w:rPr>
              <w:t>受付印</w:t>
            </w:r>
          </w:p>
        </w:tc>
        <w:tc>
          <w:tcPr>
            <w:tcW w:w="7230" w:type="dxa"/>
            <w:gridSpan w:val="5"/>
            <w:tcBorders>
              <w:top w:val="nil"/>
              <w:left w:val="nil"/>
              <w:right w:val="nil"/>
            </w:tcBorders>
            <w:vAlign w:val="center"/>
          </w:tcPr>
          <w:p w:rsidR="00A93737" w:rsidRDefault="00A93737">
            <w:pPr>
              <w:wordWrap w:val="0"/>
              <w:overflowPunct w:val="0"/>
              <w:autoSpaceDE w:val="0"/>
              <w:autoSpaceDN w:val="0"/>
            </w:pPr>
            <w:r>
              <w:rPr>
                <w:rFonts w:hint="eastAsia"/>
              </w:rPr>
              <w:t xml:space="preserve">　</w:t>
            </w:r>
          </w:p>
        </w:tc>
      </w:tr>
      <w:tr w:rsidR="00A93737">
        <w:tblPrEx>
          <w:tblCellMar>
            <w:top w:w="0" w:type="dxa"/>
            <w:bottom w:w="0" w:type="dxa"/>
          </w:tblCellMar>
        </w:tblPrEx>
        <w:trPr>
          <w:cantSplit/>
        </w:trPr>
        <w:tc>
          <w:tcPr>
            <w:tcW w:w="300" w:type="dxa"/>
            <w:gridSpan w:val="2"/>
            <w:tcBorders>
              <w:bottom w:val="nil"/>
              <w:right w:val="nil"/>
            </w:tcBorders>
            <w:vAlign w:val="center"/>
          </w:tcPr>
          <w:p w:rsidR="00A93737" w:rsidRDefault="00A93737">
            <w:pPr>
              <w:wordWrap w:val="0"/>
              <w:overflowPunct w:val="0"/>
              <w:autoSpaceDE w:val="0"/>
              <w:autoSpaceDN w:val="0"/>
            </w:pPr>
            <w:r>
              <w:rPr>
                <w:rFonts w:hint="eastAsia"/>
              </w:rPr>
              <w:t xml:space="preserve">　</w:t>
            </w:r>
          </w:p>
        </w:tc>
        <w:tc>
          <w:tcPr>
            <w:tcW w:w="975" w:type="dxa"/>
            <w:vMerge/>
            <w:tcBorders>
              <w:left w:val="nil"/>
              <w:bottom w:val="nil"/>
              <w:right w:val="nil"/>
            </w:tcBorders>
            <w:vAlign w:val="center"/>
          </w:tcPr>
          <w:p w:rsidR="00A93737" w:rsidRDefault="00A93737">
            <w:pPr>
              <w:wordWrap w:val="0"/>
              <w:overflowPunct w:val="0"/>
              <w:autoSpaceDE w:val="0"/>
              <w:autoSpaceDN w:val="0"/>
            </w:pPr>
          </w:p>
        </w:tc>
        <w:tc>
          <w:tcPr>
            <w:tcW w:w="7230" w:type="dxa"/>
            <w:gridSpan w:val="5"/>
            <w:tcBorders>
              <w:left w:val="nil"/>
              <w:bottom w:val="nil"/>
            </w:tcBorders>
            <w:vAlign w:val="center"/>
          </w:tcPr>
          <w:p w:rsidR="00A93737" w:rsidRDefault="00A93737">
            <w:pPr>
              <w:wordWrap w:val="0"/>
              <w:overflowPunct w:val="0"/>
              <w:autoSpaceDE w:val="0"/>
              <w:autoSpaceDN w:val="0"/>
            </w:pPr>
            <w:r>
              <w:rPr>
                <w:rFonts w:hint="eastAsia"/>
              </w:rPr>
              <w:t xml:space="preserve">　</w:t>
            </w:r>
          </w:p>
        </w:tc>
      </w:tr>
      <w:tr w:rsidR="00A93737" w:rsidRPr="009000B2">
        <w:tblPrEx>
          <w:tblCellMar>
            <w:top w:w="0" w:type="dxa"/>
            <w:bottom w:w="0" w:type="dxa"/>
          </w:tblCellMar>
        </w:tblPrEx>
        <w:trPr>
          <w:cantSplit/>
        </w:trPr>
        <w:tc>
          <w:tcPr>
            <w:tcW w:w="8505" w:type="dxa"/>
            <w:gridSpan w:val="8"/>
            <w:tcBorders>
              <w:top w:val="nil"/>
              <w:bottom w:val="nil"/>
            </w:tcBorders>
            <w:vAlign w:val="center"/>
          </w:tcPr>
          <w:p w:rsidR="00A93737" w:rsidRDefault="00A93737">
            <w:pPr>
              <w:wordWrap w:val="0"/>
              <w:overflowPunct w:val="0"/>
              <w:autoSpaceDE w:val="0"/>
              <w:autoSpaceDN w:val="0"/>
              <w:spacing w:line="480" w:lineRule="auto"/>
              <w:jc w:val="center"/>
            </w:pPr>
            <w:r>
              <w:rPr>
                <w:rFonts w:hint="eastAsia"/>
              </w:rPr>
              <w:t>納税管理人に関する認定申請書</w:t>
            </w:r>
          </w:p>
          <w:p w:rsidR="00A93737" w:rsidRDefault="00A93737">
            <w:pPr>
              <w:wordWrap w:val="0"/>
              <w:overflowPunct w:val="0"/>
              <w:autoSpaceDE w:val="0"/>
              <w:autoSpaceDN w:val="0"/>
              <w:spacing w:line="480" w:lineRule="auto"/>
              <w:ind w:right="216"/>
              <w:jc w:val="right"/>
            </w:pPr>
            <w:r>
              <w:rPr>
                <w:rFonts w:hint="eastAsia"/>
                <w:u w:val="single"/>
              </w:rPr>
              <w:t xml:space="preserve">　</w:t>
            </w:r>
            <w:r w:rsidR="009000B2">
              <w:rPr>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A93737" w:rsidRDefault="00A93737">
            <w:pPr>
              <w:wordWrap w:val="0"/>
              <w:overflowPunct w:val="0"/>
              <w:autoSpaceDE w:val="0"/>
              <w:autoSpaceDN w:val="0"/>
              <w:spacing w:line="480" w:lineRule="auto"/>
              <w:ind w:left="216"/>
            </w:pPr>
            <w:r>
              <w:t>(</w:t>
            </w:r>
            <w:r w:rsidR="00D81B0B">
              <w:rPr>
                <w:rFonts w:hint="eastAsia"/>
              </w:rPr>
              <w:t>宛</w:t>
            </w:r>
            <w:r>
              <w:rPr>
                <w:rFonts w:hint="eastAsia"/>
              </w:rPr>
              <w:t>先</w:t>
            </w:r>
            <w:r>
              <w:t>)</w:t>
            </w:r>
            <w:r>
              <w:rPr>
                <w:rFonts w:hint="eastAsia"/>
              </w:rPr>
              <w:t>川崎市長</w:t>
            </w:r>
          </w:p>
          <w:p w:rsidR="00A93737" w:rsidRDefault="00A93737">
            <w:pPr>
              <w:wordWrap w:val="0"/>
              <w:overflowPunct w:val="0"/>
              <w:autoSpaceDE w:val="0"/>
              <w:autoSpaceDN w:val="0"/>
              <w:ind w:right="216"/>
              <w:jc w:val="right"/>
            </w:pPr>
            <w:r>
              <w:rPr>
                <w:rFonts w:hint="eastAsia"/>
                <w:spacing w:val="310"/>
              </w:rPr>
              <w:t>住</w:t>
            </w:r>
            <w:r>
              <w:rPr>
                <w:rFonts w:hint="eastAsia"/>
              </w:rPr>
              <w:t xml:space="preserve">所　　　　　　</w:t>
            </w:r>
            <w:r w:rsidR="009000B2">
              <w:rPr>
                <w:rFonts w:hint="eastAsia"/>
              </w:rPr>
              <w:t xml:space="preserve">　　　　　</w:t>
            </w:r>
            <w:r>
              <w:rPr>
                <w:rFonts w:hint="eastAsia"/>
              </w:rPr>
              <w:t xml:space="preserve">　　　　　</w:t>
            </w:r>
          </w:p>
          <w:p w:rsidR="00A93737" w:rsidRDefault="00A93737" w:rsidP="009000B2">
            <w:pPr>
              <w:overflowPunct w:val="0"/>
              <w:autoSpaceDE w:val="0"/>
              <w:autoSpaceDN w:val="0"/>
              <w:ind w:right="-101"/>
              <w:jc w:val="center"/>
            </w:pPr>
            <w:r w:rsidRPr="009000B2">
              <w:rPr>
                <w:spacing w:val="30"/>
                <w:kern w:val="0"/>
                <w:fitText w:val="1050" w:id="-921464318"/>
              </w:rPr>
              <w:t>(</w:t>
            </w:r>
            <w:r w:rsidRPr="009000B2">
              <w:rPr>
                <w:rFonts w:hint="eastAsia"/>
                <w:spacing w:val="30"/>
                <w:kern w:val="0"/>
                <w:fitText w:val="1050" w:id="-921464318"/>
              </w:rPr>
              <w:t>所在地</w:t>
            </w:r>
            <w:r w:rsidRPr="009000B2">
              <w:rPr>
                <w:kern w:val="0"/>
                <w:fitText w:val="1050" w:id="-921464318"/>
              </w:rPr>
              <w:t>)</w:t>
            </w:r>
            <w:r>
              <w:rPr>
                <w:rFonts w:hint="eastAsia"/>
                <w:u w:val="single"/>
              </w:rPr>
              <w:t xml:space="preserve">　　</w:t>
            </w:r>
            <w:r w:rsidR="009000B2">
              <w:rPr>
                <w:rFonts w:hint="eastAsia"/>
                <w:u w:val="single"/>
              </w:rPr>
              <w:t xml:space="preserve">　　　　　　</w:t>
            </w:r>
            <w:r>
              <w:rPr>
                <w:rFonts w:hint="eastAsia"/>
                <w:u w:val="single"/>
              </w:rPr>
              <w:t xml:space="preserve">　　　　　　　　</w:t>
            </w:r>
          </w:p>
          <w:p w:rsidR="00A93737" w:rsidRDefault="00A93737">
            <w:pPr>
              <w:wordWrap w:val="0"/>
              <w:overflowPunct w:val="0"/>
              <w:autoSpaceDE w:val="0"/>
              <w:autoSpaceDN w:val="0"/>
              <w:ind w:right="216"/>
              <w:jc w:val="right"/>
            </w:pPr>
            <w:r>
              <w:rPr>
                <w:rFonts w:hint="eastAsia"/>
              </w:rPr>
              <w:t>納税義務者</w:t>
            </w:r>
            <w:r w:rsidR="009000B2">
              <w:rPr>
                <w:rFonts w:hint="eastAsia"/>
              </w:rPr>
              <w:t xml:space="preserve">　　　　　　</w:t>
            </w:r>
            <w:r>
              <w:rPr>
                <w:rFonts w:hint="eastAsia"/>
              </w:rPr>
              <w:t xml:space="preserve">　　　　　　　　　　　　　　　　　</w:t>
            </w:r>
          </w:p>
          <w:p w:rsidR="00A93737" w:rsidRDefault="00A93737">
            <w:pPr>
              <w:wordWrap w:val="0"/>
              <w:overflowPunct w:val="0"/>
              <w:autoSpaceDE w:val="0"/>
              <w:autoSpaceDN w:val="0"/>
              <w:ind w:right="216"/>
              <w:jc w:val="right"/>
            </w:pPr>
            <w:r>
              <w:rPr>
                <w:rFonts w:hint="eastAsia"/>
                <w:spacing w:val="310"/>
              </w:rPr>
              <w:t>氏</w:t>
            </w:r>
            <w:r>
              <w:rPr>
                <w:rFonts w:hint="eastAsia"/>
              </w:rPr>
              <w:t xml:space="preserve">名　　　　</w:t>
            </w:r>
            <w:r w:rsidR="009000B2">
              <w:rPr>
                <w:rFonts w:hint="eastAsia"/>
              </w:rPr>
              <w:t xml:space="preserve">　　　　　</w:t>
            </w:r>
            <w:r>
              <w:rPr>
                <w:rFonts w:hint="eastAsia"/>
              </w:rPr>
              <w:t xml:space="preserve">　　　　　　　</w:t>
            </w:r>
          </w:p>
          <w:p w:rsidR="00A93737" w:rsidRDefault="00A93737">
            <w:pPr>
              <w:wordWrap w:val="0"/>
              <w:overflowPunct w:val="0"/>
              <w:autoSpaceDE w:val="0"/>
              <w:autoSpaceDN w:val="0"/>
              <w:ind w:left="-99" w:right="216"/>
              <w:jc w:val="right"/>
            </w:pPr>
            <w:r w:rsidRPr="009000B2">
              <w:rPr>
                <w:sz w:val="16"/>
              </w:rPr>
              <w:t>(</w:t>
            </w:r>
            <w:r w:rsidR="009000B2" w:rsidRPr="009000B2">
              <w:rPr>
                <w:rFonts w:hint="eastAsia"/>
                <w:sz w:val="16"/>
              </w:rPr>
              <w:t>名称及び</w:t>
            </w:r>
            <w:r w:rsidRPr="009000B2">
              <w:rPr>
                <w:rFonts w:hint="eastAsia"/>
                <w:sz w:val="16"/>
              </w:rPr>
              <w:t>代表者名</w:t>
            </w:r>
            <w:r w:rsidRPr="009000B2">
              <w:rPr>
                <w:sz w:val="16"/>
              </w:rPr>
              <w:t>)</w:t>
            </w:r>
            <w:r>
              <w:rPr>
                <w:rFonts w:hint="eastAsia"/>
                <w:u w:val="single"/>
              </w:rPr>
              <w:t xml:space="preserve">　</w:t>
            </w:r>
            <w:r w:rsidR="009000B2">
              <w:rPr>
                <w:rFonts w:hint="eastAsia"/>
                <w:u w:val="single"/>
              </w:rPr>
              <w:t xml:space="preserve">　</w:t>
            </w:r>
            <w:r>
              <w:rPr>
                <w:rFonts w:hint="eastAsia"/>
                <w:u w:val="single"/>
              </w:rPr>
              <w:t xml:space="preserve">　　　　　　　</w:t>
            </w:r>
            <w:r w:rsidR="009000B2">
              <w:rPr>
                <w:rFonts w:hint="eastAsia"/>
                <w:u w:val="single"/>
              </w:rPr>
              <w:t xml:space="preserve">　　　　　　</w:t>
            </w:r>
            <w:r>
              <w:rPr>
                <w:rFonts w:hint="eastAsia"/>
                <w:u w:val="single"/>
              </w:rPr>
              <w:t xml:space="preserve">　</w:t>
            </w:r>
          </w:p>
          <w:p w:rsidR="009000B2" w:rsidRDefault="00A93737">
            <w:pPr>
              <w:wordWrap w:val="0"/>
              <w:overflowPunct w:val="0"/>
              <w:autoSpaceDE w:val="0"/>
              <w:autoSpaceDN w:val="0"/>
            </w:pPr>
            <w:r>
              <w:rPr>
                <w:rFonts w:hint="eastAsia"/>
              </w:rPr>
              <w:t xml:space="preserve">　</w:t>
            </w:r>
          </w:p>
          <w:p w:rsidR="00A93737" w:rsidRDefault="00A93737">
            <w:pPr>
              <w:wordWrap w:val="0"/>
              <w:overflowPunct w:val="0"/>
              <w:autoSpaceDE w:val="0"/>
              <w:autoSpaceDN w:val="0"/>
            </w:pPr>
            <w:r>
              <w:rPr>
                <w:rFonts w:hint="eastAsia"/>
              </w:rPr>
              <w:t>納税管理人を定めないこととしたいので、次の理由により申請します。</w:t>
            </w:r>
          </w:p>
          <w:p w:rsidR="009000B2" w:rsidRDefault="009000B2">
            <w:pPr>
              <w:wordWrap w:val="0"/>
              <w:overflowPunct w:val="0"/>
              <w:autoSpaceDE w:val="0"/>
              <w:autoSpaceDN w:val="0"/>
            </w:pPr>
          </w:p>
        </w:tc>
      </w:tr>
      <w:tr w:rsidR="00A93737" w:rsidTr="009000B2">
        <w:tblPrEx>
          <w:tblCellMar>
            <w:top w:w="0" w:type="dxa"/>
            <w:bottom w:w="0" w:type="dxa"/>
          </w:tblCellMar>
        </w:tblPrEx>
        <w:trPr>
          <w:cantSplit/>
          <w:trHeight w:val="391"/>
        </w:trPr>
        <w:tc>
          <w:tcPr>
            <w:tcW w:w="257" w:type="dxa"/>
            <w:vMerge w:val="restart"/>
            <w:tcBorders>
              <w:top w:val="nil"/>
              <w:bottom w:val="nil"/>
            </w:tcBorders>
            <w:vAlign w:val="center"/>
          </w:tcPr>
          <w:p w:rsidR="00A93737" w:rsidRDefault="00A93737">
            <w:pPr>
              <w:wordWrap w:val="0"/>
              <w:overflowPunct w:val="0"/>
              <w:autoSpaceDE w:val="0"/>
              <w:autoSpaceDN w:val="0"/>
            </w:pPr>
            <w:r>
              <w:rPr>
                <w:rFonts w:hint="eastAsia"/>
              </w:rPr>
              <w:t xml:space="preserve">　</w:t>
            </w:r>
          </w:p>
        </w:tc>
        <w:tc>
          <w:tcPr>
            <w:tcW w:w="7990" w:type="dxa"/>
            <w:gridSpan w:val="6"/>
            <w:tcBorders>
              <w:bottom w:val="nil"/>
            </w:tcBorders>
            <w:vAlign w:val="center"/>
          </w:tcPr>
          <w:p w:rsidR="00A93737" w:rsidRDefault="00A93737">
            <w:pPr>
              <w:wordWrap w:val="0"/>
              <w:overflowPunct w:val="0"/>
              <w:autoSpaceDE w:val="0"/>
              <w:autoSpaceDN w:val="0"/>
              <w:ind w:left="169"/>
            </w:pPr>
            <w:r>
              <w:rPr>
                <w:rFonts w:hint="eastAsia"/>
                <w:spacing w:val="210"/>
              </w:rPr>
              <w:t>理</w:t>
            </w:r>
            <w:r>
              <w:rPr>
                <w:rFonts w:hint="eastAsia"/>
              </w:rPr>
              <w:t>由</w:t>
            </w:r>
          </w:p>
        </w:tc>
        <w:tc>
          <w:tcPr>
            <w:tcW w:w="258" w:type="dxa"/>
            <w:vMerge w:val="restart"/>
            <w:tcBorders>
              <w:top w:val="nil"/>
              <w:bottom w:val="nil"/>
            </w:tcBorders>
          </w:tcPr>
          <w:p w:rsidR="00A93737" w:rsidRDefault="00A93737">
            <w:pPr>
              <w:wordWrap w:val="0"/>
              <w:overflowPunct w:val="0"/>
              <w:autoSpaceDE w:val="0"/>
              <w:autoSpaceDN w:val="0"/>
            </w:pPr>
            <w:r>
              <w:rPr>
                <w:rFonts w:hint="eastAsia"/>
              </w:rPr>
              <w:t xml:space="preserve">　</w:t>
            </w:r>
          </w:p>
        </w:tc>
      </w:tr>
      <w:tr w:rsidR="00A93737" w:rsidTr="009000B2">
        <w:tblPrEx>
          <w:tblCellMar>
            <w:top w:w="0" w:type="dxa"/>
            <w:bottom w:w="0" w:type="dxa"/>
          </w:tblCellMar>
        </w:tblPrEx>
        <w:trPr>
          <w:cantSplit/>
          <w:trHeight w:val="396"/>
        </w:trPr>
        <w:tc>
          <w:tcPr>
            <w:tcW w:w="257" w:type="dxa"/>
            <w:vMerge/>
            <w:tcBorders>
              <w:top w:val="nil"/>
              <w:bottom w:val="nil"/>
            </w:tcBorders>
            <w:vAlign w:val="center"/>
          </w:tcPr>
          <w:p w:rsidR="00A93737" w:rsidRDefault="00A93737">
            <w:pPr>
              <w:wordWrap w:val="0"/>
              <w:overflowPunct w:val="0"/>
              <w:autoSpaceDE w:val="0"/>
              <w:autoSpaceDN w:val="0"/>
            </w:pPr>
          </w:p>
        </w:tc>
        <w:tc>
          <w:tcPr>
            <w:tcW w:w="7990" w:type="dxa"/>
            <w:gridSpan w:val="6"/>
            <w:tcBorders>
              <w:bottom w:val="dotted" w:sz="4" w:space="0" w:color="auto"/>
            </w:tcBorders>
            <w:vAlign w:val="center"/>
          </w:tcPr>
          <w:p w:rsidR="00A93737" w:rsidRDefault="00A93737">
            <w:pPr>
              <w:wordWrap w:val="0"/>
              <w:overflowPunct w:val="0"/>
              <w:autoSpaceDE w:val="0"/>
              <w:autoSpaceDN w:val="0"/>
            </w:pPr>
            <w:r>
              <w:rPr>
                <w:rFonts w:hint="eastAsia"/>
              </w:rPr>
              <w:t xml:space="preserve">　</w:t>
            </w:r>
          </w:p>
        </w:tc>
        <w:tc>
          <w:tcPr>
            <w:tcW w:w="258" w:type="dxa"/>
            <w:vMerge/>
            <w:tcBorders>
              <w:top w:val="nil"/>
              <w:bottom w:val="nil"/>
            </w:tcBorders>
          </w:tcPr>
          <w:p w:rsidR="00A93737" w:rsidRDefault="00A93737">
            <w:pPr>
              <w:wordWrap w:val="0"/>
              <w:overflowPunct w:val="0"/>
              <w:autoSpaceDE w:val="0"/>
              <w:autoSpaceDN w:val="0"/>
            </w:pPr>
          </w:p>
        </w:tc>
      </w:tr>
      <w:tr w:rsidR="00A93737" w:rsidTr="009000B2">
        <w:tblPrEx>
          <w:tblCellMar>
            <w:top w:w="0" w:type="dxa"/>
            <w:bottom w:w="0" w:type="dxa"/>
          </w:tblCellMar>
        </w:tblPrEx>
        <w:trPr>
          <w:cantSplit/>
          <w:trHeight w:val="432"/>
        </w:trPr>
        <w:tc>
          <w:tcPr>
            <w:tcW w:w="257" w:type="dxa"/>
            <w:vMerge/>
            <w:tcBorders>
              <w:top w:val="nil"/>
              <w:bottom w:val="nil"/>
            </w:tcBorders>
            <w:vAlign w:val="center"/>
          </w:tcPr>
          <w:p w:rsidR="00A93737" w:rsidRDefault="00A93737">
            <w:pPr>
              <w:wordWrap w:val="0"/>
              <w:overflowPunct w:val="0"/>
              <w:autoSpaceDE w:val="0"/>
              <w:autoSpaceDN w:val="0"/>
            </w:pPr>
          </w:p>
        </w:tc>
        <w:tc>
          <w:tcPr>
            <w:tcW w:w="7990" w:type="dxa"/>
            <w:gridSpan w:val="6"/>
            <w:tcBorders>
              <w:top w:val="dotted" w:sz="4" w:space="0" w:color="auto"/>
              <w:bottom w:val="dotted" w:sz="4" w:space="0" w:color="auto"/>
            </w:tcBorders>
            <w:vAlign w:val="center"/>
          </w:tcPr>
          <w:p w:rsidR="00A93737" w:rsidRDefault="00A93737">
            <w:pPr>
              <w:wordWrap w:val="0"/>
              <w:overflowPunct w:val="0"/>
              <w:autoSpaceDE w:val="0"/>
              <w:autoSpaceDN w:val="0"/>
            </w:pPr>
            <w:r>
              <w:rPr>
                <w:rFonts w:hint="eastAsia"/>
              </w:rPr>
              <w:t xml:space="preserve">　</w:t>
            </w:r>
          </w:p>
        </w:tc>
        <w:tc>
          <w:tcPr>
            <w:tcW w:w="258" w:type="dxa"/>
            <w:vMerge/>
            <w:tcBorders>
              <w:top w:val="nil"/>
              <w:bottom w:val="nil"/>
            </w:tcBorders>
          </w:tcPr>
          <w:p w:rsidR="00A93737" w:rsidRDefault="00A93737">
            <w:pPr>
              <w:wordWrap w:val="0"/>
              <w:overflowPunct w:val="0"/>
              <w:autoSpaceDE w:val="0"/>
              <w:autoSpaceDN w:val="0"/>
            </w:pPr>
          </w:p>
        </w:tc>
      </w:tr>
      <w:tr w:rsidR="00A93737" w:rsidTr="009000B2">
        <w:tblPrEx>
          <w:tblCellMar>
            <w:top w:w="0" w:type="dxa"/>
            <w:bottom w:w="0" w:type="dxa"/>
          </w:tblCellMar>
        </w:tblPrEx>
        <w:trPr>
          <w:cantSplit/>
          <w:trHeight w:val="423"/>
        </w:trPr>
        <w:tc>
          <w:tcPr>
            <w:tcW w:w="257" w:type="dxa"/>
            <w:vMerge/>
            <w:tcBorders>
              <w:top w:val="nil"/>
              <w:bottom w:val="nil"/>
            </w:tcBorders>
            <w:vAlign w:val="center"/>
          </w:tcPr>
          <w:p w:rsidR="00A93737" w:rsidRDefault="00A93737">
            <w:pPr>
              <w:wordWrap w:val="0"/>
              <w:overflowPunct w:val="0"/>
              <w:autoSpaceDE w:val="0"/>
              <w:autoSpaceDN w:val="0"/>
            </w:pPr>
          </w:p>
        </w:tc>
        <w:tc>
          <w:tcPr>
            <w:tcW w:w="7990" w:type="dxa"/>
            <w:gridSpan w:val="6"/>
            <w:tcBorders>
              <w:top w:val="dotted" w:sz="4" w:space="0" w:color="auto"/>
              <w:bottom w:val="nil"/>
            </w:tcBorders>
            <w:vAlign w:val="center"/>
          </w:tcPr>
          <w:p w:rsidR="00A93737" w:rsidRDefault="00A93737">
            <w:pPr>
              <w:wordWrap w:val="0"/>
              <w:overflowPunct w:val="0"/>
              <w:autoSpaceDE w:val="0"/>
              <w:autoSpaceDN w:val="0"/>
            </w:pPr>
            <w:r>
              <w:rPr>
                <w:rFonts w:hint="eastAsia"/>
              </w:rPr>
              <w:t xml:space="preserve">　</w:t>
            </w:r>
          </w:p>
        </w:tc>
        <w:tc>
          <w:tcPr>
            <w:tcW w:w="258" w:type="dxa"/>
            <w:vMerge/>
            <w:tcBorders>
              <w:top w:val="nil"/>
              <w:bottom w:val="nil"/>
            </w:tcBorders>
          </w:tcPr>
          <w:p w:rsidR="00A93737" w:rsidRDefault="00A93737">
            <w:pPr>
              <w:wordWrap w:val="0"/>
              <w:overflowPunct w:val="0"/>
              <w:autoSpaceDE w:val="0"/>
              <w:autoSpaceDN w:val="0"/>
            </w:pPr>
          </w:p>
        </w:tc>
      </w:tr>
      <w:tr w:rsidR="00A93737">
        <w:tblPrEx>
          <w:tblCellMar>
            <w:top w:w="0" w:type="dxa"/>
            <w:bottom w:w="0" w:type="dxa"/>
          </w:tblCellMar>
        </w:tblPrEx>
        <w:trPr>
          <w:cantSplit/>
        </w:trPr>
        <w:tc>
          <w:tcPr>
            <w:tcW w:w="257" w:type="dxa"/>
            <w:vMerge/>
            <w:tcBorders>
              <w:top w:val="nil"/>
              <w:bottom w:val="nil"/>
              <w:right w:val="nil"/>
            </w:tcBorders>
            <w:vAlign w:val="center"/>
          </w:tcPr>
          <w:p w:rsidR="00A93737" w:rsidRDefault="00A93737">
            <w:pPr>
              <w:wordWrap w:val="0"/>
              <w:overflowPunct w:val="0"/>
              <w:autoSpaceDE w:val="0"/>
              <w:autoSpaceDN w:val="0"/>
            </w:pPr>
          </w:p>
        </w:tc>
        <w:tc>
          <w:tcPr>
            <w:tcW w:w="7990" w:type="dxa"/>
            <w:gridSpan w:val="6"/>
            <w:tcBorders>
              <w:left w:val="nil"/>
              <w:bottom w:val="nil"/>
              <w:right w:val="nil"/>
            </w:tcBorders>
            <w:vAlign w:val="center"/>
          </w:tcPr>
          <w:p w:rsidR="00A93737" w:rsidRDefault="00A93737">
            <w:pPr>
              <w:wordWrap w:val="0"/>
              <w:overflowPunct w:val="0"/>
              <w:autoSpaceDE w:val="0"/>
              <w:autoSpaceDN w:val="0"/>
            </w:pPr>
            <w:r>
              <w:rPr>
                <w:rFonts w:hint="eastAsia"/>
              </w:rPr>
              <w:t xml:space="preserve">　</w:t>
            </w:r>
          </w:p>
        </w:tc>
        <w:tc>
          <w:tcPr>
            <w:tcW w:w="258" w:type="dxa"/>
            <w:vMerge/>
            <w:tcBorders>
              <w:top w:val="nil"/>
              <w:left w:val="nil"/>
              <w:bottom w:val="nil"/>
            </w:tcBorders>
          </w:tcPr>
          <w:p w:rsidR="00A93737" w:rsidRDefault="00A93737">
            <w:pPr>
              <w:wordWrap w:val="0"/>
              <w:overflowPunct w:val="0"/>
              <w:autoSpaceDE w:val="0"/>
              <w:autoSpaceDN w:val="0"/>
            </w:pPr>
          </w:p>
        </w:tc>
      </w:tr>
      <w:tr w:rsidR="00A93737">
        <w:tblPrEx>
          <w:tblCellMar>
            <w:top w:w="0" w:type="dxa"/>
            <w:bottom w:w="0" w:type="dxa"/>
          </w:tblCellMar>
        </w:tblPrEx>
        <w:trPr>
          <w:cantSplit/>
        </w:trPr>
        <w:tc>
          <w:tcPr>
            <w:tcW w:w="257" w:type="dxa"/>
            <w:vMerge/>
            <w:tcBorders>
              <w:top w:val="nil"/>
              <w:bottom w:val="nil"/>
            </w:tcBorders>
            <w:vAlign w:val="center"/>
          </w:tcPr>
          <w:p w:rsidR="00A93737" w:rsidRDefault="00A93737">
            <w:pPr>
              <w:wordWrap w:val="0"/>
              <w:overflowPunct w:val="0"/>
              <w:autoSpaceDE w:val="0"/>
              <w:autoSpaceDN w:val="0"/>
            </w:pPr>
          </w:p>
        </w:tc>
        <w:tc>
          <w:tcPr>
            <w:tcW w:w="1864" w:type="dxa"/>
            <w:gridSpan w:val="4"/>
            <w:tcBorders>
              <w:bottom w:val="nil"/>
            </w:tcBorders>
            <w:vAlign w:val="center"/>
          </w:tcPr>
          <w:p w:rsidR="00A93737" w:rsidRDefault="00A93737">
            <w:pPr>
              <w:wordWrap w:val="0"/>
              <w:overflowPunct w:val="0"/>
              <w:autoSpaceDE w:val="0"/>
              <w:autoSpaceDN w:val="0"/>
              <w:jc w:val="distribute"/>
            </w:pPr>
            <w:r>
              <w:rPr>
                <w:rFonts w:hint="eastAsia"/>
              </w:rPr>
              <w:t>税目</w:t>
            </w:r>
          </w:p>
        </w:tc>
        <w:tc>
          <w:tcPr>
            <w:tcW w:w="3462" w:type="dxa"/>
            <w:tcBorders>
              <w:bottom w:val="nil"/>
            </w:tcBorders>
            <w:vAlign w:val="center"/>
          </w:tcPr>
          <w:p w:rsidR="00A93737" w:rsidRDefault="00A93737">
            <w:pPr>
              <w:wordWrap w:val="0"/>
              <w:overflowPunct w:val="0"/>
              <w:autoSpaceDE w:val="0"/>
              <w:autoSpaceDN w:val="0"/>
              <w:jc w:val="distribute"/>
            </w:pPr>
            <w:r>
              <w:rPr>
                <w:rFonts w:hint="eastAsia"/>
              </w:rPr>
              <w:t>資産又は事務所等の所在地</w:t>
            </w:r>
          </w:p>
        </w:tc>
        <w:tc>
          <w:tcPr>
            <w:tcW w:w="2664" w:type="dxa"/>
            <w:tcBorders>
              <w:bottom w:val="nil"/>
            </w:tcBorders>
            <w:vAlign w:val="center"/>
          </w:tcPr>
          <w:p w:rsidR="00A93737" w:rsidRDefault="00A93737">
            <w:pPr>
              <w:wordWrap w:val="0"/>
              <w:overflowPunct w:val="0"/>
              <w:autoSpaceDE w:val="0"/>
              <w:autoSpaceDN w:val="0"/>
              <w:jc w:val="distribute"/>
            </w:pPr>
            <w:r>
              <w:rPr>
                <w:rFonts w:hint="eastAsia"/>
              </w:rPr>
              <w:t>備考</w:t>
            </w:r>
          </w:p>
        </w:tc>
        <w:tc>
          <w:tcPr>
            <w:tcW w:w="258" w:type="dxa"/>
            <w:vMerge/>
            <w:tcBorders>
              <w:top w:val="nil"/>
              <w:bottom w:val="nil"/>
            </w:tcBorders>
            <w:vAlign w:val="center"/>
          </w:tcPr>
          <w:p w:rsidR="00A93737" w:rsidRDefault="00A93737">
            <w:pPr>
              <w:wordWrap w:val="0"/>
              <w:overflowPunct w:val="0"/>
              <w:autoSpaceDE w:val="0"/>
              <w:autoSpaceDN w:val="0"/>
            </w:pPr>
          </w:p>
        </w:tc>
      </w:tr>
      <w:tr w:rsidR="00A93737" w:rsidTr="009000B2">
        <w:tblPrEx>
          <w:tblCellMar>
            <w:top w:w="0" w:type="dxa"/>
            <w:bottom w:w="0" w:type="dxa"/>
          </w:tblCellMar>
        </w:tblPrEx>
        <w:trPr>
          <w:cantSplit/>
          <w:trHeight w:val="409"/>
        </w:trPr>
        <w:tc>
          <w:tcPr>
            <w:tcW w:w="257" w:type="dxa"/>
            <w:vMerge/>
            <w:tcBorders>
              <w:top w:val="nil"/>
              <w:bottom w:val="nil"/>
            </w:tcBorders>
          </w:tcPr>
          <w:p w:rsidR="00A93737" w:rsidRDefault="00A93737">
            <w:pPr>
              <w:wordWrap w:val="0"/>
              <w:overflowPunct w:val="0"/>
              <w:autoSpaceDE w:val="0"/>
              <w:autoSpaceDN w:val="0"/>
            </w:pPr>
          </w:p>
        </w:tc>
        <w:tc>
          <w:tcPr>
            <w:tcW w:w="1864" w:type="dxa"/>
            <w:gridSpan w:val="4"/>
            <w:tcBorders>
              <w:bottom w:val="nil"/>
            </w:tcBorders>
          </w:tcPr>
          <w:p w:rsidR="00A93737" w:rsidRDefault="00A93737">
            <w:pPr>
              <w:wordWrap w:val="0"/>
              <w:overflowPunct w:val="0"/>
              <w:autoSpaceDE w:val="0"/>
              <w:autoSpaceDN w:val="0"/>
            </w:pPr>
            <w:r>
              <w:rPr>
                <w:rFonts w:hint="eastAsia"/>
              </w:rPr>
              <w:t xml:space="preserve">　</w:t>
            </w:r>
          </w:p>
        </w:tc>
        <w:tc>
          <w:tcPr>
            <w:tcW w:w="3462" w:type="dxa"/>
            <w:tcBorders>
              <w:bottom w:val="nil"/>
            </w:tcBorders>
          </w:tcPr>
          <w:p w:rsidR="00A93737" w:rsidRDefault="00A93737">
            <w:pPr>
              <w:wordWrap w:val="0"/>
              <w:overflowPunct w:val="0"/>
              <w:autoSpaceDE w:val="0"/>
              <w:autoSpaceDN w:val="0"/>
            </w:pPr>
            <w:r>
              <w:rPr>
                <w:rFonts w:hint="eastAsia"/>
              </w:rPr>
              <w:t xml:space="preserve">　</w:t>
            </w:r>
          </w:p>
        </w:tc>
        <w:tc>
          <w:tcPr>
            <w:tcW w:w="2664" w:type="dxa"/>
            <w:tcBorders>
              <w:bottom w:val="nil"/>
            </w:tcBorders>
          </w:tcPr>
          <w:p w:rsidR="00A93737" w:rsidRDefault="00A93737">
            <w:pPr>
              <w:wordWrap w:val="0"/>
              <w:overflowPunct w:val="0"/>
              <w:autoSpaceDE w:val="0"/>
              <w:autoSpaceDN w:val="0"/>
            </w:pPr>
            <w:r>
              <w:rPr>
                <w:rFonts w:hint="eastAsia"/>
              </w:rPr>
              <w:t xml:space="preserve">　</w:t>
            </w:r>
          </w:p>
        </w:tc>
        <w:tc>
          <w:tcPr>
            <w:tcW w:w="258" w:type="dxa"/>
            <w:vMerge/>
            <w:tcBorders>
              <w:top w:val="nil"/>
              <w:bottom w:val="nil"/>
            </w:tcBorders>
          </w:tcPr>
          <w:p w:rsidR="00A93737" w:rsidRDefault="00A93737">
            <w:pPr>
              <w:wordWrap w:val="0"/>
              <w:overflowPunct w:val="0"/>
              <w:autoSpaceDE w:val="0"/>
              <w:autoSpaceDN w:val="0"/>
            </w:pPr>
          </w:p>
        </w:tc>
      </w:tr>
      <w:tr w:rsidR="00A93737" w:rsidTr="009000B2">
        <w:tblPrEx>
          <w:tblCellMar>
            <w:top w:w="0" w:type="dxa"/>
            <w:bottom w:w="0" w:type="dxa"/>
          </w:tblCellMar>
        </w:tblPrEx>
        <w:trPr>
          <w:cantSplit/>
          <w:trHeight w:val="415"/>
        </w:trPr>
        <w:tc>
          <w:tcPr>
            <w:tcW w:w="257" w:type="dxa"/>
            <w:vMerge/>
            <w:tcBorders>
              <w:top w:val="nil"/>
              <w:bottom w:val="nil"/>
            </w:tcBorders>
          </w:tcPr>
          <w:p w:rsidR="00A93737" w:rsidRDefault="00A93737">
            <w:pPr>
              <w:wordWrap w:val="0"/>
              <w:overflowPunct w:val="0"/>
              <w:autoSpaceDE w:val="0"/>
              <w:autoSpaceDN w:val="0"/>
            </w:pPr>
          </w:p>
        </w:tc>
        <w:tc>
          <w:tcPr>
            <w:tcW w:w="1864" w:type="dxa"/>
            <w:gridSpan w:val="4"/>
            <w:tcBorders>
              <w:bottom w:val="nil"/>
            </w:tcBorders>
          </w:tcPr>
          <w:p w:rsidR="00A93737" w:rsidRDefault="00A93737">
            <w:pPr>
              <w:wordWrap w:val="0"/>
              <w:overflowPunct w:val="0"/>
              <w:autoSpaceDE w:val="0"/>
              <w:autoSpaceDN w:val="0"/>
            </w:pPr>
            <w:r>
              <w:rPr>
                <w:rFonts w:hint="eastAsia"/>
              </w:rPr>
              <w:t xml:space="preserve">　</w:t>
            </w:r>
          </w:p>
        </w:tc>
        <w:tc>
          <w:tcPr>
            <w:tcW w:w="3462" w:type="dxa"/>
            <w:tcBorders>
              <w:bottom w:val="nil"/>
            </w:tcBorders>
          </w:tcPr>
          <w:p w:rsidR="00A93737" w:rsidRDefault="00A93737">
            <w:pPr>
              <w:wordWrap w:val="0"/>
              <w:overflowPunct w:val="0"/>
              <w:autoSpaceDE w:val="0"/>
              <w:autoSpaceDN w:val="0"/>
            </w:pPr>
            <w:r>
              <w:rPr>
                <w:rFonts w:hint="eastAsia"/>
              </w:rPr>
              <w:t xml:space="preserve">　</w:t>
            </w:r>
          </w:p>
        </w:tc>
        <w:tc>
          <w:tcPr>
            <w:tcW w:w="2664" w:type="dxa"/>
            <w:tcBorders>
              <w:bottom w:val="nil"/>
            </w:tcBorders>
          </w:tcPr>
          <w:p w:rsidR="00A93737" w:rsidRDefault="00A93737">
            <w:pPr>
              <w:wordWrap w:val="0"/>
              <w:overflowPunct w:val="0"/>
              <w:autoSpaceDE w:val="0"/>
              <w:autoSpaceDN w:val="0"/>
            </w:pPr>
            <w:r>
              <w:rPr>
                <w:rFonts w:hint="eastAsia"/>
              </w:rPr>
              <w:t xml:space="preserve">　</w:t>
            </w:r>
          </w:p>
        </w:tc>
        <w:tc>
          <w:tcPr>
            <w:tcW w:w="258" w:type="dxa"/>
            <w:vMerge/>
            <w:tcBorders>
              <w:top w:val="nil"/>
              <w:bottom w:val="nil"/>
            </w:tcBorders>
          </w:tcPr>
          <w:p w:rsidR="00A93737" w:rsidRDefault="00A93737">
            <w:pPr>
              <w:wordWrap w:val="0"/>
              <w:overflowPunct w:val="0"/>
              <w:autoSpaceDE w:val="0"/>
              <w:autoSpaceDN w:val="0"/>
            </w:pPr>
          </w:p>
        </w:tc>
      </w:tr>
      <w:tr w:rsidR="00A93737" w:rsidTr="009000B2">
        <w:tblPrEx>
          <w:tblCellMar>
            <w:top w:w="0" w:type="dxa"/>
            <w:bottom w:w="0" w:type="dxa"/>
          </w:tblCellMar>
        </w:tblPrEx>
        <w:trPr>
          <w:cantSplit/>
          <w:trHeight w:val="422"/>
        </w:trPr>
        <w:tc>
          <w:tcPr>
            <w:tcW w:w="257" w:type="dxa"/>
            <w:vMerge/>
            <w:tcBorders>
              <w:top w:val="nil"/>
              <w:bottom w:val="nil"/>
            </w:tcBorders>
          </w:tcPr>
          <w:p w:rsidR="00A93737" w:rsidRDefault="00A93737">
            <w:pPr>
              <w:wordWrap w:val="0"/>
              <w:overflowPunct w:val="0"/>
              <w:autoSpaceDE w:val="0"/>
              <w:autoSpaceDN w:val="0"/>
            </w:pPr>
          </w:p>
        </w:tc>
        <w:tc>
          <w:tcPr>
            <w:tcW w:w="1864" w:type="dxa"/>
            <w:gridSpan w:val="4"/>
            <w:tcBorders>
              <w:bottom w:val="nil"/>
            </w:tcBorders>
          </w:tcPr>
          <w:p w:rsidR="00A93737" w:rsidRDefault="00A93737">
            <w:pPr>
              <w:wordWrap w:val="0"/>
              <w:overflowPunct w:val="0"/>
              <w:autoSpaceDE w:val="0"/>
              <w:autoSpaceDN w:val="0"/>
            </w:pPr>
            <w:r>
              <w:rPr>
                <w:rFonts w:hint="eastAsia"/>
              </w:rPr>
              <w:t xml:space="preserve">　</w:t>
            </w:r>
          </w:p>
        </w:tc>
        <w:tc>
          <w:tcPr>
            <w:tcW w:w="3462" w:type="dxa"/>
            <w:tcBorders>
              <w:bottom w:val="nil"/>
            </w:tcBorders>
          </w:tcPr>
          <w:p w:rsidR="00A93737" w:rsidRDefault="00A93737">
            <w:pPr>
              <w:wordWrap w:val="0"/>
              <w:overflowPunct w:val="0"/>
              <w:autoSpaceDE w:val="0"/>
              <w:autoSpaceDN w:val="0"/>
            </w:pPr>
            <w:r>
              <w:rPr>
                <w:rFonts w:hint="eastAsia"/>
              </w:rPr>
              <w:t xml:space="preserve">　</w:t>
            </w:r>
          </w:p>
        </w:tc>
        <w:tc>
          <w:tcPr>
            <w:tcW w:w="2664" w:type="dxa"/>
            <w:tcBorders>
              <w:bottom w:val="nil"/>
            </w:tcBorders>
          </w:tcPr>
          <w:p w:rsidR="00A93737" w:rsidRDefault="00A93737">
            <w:pPr>
              <w:wordWrap w:val="0"/>
              <w:overflowPunct w:val="0"/>
              <w:autoSpaceDE w:val="0"/>
              <w:autoSpaceDN w:val="0"/>
            </w:pPr>
            <w:r>
              <w:rPr>
                <w:rFonts w:hint="eastAsia"/>
              </w:rPr>
              <w:t xml:space="preserve">　</w:t>
            </w:r>
          </w:p>
        </w:tc>
        <w:tc>
          <w:tcPr>
            <w:tcW w:w="258" w:type="dxa"/>
            <w:vMerge/>
            <w:tcBorders>
              <w:top w:val="nil"/>
              <w:bottom w:val="nil"/>
            </w:tcBorders>
          </w:tcPr>
          <w:p w:rsidR="00A93737" w:rsidRDefault="00A93737">
            <w:pPr>
              <w:wordWrap w:val="0"/>
              <w:overflowPunct w:val="0"/>
              <w:autoSpaceDE w:val="0"/>
              <w:autoSpaceDN w:val="0"/>
            </w:pPr>
          </w:p>
        </w:tc>
      </w:tr>
      <w:tr w:rsidR="00A93737" w:rsidTr="009000B2">
        <w:tblPrEx>
          <w:tblCellMar>
            <w:top w:w="0" w:type="dxa"/>
            <w:bottom w:w="0" w:type="dxa"/>
          </w:tblCellMar>
        </w:tblPrEx>
        <w:trPr>
          <w:cantSplit/>
          <w:trHeight w:val="414"/>
        </w:trPr>
        <w:tc>
          <w:tcPr>
            <w:tcW w:w="257" w:type="dxa"/>
            <w:vMerge/>
            <w:tcBorders>
              <w:top w:val="nil"/>
              <w:bottom w:val="nil"/>
            </w:tcBorders>
          </w:tcPr>
          <w:p w:rsidR="00A93737" w:rsidRDefault="00A93737">
            <w:pPr>
              <w:wordWrap w:val="0"/>
              <w:overflowPunct w:val="0"/>
              <w:autoSpaceDE w:val="0"/>
              <w:autoSpaceDN w:val="0"/>
            </w:pPr>
          </w:p>
        </w:tc>
        <w:tc>
          <w:tcPr>
            <w:tcW w:w="1864" w:type="dxa"/>
            <w:gridSpan w:val="4"/>
          </w:tcPr>
          <w:p w:rsidR="00A93737" w:rsidRDefault="00A93737">
            <w:pPr>
              <w:wordWrap w:val="0"/>
              <w:overflowPunct w:val="0"/>
              <w:autoSpaceDE w:val="0"/>
              <w:autoSpaceDN w:val="0"/>
            </w:pPr>
            <w:r>
              <w:rPr>
                <w:rFonts w:hint="eastAsia"/>
              </w:rPr>
              <w:t xml:space="preserve">　</w:t>
            </w:r>
          </w:p>
        </w:tc>
        <w:tc>
          <w:tcPr>
            <w:tcW w:w="3462" w:type="dxa"/>
          </w:tcPr>
          <w:p w:rsidR="00A93737" w:rsidRDefault="00A93737">
            <w:pPr>
              <w:wordWrap w:val="0"/>
              <w:overflowPunct w:val="0"/>
              <w:autoSpaceDE w:val="0"/>
              <w:autoSpaceDN w:val="0"/>
            </w:pPr>
            <w:r>
              <w:rPr>
                <w:rFonts w:hint="eastAsia"/>
              </w:rPr>
              <w:t xml:space="preserve">　</w:t>
            </w:r>
          </w:p>
        </w:tc>
        <w:tc>
          <w:tcPr>
            <w:tcW w:w="2664" w:type="dxa"/>
          </w:tcPr>
          <w:p w:rsidR="00A93737" w:rsidRDefault="00A93737">
            <w:pPr>
              <w:wordWrap w:val="0"/>
              <w:overflowPunct w:val="0"/>
              <w:autoSpaceDE w:val="0"/>
              <w:autoSpaceDN w:val="0"/>
            </w:pPr>
            <w:r>
              <w:rPr>
                <w:rFonts w:hint="eastAsia"/>
              </w:rPr>
              <w:t xml:space="preserve">　</w:t>
            </w:r>
          </w:p>
        </w:tc>
        <w:tc>
          <w:tcPr>
            <w:tcW w:w="258" w:type="dxa"/>
            <w:vMerge/>
            <w:tcBorders>
              <w:top w:val="nil"/>
              <w:bottom w:val="nil"/>
            </w:tcBorders>
          </w:tcPr>
          <w:p w:rsidR="00A93737" w:rsidRDefault="00A93737">
            <w:pPr>
              <w:wordWrap w:val="0"/>
              <w:overflowPunct w:val="0"/>
              <w:autoSpaceDE w:val="0"/>
              <w:autoSpaceDN w:val="0"/>
            </w:pPr>
          </w:p>
        </w:tc>
      </w:tr>
      <w:tr w:rsidR="00A93737">
        <w:tblPrEx>
          <w:tblCellMar>
            <w:top w:w="0" w:type="dxa"/>
            <w:bottom w:w="0" w:type="dxa"/>
          </w:tblCellMar>
        </w:tblPrEx>
        <w:trPr>
          <w:cantSplit/>
        </w:trPr>
        <w:tc>
          <w:tcPr>
            <w:tcW w:w="8505" w:type="dxa"/>
            <w:gridSpan w:val="8"/>
            <w:tcBorders>
              <w:top w:val="nil"/>
            </w:tcBorders>
          </w:tcPr>
          <w:p w:rsidR="00A93737" w:rsidRDefault="00A93737">
            <w:pPr>
              <w:wordWrap w:val="0"/>
              <w:overflowPunct w:val="0"/>
              <w:autoSpaceDE w:val="0"/>
              <w:autoSpaceDN w:val="0"/>
            </w:pPr>
            <w:r>
              <w:rPr>
                <w:rFonts w:hint="eastAsia"/>
              </w:rPr>
              <w:t xml:space="preserve">　</w:t>
            </w:r>
          </w:p>
        </w:tc>
      </w:tr>
      <w:tr w:rsidR="00A93737" w:rsidTr="009000B2">
        <w:tblPrEx>
          <w:tblCellMar>
            <w:top w:w="0" w:type="dxa"/>
            <w:bottom w:w="0" w:type="dxa"/>
          </w:tblCellMar>
        </w:tblPrEx>
        <w:trPr>
          <w:cantSplit/>
          <w:trHeight w:val="1685"/>
        </w:trPr>
        <w:tc>
          <w:tcPr>
            <w:tcW w:w="1288" w:type="dxa"/>
            <w:gridSpan w:val="4"/>
            <w:vAlign w:val="center"/>
          </w:tcPr>
          <w:p w:rsidR="00A93737" w:rsidRDefault="00A93737">
            <w:pPr>
              <w:wordWrap w:val="0"/>
              <w:overflowPunct w:val="0"/>
              <w:autoSpaceDE w:val="0"/>
              <w:autoSpaceDN w:val="0"/>
              <w:ind w:left="216"/>
            </w:pPr>
            <w:r>
              <w:rPr>
                <w:rFonts w:hint="eastAsia"/>
                <w:spacing w:val="100"/>
              </w:rPr>
              <w:t>処</w:t>
            </w:r>
            <w:r>
              <w:rPr>
                <w:rFonts w:hint="eastAsia"/>
              </w:rPr>
              <w:t>理</w:t>
            </w:r>
          </w:p>
        </w:tc>
        <w:tc>
          <w:tcPr>
            <w:tcW w:w="7217" w:type="dxa"/>
            <w:gridSpan w:val="4"/>
          </w:tcPr>
          <w:p w:rsidR="00A93737" w:rsidRDefault="00A93737">
            <w:pPr>
              <w:wordWrap w:val="0"/>
              <w:overflowPunct w:val="0"/>
              <w:autoSpaceDE w:val="0"/>
              <w:autoSpaceDN w:val="0"/>
            </w:pPr>
            <w:r>
              <w:rPr>
                <w:rFonts w:hint="eastAsia"/>
              </w:rPr>
              <w:t xml:space="preserve">　</w:t>
            </w:r>
          </w:p>
        </w:tc>
      </w:tr>
    </w:tbl>
    <w:p w:rsidR="00A93737" w:rsidRDefault="00A93737">
      <w:pPr>
        <w:wordWrap w:val="0"/>
        <w:overflowPunct w:val="0"/>
        <w:autoSpaceDE w:val="0"/>
        <w:autoSpaceDN w:val="0"/>
      </w:pPr>
      <w:r>
        <w:rPr>
          <w:rFonts w:hint="eastAsia"/>
        </w:rPr>
        <w:t xml:space="preserve">　この申請書は、納税義務者が、地方税法の規定により徴収の確保に支障がないことについて認定を受けようとする場合に提出してください。</w:t>
      </w:r>
    </w:p>
    <w:sectPr w:rsidR="00A9373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294" w:rsidRDefault="00973294">
      <w:r>
        <w:separator/>
      </w:r>
    </w:p>
  </w:endnote>
  <w:endnote w:type="continuationSeparator" w:id="0">
    <w:p w:rsidR="00973294" w:rsidRDefault="0097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294" w:rsidRDefault="00973294">
      <w:r>
        <w:separator/>
      </w:r>
    </w:p>
  </w:footnote>
  <w:footnote w:type="continuationSeparator" w:id="0">
    <w:p w:rsidR="00973294" w:rsidRDefault="00973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37"/>
    <w:rsid w:val="00591A1A"/>
    <w:rsid w:val="008B673A"/>
    <w:rsid w:val="009000B2"/>
    <w:rsid w:val="00942174"/>
    <w:rsid w:val="00973294"/>
    <w:rsid w:val="00A93737"/>
    <w:rsid w:val="00D359C9"/>
    <w:rsid w:val="00D81B0B"/>
    <w:rsid w:val="00E62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5C73F8E-0D15-4C3D-A1AB-A23B4309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第49号様式（３）</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第49号様式（３）</dc:title>
  <dc:subject> </dc:subject>
  <dc:creator>第一法規株式会社</dc:creator>
  <cp:keywords> </cp:keywords>
  <dc:description> </dc:description>
  <cp:lastModifiedBy>上田（真）</cp:lastModifiedBy>
  <cp:revision>2</cp:revision>
  <dcterms:created xsi:type="dcterms:W3CDTF">2024-09-02T05:18:00Z</dcterms:created>
  <dcterms:modified xsi:type="dcterms:W3CDTF">2024-09-02T05:18:00Z</dcterms:modified>
</cp:coreProperties>
</file>