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４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8F2C5C" w:rsidRPr="00A53ABE" w:rsidRDefault="003B4305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新たなミュージアム整備事業</w:t>
      </w:r>
      <w:r w:rsidR="00766150" w:rsidRPr="00766150">
        <w:rPr>
          <w:rFonts w:hint="eastAsia"/>
          <w:b/>
          <w:sz w:val="32"/>
          <w:szCs w:val="27"/>
        </w:rPr>
        <w:t>に関する</w:t>
      </w:r>
      <w:r w:rsidR="008F2C5C">
        <w:rPr>
          <w:rFonts w:hint="eastAsia"/>
          <w:b/>
          <w:sz w:val="32"/>
          <w:szCs w:val="27"/>
        </w:rPr>
        <w:t>提案書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5D6CAE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提案内容</w:t>
      </w:r>
      <w:r w:rsidR="00D64AE3" w:rsidRPr="00D64AE3">
        <w:rPr>
          <w:rFonts w:hint="eastAsia"/>
          <w:b/>
          <w:szCs w:val="27"/>
        </w:rPr>
        <w:t>（提案事項については、別様式でも構いません）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D64AE3">
        <w:trPr>
          <w:trHeight w:val="7292"/>
        </w:trPr>
        <w:tc>
          <w:tcPr>
            <w:tcW w:w="9067" w:type="dxa"/>
          </w:tcPr>
          <w:p w:rsidR="00B82720" w:rsidRPr="00B82720" w:rsidRDefault="00B82720" w:rsidP="00B8272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82720">
              <w:rPr>
                <w:rFonts w:asciiTheme="minorEastAsia" w:eastAsiaTheme="minorEastAsia" w:hAnsiTheme="minorEastAsia" w:hint="eastAsia"/>
                <w:sz w:val="24"/>
              </w:rPr>
              <w:t>提案事項１　当該施設の効率的・効果的な事業手法及びその理由</w:t>
            </w:r>
          </w:p>
          <w:p w:rsidR="00B82720" w:rsidRDefault="00B82720" w:rsidP="00B827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82720" w:rsidRPr="00B82720" w:rsidRDefault="00B82720" w:rsidP="00B8272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B82720" w:rsidRPr="00B82720" w:rsidRDefault="00B82720" w:rsidP="00B82720">
            <w:pPr>
              <w:ind w:left="1426" w:hangingChars="594" w:hanging="1426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82720">
              <w:rPr>
                <w:rFonts w:asciiTheme="minorEastAsia" w:eastAsiaTheme="minorEastAsia" w:hAnsiTheme="minorEastAsia" w:hint="eastAsia"/>
                <w:sz w:val="24"/>
              </w:rPr>
              <w:t>提案事項２　効率的な事業手法（提案事項１関係）と従来方式を比較した際の優位性に関すること</w:t>
            </w:r>
          </w:p>
          <w:p w:rsidR="00B82720" w:rsidRDefault="00B82720" w:rsidP="00B827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82720" w:rsidRPr="00B82720" w:rsidRDefault="00B82720" w:rsidP="00B8272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B82720" w:rsidRPr="00B82720" w:rsidRDefault="00B82720" w:rsidP="00B82720">
            <w:pPr>
              <w:ind w:left="1426" w:hangingChars="594" w:hanging="1426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82720">
              <w:rPr>
                <w:rFonts w:asciiTheme="minorEastAsia" w:eastAsiaTheme="minorEastAsia" w:hAnsiTheme="minorEastAsia" w:hint="eastAsia"/>
                <w:sz w:val="24"/>
              </w:rPr>
              <w:t>提案事項３　都市公園であることを活かした効率的・効果的な市民サービス向上のアイデアに関すること</w:t>
            </w:r>
          </w:p>
          <w:p w:rsidR="00B82720" w:rsidRDefault="00B82720" w:rsidP="00B827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82720" w:rsidRPr="00B82720" w:rsidRDefault="00B82720" w:rsidP="00B8272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B82720" w:rsidRPr="00B82720" w:rsidRDefault="00B82720" w:rsidP="00B8272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82720">
              <w:rPr>
                <w:rFonts w:asciiTheme="minorEastAsia" w:eastAsiaTheme="minorEastAsia" w:hAnsiTheme="minorEastAsia" w:hint="eastAsia"/>
                <w:sz w:val="24"/>
              </w:rPr>
              <w:t>提案事項４　行政に求める負担やリスク分担に関すること</w:t>
            </w:r>
          </w:p>
          <w:p w:rsidR="00B82720" w:rsidRDefault="00B82720" w:rsidP="00B827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82720" w:rsidRPr="00B82720" w:rsidRDefault="00B82720" w:rsidP="00B8272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bookmarkStart w:id="1" w:name="_GoBack"/>
            <w:bookmarkEnd w:id="1"/>
          </w:p>
          <w:p w:rsidR="00B82720" w:rsidRPr="00B82720" w:rsidRDefault="00B82720" w:rsidP="00B82720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B82720">
              <w:rPr>
                <w:rFonts w:asciiTheme="minorEastAsia" w:eastAsiaTheme="minorEastAsia" w:hAnsiTheme="minorEastAsia" w:hint="eastAsia"/>
                <w:sz w:val="24"/>
              </w:rPr>
              <w:t>提案事項５　その他課題対応や魅力向上に資すること</w:t>
            </w:r>
          </w:p>
          <w:p w:rsidR="000F7C2B" w:rsidRPr="00883B44" w:rsidRDefault="000F7C2B" w:rsidP="00B82720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8F2C5C" w:rsidRDefault="008F2C5C" w:rsidP="000F7C2B">
      <w:pPr>
        <w:jc w:val="both"/>
        <w:rPr>
          <w:szCs w:val="27"/>
        </w:rPr>
      </w:pPr>
    </w:p>
    <w:sectPr w:rsidR="008F2C5C" w:rsidRPr="008F2C5C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7C2B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305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04B0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6CAE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6150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83B44"/>
    <w:rsid w:val="00893DD1"/>
    <w:rsid w:val="008A4204"/>
    <w:rsid w:val="008A643C"/>
    <w:rsid w:val="008B1247"/>
    <w:rsid w:val="008B2484"/>
    <w:rsid w:val="008B638E"/>
    <w:rsid w:val="008C2F92"/>
    <w:rsid w:val="008C40F9"/>
    <w:rsid w:val="008C4B26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4371C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2720"/>
    <w:rsid w:val="00B86E90"/>
    <w:rsid w:val="00B92313"/>
    <w:rsid w:val="00B93594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64AE3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97FF9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AA62-33EA-46DC-BC30-D8C56E6E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4</cp:revision>
  <cp:lastPrinted>2022-06-01T02:00:00Z</cp:lastPrinted>
  <dcterms:created xsi:type="dcterms:W3CDTF">2023-03-23T06:58:00Z</dcterms:created>
  <dcterms:modified xsi:type="dcterms:W3CDTF">2024-06-03T09:48:00Z</dcterms:modified>
</cp:coreProperties>
</file>