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F7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>様式第８</w:t>
      </w:r>
    </w:p>
    <w:p w:rsidR="00644460" w:rsidRPr="00644460" w:rsidRDefault="00644460" w:rsidP="00644460">
      <w:pPr>
        <w:jc w:val="right"/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>年　月　日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 w:rsidP="00644460">
      <w:pPr>
        <w:jc w:val="center"/>
        <w:rPr>
          <w:rFonts w:asciiTheme="minorEastAsia" w:hAnsiTheme="minorEastAsia"/>
          <w:sz w:val="24"/>
          <w:szCs w:val="20"/>
        </w:rPr>
      </w:pPr>
      <w:r w:rsidRPr="00644460">
        <w:rPr>
          <w:rFonts w:asciiTheme="minorEastAsia" w:hAnsiTheme="minorEastAsia" w:hint="eastAsia"/>
          <w:sz w:val="24"/>
          <w:szCs w:val="20"/>
        </w:rPr>
        <w:t>発注実績報告書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>（宛先）川崎市長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所在地　　　　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〒　　　　　　　　　　　　　　　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  <w:u w:val="single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団体名　　　　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  <w:bookmarkStart w:id="0" w:name="_GoBack"/>
      <w:bookmarkEnd w:id="0"/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代表者　　職名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氏名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 w:rsidR="00476572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　年　月　日</w:t>
      </w:r>
      <w:r w:rsidR="00207F55">
        <w:rPr>
          <w:rFonts w:asciiTheme="minorEastAsia" w:hAnsiTheme="minorEastAsia" w:hint="eastAsia"/>
          <w:sz w:val="20"/>
          <w:szCs w:val="20"/>
        </w:rPr>
        <w:t>付け</w:t>
      </w:r>
      <w:r w:rsidR="00207F55">
        <w:rPr>
          <w:rFonts w:asciiTheme="minorEastAsia" w:hAnsiTheme="minorEastAsia" w:hint="eastAsia"/>
          <w:sz w:val="22"/>
        </w:rPr>
        <w:t xml:space="preserve">川崎市指令経　</w:t>
      </w:r>
      <w:r w:rsidR="00207F55" w:rsidRPr="001C56FE">
        <w:rPr>
          <w:rFonts w:asciiTheme="minorEastAsia" w:hAnsiTheme="minorEastAsia" w:hint="eastAsia"/>
          <w:sz w:val="22"/>
        </w:rPr>
        <w:t>第　　号</w:t>
      </w:r>
      <w:r w:rsidRPr="00644460">
        <w:rPr>
          <w:rFonts w:asciiTheme="minorEastAsia" w:hAnsiTheme="minorEastAsia" w:hint="eastAsia"/>
          <w:sz w:val="20"/>
          <w:szCs w:val="20"/>
        </w:rPr>
        <w:t>で交付決定さ</w:t>
      </w:r>
      <w:r w:rsidR="00207F55">
        <w:rPr>
          <w:rFonts w:asciiTheme="minorEastAsia" w:hAnsiTheme="minorEastAsia" w:hint="eastAsia"/>
          <w:sz w:val="20"/>
          <w:szCs w:val="20"/>
        </w:rPr>
        <w:t>れた事業について、川崎市商店街魅力</w:t>
      </w:r>
      <w:r w:rsidR="00846DBF">
        <w:rPr>
          <w:rFonts w:asciiTheme="minorEastAsia" w:hAnsiTheme="minorEastAsia" w:hint="eastAsia"/>
          <w:sz w:val="20"/>
          <w:szCs w:val="20"/>
        </w:rPr>
        <w:t>再起</w:t>
      </w:r>
      <w:r w:rsidR="00207F55">
        <w:rPr>
          <w:rFonts w:asciiTheme="minorEastAsia" w:hAnsiTheme="minorEastAsia" w:hint="eastAsia"/>
          <w:sz w:val="20"/>
          <w:szCs w:val="20"/>
        </w:rPr>
        <w:t>支援事業補助金交付要綱</w:t>
      </w:r>
      <w:r w:rsidRPr="00644460">
        <w:rPr>
          <w:rFonts w:asciiTheme="minorEastAsia" w:hAnsiTheme="minorEastAsia" w:hint="eastAsia"/>
          <w:sz w:val="20"/>
          <w:szCs w:val="20"/>
        </w:rPr>
        <w:t>第１５号</w:t>
      </w:r>
      <w:r w:rsidR="0067019F">
        <w:rPr>
          <w:rFonts w:asciiTheme="minorEastAsia" w:hAnsiTheme="minorEastAsia" w:hint="eastAsia"/>
          <w:sz w:val="20"/>
          <w:szCs w:val="20"/>
        </w:rPr>
        <w:t>第２項</w:t>
      </w:r>
      <w:r w:rsidRPr="00644460">
        <w:rPr>
          <w:rFonts w:asciiTheme="minorEastAsia" w:hAnsiTheme="minorEastAsia" w:hint="eastAsia"/>
          <w:sz w:val="20"/>
          <w:szCs w:val="20"/>
        </w:rPr>
        <w:t>に基づき、次のとおり報告します。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１　事業名　　　　　　</w:t>
      </w:r>
      <w:r w:rsidRPr="0064446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>２　発注実績（別添とすることも可）</w:t>
      </w:r>
    </w:p>
    <w:p w:rsidR="00644460" w:rsidRPr="00644460" w:rsidRDefault="00644460">
      <w:pPr>
        <w:rPr>
          <w:rFonts w:asciiTheme="minorEastAsia" w:hAnsiTheme="minorEastAsia"/>
          <w:sz w:val="20"/>
          <w:szCs w:val="20"/>
        </w:rPr>
      </w:pPr>
      <w:r w:rsidRPr="00644460">
        <w:rPr>
          <w:rFonts w:asciiTheme="minorEastAsia" w:hAnsiTheme="minorEastAsia" w:hint="eastAsia"/>
          <w:sz w:val="20"/>
          <w:szCs w:val="20"/>
        </w:rPr>
        <w:t xml:space="preserve">　</w:t>
      </w:r>
      <w:r w:rsidRPr="00644460">
        <w:rPr>
          <w:rFonts w:asciiTheme="minorEastAsia" w:hAnsiTheme="minorEastAsia" w:hint="eastAsia"/>
          <w:sz w:val="18"/>
          <w:szCs w:val="20"/>
        </w:rPr>
        <w:t xml:space="preserve">　</w:t>
      </w:r>
      <w:r w:rsidR="00207F55" w:rsidRPr="00207F55">
        <w:rPr>
          <w:rFonts w:ascii="ＭＳ Ｐ明朝" w:eastAsia="ＭＳ Ｐ明朝" w:hAnsi="ＭＳ Ｐ明朝" w:hint="eastAsia"/>
          <w:sz w:val="18"/>
          <w:szCs w:val="20"/>
        </w:rPr>
        <w:t>※対象経費のうち、100万円を超える設営、広報、イベント委託等に係る契約のみを記載してください。</w:t>
      </w:r>
      <w:r w:rsidR="00785E07">
        <w:rPr>
          <w:rFonts w:ascii="ＭＳ Ｐ明朝" w:eastAsia="ＭＳ Ｐ明朝" w:hAnsi="ＭＳ Ｐ明朝" w:hint="eastAsia"/>
          <w:sz w:val="18"/>
          <w:szCs w:val="20"/>
        </w:rPr>
        <w:t xml:space="preserve">　　　</w:t>
      </w:r>
      <w:r w:rsidRPr="00644460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019"/>
        <w:gridCol w:w="1260"/>
        <w:gridCol w:w="2340"/>
        <w:gridCol w:w="1841"/>
        <w:gridCol w:w="1039"/>
        <w:gridCol w:w="1713"/>
      </w:tblGrid>
      <w:tr w:rsidR="000753BB" w:rsidTr="000753BB">
        <w:trPr>
          <w:trHeight w:val="710"/>
        </w:trPr>
        <w:tc>
          <w:tcPr>
            <w:tcW w:w="416" w:type="dxa"/>
            <w:shd w:val="clear" w:color="auto" w:fill="FFFF00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契約日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契約種別</w:t>
            </w:r>
          </w:p>
          <w:p w:rsidR="000753BB" w:rsidRPr="000753BB" w:rsidRDefault="000753BB" w:rsidP="000753BB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0753BB">
              <w:rPr>
                <w:rFonts w:asciiTheme="minorEastAsia" w:hAnsiTheme="minorEastAsia" w:hint="eastAsia"/>
                <w:sz w:val="16"/>
                <w:szCs w:val="20"/>
              </w:rPr>
              <w:t>（</w:t>
            </w:r>
            <w:r w:rsidR="00207F55" w:rsidRPr="00207F55">
              <w:rPr>
                <w:rFonts w:asciiTheme="minorEastAsia" w:hAnsiTheme="minorEastAsia" w:hint="eastAsia"/>
                <w:sz w:val="16"/>
                <w:szCs w:val="20"/>
              </w:rPr>
              <w:t>設営、広報、委託等</w:t>
            </w:r>
            <w:r w:rsidRPr="000753BB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2340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契約名称</w:t>
            </w:r>
          </w:p>
        </w:tc>
        <w:tc>
          <w:tcPr>
            <w:tcW w:w="1841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業者名</w:t>
            </w:r>
          </w:p>
        </w:tc>
        <w:tc>
          <w:tcPr>
            <w:tcW w:w="1039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市内中小の別</w:t>
            </w:r>
          </w:p>
        </w:tc>
        <w:tc>
          <w:tcPr>
            <w:tcW w:w="1713" w:type="dxa"/>
            <w:shd w:val="clear" w:color="auto" w:fill="FFFF00"/>
            <w:vAlign w:val="center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01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753BB" w:rsidTr="000753BB"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:rsidR="000753BB" w:rsidRDefault="000753BB" w:rsidP="000753BB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left w:val="nil"/>
              <w:bottom w:val="nil"/>
            </w:tcBorders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9" w:type="dxa"/>
          </w:tcPr>
          <w:p w:rsidR="000753BB" w:rsidRDefault="000753BB" w:rsidP="000753B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1713" w:type="dxa"/>
          </w:tcPr>
          <w:p w:rsidR="000753BB" w:rsidRDefault="000753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44460" w:rsidRDefault="00644460">
      <w:pPr>
        <w:rPr>
          <w:rFonts w:asciiTheme="minorEastAsia" w:hAnsiTheme="minorEastAsia"/>
          <w:sz w:val="20"/>
          <w:szCs w:val="20"/>
        </w:rPr>
      </w:pPr>
    </w:p>
    <w:p w:rsidR="00422C3A" w:rsidRDefault="00422C3A">
      <w:pPr>
        <w:rPr>
          <w:rFonts w:asciiTheme="minorEastAsia" w:hAnsiTheme="minorEastAsia"/>
          <w:sz w:val="20"/>
          <w:szCs w:val="20"/>
        </w:rPr>
      </w:pPr>
    </w:p>
    <w:p w:rsidR="00644460" w:rsidRDefault="000753B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添付書類</w:t>
      </w:r>
    </w:p>
    <w:p w:rsidR="00644460" w:rsidRDefault="000753B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（１）上記、契約結果の分かる書類の写し</w:t>
      </w:r>
    </w:p>
    <w:p w:rsidR="000753BB" w:rsidRDefault="000753BB">
      <w:pPr>
        <w:rPr>
          <w:rFonts w:asciiTheme="minorEastAsia" w:hAnsiTheme="minorEastAsia"/>
          <w:sz w:val="20"/>
          <w:szCs w:val="20"/>
        </w:rPr>
      </w:pPr>
    </w:p>
    <w:p w:rsidR="000753BB" w:rsidRDefault="000753BB" w:rsidP="000753BB">
      <w:pPr>
        <w:ind w:left="1200" w:hangingChars="6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（２）市内中小企業者による入札又は２社以上の市内中小企業者から見積もりを徴収し難い事由</w:t>
      </w:r>
    </w:p>
    <w:p w:rsidR="000753BB" w:rsidRDefault="00FE222A" w:rsidP="000753BB">
      <w:pPr>
        <w:ind w:leftChars="600" w:left="12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がある場合は、入札（見積</w:t>
      </w:r>
      <w:r w:rsidR="000753BB">
        <w:rPr>
          <w:rFonts w:asciiTheme="minorEastAsia" w:hAnsiTheme="minorEastAsia" w:hint="eastAsia"/>
          <w:sz w:val="20"/>
          <w:szCs w:val="20"/>
        </w:rPr>
        <w:t>り）</w:t>
      </w:r>
      <w:r w:rsidR="00331FB3">
        <w:rPr>
          <w:rFonts w:asciiTheme="minorEastAsia" w:hAnsiTheme="minorEastAsia" w:hint="eastAsia"/>
          <w:sz w:val="20"/>
          <w:szCs w:val="20"/>
        </w:rPr>
        <w:t>が行えないこと</w:t>
      </w:r>
      <w:r w:rsidR="000753BB">
        <w:rPr>
          <w:rFonts w:asciiTheme="minorEastAsia" w:hAnsiTheme="minorEastAsia" w:hint="eastAsia"/>
          <w:sz w:val="20"/>
          <w:szCs w:val="20"/>
        </w:rPr>
        <w:t>に係る理由書（様式第９）</w:t>
      </w:r>
    </w:p>
    <w:p w:rsidR="000753BB" w:rsidRDefault="000753BB">
      <w:pPr>
        <w:rPr>
          <w:rFonts w:asciiTheme="minorEastAsia" w:hAnsiTheme="minorEastAsia"/>
          <w:sz w:val="20"/>
          <w:szCs w:val="20"/>
        </w:rPr>
      </w:pPr>
    </w:p>
    <w:p w:rsidR="000753BB" w:rsidRDefault="000753BB">
      <w:pPr>
        <w:rPr>
          <w:rFonts w:asciiTheme="minorEastAsia" w:hAnsiTheme="minorEastAsia"/>
          <w:sz w:val="20"/>
          <w:szCs w:val="20"/>
        </w:rPr>
      </w:pPr>
    </w:p>
    <w:p w:rsidR="000753BB" w:rsidRPr="00566E67" w:rsidRDefault="000753BB" w:rsidP="000753BB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566E67">
        <w:rPr>
          <w:rFonts w:asciiTheme="majorEastAsia" w:eastAsiaTheme="majorEastAsia" w:hAnsiTheme="majorEastAsia" w:hint="eastAsia"/>
          <w:b/>
          <w:sz w:val="20"/>
          <w:szCs w:val="20"/>
        </w:rPr>
        <w:t>（注）市内中小企業者の定義</w:t>
      </w:r>
    </w:p>
    <w:p w:rsidR="000753BB" w:rsidRPr="00566E67" w:rsidRDefault="000753BB" w:rsidP="000753BB">
      <w:pPr>
        <w:ind w:firstLineChars="300" w:firstLine="600"/>
        <w:rPr>
          <w:rFonts w:asciiTheme="minorEastAsia" w:hAnsiTheme="minorEastAsia"/>
          <w:sz w:val="20"/>
          <w:szCs w:val="20"/>
          <w:u w:val="thick"/>
        </w:rPr>
      </w:pPr>
      <w:r w:rsidRPr="000753BB">
        <w:rPr>
          <w:rFonts w:asciiTheme="minorEastAsia" w:hAnsiTheme="minorEastAsia" w:hint="eastAsia"/>
          <w:sz w:val="20"/>
          <w:szCs w:val="20"/>
        </w:rPr>
        <w:t xml:space="preserve">　中小企業基本法（昭和38年法律第154号）第２条第１項各号のいずれかに該当し、</w:t>
      </w:r>
      <w:r w:rsidRPr="00566E67">
        <w:rPr>
          <w:rFonts w:asciiTheme="majorEastAsia" w:eastAsiaTheme="majorEastAsia" w:hAnsiTheme="majorEastAsia" w:hint="eastAsia"/>
          <w:b/>
          <w:sz w:val="20"/>
          <w:szCs w:val="20"/>
          <w:u w:val="thick"/>
        </w:rPr>
        <w:t>市内に</w:t>
      </w:r>
    </w:p>
    <w:p w:rsidR="000753BB" w:rsidRDefault="000753BB" w:rsidP="000753BB">
      <w:pPr>
        <w:ind w:firstLineChars="300" w:firstLine="602"/>
        <w:rPr>
          <w:rFonts w:asciiTheme="minorEastAsia" w:hAnsiTheme="minorEastAsia"/>
          <w:sz w:val="20"/>
          <w:szCs w:val="20"/>
        </w:rPr>
      </w:pPr>
      <w:r w:rsidRPr="00566E67">
        <w:rPr>
          <w:rFonts w:asciiTheme="majorEastAsia" w:eastAsiaTheme="majorEastAsia" w:hAnsiTheme="majorEastAsia" w:hint="eastAsia"/>
          <w:b/>
          <w:sz w:val="20"/>
          <w:szCs w:val="20"/>
          <w:u w:val="thick"/>
        </w:rPr>
        <w:t>主たる事務所又は事業所を有する者</w:t>
      </w:r>
      <w:r w:rsidRPr="000753BB">
        <w:rPr>
          <w:rFonts w:asciiTheme="minorEastAsia" w:hAnsiTheme="minorEastAsia" w:hint="eastAsia"/>
          <w:sz w:val="20"/>
          <w:szCs w:val="20"/>
        </w:rPr>
        <w:t>（原則として川崎市内に登記簿上の本店がある企業）</w:t>
      </w:r>
    </w:p>
    <w:p w:rsidR="000753BB" w:rsidRDefault="000753BB" w:rsidP="000753BB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0753BB">
        <w:rPr>
          <w:rFonts w:asciiTheme="minorEastAsia" w:hAnsiTheme="minorEastAsia" w:hint="eastAsia"/>
          <w:sz w:val="20"/>
          <w:szCs w:val="20"/>
        </w:rPr>
        <w:t xml:space="preserve">　※ただし、個人事業主については住所が川崎市内にある者</w:t>
      </w:r>
    </w:p>
    <w:sectPr w:rsidR="000753BB" w:rsidSect="000753BB">
      <w:pgSz w:w="11906" w:h="16838" w:code="9"/>
      <w:pgMar w:top="851" w:right="1134" w:bottom="79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CA" w:rsidRDefault="001701CA" w:rsidP="00FE222A">
      <w:r>
        <w:separator/>
      </w:r>
    </w:p>
  </w:endnote>
  <w:endnote w:type="continuationSeparator" w:id="0">
    <w:p w:rsidR="001701CA" w:rsidRDefault="001701CA" w:rsidP="00F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CA" w:rsidRDefault="001701CA" w:rsidP="00FE222A">
      <w:r>
        <w:separator/>
      </w:r>
    </w:p>
  </w:footnote>
  <w:footnote w:type="continuationSeparator" w:id="0">
    <w:p w:rsidR="001701CA" w:rsidRDefault="001701CA" w:rsidP="00FE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F"/>
    <w:rsid w:val="000753BB"/>
    <w:rsid w:val="001701CA"/>
    <w:rsid w:val="00207F55"/>
    <w:rsid w:val="00331FB3"/>
    <w:rsid w:val="00422C3A"/>
    <w:rsid w:val="00476572"/>
    <w:rsid w:val="00566E67"/>
    <w:rsid w:val="00644460"/>
    <w:rsid w:val="006535ED"/>
    <w:rsid w:val="0067019F"/>
    <w:rsid w:val="00785E07"/>
    <w:rsid w:val="00846DBF"/>
    <w:rsid w:val="00A7466F"/>
    <w:rsid w:val="00CB27B6"/>
    <w:rsid w:val="00DD6854"/>
    <w:rsid w:val="00EA06D2"/>
    <w:rsid w:val="00F533F7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65445-94E4-4977-AFDA-A075EFD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2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22A"/>
  </w:style>
  <w:style w:type="paragraph" w:styleId="a8">
    <w:name w:val="footer"/>
    <w:basedOn w:val="a"/>
    <w:link w:val="a9"/>
    <w:uiPriority w:val="99"/>
    <w:unhideWhenUsed/>
    <w:rsid w:val="00FE2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2019-12-27T01:52:00Z</cp:lastPrinted>
  <dcterms:created xsi:type="dcterms:W3CDTF">2019-12-27T01:26:00Z</dcterms:created>
  <dcterms:modified xsi:type="dcterms:W3CDTF">2021-03-30T02:56:00Z</dcterms:modified>
</cp:coreProperties>
</file>