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Pr="00E81950" w:rsidRDefault="00A41093" w:rsidP="00B80813">
      <w:pPr>
        <w:rPr>
          <w:rFonts w:ascii="ＭＳ 明朝" w:eastAsia="ＭＳ 明朝" w:hAnsi="ＭＳ 明朝"/>
        </w:rPr>
      </w:pPr>
      <w:bookmarkStart w:id="0" w:name="_GoBack"/>
      <w:r w:rsidRPr="00E81950">
        <w:rPr>
          <w:rFonts w:ascii="ＭＳ 明朝" w:eastAsia="ＭＳ 明朝" w:hAnsi="ＭＳ 明朝" w:hint="eastAsia"/>
        </w:rPr>
        <w:t>様式第</w:t>
      </w:r>
      <w:r w:rsidR="00FF7D51" w:rsidRPr="00E81950">
        <w:rPr>
          <w:rFonts w:ascii="ＭＳ 明朝" w:eastAsia="ＭＳ 明朝" w:hAnsi="ＭＳ 明朝" w:hint="eastAsia"/>
        </w:rPr>
        <w:t>１－２</w:t>
      </w:r>
    </w:p>
    <w:p w:rsidR="00DD5E62" w:rsidRPr="00E81950" w:rsidRDefault="00FF7D51" w:rsidP="00D45675">
      <w:pPr>
        <w:jc w:val="center"/>
        <w:rPr>
          <w:rFonts w:ascii="ＭＳ 明朝" w:eastAsia="ＭＳ 明朝" w:hAnsi="ＭＳ 明朝"/>
          <w:sz w:val="24"/>
        </w:rPr>
      </w:pPr>
      <w:r w:rsidRPr="00E81950">
        <w:rPr>
          <w:rFonts w:ascii="ＭＳ 明朝" w:eastAsia="ＭＳ 明朝" w:hAnsi="ＭＳ 明朝" w:hint="eastAsia"/>
          <w:sz w:val="24"/>
        </w:rPr>
        <w:t>事業計画書</w:t>
      </w:r>
    </w:p>
    <w:p w:rsidR="008F3AF2" w:rsidRPr="00E81950" w:rsidRDefault="008F3AF2" w:rsidP="00D45675">
      <w:pPr>
        <w:jc w:val="center"/>
        <w:rPr>
          <w:rFonts w:ascii="ＭＳ 明朝" w:eastAsia="ＭＳ 明朝" w:hAnsi="ＭＳ 明朝"/>
          <w:sz w:val="24"/>
        </w:rPr>
      </w:pPr>
    </w:p>
    <w:p w:rsidR="001A474C" w:rsidRPr="00E81950" w:rsidRDefault="008F3AF2" w:rsidP="008F3AF2">
      <w:pPr>
        <w:rPr>
          <w:rFonts w:ascii="ＭＳ 明朝" w:eastAsia="ＭＳ 明朝" w:hAnsi="ＭＳ 明朝"/>
          <w:sz w:val="24"/>
        </w:rPr>
      </w:pPr>
      <w:r w:rsidRPr="00E81950">
        <w:rPr>
          <w:rFonts w:ascii="ＭＳ ゴシック" w:eastAsia="ＭＳ ゴシック" w:hAnsi="ＭＳ ゴシック" w:hint="eastAsia"/>
        </w:rPr>
        <w:t>記載内容を元に取組のヒアリングや審査を行いますので、具体的に記載してください。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51"/>
        <w:gridCol w:w="7851"/>
      </w:tblGrid>
      <w:tr w:rsidR="00E81950" w:rsidRPr="00E81950" w:rsidTr="001A474C">
        <w:trPr>
          <w:trHeight w:val="533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070FEF" w:rsidRPr="00E81950" w:rsidRDefault="008C79BA" w:rsidP="00440651">
            <w:pPr>
              <w:rPr>
                <w:rFonts w:ascii="Meiryo UI" w:eastAsia="Meiryo UI" w:hAnsi="Meiryo UI"/>
                <w:b/>
              </w:rPr>
            </w:pPr>
            <w:r w:rsidRPr="00E81950">
              <w:rPr>
                <w:rFonts w:ascii="Meiryo UI" w:eastAsia="Meiryo UI" w:hAnsi="Meiryo UI" w:hint="eastAsia"/>
                <w:b/>
              </w:rPr>
              <w:t>取組の</w:t>
            </w:r>
            <w:r w:rsidR="00070FEF" w:rsidRPr="00E81950">
              <w:rPr>
                <w:rFonts w:ascii="Meiryo UI" w:eastAsia="Meiryo UI" w:hAnsi="Meiryo UI" w:hint="eastAsia"/>
                <w:b/>
              </w:rPr>
              <w:t>概要</w:t>
            </w:r>
          </w:p>
        </w:tc>
      </w:tr>
      <w:tr w:rsidR="00E81950" w:rsidRPr="00E81950" w:rsidTr="00285DB1">
        <w:trPr>
          <w:trHeight w:val="715"/>
        </w:trPr>
        <w:tc>
          <w:tcPr>
            <w:tcW w:w="1551" w:type="dxa"/>
            <w:vAlign w:val="center"/>
          </w:tcPr>
          <w:p w:rsidR="00285DB1" w:rsidRPr="00E81950" w:rsidRDefault="007252CA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団体等名称</w:t>
            </w:r>
          </w:p>
        </w:tc>
        <w:tc>
          <w:tcPr>
            <w:tcW w:w="7851" w:type="dxa"/>
            <w:vAlign w:val="center"/>
          </w:tcPr>
          <w:p w:rsidR="00285DB1" w:rsidRPr="00E81950" w:rsidRDefault="00285DB1" w:rsidP="00440651">
            <w:pPr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285DB1">
        <w:trPr>
          <w:trHeight w:val="715"/>
        </w:trPr>
        <w:tc>
          <w:tcPr>
            <w:tcW w:w="1551" w:type="dxa"/>
            <w:vAlign w:val="center"/>
          </w:tcPr>
          <w:p w:rsidR="00070FEF" w:rsidRPr="00E81950" w:rsidRDefault="008C79BA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</w:t>
            </w:r>
            <w:r w:rsidR="00070FEF" w:rsidRPr="00E819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51" w:type="dxa"/>
            <w:vAlign w:val="center"/>
          </w:tcPr>
          <w:p w:rsidR="00285DB1" w:rsidRPr="00E81950" w:rsidRDefault="00285DB1" w:rsidP="00440651">
            <w:pPr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285DB1">
        <w:trPr>
          <w:trHeight w:val="694"/>
        </w:trPr>
        <w:tc>
          <w:tcPr>
            <w:tcW w:w="1551" w:type="dxa"/>
            <w:vAlign w:val="center"/>
          </w:tcPr>
          <w:p w:rsidR="001A474C" w:rsidRPr="00E81950" w:rsidRDefault="001A474C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851" w:type="dxa"/>
            <w:vAlign w:val="center"/>
          </w:tcPr>
          <w:p w:rsidR="001A474C" w:rsidRPr="00E81950" w:rsidRDefault="001A474C" w:rsidP="00440651">
            <w:pPr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BD2971">
        <w:trPr>
          <w:trHeight w:val="360"/>
        </w:trPr>
        <w:tc>
          <w:tcPr>
            <w:tcW w:w="1551" w:type="dxa"/>
            <w:vMerge w:val="restart"/>
            <w:vAlign w:val="center"/>
          </w:tcPr>
          <w:p w:rsidR="00D45675" w:rsidRPr="00E81950" w:rsidRDefault="00D4567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</w:t>
            </w:r>
            <w:r w:rsidR="00A251C1" w:rsidRPr="00E81950">
              <w:rPr>
                <w:rFonts w:ascii="ＭＳ ゴシック" w:eastAsia="ＭＳ ゴシック" w:hAnsi="ＭＳ ゴシック" w:hint="eastAsia"/>
              </w:rPr>
              <w:t>予定</w:t>
            </w:r>
            <w:r w:rsidRPr="00E8195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D45675" w:rsidRPr="00E81950" w:rsidRDefault="00D45675" w:rsidP="00440651">
            <w:pPr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次の期間に契約・発注・実施から支払いまでが含まれるようにしてください。</w:t>
            </w:r>
          </w:p>
        </w:tc>
      </w:tr>
      <w:tr w:rsidR="00E81950" w:rsidRPr="00E81950" w:rsidTr="00285DB1">
        <w:trPr>
          <w:trHeight w:val="532"/>
        </w:trPr>
        <w:tc>
          <w:tcPr>
            <w:tcW w:w="1551" w:type="dxa"/>
            <w:vMerge/>
            <w:vAlign w:val="center"/>
          </w:tcPr>
          <w:p w:rsidR="00D45675" w:rsidRPr="00E81950" w:rsidRDefault="00D4567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</w:tcBorders>
            <w:vAlign w:val="center"/>
          </w:tcPr>
          <w:p w:rsidR="00D45675" w:rsidRPr="00E81950" w:rsidRDefault="00D45675" w:rsidP="005E1CA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81950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 w:rsidR="005E1CA9" w:rsidRPr="00E81950">
              <w:rPr>
                <w:rFonts w:ascii="ＭＳ 明朝" w:eastAsia="ＭＳ 明朝" w:hAnsi="ＭＳ 明朝" w:hint="eastAsia"/>
              </w:rPr>
              <w:t xml:space="preserve">　　</w:t>
            </w:r>
            <w:r w:rsidRPr="00E81950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81950" w:rsidRPr="00E81950" w:rsidTr="00BC765A">
        <w:trPr>
          <w:trHeight w:val="160"/>
        </w:trPr>
        <w:tc>
          <w:tcPr>
            <w:tcW w:w="94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65A" w:rsidRPr="00E81950" w:rsidRDefault="00BC765A" w:rsidP="00317E16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1950" w:rsidRPr="00E81950" w:rsidTr="001A474C">
        <w:trPr>
          <w:trHeight w:val="520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C927A6" w:rsidRPr="00E81950" w:rsidRDefault="00C927A6" w:rsidP="00317E16">
            <w:pPr>
              <w:jc w:val="left"/>
              <w:rPr>
                <w:rFonts w:ascii="Meiryo UI" w:eastAsia="Meiryo UI" w:hAnsi="Meiryo UI"/>
                <w:b/>
              </w:rPr>
            </w:pPr>
            <w:r w:rsidRPr="00E81950">
              <w:rPr>
                <w:rFonts w:ascii="Meiryo UI" w:eastAsia="Meiryo UI" w:hAnsi="Meiryo UI" w:hint="eastAsia"/>
                <w:b/>
              </w:rPr>
              <w:t>目標設定</w:t>
            </w:r>
          </w:p>
        </w:tc>
      </w:tr>
      <w:tr w:rsidR="00E81950" w:rsidRPr="00E81950" w:rsidTr="004F7173">
        <w:trPr>
          <w:cantSplit/>
          <w:trHeight w:val="2148"/>
        </w:trPr>
        <w:tc>
          <w:tcPr>
            <w:tcW w:w="1551" w:type="dxa"/>
            <w:vAlign w:val="center"/>
          </w:tcPr>
          <w:p w:rsidR="009124D4" w:rsidRPr="00E81950" w:rsidRDefault="009124D4" w:rsidP="009124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商店街団体等又は</w:t>
            </w:r>
          </w:p>
          <w:p w:rsidR="004F7173" w:rsidRPr="00E81950" w:rsidRDefault="009124D4" w:rsidP="009124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地域の課題</w:t>
            </w:r>
          </w:p>
        </w:tc>
        <w:tc>
          <w:tcPr>
            <w:tcW w:w="7851" w:type="dxa"/>
          </w:tcPr>
          <w:p w:rsidR="00B36C4B" w:rsidRPr="00E81950" w:rsidRDefault="00B36C4B" w:rsidP="00317E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BC765A">
        <w:trPr>
          <w:trHeight w:val="70"/>
        </w:trPr>
        <w:tc>
          <w:tcPr>
            <w:tcW w:w="94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65A" w:rsidRPr="00E81950" w:rsidRDefault="00BC765A" w:rsidP="00D45675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1950" w:rsidRPr="00E81950" w:rsidTr="001A474C">
        <w:trPr>
          <w:trHeight w:val="560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B36C4B" w:rsidRPr="00E81950" w:rsidRDefault="00B36C4B" w:rsidP="00D45675">
            <w:pPr>
              <w:jc w:val="left"/>
              <w:rPr>
                <w:rFonts w:ascii="Meiryo UI" w:eastAsia="Meiryo UI" w:hAnsi="Meiryo UI"/>
                <w:b/>
              </w:rPr>
            </w:pPr>
            <w:r w:rsidRPr="00E81950">
              <w:rPr>
                <w:rFonts w:ascii="Meiryo UI" w:eastAsia="Meiryo UI" w:hAnsi="Meiryo UI" w:hint="eastAsia"/>
                <w:b/>
              </w:rPr>
              <w:t>取組内容</w:t>
            </w:r>
          </w:p>
        </w:tc>
      </w:tr>
      <w:tr w:rsidR="00E81950" w:rsidRPr="00E81950" w:rsidTr="004F7173">
        <w:trPr>
          <w:cantSplit/>
          <w:trHeight w:val="2212"/>
        </w:trPr>
        <w:tc>
          <w:tcPr>
            <w:tcW w:w="1551" w:type="dxa"/>
            <w:vAlign w:val="center"/>
          </w:tcPr>
          <w:p w:rsidR="007A658E" w:rsidRPr="00E81950" w:rsidRDefault="00B36C4B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具体的な</w:t>
            </w:r>
          </w:p>
          <w:p w:rsidR="00B36C4B" w:rsidRPr="00E81950" w:rsidRDefault="00B36C4B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</w:t>
            </w:r>
            <w:r w:rsidR="007A658E" w:rsidRPr="00E81950">
              <w:rPr>
                <w:rFonts w:ascii="ＭＳ ゴシック" w:eastAsia="ＭＳ ゴシック" w:hAnsi="ＭＳ ゴシック" w:hint="eastAsia"/>
              </w:rPr>
              <w:t>の内容</w:t>
            </w:r>
          </w:p>
        </w:tc>
        <w:tc>
          <w:tcPr>
            <w:tcW w:w="7851" w:type="dxa"/>
            <w:tcBorders>
              <w:bottom w:val="nil"/>
            </w:tcBorders>
          </w:tcPr>
          <w:p w:rsidR="00B36C4B" w:rsidRPr="00E81950" w:rsidRDefault="00B36C4B" w:rsidP="00D456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BD2971">
        <w:trPr>
          <w:trHeight w:val="263"/>
        </w:trPr>
        <w:tc>
          <w:tcPr>
            <w:tcW w:w="1551" w:type="dxa"/>
            <w:vMerge w:val="restart"/>
            <w:vAlign w:val="center"/>
          </w:tcPr>
          <w:p w:rsidR="00BD2971" w:rsidRPr="00E81950" w:rsidRDefault="008C79BA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</w:t>
            </w:r>
            <w:r w:rsidR="00BD2971" w:rsidRPr="00E81950">
              <w:rPr>
                <w:rFonts w:ascii="ＭＳ ゴシック" w:eastAsia="ＭＳ ゴシック" w:hAnsi="ＭＳ ゴシック" w:hint="eastAsia"/>
              </w:rPr>
              <w:t>の目的</w:t>
            </w:r>
            <w:r w:rsidR="00C927A6" w:rsidRPr="00E81950">
              <w:rPr>
                <w:rFonts w:ascii="ＭＳ ゴシック" w:eastAsia="ＭＳ ゴシック" w:hAnsi="ＭＳ ゴシック" w:hint="eastAsia"/>
              </w:rPr>
              <w:t>と</w:t>
            </w:r>
          </w:p>
          <w:p w:rsidR="003F77B4" w:rsidRPr="00E81950" w:rsidRDefault="00C927A6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期待</w:t>
            </w:r>
            <w:r w:rsidR="003F77B4" w:rsidRPr="00E81950">
              <w:rPr>
                <w:rFonts w:ascii="ＭＳ ゴシック" w:eastAsia="ＭＳ ゴシック" w:hAnsi="ＭＳ ゴシック" w:hint="eastAsia"/>
              </w:rPr>
              <w:t>される</w:t>
            </w:r>
          </w:p>
          <w:p w:rsidR="00C927A6" w:rsidRPr="00E81950" w:rsidRDefault="00C927A6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効果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BD2971" w:rsidRPr="00E81950" w:rsidRDefault="008C79BA" w:rsidP="00D45675">
            <w:pPr>
              <w:jc w:val="left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この取組</w:t>
            </w:r>
            <w:r w:rsidR="00BD2971" w:rsidRPr="00E81950">
              <w:rPr>
                <w:rFonts w:ascii="ＭＳ ゴシック" w:eastAsia="ＭＳ ゴシック" w:hAnsi="ＭＳ ゴシック" w:hint="eastAsia"/>
              </w:rPr>
              <w:t>を実施することでどのように課題を解決できるか等について</w:t>
            </w:r>
          </w:p>
        </w:tc>
      </w:tr>
      <w:tr w:rsidR="00E81950" w:rsidRPr="00E81950" w:rsidTr="00BC765A">
        <w:trPr>
          <w:cantSplit/>
          <w:trHeight w:val="1772"/>
        </w:trPr>
        <w:tc>
          <w:tcPr>
            <w:tcW w:w="1551" w:type="dxa"/>
            <w:vMerge/>
            <w:vAlign w:val="center"/>
          </w:tcPr>
          <w:p w:rsidR="00BD2971" w:rsidRPr="00E81950" w:rsidRDefault="00BD297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</w:tcBorders>
          </w:tcPr>
          <w:p w:rsidR="00C927A6" w:rsidRPr="00E81950" w:rsidRDefault="00C927A6" w:rsidP="00D456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A474C" w:rsidRPr="00E81950" w:rsidRDefault="008F3AF2" w:rsidP="008F3AF2">
      <w:pPr>
        <w:jc w:val="left"/>
        <w:rPr>
          <w:rFonts w:ascii="ＭＳ ゴシック" w:eastAsia="ＭＳ ゴシック" w:hAnsi="ＭＳ ゴシック"/>
        </w:rPr>
      </w:pPr>
      <w:r w:rsidRPr="00E81950">
        <w:rPr>
          <w:rFonts w:ascii="ＭＳ ゴシック" w:eastAsia="ＭＳ ゴシック" w:hAnsi="ＭＳ ゴシック" w:hint="eastAsia"/>
        </w:rPr>
        <w:t>※</w:t>
      </w:r>
      <w:r w:rsidR="001A474C" w:rsidRPr="00E81950">
        <w:rPr>
          <w:rFonts w:ascii="ＭＳ ゴシック" w:eastAsia="ＭＳ ゴシック" w:hAnsi="ＭＳ ゴシック" w:hint="eastAsia"/>
        </w:rPr>
        <w:t>２ページ目があります</w:t>
      </w:r>
      <w:r w:rsidRPr="00E81950"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51"/>
        <w:gridCol w:w="7851"/>
      </w:tblGrid>
      <w:tr w:rsidR="00E81950" w:rsidRPr="00E81950" w:rsidTr="001A474C">
        <w:trPr>
          <w:trHeight w:val="523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1A474C" w:rsidRPr="00E81950" w:rsidRDefault="001A474C" w:rsidP="004D65E3">
            <w:pPr>
              <w:jc w:val="left"/>
              <w:rPr>
                <w:rFonts w:ascii="Meiryo UI" w:eastAsia="Meiryo UI" w:hAnsi="Meiryo UI"/>
                <w:b/>
              </w:rPr>
            </w:pPr>
            <w:r w:rsidRPr="00E81950">
              <w:rPr>
                <w:rFonts w:ascii="Meiryo UI" w:eastAsia="Meiryo UI" w:hAnsi="Meiryo UI" w:hint="eastAsia"/>
                <w:b/>
              </w:rPr>
              <w:lastRenderedPageBreak/>
              <w:t>実施体制</w:t>
            </w:r>
          </w:p>
        </w:tc>
      </w:tr>
      <w:tr w:rsidR="00E81950" w:rsidRPr="00E81950" w:rsidTr="004D65E3">
        <w:trPr>
          <w:trHeight w:val="263"/>
        </w:trPr>
        <w:tc>
          <w:tcPr>
            <w:tcW w:w="1551" w:type="dxa"/>
            <w:vMerge w:val="restart"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1A474C" w:rsidRPr="00E81950" w:rsidRDefault="006B54E6" w:rsidP="00E9714A">
            <w:pPr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申請者</w:t>
            </w:r>
            <w:r w:rsidR="001A474C" w:rsidRPr="00E81950">
              <w:rPr>
                <w:rFonts w:ascii="ＭＳ ゴシック" w:eastAsia="ＭＳ ゴシック" w:hAnsi="ＭＳ ゴシック" w:hint="eastAsia"/>
              </w:rPr>
              <w:t>（連携</w:t>
            </w:r>
            <w:r w:rsidR="003D41B1" w:rsidRPr="00E81950">
              <w:rPr>
                <w:rFonts w:ascii="ＭＳ ゴシック" w:eastAsia="ＭＳ ゴシック" w:hAnsi="ＭＳ ゴシック" w:hint="eastAsia"/>
              </w:rPr>
              <w:t>先の</w:t>
            </w:r>
            <w:r w:rsidR="00E9714A" w:rsidRPr="00E81950">
              <w:rPr>
                <w:rFonts w:ascii="ＭＳ ゴシック" w:eastAsia="ＭＳ ゴシック" w:hAnsi="ＭＳ ゴシック" w:hint="eastAsia"/>
              </w:rPr>
              <w:t>団体等</w:t>
            </w:r>
            <w:r w:rsidR="001A474C" w:rsidRPr="00E81950">
              <w:rPr>
                <w:rFonts w:ascii="ＭＳ ゴシック" w:eastAsia="ＭＳ ゴシック" w:hAnsi="ＭＳ ゴシック" w:hint="eastAsia"/>
              </w:rPr>
              <w:t>を含む）</w:t>
            </w:r>
            <w:r w:rsidRPr="00E81950">
              <w:rPr>
                <w:rFonts w:ascii="ＭＳ ゴシック" w:eastAsia="ＭＳ ゴシック" w:hAnsi="ＭＳ ゴシック" w:hint="eastAsia"/>
              </w:rPr>
              <w:t>の中</w:t>
            </w:r>
            <w:r w:rsidR="001A474C" w:rsidRPr="00E81950">
              <w:rPr>
                <w:rFonts w:ascii="ＭＳ ゴシック" w:eastAsia="ＭＳ ゴシック" w:hAnsi="ＭＳ ゴシック" w:hint="eastAsia"/>
              </w:rPr>
              <w:t>で誰がどのような役割を果たすかについて</w:t>
            </w:r>
          </w:p>
        </w:tc>
      </w:tr>
      <w:tr w:rsidR="00E81950" w:rsidRPr="00E81950" w:rsidTr="00BC765A">
        <w:trPr>
          <w:cantSplit/>
          <w:trHeight w:val="1968"/>
        </w:trPr>
        <w:tc>
          <w:tcPr>
            <w:tcW w:w="1551" w:type="dxa"/>
            <w:vMerge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  <w:bottom w:val="nil"/>
            </w:tcBorders>
          </w:tcPr>
          <w:p w:rsidR="001A474C" w:rsidRPr="00E81950" w:rsidRDefault="001A474C" w:rsidP="004D65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4D65E3">
        <w:trPr>
          <w:trHeight w:val="263"/>
        </w:trPr>
        <w:tc>
          <w:tcPr>
            <w:tcW w:w="1551" w:type="dxa"/>
            <w:vMerge w:val="restart"/>
            <w:vAlign w:val="center"/>
          </w:tcPr>
          <w:p w:rsidR="003953FB" w:rsidRPr="00E81950" w:rsidRDefault="003953FB" w:rsidP="003953F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具体的な</w:t>
            </w:r>
          </w:p>
          <w:p w:rsidR="004F7173" w:rsidRPr="00E81950" w:rsidRDefault="001A474C" w:rsidP="003953F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連携</w:t>
            </w:r>
            <w:r w:rsidR="003953FB" w:rsidRPr="00E81950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1A474C" w:rsidRPr="00E81950" w:rsidRDefault="004F7173" w:rsidP="004F7173">
            <w:pPr>
              <w:jc w:val="left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連</w:t>
            </w:r>
            <w:r w:rsidR="003953FB" w:rsidRPr="00E81950">
              <w:rPr>
                <w:rFonts w:ascii="ＭＳ ゴシック" w:eastAsia="ＭＳ ゴシック" w:hAnsi="ＭＳ ゴシック" w:hint="eastAsia"/>
              </w:rPr>
              <w:t>携先</w:t>
            </w:r>
            <w:r w:rsidRPr="00E81950">
              <w:rPr>
                <w:rFonts w:ascii="ＭＳ ゴシック" w:eastAsia="ＭＳ ゴシック" w:hAnsi="ＭＳ ゴシック" w:hint="eastAsia"/>
              </w:rPr>
              <w:t>と</w:t>
            </w:r>
            <w:r w:rsidR="001A474C" w:rsidRPr="00E81950">
              <w:rPr>
                <w:rFonts w:ascii="ＭＳ ゴシック" w:eastAsia="ＭＳ ゴシック" w:hAnsi="ＭＳ ゴシック" w:hint="eastAsia"/>
              </w:rPr>
              <w:t>どのよう</w:t>
            </w:r>
            <w:r w:rsidRPr="00E81950">
              <w:rPr>
                <w:rFonts w:ascii="ＭＳ ゴシック" w:eastAsia="ＭＳ ゴシック" w:hAnsi="ＭＳ ゴシック" w:hint="eastAsia"/>
              </w:rPr>
              <w:t>な連携を行う</w:t>
            </w:r>
            <w:r w:rsidR="001A474C" w:rsidRPr="00E81950">
              <w:rPr>
                <w:rFonts w:ascii="ＭＳ ゴシック" w:eastAsia="ＭＳ ゴシック" w:hAnsi="ＭＳ ゴシック" w:hint="eastAsia"/>
              </w:rPr>
              <w:t>か等について</w:t>
            </w:r>
          </w:p>
        </w:tc>
      </w:tr>
      <w:tr w:rsidR="00E81950" w:rsidRPr="00E81950" w:rsidTr="00BC765A">
        <w:trPr>
          <w:cantSplit/>
          <w:trHeight w:val="2140"/>
        </w:trPr>
        <w:tc>
          <w:tcPr>
            <w:tcW w:w="1551" w:type="dxa"/>
            <w:vMerge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</w:tcBorders>
          </w:tcPr>
          <w:p w:rsidR="001A474C" w:rsidRPr="00E81950" w:rsidRDefault="001A474C" w:rsidP="004D65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BC765A">
        <w:trPr>
          <w:trHeight w:val="70"/>
        </w:trPr>
        <w:tc>
          <w:tcPr>
            <w:tcW w:w="94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65A" w:rsidRPr="00E81950" w:rsidRDefault="00BC765A" w:rsidP="004D65E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81950" w:rsidRPr="00E81950" w:rsidTr="001A474C">
        <w:trPr>
          <w:trHeight w:val="549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1A474C" w:rsidRPr="00E81950" w:rsidRDefault="001A474C" w:rsidP="004D65E3">
            <w:pPr>
              <w:jc w:val="left"/>
              <w:rPr>
                <w:rFonts w:ascii="Meiryo UI" w:eastAsia="Meiryo UI" w:hAnsi="Meiryo UI"/>
                <w:b/>
              </w:rPr>
            </w:pPr>
            <w:r w:rsidRPr="00E81950">
              <w:rPr>
                <w:rFonts w:ascii="Meiryo UI" w:eastAsia="Meiryo UI" w:hAnsi="Meiryo UI" w:hint="eastAsia"/>
                <w:b/>
              </w:rPr>
              <w:t>持続性</w:t>
            </w:r>
          </w:p>
        </w:tc>
      </w:tr>
      <w:tr w:rsidR="00E81950" w:rsidRPr="00E81950" w:rsidTr="004D65E3">
        <w:trPr>
          <w:trHeight w:val="263"/>
        </w:trPr>
        <w:tc>
          <w:tcPr>
            <w:tcW w:w="1551" w:type="dxa"/>
            <w:vMerge w:val="restart"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改善点の反映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1A474C" w:rsidRPr="00E81950" w:rsidRDefault="001A474C" w:rsidP="004D65E3">
            <w:pPr>
              <w:jc w:val="left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取組の効果などをどのように計測し、次回にどう反映させるか等について</w:t>
            </w:r>
          </w:p>
        </w:tc>
      </w:tr>
      <w:tr w:rsidR="00E81950" w:rsidRPr="00E81950" w:rsidTr="00BC765A">
        <w:trPr>
          <w:cantSplit/>
          <w:trHeight w:val="2125"/>
        </w:trPr>
        <w:tc>
          <w:tcPr>
            <w:tcW w:w="1551" w:type="dxa"/>
            <w:vMerge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</w:tcBorders>
          </w:tcPr>
          <w:p w:rsidR="001A474C" w:rsidRPr="00E81950" w:rsidRDefault="001A474C" w:rsidP="004D65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950" w:rsidRPr="00E81950" w:rsidTr="004D65E3">
        <w:trPr>
          <w:trHeight w:val="263"/>
        </w:trPr>
        <w:tc>
          <w:tcPr>
            <w:tcW w:w="1551" w:type="dxa"/>
            <w:vMerge w:val="restart"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取組の継続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1A474C" w:rsidRPr="00E81950" w:rsidRDefault="001A474C" w:rsidP="004D65E3">
            <w:pPr>
              <w:jc w:val="left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翌年度から補助金がなくてもどのように取組を維持・継続していくか等について</w:t>
            </w:r>
          </w:p>
        </w:tc>
      </w:tr>
      <w:tr w:rsidR="001A474C" w:rsidRPr="00E81950" w:rsidTr="00BC765A">
        <w:trPr>
          <w:cantSplit/>
          <w:trHeight w:val="2129"/>
        </w:trPr>
        <w:tc>
          <w:tcPr>
            <w:tcW w:w="1551" w:type="dxa"/>
            <w:vMerge/>
            <w:vAlign w:val="center"/>
          </w:tcPr>
          <w:p w:rsidR="001A474C" w:rsidRPr="00E81950" w:rsidRDefault="001A474C" w:rsidP="004D65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tcBorders>
              <w:top w:val="nil"/>
            </w:tcBorders>
          </w:tcPr>
          <w:p w:rsidR="001A474C" w:rsidRPr="00E81950" w:rsidRDefault="001A474C" w:rsidP="004D65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2D19D2" w:rsidRPr="00E81950" w:rsidRDefault="002D19D2" w:rsidP="008F3AF2">
      <w:pPr>
        <w:rPr>
          <w:rFonts w:ascii="ＭＳ 明朝" w:eastAsia="ＭＳ 明朝" w:hAnsi="ＭＳ 明朝"/>
        </w:rPr>
      </w:pPr>
    </w:p>
    <w:sectPr w:rsidR="002D19D2" w:rsidRPr="00E81950" w:rsidSect="001A474C">
      <w:footerReference w:type="default" r:id="rId7"/>
      <w:pgSz w:w="11906" w:h="16838" w:code="9"/>
      <w:pgMar w:top="1304" w:right="1247" w:bottom="851" w:left="124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6C" w:rsidRDefault="00F54B6C" w:rsidP="00F54B6C">
      <w:r>
        <w:separator/>
      </w:r>
    </w:p>
  </w:endnote>
  <w:endnote w:type="continuationSeparator" w:id="0">
    <w:p w:rsidR="00F54B6C" w:rsidRDefault="00F54B6C" w:rsidP="00F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25305"/>
      <w:docPartObj>
        <w:docPartGallery w:val="Page Numbers (Bottom of Page)"/>
        <w:docPartUnique/>
      </w:docPartObj>
    </w:sdtPr>
    <w:sdtEndPr/>
    <w:sdtContent>
      <w:p w:rsidR="001A474C" w:rsidRDefault="001A47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50" w:rsidRPr="00E81950">
          <w:rPr>
            <w:noProof/>
            <w:lang w:val="ja-JP"/>
          </w:rPr>
          <w:t>1</w:t>
        </w:r>
        <w:r>
          <w:fldChar w:fldCharType="end"/>
        </w:r>
      </w:p>
    </w:sdtContent>
  </w:sdt>
  <w:p w:rsidR="001A474C" w:rsidRDefault="001A47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6C" w:rsidRDefault="00F54B6C" w:rsidP="00F54B6C">
      <w:r>
        <w:separator/>
      </w:r>
    </w:p>
  </w:footnote>
  <w:footnote w:type="continuationSeparator" w:id="0">
    <w:p w:rsidR="00F54B6C" w:rsidRDefault="00F54B6C" w:rsidP="00F5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64CD9"/>
    <w:rsid w:val="00070FEF"/>
    <w:rsid w:val="00166C0A"/>
    <w:rsid w:val="001A474C"/>
    <w:rsid w:val="001D3B38"/>
    <w:rsid w:val="00285DB1"/>
    <w:rsid w:val="002866A8"/>
    <w:rsid w:val="002D19D2"/>
    <w:rsid w:val="00317E16"/>
    <w:rsid w:val="003953FB"/>
    <w:rsid w:val="003A7089"/>
    <w:rsid w:val="003D41B1"/>
    <w:rsid w:val="003E22BD"/>
    <w:rsid w:val="003F77B4"/>
    <w:rsid w:val="004D4BB2"/>
    <w:rsid w:val="004F7173"/>
    <w:rsid w:val="00593B35"/>
    <w:rsid w:val="005E1CA9"/>
    <w:rsid w:val="006B54E6"/>
    <w:rsid w:val="00712737"/>
    <w:rsid w:val="007252CA"/>
    <w:rsid w:val="007A658E"/>
    <w:rsid w:val="007F6AF7"/>
    <w:rsid w:val="00833A26"/>
    <w:rsid w:val="00874418"/>
    <w:rsid w:val="008C79BA"/>
    <w:rsid w:val="008F3AF2"/>
    <w:rsid w:val="009124D4"/>
    <w:rsid w:val="009227DC"/>
    <w:rsid w:val="009C31F9"/>
    <w:rsid w:val="009C52C9"/>
    <w:rsid w:val="00A251C1"/>
    <w:rsid w:val="00A41093"/>
    <w:rsid w:val="00A75F51"/>
    <w:rsid w:val="00A952E7"/>
    <w:rsid w:val="00B36C4B"/>
    <w:rsid w:val="00B80813"/>
    <w:rsid w:val="00B815D2"/>
    <w:rsid w:val="00BA75A9"/>
    <w:rsid w:val="00BC765A"/>
    <w:rsid w:val="00BD2971"/>
    <w:rsid w:val="00C927A6"/>
    <w:rsid w:val="00D45675"/>
    <w:rsid w:val="00D813A0"/>
    <w:rsid w:val="00DD5E62"/>
    <w:rsid w:val="00E81950"/>
    <w:rsid w:val="00E9714A"/>
    <w:rsid w:val="00F47B8B"/>
    <w:rsid w:val="00F54B6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B6C"/>
  </w:style>
  <w:style w:type="paragraph" w:styleId="a6">
    <w:name w:val="footer"/>
    <w:basedOn w:val="a"/>
    <w:link w:val="a7"/>
    <w:uiPriority w:val="99"/>
    <w:unhideWhenUsed/>
    <w:rsid w:val="00F5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B6C"/>
  </w:style>
  <w:style w:type="paragraph" w:styleId="a8">
    <w:name w:val="Balloon Text"/>
    <w:basedOn w:val="a"/>
    <w:link w:val="a9"/>
    <w:uiPriority w:val="99"/>
    <w:semiHidden/>
    <w:unhideWhenUsed/>
    <w:rsid w:val="0071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8AA9-1396-433B-B37B-0A784FF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cp:lastPrinted>2023-02-20T11:12:00Z</cp:lastPrinted>
  <dcterms:created xsi:type="dcterms:W3CDTF">2022-02-15T00:37:00Z</dcterms:created>
  <dcterms:modified xsi:type="dcterms:W3CDTF">2023-03-08T05:53:00Z</dcterms:modified>
</cp:coreProperties>
</file>