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93" w:rsidRPr="00B7190E" w:rsidRDefault="00A41093" w:rsidP="00A41093">
      <w:pPr>
        <w:rPr>
          <w:rFonts w:ascii="ＭＳ 明朝" w:eastAsia="ＭＳ 明朝" w:hAnsi="ＭＳ 明朝"/>
        </w:rPr>
      </w:pPr>
      <w:bookmarkStart w:id="0" w:name="_GoBack"/>
      <w:r w:rsidRPr="00B7190E">
        <w:rPr>
          <w:rFonts w:ascii="ＭＳ 明朝" w:eastAsia="ＭＳ 明朝" w:hAnsi="ＭＳ 明朝" w:hint="eastAsia"/>
        </w:rPr>
        <w:t>様式第</w:t>
      </w:r>
      <w:r w:rsidR="009A572A" w:rsidRPr="00B7190E">
        <w:rPr>
          <w:rFonts w:ascii="ＭＳ 明朝" w:eastAsia="ＭＳ 明朝" w:hAnsi="ＭＳ 明朝" w:hint="eastAsia"/>
        </w:rPr>
        <w:t>６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A41093" w:rsidRPr="00B7190E" w:rsidTr="008D1C55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41093" w:rsidRPr="00B7190E" w:rsidRDefault="00A41093" w:rsidP="008D1C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B7190E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A41093" w:rsidRPr="00B7190E" w:rsidRDefault="00A41093" w:rsidP="00A41093">
      <w:pPr>
        <w:rPr>
          <w:rFonts w:ascii="ＭＳ 明朝" w:eastAsia="ＭＳ 明朝" w:hAnsi="ＭＳ 明朝"/>
        </w:rPr>
      </w:pPr>
    </w:p>
    <w:p w:rsidR="00A41093" w:rsidRPr="00B7190E" w:rsidRDefault="00A41093" w:rsidP="00A41093">
      <w:pPr>
        <w:jc w:val="center"/>
        <w:rPr>
          <w:rFonts w:ascii="ＭＳ 明朝" w:eastAsia="ＭＳ 明朝" w:hAnsi="ＭＳ 明朝"/>
          <w:sz w:val="24"/>
        </w:rPr>
      </w:pPr>
      <w:r w:rsidRPr="00B7190E">
        <w:rPr>
          <w:rFonts w:ascii="ＭＳ 明朝" w:eastAsia="ＭＳ 明朝" w:hAnsi="ＭＳ 明朝" w:hint="eastAsia"/>
          <w:sz w:val="24"/>
        </w:rPr>
        <w:t>川崎市商店街</w:t>
      </w:r>
      <w:r w:rsidR="00BA75A9" w:rsidRPr="00B7190E">
        <w:rPr>
          <w:rFonts w:ascii="ＭＳ 明朝" w:eastAsia="ＭＳ 明朝" w:hAnsi="ＭＳ 明朝" w:hint="eastAsia"/>
          <w:sz w:val="24"/>
        </w:rPr>
        <w:t>課題対応事業</w:t>
      </w:r>
      <w:r w:rsidR="005C1E59" w:rsidRPr="00B7190E">
        <w:rPr>
          <w:rFonts w:ascii="ＭＳ 明朝" w:eastAsia="ＭＳ 明朝" w:hAnsi="ＭＳ 明朝" w:hint="eastAsia"/>
          <w:sz w:val="24"/>
        </w:rPr>
        <w:t>補助金</w:t>
      </w:r>
      <w:r w:rsidR="009E7FBF" w:rsidRPr="00B7190E">
        <w:rPr>
          <w:rFonts w:ascii="ＭＳ 明朝" w:eastAsia="ＭＳ 明朝" w:hAnsi="ＭＳ 明朝" w:hint="eastAsia"/>
          <w:sz w:val="24"/>
        </w:rPr>
        <w:t>中止</w:t>
      </w:r>
      <w:r w:rsidR="005C1E59" w:rsidRPr="00B7190E">
        <w:rPr>
          <w:rFonts w:ascii="ＭＳ 明朝" w:eastAsia="ＭＳ 明朝" w:hAnsi="ＭＳ 明朝" w:hint="eastAsia"/>
          <w:sz w:val="24"/>
        </w:rPr>
        <w:t>申請書</w:t>
      </w:r>
    </w:p>
    <w:p w:rsidR="00A41093" w:rsidRPr="00B7190E" w:rsidRDefault="00A41093" w:rsidP="00A41093">
      <w:pPr>
        <w:rPr>
          <w:rFonts w:ascii="ＭＳ 明朝" w:eastAsia="ＭＳ 明朝" w:hAnsi="ＭＳ 明朝"/>
        </w:rPr>
      </w:pPr>
    </w:p>
    <w:p w:rsidR="00A41093" w:rsidRPr="00B7190E" w:rsidRDefault="00A41093" w:rsidP="00A41093">
      <w:pPr>
        <w:rPr>
          <w:rFonts w:ascii="ＭＳ 明朝" w:eastAsia="ＭＳ 明朝" w:hAnsi="ＭＳ 明朝"/>
        </w:rPr>
      </w:pPr>
      <w:r w:rsidRPr="00B7190E">
        <w:rPr>
          <w:rFonts w:ascii="ＭＳ 明朝" w:eastAsia="ＭＳ 明朝" w:hAnsi="ＭＳ 明朝" w:hint="eastAsia"/>
        </w:rPr>
        <w:t>（宛先）川崎市長</w:t>
      </w:r>
    </w:p>
    <w:p w:rsidR="00A41093" w:rsidRPr="00B7190E" w:rsidRDefault="00A41093" w:rsidP="00A41093">
      <w:pPr>
        <w:rPr>
          <w:rFonts w:ascii="ＭＳ 明朝" w:eastAsia="ＭＳ 明朝" w:hAnsi="ＭＳ 明朝"/>
        </w:rPr>
      </w:pPr>
      <w:r w:rsidRPr="00B7190E">
        <w:rPr>
          <w:rFonts w:ascii="ＭＳ 明朝" w:eastAsia="ＭＳ 明朝" w:hAnsi="ＭＳ 明朝" w:hint="eastAsia"/>
        </w:rPr>
        <w:t xml:space="preserve">　　　　　　　　　　　　　　　　（</w:t>
      </w:r>
      <w:r w:rsidR="00A1037A" w:rsidRPr="00B7190E">
        <w:rPr>
          <w:rFonts w:ascii="ＭＳ 明朝" w:eastAsia="ＭＳ 明朝" w:hAnsi="ＭＳ 明朝" w:hint="eastAsia"/>
        </w:rPr>
        <w:t>補助事業者</w:t>
      </w:r>
      <w:r w:rsidRPr="00B7190E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B7190E" w:rsidRPr="00B7190E" w:rsidTr="008D1C55">
        <w:tc>
          <w:tcPr>
            <w:tcW w:w="1620" w:type="dxa"/>
          </w:tcPr>
          <w:p w:rsidR="00A41093" w:rsidRPr="00B7190E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 w:rsidRPr="00B7190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A41093" w:rsidRPr="00B7190E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  <w:tr w:rsidR="00B7190E" w:rsidRPr="00B7190E" w:rsidTr="008D1C55">
        <w:tc>
          <w:tcPr>
            <w:tcW w:w="1620" w:type="dxa"/>
          </w:tcPr>
          <w:p w:rsidR="00A41093" w:rsidRPr="00B7190E" w:rsidRDefault="00EB5EF5" w:rsidP="008D1C55">
            <w:pPr>
              <w:jc w:val="distribute"/>
              <w:rPr>
                <w:rFonts w:ascii="ＭＳ 明朝" w:eastAsia="ＭＳ 明朝" w:hAnsi="ＭＳ 明朝"/>
              </w:rPr>
            </w:pPr>
            <w:r w:rsidRPr="00B7190E">
              <w:rPr>
                <w:rFonts w:ascii="ＭＳ 明朝" w:eastAsia="ＭＳ 明朝" w:hAnsi="ＭＳ 明朝" w:hint="eastAsia"/>
              </w:rPr>
              <w:t>団体等名称</w:t>
            </w:r>
          </w:p>
        </w:tc>
        <w:tc>
          <w:tcPr>
            <w:tcW w:w="4140" w:type="dxa"/>
          </w:tcPr>
          <w:p w:rsidR="00A41093" w:rsidRPr="00B7190E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  <w:tr w:rsidR="00A41093" w:rsidRPr="00B7190E" w:rsidTr="008D1C55">
        <w:tc>
          <w:tcPr>
            <w:tcW w:w="1620" w:type="dxa"/>
          </w:tcPr>
          <w:p w:rsidR="00A41093" w:rsidRPr="00B7190E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 w:rsidRPr="00B7190E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A41093" w:rsidRPr="00B7190E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</w:tbl>
    <w:p w:rsidR="00A41093" w:rsidRPr="00B7190E" w:rsidRDefault="00A41093" w:rsidP="00A41093">
      <w:pPr>
        <w:rPr>
          <w:rFonts w:ascii="ＭＳ 明朝" w:eastAsia="ＭＳ 明朝" w:hAnsi="ＭＳ 明朝"/>
        </w:rPr>
      </w:pPr>
    </w:p>
    <w:p w:rsidR="005C1E59" w:rsidRPr="00B7190E" w:rsidRDefault="005C1E59" w:rsidP="005C1E59">
      <w:pPr>
        <w:rPr>
          <w:rFonts w:ascii="ＭＳ 明朝" w:eastAsia="ＭＳ 明朝" w:hAnsi="ＭＳ 明朝"/>
        </w:rPr>
      </w:pPr>
      <w:r w:rsidRPr="00B7190E">
        <w:rPr>
          <w:rFonts w:ascii="ＭＳ 明朝" w:eastAsia="ＭＳ 明朝" w:hAnsi="ＭＳ 明朝" w:hint="eastAsia"/>
        </w:rPr>
        <w:t xml:space="preserve">　交付決定を受けた</w:t>
      </w:r>
      <w:r w:rsidR="00CD4EEC" w:rsidRPr="00B7190E">
        <w:rPr>
          <w:rFonts w:ascii="ＭＳ 明朝" w:eastAsia="ＭＳ 明朝" w:hAnsi="ＭＳ 明朝" w:hint="eastAsia"/>
        </w:rPr>
        <w:t>補助</w:t>
      </w:r>
      <w:r w:rsidRPr="00B7190E">
        <w:rPr>
          <w:rFonts w:ascii="ＭＳ 明朝" w:eastAsia="ＭＳ 明朝" w:hAnsi="ＭＳ 明朝" w:hint="eastAsia"/>
        </w:rPr>
        <w:t>事業について、</w:t>
      </w:r>
      <w:r w:rsidR="002004CF" w:rsidRPr="00B7190E">
        <w:rPr>
          <w:rFonts w:ascii="ＭＳ 明朝" w:eastAsia="ＭＳ 明朝" w:hAnsi="ＭＳ 明朝" w:hint="eastAsia"/>
        </w:rPr>
        <w:t>次の理由により中止したいので、</w:t>
      </w:r>
      <w:r w:rsidR="00F24856" w:rsidRPr="00B7190E">
        <w:rPr>
          <w:rFonts w:ascii="ＭＳ 明朝" w:eastAsia="ＭＳ 明朝" w:hAnsi="ＭＳ 明朝" w:hint="eastAsia"/>
        </w:rPr>
        <w:t>川崎市商店街課題対応事業補助金交付要綱</w:t>
      </w:r>
      <w:r w:rsidR="002004CF" w:rsidRPr="00B7190E">
        <w:rPr>
          <w:rFonts w:ascii="ＭＳ 明朝" w:eastAsia="ＭＳ 明朝" w:hAnsi="ＭＳ 明朝" w:hint="eastAsia"/>
        </w:rPr>
        <w:t>第１１条第２項の規定に基づき、中止を申請します。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7787"/>
      </w:tblGrid>
      <w:tr w:rsidR="00B7190E" w:rsidRPr="00B7190E" w:rsidTr="00FC6296">
        <w:trPr>
          <w:trHeight w:val="531"/>
        </w:trPr>
        <w:tc>
          <w:tcPr>
            <w:tcW w:w="9402" w:type="dxa"/>
            <w:gridSpan w:val="2"/>
            <w:shd w:val="clear" w:color="auto" w:fill="D9D9D9" w:themeFill="background1" w:themeFillShade="D9"/>
            <w:vAlign w:val="center"/>
          </w:tcPr>
          <w:p w:rsidR="005C1E59" w:rsidRPr="00B7190E" w:rsidRDefault="002004CF" w:rsidP="002004CF">
            <w:pPr>
              <w:rPr>
                <w:rFonts w:ascii="Meiryo UI" w:eastAsia="Meiryo UI" w:hAnsi="Meiryo UI"/>
                <w:b/>
              </w:rPr>
            </w:pPr>
            <w:r w:rsidRPr="00B7190E">
              <w:rPr>
                <w:rFonts w:ascii="Meiryo UI" w:eastAsia="Meiryo UI" w:hAnsi="Meiryo UI" w:hint="eastAsia"/>
                <w:b/>
              </w:rPr>
              <w:t>対象</w:t>
            </w:r>
            <w:r w:rsidR="00CD4EEC" w:rsidRPr="00B7190E">
              <w:rPr>
                <w:rFonts w:ascii="Meiryo UI" w:eastAsia="Meiryo UI" w:hAnsi="Meiryo UI" w:hint="eastAsia"/>
                <w:b/>
              </w:rPr>
              <w:t>補助</w:t>
            </w:r>
            <w:r w:rsidR="005C1E59" w:rsidRPr="00B7190E">
              <w:rPr>
                <w:rFonts w:ascii="Meiryo UI" w:eastAsia="Meiryo UI" w:hAnsi="Meiryo UI" w:hint="eastAsia"/>
                <w:b/>
              </w:rPr>
              <w:t>事業</w:t>
            </w:r>
          </w:p>
        </w:tc>
      </w:tr>
      <w:tr w:rsidR="005C1E59" w:rsidRPr="00B7190E" w:rsidTr="00FC6296">
        <w:trPr>
          <w:trHeight w:val="524"/>
        </w:trPr>
        <w:tc>
          <w:tcPr>
            <w:tcW w:w="1615" w:type="dxa"/>
            <w:vAlign w:val="center"/>
          </w:tcPr>
          <w:p w:rsidR="005C1E59" w:rsidRPr="00B7190E" w:rsidRDefault="005C1E59" w:rsidP="00FC629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7190E"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7787" w:type="dxa"/>
            <w:vAlign w:val="center"/>
          </w:tcPr>
          <w:p w:rsidR="005C1E59" w:rsidRPr="00B7190E" w:rsidRDefault="005C1E59" w:rsidP="00FC6296">
            <w:pPr>
              <w:rPr>
                <w:rFonts w:ascii="ＭＳ 明朝" w:eastAsia="ＭＳ 明朝" w:hAnsi="ＭＳ 明朝"/>
              </w:rPr>
            </w:pPr>
            <w:r w:rsidRPr="00B7190E">
              <w:rPr>
                <w:rFonts w:ascii="ＭＳ 明朝" w:eastAsia="ＭＳ 明朝" w:hAnsi="ＭＳ 明朝" w:hint="eastAsia"/>
              </w:rPr>
              <w:t xml:space="preserve">　　年　　月　　日付け川崎市指令経　第　　　号</w:t>
            </w:r>
          </w:p>
        </w:tc>
      </w:tr>
    </w:tbl>
    <w:p w:rsidR="005C1E59" w:rsidRPr="00B7190E" w:rsidRDefault="005C1E59" w:rsidP="005C1E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7190E" w:rsidRPr="00B7190E" w:rsidTr="00FC6296">
        <w:trPr>
          <w:trHeight w:val="531"/>
        </w:trPr>
        <w:tc>
          <w:tcPr>
            <w:tcW w:w="9402" w:type="dxa"/>
            <w:shd w:val="clear" w:color="auto" w:fill="D9D9D9" w:themeFill="background1" w:themeFillShade="D9"/>
            <w:vAlign w:val="center"/>
          </w:tcPr>
          <w:p w:rsidR="005C1E59" w:rsidRPr="00B7190E" w:rsidRDefault="009E7FBF" w:rsidP="00FC6296">
            <w:pPr>
              <w:rPr>
                <w:rFonts w:ascii="Meiryo UI" w:eastAsia="Meiryo UI" w:hAnsi="Meiryo UI"/>
                <w:b/>
              </w:rPr>
            </w:pPr>
            <w:r w:rsidRPr="00B7190E">
              <w:rPr>
                <w:rFonts w:ascii="Meiryo UI" w:eastAsia="Meiryo UI" w:hAnsi="Meiryo UI" w:hint="eastAsia"/>
                <w:b/>
              </w:rPr>
              <w:t>中止</w:t>
            </w:r>
            <w:r w:rsidR="005C1E59" w:rsidRPr="00B7190E">
              <w:rPr>
                <w:rFonts w:ascii="Meiryo UI" w:eastAsia="Meiryo UI" w:hAnsi="Meiryo UI" w:hint="eastAsia"/>
                <w:b/>
              </w:rPr>
              <w:t>の理由</w:t>
            </w:r>
          </w:p>
        </w:tc>
      </w:tr>
      <w:tr w:rsidR="00B7190E" w:rsidRPr="00B7190E" w:rsidTr="002004CF">
        <w:trPr>
          <w:trHeight w:val="3053"/>
        </w:trPr>
        <w:tc>
          <w:tcPr>
            <w:tcW w:w="9402" w:type="dxa"/>
          </w:tcPr>
          <w:p w:rsidR="005C1E59" w:rsidRPr="00B7190E" w:rsidRDefault="005C1E59" w:rsidP="00FC6296">
            <w:pPr>
              <w:rPr>
                <w:rFonts w:ascii="ＭＳ 明朝" w:eastAsia="ＭＳ 明朝" w:hAnsi="ＭＳ 明朝"/>
              </w:rPr>
            </w:pPr>
          </w:p>
        </w:tc>
      </w:tr>
    </w:tbl>
    <w:p w:rsidR="005C1E59" w:rsidRPr="00B7190E" w:rsidRDefault="009E7FBF" w:rsidP="005C1E59">
      <w:pPr>
        <w:rPr>
          <w:rFonts w:ascii="ＭＳ ゴシック" w:eastAsia="ＭＳ ゴシック" w:hAnsi="ＭＳ ゴシック"/>
        </w:rPr>
      </w:pPr>
      <w:r w:rsidRPr="00B7190E">
        <w:rPr>
          <w:rFonts w:ascii="ＭＳ ゴシック" w:eastAsia="ＭＳ ゴシック" w:hAnsi="ＭＳ ゴシック" w:hint="eastAsia"/>
        </w:rPr>
        <w:t>中止</w:t>
      </w:r>
      <w:r w:rsidR="005C1E59" w:rsidRPr="00B7190E">
        <w:rPr>
          <w:rFonts w:ascii="ＭＳ ゴシック" w:eastAsia="ＭＳ ゴシック" w:hAnsi="ＭＳ ゴシック" w:hint="eastAsia"/>
        </w:rPr>
        <w:t>申請書に記載した事項については、原則として公表の対象となります。</w:t>
      </w:r>
      <w:bookmarkEnd w:id="0"/>
    </w:p>
    <w:sectPr w:rsidR="005C1E59" w:rsidRPr="00B7190E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CF" w:rsidRDefault="002004CF" w:rsidP="002004CF">
      <w:r>
        <w:separator/>
      </w:r>
    </w:p>
  </w:endnote>
  <w:endnote w:type="continuationSeparator" w:id="0">
    <w:p w:rsidR="002004CF" w:rsidRDefault="002004CF" w:rsidP="0020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CF" w:rsidRDefault="002004CF" w:rsidP="002004CF">
      <w:r>
        <w:separator/>
      </w:r>
    </w:p>
  </w:footnote>
  <w:footnote w:type="continuationSeparator" w:id="0">
    <w:p w:rsidR="002004CF" w:rsidRDefault="002004CF" w:rsidP="00200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166C0A"/>
    <w:rsid w:val="00184F5F"/>
    <w:rsid w:val="002004CF"/>
    <w:rsid w:val="002D19D2"/>
    <w:rsid w:val="002F589D"/>
    <w:rsid w:val="003A7089"/>
    <w:rsid w:val="003E22BD"/>
    <w:rsid w:val="004C6109"/>
    <w:rsid w:val="004D4BB2"/>
    <w:rsid w:val="005C1E59"/>
    <w:rsid w:val="007F6AF7"/>
    <w:rsid w:val="00833A26"/>
    <w:rsid w:val="009227DC"/>
    <w:rsid w:val="009A572A"/>
    <w:rsid w:val="009C52C9"/>
    <w:rsid w:val="009E7FBF"/>
    <w:rsid w:val="00A1037A"/>
    <w:rsid w:val="00A41093"/>
    <w:rsid w:val="00B7190E"/>
    <w:rsid w:val="00BA75A9"/>
    <w:rsid w:val="00CD4EEC"/>
    <w:rsid w:val="00D40092"/>
    <w:rsid w:val="00D813A0"/>
    <w:rsid w:val="00EB5EF5"/>
    <w:rsid w:val="00F2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4CF"/>
  </w:style>
  <w:style w:type="paragraph" w:styleId="a6">
    <w:name w:val="footer"/>
    <w:basedOn w:val="a"/>
    <w:link w:val="a7"/>
    <w:uiPriority w:val="99"/>
    <w:unhideWhenUsed/>
    <w:rsid w:val="00200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11</cp:revision>
  <dcterms:created xsi:type="dcterms:W3CDTF">2022-02-15T06:05:00Z</dcterms:created>
  <dcterms:modified xsi:type="dcterms:W3CDTF">2023-03-08T05:55:00Z</dcterms:modified>
</cp:coreProperties>
</file>