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EDA7" w14:textId="77777777" w:rsidR="006F1AB5" w:rsidRPr="00F47A42" w:rsidRDefault="006F1AB5" w:rsidP="006F1AB5">
      <w:pPr>
        <w:rPr>
          <w:rFonts w:asciiTheme="minorEastAsia" w:hAnsiTheme="minorEastAsia"/>
        </w:rPr>
      </w:pPr>
      <w:bookmarkStart w:id="0" w:name="_GoBack"/>
      <w:bookmarkEnd w:id="0"/>
    </w:p>
    <w:p w14:paraId="3BBFDF5C" w14:textId="0F41B98B" w:rsidR="004210B7" w:rsidRPr="00F47A42" w:rsidRDefault="004210B7" w:rsidP="00485F50">
      <w:pPr>
        <w:ind w:rightChars="100" w:righ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第</w:t>
      </w:r>
      <w:r w:rsidR="005D2865" w:rsidRPr="00F47A42">
        <w:rPr>
          <w:rFonts w:asciiTheme="minorEastAsia" w:hAnsiTheme="minorEastAsia" w:hint="eastAsia"/>
        </w:rPr>
        <w:t>10</w:t>
      </w:r>
      <w:r w:rsidRPr="00F47A42">
        <w:rPr>
          <w:rFonts w:asciiTheme="minorEastAsia" w:hAnsiTheme="minorEastAsia" w:hint="eastAsia"/>
        </w:rPr>
        <w:t>号様式</w:t>
      </w:r>
      <w:r w:rsidR="00485F50" w:rsidRPr="00F47A42">
        <w:rPr>
          <w:rFonts w:asciiTheme="minorEastAsia" w:hAnsiTheme="minorEastAsia" w:hint="eastAsia"/>
        </w:rPr>
        <w:t>（第</w:t>
      </w:r>
      <w:r w:rsidR="00181B94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8</w:t>
      </w:r>
      <w:r w:rsidR="00485F50" w:rsidRPr="00F47A42">
        <w:rPr>
          <w:rFonts w:asciiTheme="minorEastAsia" w:hAnsiTheme="minorEastAsia" w:hint="eastAsia"/>
        </w:rPr>
        <w:t>条第１項関係）</w:t>
      </w:r>
    </w:p>
    <w:p w14:paraId="4AE88F08" w14:textId="77777777" w:rsidR="004210B7" w:rsidRPr="00F47A42" w:rsidRDefault="004210B7" w:rsidP="004210B7">
      <w:pPr>
        <w:ind w:rightChars="100" w:right="254"/>
        <w:rPr>
          <w:rFonts w:asciiTheme="minorEastAsia" w:hAnsiTheme="minorEastAsia"/>
        </w:rPr>
      </w:pPr>
    </w:p>
    <w:p w14:paraId="56C4121A" w14:textId="77777777" w:rsidR="004210B7" w:rsidRPr="00F47A42" w:rsidRDefault="00CB115D" w:rsidP="004210B7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z w:val="28"/>
          <w:szCs w:val="28"/>
        </w:rPr>
        <w:t>川崎市</w:t>
      </w:r>
      <w:r w:rsidR="00181B94" w:rsidRPr="00F47A42">
        <w:rPr>
          <w:rFonts w:asciiTheme="minorEastAsia" w:hAnsiTheme="minorEastAsia" w:hint="eastAsia"/>
          <w:sz w:val="28"/>
          <w:szCs w:val="28"/>
        </w:rPr>
        <w:t>農業</w:t>
      </w:r>
      <w:r w:rsidR="004210B7" w:rsidRPr="00F47A42">
        <w:rPr>
          <w:rFonts w:asciiTheme="minorEastAsia" w:hAnsiTheme="minorEastAsia" w:hint="eastAsia"/>
          <w:sz w:val="28"/>
          <w:szCs w:val="28"/>
        </w:rPr>
        <w:t>経営高度化支援事業</w:t>
      </w:r>
    </w:p>
    <w:p w14:paraId="3AF75460" w14:textId="77777777" w:rsidR="004210B7" w:rsidRPr="00F47A42" w:rsidRDefault="004210B7" w:rsidP="004210B7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pacing w:val="46"/>
          <w:kern w:val="0"/>
          <w:sz w:val="28"/>
          <w:szCs w:val="28"/>
          <w:fitText w:val="1764" w:id="1110186752"/>
        </w:rPr>
        <w:t>実績報告</w:t>
      </w:r>
      <w:r w:rsidRPr="00F47A42">
        <w:rPr>
          <w:rFonts w:asciiTheme="minorEastAsia" w:hAnsiTheme="minorEastAsia" w:hint="eastAsia"/>
          <w:spacing w:val="-2"/>
          <w:kern w:val="0"/>
          <w:sz w:val="28"/>
          <w:szCs w:val="28"/>
          <w:fitText w:val="1764" w:id="1110186752"/>
        </w:rPr>
        <w:t>書</w:t>
      </w:r>
    </w:p>
    <w:p w14:paraId="3D6CB40D" w14:textId="77777777" w:rsidR="004210B7" w:rsidRPr="00F47A42" w:rsidRDefault="004210B7" w:rsidP="004210B7">
      <w:pPr>
        <w:ind w:rightChars="100" w:right="254"/>
        <w:jc w:val="right"/>
        <w:rPr>
          <w:rFonts w:asciiTheme="minorEastAsia" w:hAnsiTheme="minorEastAsia"/>
        </w:rPr>
      </w:pPr>
    </w:p>
    <w:p w14:paraId="0E443403" w14:textId="77777777" w:rsidR="004210B7" w:rsidRPr="00F47A42" w:rsidRDefault="004210B7" w:rsidP="004210B7">
      <w:pPr>
        <w:ind w:rightChars="100" w:right="254"/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年　　月　　日</w:t>
      </w:r>
    </w:p>
    <w:p w14:paraId="698C1008" w14:textId="77777777" w:rsidR="004210B7" w:rsidRPr="00F47A42" w:rsidRDefault="004210B7" w:rsidP="004210B7">
      <w:pPr>
        <w:ind w:leftChars="100" w:lef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（宛先）川 崎 市 長</w:t>
      </w:r>
    </w:p>
    <w:p w14:paraId="3D5004E8" w14:textId="77777777" w:rsidR="004210B7" w:rsidRPr="00F47A42" w:rsidRDefault="000B63B3" w:rsidP="004210B7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補助事業者</w:t>
      </w:r>
      <w:r w:rsidR="004210B7" w:rsidRPr="00F47A42">
        <w:rPr>
          <w:rFonts w:asciiTheme="minorEastAsia" w:hAnsiTheme="minorEastAsia" w:hint="eastAsia"/>
          <w:kern w:val="0"/>
          <w:sz w:val="21"/>
          <w:szCs w:val="21"/>
        </w:rPr>
        <w:t>住所</w:t>
      </w:r>
      <w:r w:rsidR="004210B7" w:rsidRPr="00F47A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41D917BD" w14:textId="77777777" w:rsidR="004210B7" w:rsidRPr="00F47A42" w:rsidRDefault="004210B7" w:rsidP="004210B7">
      <w:pPr>
        <w:snapToGrid w:val="0"/>
        <w:ind w:leftChars="1600" w:left="4058"/>
        <w:rPr>
          <w:rFonts w:ascii="ＭＳ Ｐ明朝" w:eastAsia="ＭＳ Ｐ明朝" w:hAnsi="ＭＳ Ｐ明朝"/>
          <w:sz w:val="18"/>
          <w:szCs w:val="18"/>
        </w:rPr>
      </w:pPr>
      <w:r w:rsidRPr="00F47A42">
        <w:rPr>
          <w:rFonts w:ascii="ＭＳ Ｐ明朝" w:eastAsia="ＭＳ Ｐ明朝" w:hAnsi="ＭＳ Ｐ明朝" w:hint="eastAsia"/>
          <w:sz w:val="18"/>
          <w:szCs w:val="18"/>
        </w:rPr>
        <w:t>(法人にあっては本店又は主たる事務所の所在地)</w:t>
      </w:r>
    </w:p>
    <w:p w14:paraId="4070973C" w14:textId="77777777" w:rsidR="004210B7" w:rsidRPr="00F47A42" w:rsidRDefault="004210B7" w:rsidP="004210B7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z w:val="21"/>
          <w:szCs w:val="21"/>
        </w:rPr>
        <w:t xml:space="preserve">名　　　　　称　　　　　　　　　　　　　　　　　</w:t>
      </w:r>
    </w:p>
    <w:p w14:paraId="3A66B004" w14:textId="77777777" w:rsidR="004210B7" w:rsidRPr="00F47A42" w:rsidRDefault="004210B7" w:rsidP="004210B7">
      <w:pPr>
        <w:ind w:leftChars="1600" w:left="4058"/>
        <w:rPr>
          <w:rFonts w:asciiTheme="minorEastAsia" w:hAnsiTheme="minorEastAsia"/>
          <w:kern w:val="0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（</w:t>
      </w:r>
      <w:r w:rsidRPr="00F47A42">
        <w:rPr>
          <w:rFonts w:asciiTheme="minorEastAsia" w:hAnsiTheme="minorEastAsia" w:hint="eastAsia"/>
          <w:spacing w:val="16"/>
          <w:kern w:val="0"/>
          <w:sz w:val="21"/>
          <w:szCs w:val="21"/>
          <w:fitText w:val="1344" w:id="1018482181"/>
        </w:rPr>
        <w:t>代表者）氏</w:t>
      </w:r>
      <w:r w:rsidRPr="00F47A42">
        <w:rPr>
          <w:rFonts w:asciiTheme="minorEastAsia" w:hAnsiTheme="minorEastAsia" w:hint="eastAsia"/>
          <w:spacing w:val="-38"/>
          <w:kern w:val="0"/>
          <w:sz w:val="21"/>
          <w:szCs w:val="21"/>
          <w:fitText w:val="1344" w:id="1018482181"/>
        </w:rPr>
        <w:t>名</w:t>
      </w:r>
      <w:r w:rsidRPr="00F47A42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</w:t>
      </w:r>
    </w:p>
    <w:p w14:paraId="107B4D6B" w14:textId="77777777" w:rsidR="004210B7" w:rsidRPr="00F47A42" w:rsidRDefault="004210B7" w:rsidP="004210B7">
      <w:pPr>
        <w:ind w:left="254" w:hangingChars="100" w:hanging="254"/>
        <w:rPr>
          <w:rFonts w:asciiTheme="minorEastAsia" w:hAnsiTheme="minorEastAsia"/>
        </w:rPr>
      </w:pPr>
    </w:p>
    <w:p w14:paraId="6555ABAE" w14:textId="51D6F0D5" w:rsidR="004210B7" w:rsidRPr="00F47A42" w:rsidRDefault="004210B7" w:rsidP="004210B7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年　　月　　日付け川崎市指令　　　第　　</w:t>
      </w:r>
      <w:r w:rsidR="00181B94" w:rsidRPr="00F47A42">
        <w:rPr>
          <w:rFonts w:asciiTheme="minorEastAsia" w:hAnsiTheme="minorEastAsia" w:hint="eastAsia"/>
        </w:rPr>
        <w:t>号により交付決定通知のあった農業</w:t>
      </w:r>
      <w:r w:rsidRPr="00F47A42">
        <w:rPr>
          <w:rFonts w:asciiTheme="minorEastAsia" w:hAnsiTheme="minorEastAsia" w:hint="eastAsia"/>
        </w:rPr>
        <w:t>経営高</w:t>
      </w:r>
      <w:r w:rsidR="00181B94" w:rsidRPr="00F47A42">
        <w:rPr>
          <w:rFonts w:asciiTheme="minorEastAsia" w:hAnsiTheme="minorEastAsia" w:hint="eastAsia"/>
        </w:rPr>
        <w:t>度化支援事業については、次のとおり完了したので、川崎市農業</w:t>
      </w:r>
      <w:r w:rsidRPr="00F47A42">
        <w:rPr>
          <w:rFonts w:asciiTheme="minorEastAsia" w:hAnsiTheme="minorEastAsia" w:hint="eastAsia"/>
        </w:rPr>
        <w:t>経営高度化支援事業補助金交付要綱第</w:t>
      </w:r>
      <w:r w:rsidR="00181B94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8</w:t>
      </w:r>
      <w:r w:rsidRPr="00F47A42">
        <w:rPr>
          <w:rFonts w:asciiTheme="minorEastAsia" w:hAnsiTheme="minorEastAsia" w:hint="eastAsia"/>
        </w:rPr>
        <w:t>条</w:t>
      </w:r>
      <w:r w:rsidR="0002407A" w:rsidRPr="00F47A42">
        <w:rPr>
          <w:rFonts w:asciiTheme="minorEastAsia" w:hAnsiTheme="minorEastAsia" w:hint="eastAsia"/>
        </w:rPr>
        <w:t>第１項</w:t>
      </w:r>
      <w:r w:rsidRPr="00F47A42">
        <w:rPr>
          <w:rFonts w:asciiTheme="minorEastAsia" w:hAnsiTheme="minorEastAsia" w:hint="eastAsia"/>
        </w:rPr>
        <w:t>の規定により</w:t>
      </w:r>
      <w:r w:rsidR="00F924D5" w:rsidRPr="00F47A42">
        <w:rPr>
          <w:rFonts w:asciiTheme="minorEastAsia" w:hAnsiTheme="minorEastAsia" w:hint="eastAsia"/>
        </w:rPr>
        <w:t>報告</w:t>
      </w:r>
      <w:r w:rsidRPr="00F47A42">
        <w:rPr>
          <w:rFonts w:asciiTheme="minorEastAsia" w:hAnsiTheme="minorEastAsia" w:hint="eastAsia"/>
        </w:rPr>
        <w:t>します。</w:t>
      </w:r>
    </w:p>
    <w:p w14:paraId="22A819B0" w14:textId="77777777" w:rsidR="00CA471F" w:rsidRPr="00F47A42" w:rsidRDefault="00CA471F" w:rsidP="00CA471F">
      <w:pPr>
        <w:rPr>
          <w:rFonts w:asciiTheme="minorEastAsia" w:hAnsiTheme="minorEastAsia"/>
        </w:rPr>
      </w:pPr>
    </w:p>
    <w:p w14:paraId="25EE48DC" w14:textId="77777777" w:rsidR="00ED37C3" w:rsidRPr="00F47A42" w:rsidRDefault="00ED37C3" w:rsidP="001532F9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添付書類</w:t>
      </w:r>
    </w:p>
    <w:p w14:paraId="416DE42F" w14:textId="77777777" w:rsidR="00381841" w:rsidRPr="00F47A42" w:rsidRDefault="00C3644E" w:rsidP="00381841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１　</w:t>
      </w:r>
      <w:r w:rsidR="00ED37C3" w:rsidRPr="00F47A42">
        <w:rPr>
          <w:rFonts w:asciiTheme="minorEastAsia" w:hAnsiTheme="minorEastAsia" w:hint="eastAsia"/>
        </w:rPr>
        <w:t>事業報告書</w:t>
      </w:r>
    </w:p>
    <w:p w14:paraId="2FD7A4C2" w14:textId="77777777" w:rsidR="00BF0FB5" w:rsidRPr="00F47A42" w:rsidRDefault="00C3644E" w:rsidP="00381841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２　補助対象に係る支払いを証する書類の写し</w:t>
      </w:r>
    </w:p>
    <w:p w14:paraId="7ED87D77" w14:textId="77777777" w:rsidR="00C3644E" w:rsidRPr="00F47A42" w:rsidRDefault="00C3644E" w:rsidP="00381841">
      <w:pPr>
        <w:rPr>
          <w:rFonts w:asciiTheme="minorEastAsia" w:hAnsiTheme="minorEastAsia"/>
          <w:highlight w:val="yellow"/>
        </w:rPr>
      </w:pPr>
      <w:r w:rsidRPr="00F47A42">
        <w:rPr>
          <w:rFonts w:asciiTheme="minorEastAsia" w:hAnsiTheme="minorEastAsia" w:hint="eastAsia"/>
        </w:rPr>
        <w:t>３　その他市長が必要と認める資料</w:t>
      </w:r>
    </w:p>
    <w:p w14:paraId="52523A03" w14:textId="77777777" w:rsidR="00122D81" w:rsidRPr="00F47A42" w:rsidRDefault="00FD7348">
      <w:pPr>
        <w:rPr>
          <w:rFonts w:asciiTheme="minorEastAsia" w:hAnsiTheme="minorEastAsia"/>
        </w:rPr>
        <w:sectPr w:rsidR="00122D81" w:rsidRPr="00F47A42" w:rsidSect="007723F4">
          <w:footerReference w:type="default" r:id="rId8"/>
          <w:pgSz w:w="11906" w:h="16838" w:code="9"/>
          <w:pgMar w:top="794" w:right="984" w:bottom="1134" w:left="1134" w:header="0" w:footer="567" w:gutter="0"/>
          <w:cols w:space="425"/>
          <w:docGrid w:type="linesAndChars" w:linePitch="497" w:charSpace="2791"/>
        </w:sectPr>
      </w:pPr>
      <w:r w:rsidRPr="00F47A42">
        <w:rPr>
          <w:rFonts w:asciiTheme="minorEastAsia" w:hAnsiTheme="minorEastAsia"/>
        </w:rPr>
        <w:br w:type="page"/>
      </w:r>
    </w:p>
    <w:p w14:paraId="378861A1" w14:textId="77777777" w:rsidR="000B4E16" w:rsidRPr="00F47A42" w:rsidRDefault="000B4E16" w:rsidP="000B4E16">
      <w:pPr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lastRenderedPageBreak/>
        <w:t xml:space="preserve">　年　月　日</w:t>
      </w:r>
    </w:p>
    <w:p w14:paraId="06161D7B" w14:textId="77777777" w:rsidR="000B4E16" w:rsidRPr="00F47A42" w:rsidRDefault="000B4E16" w:rsidP="000B4E16">
      <w:pPr>
        <w:jc w:val="center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事 業 報 告 書</w:t>
      </w:r>
    </w:p>
    <w:p w14:paraId="1975AFCF" w14:textId="77777777" w:rsidR="000B4E16" w:rsidRPr="00F47A42" w:rsidRDefault="000B4E16" w:rsidP="000B4E16">
      <w:pPr>
        <w:rPr>
          <w:rFonts w:asciiTheme="minorEastAsia" w:hAnsiTheme="minorEastAsia"/>
          <w:bdr w:val="single" w:sz="4" w:space="0" w:color="auto"/>
        </w:rPr>
      </w:pPr>
    </w:p>
    <w:p w14:paraId="52E64D8C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氏名　　</w:t>
      </w:r>
    </w:p>
    <w:p w14:paraId="6839DA49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</w:p>
    <w:p w14:paraId="0E7807FA" w14:textId="77777777" w:rsidR="000B4E16" w:rsidRPr="00F47A42" w:rsidRDefault="000B4E16" w:rsidP="000B4E16">
      <w:pPr>
        <w:rPr>
          <w:rFonts w:asciiTheme="minorEastAsia" w:hAnsiTheme="minorEastAsia"/>
        </w:rPr>
      </w:pPr>
    </w:p>
    <w:p w14:paraId="2DD6B30D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１　事業実績の概要</w:t>
      </w:r>
    </w:p>
    <w:tbl>
      <w:tblPr>
        <w:tblStyle w:val="a9"/>
        <w:tblW w:w="9271" w:type="dxa"/>
        <w:tblInd w:w="362" w:type="dxa"/>
        <w:tblLook w:val="04A0" w:firstRow="1" w:lastRow="0" w:firstColumn="1" w:lastColumn="0" w:noHBand="0" w:noVBand="1"/>
      </w:tblPr>
      <w:tblGrid>
        <w:gridCol w:w="2413"/>
        <w:gridCol w:w="6858"/>
      </w:tblGrid>
      <w:tr w:rsidR="00F47A42" w:rsidRPr="00F47A42" w14:paraId="64A93CF2" w14:textId="77777777" w:rsidTr="00A863C3">
        <w:trPr>
          <w:trHeight w:val="962"/>
        </w:trPr>
        <w:tc>
          <w:tcPr>
            <w:tcW w:w="2413" w:type="dxa"/>
            <w:vAlign w:val="center"/>
          </w:tcPr>
          <w:p w14:paraId="209FBA2A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種 目</w:t>
            </w:r>
          </w:p>
        </w:tc>
        <w:tc>
          <w:tcPr>
            <w:tcW w:w="6858" w:type="dxa"/>
          </w:tcPr>
          <w:p w14:paraId="2AB598D4" w14:textId="756E7E07" w:rsidR="000B4E16" w:rsidRPr="00F47A42" w:rsidRDefault="001E7658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【生産向上等支援</w:t>
            </w:r>
            <w:r w:rsidR="000B4E16" w:rsidRPr="00F47A42">
              <w:rPr>
                <w:rFonts w:asciiTheme="minorEastAsia" w:hAnsiTheme="minorEastAsia" w:hint="eastAsia"/>
                <w:sz w:val="21"/>
                <w:szCs w:val="21"/>
              </w:rPr>
              <w:t>事業】</w:t>
            </w:r>
          </w:p>
          <w:p w14:paraId="13B4C001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先端技術　　作目転換　　生産性向上　　６次産業化</w:t>
            </w:r>
          </w:p>
          <w:p w14:paraId="1836A8AD" w14:textId="3E6D6ABC" w:rsidR="000B4E16" w:rsidRPr="00F47A42" w:rsidRDefault="001E7658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【経営改善支援</w:t>
            </w:r>
            <w:r w:rsidR="000B4E16" w:rsidRPr="00F47A42">
              <w:rPr>
                <w:rFonts w:asciiTheme="minorEastAsia" w:hAnsiTheme="minorEastAsia" w:hint="eastAsia"/>
                <w:sz w:val="21"/>
                <w:szCs w:val="21"/>
              </w:rPr>
              <w:t>事業】</w:t>
            </w:r>
          </w:p>
          <w:p w14:paraId="03F1C52D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高付加価値・ブランド化　　販路拡大　　６次産業化</w:t>
            </w:r>
          </w:p>
          <w:p w14:paraId="6D25F808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マーケティング　　労働時間削減　　　　　（該当するものに○）</w:t>
            </w:r>
          </w:p>
        </w:tc>
      </w:tr>
      <w:tr w:rsidR="00F47A42" w:rsidRPr="00F47A42" w14:paraId="3573309B" w14:textId="77777777" w:rsidTr="00A863C3">
        <w:trPr>
          <w:trHeight w:val="721"/>
        </w:trPr>
        <w:tc>
          <w:tcPr>
            <w:tcW w:w="2413" w:type="dxa"/>
            <w:vAlign w:val="center"/>
          </w:tcPr>
          <w:p w14:paraId="4B93FB70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内 容</w:t>
            </w:r>
          </w:p>
        </w:tc>
        <w:tc>
          <w:tcPr>
            <w:tcW w:w="6858" w:type="dxa"/>
            <w:vAlign w:val="center"/>
          </w:tcPr>
          <w:p w14:paraId="0721C445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1568C69A" w14:textId="77777777" w:rsidTr="00A863C3">
        <w:trPr>
          <w:trHeight w:val="741"/>
        </w:trPr>
        <w:tc>
          <w:tcPr>
            <w:tcW w:w="2413" w:type="dxa"/>
            <w:vAlign w:val="center"/>
          </w:tcPr>
          <w:p w14:paraId="1F1C843A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施 工 箇 所</w:t>
            </w:r>
          </w:p>
        </w:tc>
        <w:tc>
          <w:tcPr>
            <w:tcW w:w="6858" w:type="dxa"/>
            <w:vAlign w:val="center"/>
          </w:tcPr>
          <w:p w14:paraId="24095759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5C087717" w14:textId="77777777" w:rsidTr="00A863C3">
        <w:trPr>
          <w:trHeight w:val="734"/>
        </w:trPr>
        <w:tc>
          <w:tcPr>
            <w:tcW w:w="2413" w:type="dxa"/>
            <w:vAlign w:val="center"/>
          </w:tcPr>
          <w:p w14:paraId="6F97D08B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着手年月日</w:t>
            </w:r>
          </w:p>
        </w:tc>
        <w:tc>
          <w:tcPr>
            <w:tcW w:w="6858" w:type="dxa"/>
            <w:vAlign w:val="center"/>
          </w:tcPr>
          <w:p w14:paraId="2E285317" w14:textId="77777777" w:rsidR="000B4E16" w:rsidRPr="00F47A42" w:rsidRDefault="000B4E16" w:rsidP="000B4E16">
            <w:pPr>
              <w:ind w:firstLineChars="200" w:firstLine="42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年 　月 　日</w:t>
            </w:r>
          </w:p>
        </w:tc>
      </w:tr>
      <w:tr w:rsidR="00F47A42" w:rsidRPr="00F47A42" w14:paraId="320CD61F" w14:textId="77777777" w:rsidTr="00A863C3">
        <w:trPr>
          <w:trHeight w:val="723"/>
        </w:trPr>
        <w:tc>
          <w:tcPr>
            <w:tcW w:w="2413" w:type="dxa"/>
            <w:vAlign w:val="center"/>
          </w:tcPr>
          <w:p w14:paraId="4BCD901C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完成年月日</w:t>
            </w:r>
          </w:p>
        </w:tc>
        <w:tc>
          <w:tcPr>
            <w:tcW w:w="6858" w:type="dxa"/>
            <w:vAlign w:val="center"/>
          </w:tcPr>
          <w:p w14:paraId="281E6B73" w14:textId="77777777" w:rsidR="000B4E16" w:rsidRPr="00F47A42" w:rsidRDefault="000B4E16" w:rsidP="000B4E16">
            <w:pPr>
              <w:ind w:firstLineChars="200" w:firstLine="42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年 　月 　日</w:t>
            </w:r>
          </w:p>
        </w:tc>
      </w:tr>
      <w:tr w:rsidR="000B4E16" w:rsidRPr="00F47A42" w14:paraId="376FF029" w14:textId="77777777" w:rsidTr="00A863C3">
        <w:trPr>
          <w:trHeight w:val="982"/>
        </w:trPr>
        <w:tc>
          <w:tcPr>
            <w:tcW w:w="2413" w:type="dxa"/>
            <w:vAlign w:val="center"/>
          </w:tcPr>
          <w:p w14:paraId="317F37B5" w14:textId="7C9C6130" w:rsidR="000B4E16" w:rsidRPr="00F47A42" w:rsidRDefault="002E794E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58" w:type="dxa"/>
          </w:tcPr>
          <w:p w14:paraId="7888E96D" w14:textId="16496F64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C5D2E95" w14:textId="77777777" w:rsidR="000B4E16" w:rsidRPr="00F47A42" w:rsidRDefault="000B4E16" w:rsidP="000B4E16">
      <w:pPr>
        <w:rPr>
          <w:rFonts w:asciiTheme="minorEastAsia" w:hAnsiTheme="minorEastAsia"/>
        </w:rPr>
      </w:pPr>
    </w:p>
    <w:p w14:paraId="7DD0F439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/>
        </w:rPr>
        <w:br w:type="page"/>
      </w:r>
    </w:p>
    <w:p w14:paraId="543636B3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lastRenderedPageBreak/>
        <w:t>２　事業実施により得られた効果（見通し）、今後の取組について</w:t>
      </w:r>
    </w:p>
    <w:tbl>
      <w:tblPr>
        <w:tblStyle w:val="a9"/>
        <w:tblW w:w="9271" w:type="dxa"/>
        <w:tblInd w:w="362" w:type="dxa"/>
        <w:tblLook w:val="04A0" w:firstRow="1" w:lastRow="0" w:firstColumn="1" w:lastColumn="0" w:noHBand="0" w:noVBand="1"/>
      </w:tblPr>
      <w:tblGrid>
        <w:gridCol w:w="9271"/>
      </w:tblGrid>
      <w:tr w:rsidR="00F47A42" w:rsidRPr="00F47A42" w14:paraId="45D67D00" w14:textId="77777777" w:rsidTr="00A863C3">
        <w:trPr>
          <w:trHeight w:val="12684"/>
        </w:trPr>
        <w:tc>
          <w:tcPr>
            <w:tcW w:w="9271" w:type="dxa"/>
          </w:tcPr>
          <w:p w14:paraId="3EDD64F1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（１）事業の目的・概要</w:t>
            </w:r>
          </w:p>
          <w:p w14:paraId="4E764B50" w14:textId="77777777" w:rsidR="000B4E16" w:rsidRPr="00F47A42" w:rsidRDefault="000B4E1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2B342D22" w14:textId="77777777" w:rsidR="000B4E16" w:rsidRPr="00F47A42" w:rsidRDefault="000B4E1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0BB42881" w14:textId="77777777" w:rsidR="008E4276" w:rsidRPr="00F47A42" w:rsidRDefault="008E427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1982845A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（２）実施結果</w:t>
            </w:r>
          </w:p>
          <w:p w14:paraId="3F1C3FF8" w14:textId="77777777" w:rsidR="000B4E16" w:rsidRPr="00F47A42" w:rsidRDefault="000B4E16" w:rsidP="000B4E16">
            <w:pPr>
              <w:ind w:left="245" w:hangingChars="100" w:hanging="245"/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 xml:space="preserve">　　</w:t>
            </w:r>
          </w:p>
          <w:p w14:paraId="39CEEDAD" w14:textId="77777777" w:rsidR="000B4E16" w:rsidRPr="00F47A42" w:rsidRDefault="000B4E16" w:rsidP="000B4E16">
            <w:pPr>
              <w:ind w:leftChars="100" w:left="245" w:firstLineChars="100" w:firstLine="245"/>
              <w:rPr>
                <w:rFonts w:asciiTheme="minorEastAsia" w:hAnsiTheme="minorEastAsia"/>
              </w:rPr>
            </w:pPr>
          </w:p>
          <w:p w14:paraId="5280E4DB" w14:textId="77777777" w:rsidR="000B4E16" w:rsidRPr="00F47A42" w:rsidRDefault="000B4E16" w:rsidP="000B4E16">
            <w:pPr>
              <w:ind w:leftChars="100" w:left="245" w:firstLineChars="100" w:firstLine="245"/>
              <w:rPr>
                <w:rFonts w:asciiTheme="minorEastAsia" w:hAnsiTheme="minorEastAsia"/>
              </w:rPr>
            </w:pPr>
          </w:p>
          <w:p w14:paraId="35D88BB0" w14:textId="2B0BC8E2" w:rsidR="000B4E16" w:rsidRPr="00F47A42" w:rsidRDefault="000B4E16" w:rsidP="00590750">
            <w:pPr>
              <w:rPr>
                <w:rFonts w:asciiTheme="minorEastAsia" w:hAnsiTheme="minorEastAsia"/>
              </w:rPr>
            </w:pPr>
          </w:p>
          <w:p w14:paraId="4F73A884" w14:textId="77777777" w:rsidR="000B4E16" w:rsidRPr="00F47A42" w:rsidRDefault="000B4E16" w:rsidP="000B4E16">
            <w:pPr>
              <w:ind w:firstLineChars="200" w:firstLine="489"/>
              <w:rPr>
                <w:rFonts w:asciiTheme="minorEastAsia" w:hAnsiTheme="minorEastAsia"/>
              </w:rPr>
            </w:pPr>
          </w:p>
          <w:p w14:paraId="2314B808" w14:textId="77777777" w:rsidR="000B4E16" w:rsidRPr="00F47A42" w:rsidRDefault="000B4E16" w:rsidP="000B4E16">
            <w:pPr>
              <w:ind w:firstLineChars="200" w:firstLine="489"/>
              <w:rPr>
                <w:rFonts w:asciiTheme="minorEastAsia" w:hAnsiTheme="minorEastAsia"/>
              </w:rPr>
            </w:pPr>
          </w:p>
          <w:p w14:paraId="6CE4C9D8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16A9A9FB" w14:textId="56CC5E3E" w:rsidR="000B4E16" w:rsidRPr="00F47A42" w:rsidRDefault="000B4E16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9486077" w14:textId="68A99D4E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4E049EB7" w14:textId="2249A31B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E03075D" w14:textId="553E82B4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2DE51733" w14:textId="48B7DA91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5048BAC0" w14:textId="11313BEF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28D4EDAF" w14:textId="0BAF0C59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55796788" w14:textId="2D85A4E6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B13D2E2" w14:textId="77777777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sz w:val="21"/>
                <w:szCs w:val="22"/>
              </w:rPr>
            </w:pPr>
          </w:p>
          <w:p w14:paraId="05EABAD5" w14:textId="77777777" w:rsidR="000B4E16" w:rsidRPr="00F47A42" w:rsidRDefault="000B4E16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sz w:val="21"/>
                <w:szCs w:val="22"/>
              </w:rPr>
            </w:pPr>
          </w:p>
          <w:p w14:paraId="190E3D25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524C7E05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5B8B6DE4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（３）現状及び今後について</w:t>
            </w:r>
          </w:p>
          <w:p w14:paraId="0F03A92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1A7C470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2CBCE069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64F9D6F6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5FB88BC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</w:tc>
      </w:tr>
    </w:tbl>
    <w:p w14:paraId="50863593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/>
        </w:rPr>
        <w:br w:type="page"/>
      </w:r>
    </w:p>
    <w:p w14:paraId="47C23AAB" w14:textId="77777777" w:rsidR="000B4E16" w:rsidRPr="00F47A42" w:rsidRDefault="000B4E16" w:rsidP="000B4E16">
      <w:pPr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</w:rPr>
        <w:lastRenderedPageBreak/>
        <w:t>３　資金計画（実績）</w:t>
      </w:r>
    </w:p>
    <w:p w14:paraId="01518C0A" w14:textId="77777777" w:rsidR="000B4E16" w:rsidRPr="00F47A42" w:rsidRDefault="000B4E16" w:rsidP="000B4E16">
      <w:pPr>
        <w:rPr>
          <w:rFonts w:asciiTheme="minorEastAsia" w:hAnsiTheme="minorEastAsia"/>
          <w:szCs w:val="21"/>
        </w:rPr>
      </w:pPr>
      <w:r w:rsidRPr="00F47A42">
        <w:rPr>
          <w:rFonts w:asciiTheme="minorEastAsia" w:hAnsiTheme="minorEastAsia" w:hint="eastAsia"/>
          <w:szCs w:val="21"/>
        </w:rPr>
        <w:t>（１）資金使途　　　　　　　　　　　　　　　　　　　　　　　　　　　（単位：円）</w:t>
      </w:r>
    </w:p>
    <w:tbl>
      <w:tblPr>
        <w:tblStyle w:val="a9"/>
        <w:tblW w:w="0" w:type="auto"/>
        <w:tblInd w:w="635" w:type="dxa"/>
        <w:tblLook w:val="04A0" w:firstRow="1" w:lastRow="0" w:firstColumn="1" w:lastColumn="0" w:noHBand="0" w:noVBand="1"/>
      </w:tblPr>
      <w:tblGrid>
        <w:gridCol w:w="390"/>
        <w:gridCol w:w="2131"/>
        <w:gridCol w:w="1778"/>
        <w:gridCol w:w="1778"/>
        <w:gridCol w:w="2894"/>
      </w:tblGrid>
      <w:tr w:rsidR="00F47A42" w:rsidRPr="00F47A42" w14:paraId="777760CD" w14:textId="77777777" w:rsidTr="00A863C3">
        <w:trPr>
          <w:trHeight w:val="497"/>
        </w:trPr>
        <w:tc>
          <w:tcPr>
            <w:tcW w:w="2521" w:type="dxa"/>
            <w:gridSpan w:val="2"/>
            <w:vAlign w:val="center"/>
          </w:tcPr>
          <w:p w14:paraId="30760DE9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費　目</w:t>
            </w:r>
          </w:p>
        </w:tc>
        <w:tc>
          <w:tcPr>
            <w:tcW w:w="1778" w:type="dxa"/>
            <w:vAlign w:val="center"/>
          </w:tcPr>
          <w:p w14:paraId="3C0078EA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申　請　額</w:t>
            </w:r>
          </w:p>
        </w:tc>
        <w:tc>
          <w:tcPr>
            <w:tcW w:w="1778" w:type="dxa"/>
            <w:vAlign w:val="center"/>
          </w:tcPr>
          <w:p w14:paraId="792B831B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実　績　額</w:t>
            </w:r>
          </w:p>
        </w:tc>
        <w:tc>
          <w:tcPr>
            <w:tcW w:w="2894" w:type="dxa"/>
            <w:vAlign w:val="center"/>
          </w:tcPr>
          <w:p w14:paraId="1551A017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摘　要</w:t>
            </w:r>
          </w:p>
        </w:tc>
      </w:tr>
      <w:tr w:rsidR="00F47A42" w:rsidRPr="00F47A42" w14:paraId="654ED063" w14:textId="77777777" w:rsidTr="00A863C3">
        <w:trPr>
          <w:trHeight w:val="467"/>
        </w:trPr>
        <w:tc>
          <w:tcPr>
            <w:tcW w:w="390" w:type="dxa"/>
            <w:vMerge w:val="restart"/>
            <w:tcBorders>
              <w:bottom w:val="nil"/>
            </w:tcBorders>
          </w:tcPr>
          <w:p w14:paraId="39C99F7F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31" w:type="dxa"/>
          </w:tcPr>
          <w:p w14:paraId="06F88AE8" w14:textId="1A431A09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07F58980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71A8B536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703CBDEB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5487F209" w14:textId="77777777" w:rsidTr="00A863C3">
        <w:trPr>
          <w:trHeight w:val="474"/>
        </w:trPr>
        <w:tc>
          <w:tcPr>
            <w:tcW w:w="390" w:type="dxa"/>
            <w:vMerge/>
            <w:tcBorders>
              <w:bottom w:val="nil"/>
            </w:tcBorders>
          </w:tcPr>
          <w:p w14:paraId="1B9D5516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31" w:type="dxa"/>
          </w:tcPr>
          <w:p w14:paraId="7DD5EEC7" w14:textId="1B4A826B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13363491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218B6449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7B93148A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33597557" w14:textId="77777777" w:rsidTr="00A863C3">
        <w:trPr>
          <w:trHeight w:val="453"/>
        </w:trPr>
        <w:tc>
          <w:tcPr>
            <w:tcW w:w="390" w:type="dxa"/>
            <w:vMerge/>
            <w:tcBorders>
              <w:bottom w:val="nil"/>
            </w:tcBorders>
          </w:tcPr>
          <w:p w14:paraId="7E5D1F81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31" w:type="dxa"/>
          </w:tcPr>
          <w:p w14:paraId="558E88B4" w14:textId="147A10B9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581F5082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44607360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43371626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11726944" w14:textId="77777777" w:rsidTr="00A863C3">
        <w:trPr>
          <w:trHeight w:val="445"/>
        </w:trPr>
        <w:tc>
          <w:tcPr>
            <w:tcW w:w="390" w:type="dxa"/>
            <w:vMerge/>
            <w:tcBorders>
              <w:bottom w:val="nil"/>
            </w:tcBorders>
          </w:tcPr>
          <w:p w14:paraId="09F753AA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31" w:type="dxa"/>
          </w:tcPr>
          <w:p w14:paraId="7051580D" w14:textId="29E0587C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7BABECDF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0DAB147C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773D9B0E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41D3B9E3" w14:textId="77777777" w:rsidTr="00A863C3">
        <w:trPr>
          <w:trHeight w:val="431"/>
        </w:trPr>
        <w:tc>
          <w:tcPr>
            <w:tcW w:w="390" w:type="dxa"/>
            <w:vMerge/>
            <w:tcBorders>
              <w:bottom w:val="nil"/>
            </w:tcBorders>
          </w:tcPr>
          <w:p w14:paraId="6D3D0EDF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131" w:type="dxa"/>
          </w:tcPr>
          <w:p w14:paraId="5A70718E" w14:textId="1EAF4745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26C127D5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5B21E8A6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3EE71314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203AA46C" w14:textId="77777777" w:rsidTr="00A863C3">
        <w:trPr>
          <w:trHeight w:val="497"/>
        </w:trPr>
        <w:tc>
          <w:tcPr>
            <w:tcW w:w="2521" w:type="dxa"/>
            <w:gridSpan w:val="2"/>
            <w:tcBorders>
              <w:top w:val="nil"/>
            </w:tcBorders>
          </w:tcPr>
          <w:p w14:paraId="728F0836" w14:textId="77777777" w:rsidR="000B4E16" w:rsidRPr="00F47A42" w:rsidRDefault="000B4E16" w:rsidP="000B4E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補助対象経費の計</w:t>
            </w:r>
          </w:p>
        </w:tc>
        <w:tc>
          <w:tcPr>
            <w:tcW w:w="1778" w:type="dxa"/>
          </w:tcPr>
          <w:p w14:paraId="743AFC25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15E81373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033EEDEF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08F123A8" w14:textId="77777777" w:rsidTr="00A863C3">
        <w:trPr>
          <w:trHeight w:val="794"/>
        </w:trPr>
        <w:tc>
          <w:tcPr>
            <w:tcW w:w="2521" w:type="dxa"/>
            <w:gridSpan w:val="2"/>
            <w:vAlign w:val="center"/>
          </w:tcPr>
          <w:p w14:paraId="04C2785D" w14:textId="77777777" w:rsidR="000B4E16" w:rsidRPr="00F47A42" w:rsidRDefault="000B4E16" w:rsidP="000B4E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補助対象外経費</w:t>
            </w:r>
          </w:p>
        </w:tc>
        <w:tc>
          <w:tcPr>
            <w:tcW w:w="1778" w:type="dxa"/>
            <w:vAlign w:val="center"/>
          </w:tcPr>
          <w:p w14:paraId="339049F3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  <w:vAlign w:val="center"/>
          </w:tcPr>
          <w:p w14:paraId="4171B1AA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  <w:vAlign w:val="center"/>
          </w:tcPr>
          <w:p w14:paraId="41B99E0D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消費税等</w:t>
            </w:r>
          </w:p>
        </w:tc>
      </w:tr>
      <w:tr w:rsidR="000B4E16" w:rsidRPr="00F47A42" w14:paraId="6C2B81EF" w14:textId="77777777" w:rsidTr="00A863C3">
        <w:trPr>
          <w:trHeight w:val="497"/>
        </w:trPr>
        <w:tc>
          <w:tcPr>
            <w:tcW w:w="2521" w:type="dxa"/>
            <w:gridSpan w:val="2"/>
          </w:tcPr>
          <w:p w14:paraId="25F189B9" w14:textId="77777777" w:rsidR="000B4E16" w:rsidRPr="00F47A42" w:rsidRDefault="000B4E16" w:rsidP="000B4E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896" w:id="-1820633087"/>
              </w:rPr>
              <w:t>総事業</w:t>
            </w:r>
            <w:r w:rsidRPr="00F47A42">
              <w:rPr>
                <w:rFonts w:asciiTheme="minorEastAsia" w:hAnsiTheme="minorEastAsia" w:hint="eastAsia"/>
                <w:spacing w:val="-22"/>
                <w:kern w:val="0"/>
                <w:sz w:val="21"/>
                <w:szCs w:val="21"/>
                <w:fitText w:val="896" w:id="-1820633087"/>
              </w:rPr>
              <w:t>費</w:t>
            </w:r>
          </w:p>
        </w:tc>
        <w:tc>
          <w:tcPr>
            <w:tcW w:w="1778" w:type="dxa"/>
          </w:tcPr>
          <w:p w14:paraId="3E3D3FB2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4EC16010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6B8F1BD4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C2499A5" w14:textId="77777777" w:rsidR="000B4E16" w:rsidRPr="00F47A42" w:rsidRDefault="000B4E16" w:rsidP="000B4E16">
      <w:pPr>
        <w:rPr>
          <w:rFonts w:asciiTheme="minorEastAsia" w:hAnsiTheme="minorEastAsia"/>
        </w:rPr>
      </w:pPr>
    </w:p>
    <w:p w14:paraId="03273778" w14:textId="77777777" w:rsidR="000B4E16" w:rsidRPr="00F47A42" w:rsidRDefault="000B4E16" w:rsidP="000B4E16">
      <w:pPr>
        <w:rPr>
          <w:rFonts w:asciiTheme="minorEastAsia" w:hAnsiTheme="minorEastAsia"/>
          <w:sz w:val="32"/>
        </w:rPr>
      </w:pPr>
      <w:r w:rsidRPr="00F47A42">
        <w:rPr>
          <w:rFonts w:asciiTheme="minorEastAsia" w:hAnsiTheme="minorEastAsia" w:hint="eastAsia"/>
        </w:rPr>
        <w:t xml:space="preserve">（２）資金調達（見込）　　　　　　　　　　　　　　　　　　　　　　　</w:t>
      </w:r>
      <w:r w:rsidRPr="00F47A42">
        <w:rPr>
          <w:rFonts w:asciiTheme="minorEastAsia" w:hAnsiTheme="minorEastAsia" w:hint="eastAsia"/>
          <w:szCs w:val="21"/>
        </w:rPr>
        <w:t>（単位：円）</w:t>
      </w:r>
    </w:p>
    <w:tbl>
      <w:tblPr>
        <w:tblStyle w:val="a9"/>
        <w:tblW w:w="0" w:type="auto"/>
        <w:tblInd w:w="616" w:type="dxa"/>
        <w:tblLook w:val="04A0" w:firstRow="1" w:lastRow="0" w:firstColumn="1" w:lastColumn="0" w:noHBand="0" w:noVBand="1"/>
      </w:tblPr>
      <w:tblGrid>
        <w:gridCol w:w="2540"/>
        <w:gridCol w:w="1778"/>
        <w:gridCol w:w="1778"/>
        <w:gridCol w:w="2894"/>
      </w:tblGrid>
      <w:tr w:rsidR="00F47A42" w:rsidRPr="00F47A42" w14:paraId="373EAC21" w14:textId="77777777" w:rsidTr="00A863C3">
        <w:trPr>
          <w:trHeight w:val="555"/>
        </w:trPr>
        <w:tc>
          <w:tcPr>
            <w:tcW w:w="2540" w:type="dxa"/>
            <w:vAlign w:val="center"/>
          </w:tcPr>
          <w:p w14:paraId="1287B8FC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費　目</w:t>
            </w:r>
          </w:p>
        </w:tc>
        <w:tc>
          <w:tcPr>
            <w:tcW w:w="1778" w:type="dxa"/>
            <w:vAlign w:val="center"/>
          </w:tcPr>
          <w:p w14:paraId="7BD04C79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計　画　値</w:t>
            </w:r>
          </w:p>
        </w:tc>
        <w:tc>
          <w:tcPr>
            <w:tcW w:w="1778" w:type="dxa"/>
            <w:vAlign w:val="center"/>
          </w:tcPr>
          <w:p w14:paraId="0112C641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実　績　値</w:t>
            </w:r>
          </w:p>
        </w:tc>
        <w:tc>
          <w:tcPr>
            <w:tcW w:w="2894" w:type="dxa"/>
            <w:vAlign w:val="center"/>
          </w:tcPr>
          <w:p w14:paraId="484C6EAD" w14:textId="77777777" w:rsidR="000B4E16" w:rsidRPr="00F47A42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摘　要</w:t>
            </w:r>
          </w:p>
        </w:tc>
      </w:tr>
      <w:tr w:rsidR="00F47A42" w:rsidRPr="00F47A42" w14:paraId="68C142F7" w14:textId="77777777" w:rsidTr="00A863C3">
        <w:trPr>
          <w:trHeight w:val="497"/>
        </w:trPr>
        <w:tc>
          <w:tcPr>
            <w:tcW w:w="2540" w:type="dxa"/>
          </w:tcPr>
          <w:p w14:paraId="7A5E45A7" w14:textId="77777777" w:rsidR="000B4E16" w:rsidRPr="00F47A42" w:rsidRDefault="000B4E16" w:rsidP="000B4E16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市補助金</w:t>
            </w:r>
          </w:p>
        </w:tc>
        <w:tc>
          <w:tcPr>
            <w:tcW w:w="1778" w:type="dxa"/>
          </w:tcPr>
          <w:p w14:paraId="0DA30571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42147793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263C0CBC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千円未満切り捨て</w:t>
            </w:r>
          </w:p>
        </w:tc>
      </w:tr>
      <w:tr w:rsidR="00F47A42" w:rsidRPr="00F47A42" w14:paraId="4D12CA54" w14:textId="77777777" w:rsidTr="00A863C3">
        <w:trPr>
          <w:trHeight w:val="497"/>
        </w:trPr>
        <w:tc>
          <w:tcPr>
            <w:tcW w:w="2540" w:type="dxa"/>
          </w:tcPr>
          <w:p w14:paraId="5932E02F" w14:textId="77777777" w:rsidR="000B4E16" w:rsidRPr="00F47A42" w:rsidRDefault="000B4E16" w:rsidP="000B4E16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借入金</w:t>
            </w:r>
          </w:p>
        </w:tc>
        <w:tc>
          <w:tcPr>
            <w:tcW w:w="1778" w:type="dxa"/>
          </w:tcPr>
          <w:p w14:paraId="0FCF5ED7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217629EF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4D3388C5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7A7321A2" w14:textId="77777777" w:rsidTr="00A863C3">
        <w:trPr>
          <w:trHeight w:val="497"/>
        </w:trPr>
        <w:tc>
          <w:tcPr>
            <w:tcW w:w="2540" w:type="dxa"/>
          </w:tcPr>
          <w:p w14:paraId="64E8CD68" w14:textId="77777777" w:rsidR="000B4E16" w:rsidRPr="00F47A42" w:rsidRDefault="000B4E16" w:rsidP="000B4E16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778" w:type="dxa"/>
          </w:tcPr>
          <w:p w14:paraId="521D0744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3EAC988A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7E64C1FE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0B4E16" w:rsidRPr="00F47A42" w14:paraId="0D1E834F" w14:textId="77777777" w:rsidTr="00A863C3">
        <w:tc>
          <w:tcPr>
            <w:tcW w:w="2540" w:type="dxa"/>
            <w:vAlign w:val="center"/>
          </w:tcPr>
          <w:p w14:paraId="2DDE4781" w14:textId="77777777" w:rsidR="000B4E16" w:rsidRPr="00F47A42" w:rsidRDefault="000B4E16" w:rsidP="000B4E16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合　計</w:t>
            </w:r>
          </w:p>
        </w:tc>
        <w:tc>
          <w:tcPr>
            <w:tcW w:w="1778" w:type="dxa"/>
          </w:tcPr>
          <w:p w14:paraId="4369D8E2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78" w:type="dxa"/>
          </w:tcPr>
          <w:p w14:paraId="4EB238B5" w14:textId="77777777" w:rsidR="000B4E16" w:rsidRPr="00F47A42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894" w:type="dxa"/>
          </w:tcPr>
          <w:p w14:paraId="26365318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66A01B07" w14:textId="77777777" w:rsidR="000B4E16" w:rsidRPr="00F47A42" w:rsidRDefault="000B4E16" w:rsidP="00122D81">
      <w:pPr>
        <w:rPr>
          <w:rFonts w:ascii="ＭＳ 明朝" w:hAnsi="ＭＳ 明朝"/>
          <w:sz w:val="22"/>
          <w:szCs w:val="28"/>
        </w:rPr>
      </w:pPr>
    </w:p>
    <w:p w14:paraId="2739D7A0" w14:textId="78C81559" w:rsidR="000B4E16" w:rsidRPr="00F47A42" w:rsidRDefault="000B4E16">
      <w:pPr>
        <w:rPr>
          <w:rFonts w:ascii="ＭＳ 明朝" w:hAnsi="ＭＳ 明朝"/>
          <w:sz w:val="22"/>
          <w:szCs w:val="28"/>
        </w:rPr>
      </w:pPr>
    </w:p>
    <w:sectPr w:rsidR="000B4E16" w:rsidRPr="00F47A42" w:rsidSect="006F29CD">
      <w:pgSz w:w="11906" w:h="16838" w:code="9"/>
      <w:pgMar w:top="794" w:right="987" w:bottom="1134" w:left="1134" w:header="0" w:footer="567" w:gutter="0"/>
      <w:cols w:space="425"/>
      <w:docGrid w:type="linesAndChars" w:linePitch="382" w:charSpace="9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0E016" w14:textId="77777777" w:rsidR="00E1528C" w:rsidRDefault="00E1528C" w:rsidP="008E45CF">
      <w:r>
        <w:separator/>
      </w:r>
    </w:p>
  </w:endnote>
  <w:endnote w:type="continuationSeparator" w:id="0">
    <w:p w14:paraId="168F72D8" w14:textId="77777777" w:rsidR="00E1528C" w:rsidRDefault="00E1528C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D7FC" w14:textId="77777777" w:rsidR="0090003B" w:rsidRPr="00F748A2" w:rsidRDefault="0090003B" w:rsidP="00F748A2">
    <w:pPr>
      <w:pStyle w:val="a7"/>
      <w:jc w:val="right"/>
      <w:rPr>
        <w:rFonts w:asciiTheme="majorEastAsia" w:eastAsiaTheme="majorEastAsia" w:hAnsiTheme="majorEastAsia"/>
        <w:color w:val="EAEAEA"/>
        <w:sz w:val="12"/>
        <w:szCs w:val="12"/>
      </w:rPr>
    </w:pPr>
    <w:r>
      <w:rPr>
        <w:rFonts w:asciiTheme="majorEastAsia" w:eastAsiaTheme="majorEastAsia" w:hAnsiTheme="majorEastAsia" w:hint="eastAsia"/>
        <w:color w:val="EAEAEA"/>
        <w:sz w:val="12"/>
        <w:szCs w:val="12"/>
      </w:rPr>
      <w:t>5</w:t>
    </w:r>
    <w:r w:rsidRPr="00F748A2">
      <w:rPr>
        <w:rFonts w:asciiTheme="majorEastAsia" w:eastAsiaTheme="majorEastAsia" w:hAnsiTheme="majorEastAsia" w:hint="eastAsia"/>
        <w:color w:val="EAEAEA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3231" w14:textId="77777777" w:rsidR="00E1528C" w:rsidRDefault="00E1528C" w:rsidP="008E45CF">
      <w:r>
        <w:separator/>
      </w:r>
    </w:p>
  </w:footnote>
  <w:footnote w:type="continuationSeparator" w:id="0">
    <w:p w14:paraId="7190752B" w14:textId="77777777" w:rsidR="00E1528C" w:rsidRDefault="00E1528C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9DB"/>
    <w:rsid w:val="000079EA"/>
    <w:rsid w:val="00010284"/>
    <w:rsid w:val="00010C89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1B5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081A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60ED"/>
    <w:rsid w:val="001E6773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6ABC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AE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97BC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E31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42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80508"/>
    <w:rsid w:val="00481822"/>
    <w:rsid w:val="00483197"/>
    <w:rsid w:val="00483B35"/>
    <w:rsid w:val="004843D5"/>
    <w:rsid w:val="004856A6"/>
    <w:rsid w:val="00485B28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0E35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860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9D4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446F"/>
    <w:rsid w:val="00677161"/>
    <w:rsid w:val="00677C85"/>
    <w:rsid w:val="00677D9D"/>
    <w:rsid w:val="0068174E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D94"/>
    <w:rsid w:val="006C25A4"/>
    <w:rsid w:val="006C5928"/>
    <w:rsid w:val="006C6263"/>
    <w:rsid w:val="006C75D1"/>
    <w:rsid w:val="006D0987"/>
    <w:rsid w:val="006D36E4"/>
    <w:rsid w:val="006D53AB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E7B77"/>
    <w:rsid w:val="006F05F7"/>
    <w:rsid w:val="006F16B1"/>
    <w:rsid w:val="006F1AB5"/>
    <w:rsid w:val="006F1DAC"/>
    <w:rsid w:val="006F29CD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A03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CAB"/>
    <w:rsid w:val="008451AE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03B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112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9F2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4BAF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575C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2129"/>
    <w:rsid w:val="00CE54E4"/>
    <w:rsid w:val="00CE5596"/>
    <w:rsid w:val="00CE7702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3365D"/>
    <w:rsid w:val="00D350BA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7256"/>
    <w:rsid w:val="00D773D5"/>
    <w:rsid w:val="00D779CE"/>
    <w:rsid w:val="00D77B3F"/>
    <w:rsid w:val="00D77C6A"/>
    <w:rsid w:val="00D77CA4"/>
    <w:rsid w:val="00D80619"/>
    <w:rsid w:val="00D82366"/>
    <w:rsid w:val="00D84288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28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19DE"/>
    <w:rsid w:val="00F22690"/>
    <w:rsid w:val="00F22FAA"/>
    <w:rsid w:val="00F24F75"/>
    <w:rsid w:val="00F24F99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47A42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1D722-A4BB-474C-8EE8-302EEB38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2024-04-05T09:05:00Z</cp:lastPrinted>
  <dcterms:created xsi:type="dcterms:W3CDTF">2024-06-04T01:55:00Z</dcterms:created>
  <dcterms:modified xsi:type="dcterms:W3CDTF">2024-06-04T01:55:00Z</dcterms:modified>
</cp:coreProperties>
</file>