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7C830" w14:textId="77777777" w:rsidR="00717A85" w:rsidRDefault="00717A85" w:rsidP="00923169">
      <w:pPr>
        <w:snapToGrid w:val="0"/>
        <w:spacing w:line="340" w:lineRule="exact"/>
        <w:ind w:firstLineChars="100" w:firstLine="210"/>
        <w:rPr>
          <w:rFonts w:ascii="ＭＳ 明朝" w:hAnsi="ＭＳ 明朝" w:hint="eastAsia"/>
          <w:color w:val="FF0000"/>
          <w:szCs w:val="21"/>
          <w:u w:val="single"/>
        </w:rPr>
      </w:pPr>
      <w:r w:rsidRPr="001A2DA1">
        <w:rPr>
          <w:rFonts w:ascii="ＭＳ 明朝" w:hAnsi="ＭＳ 明朝" w:hint="eastAsia"/>
          <w:szCs w:val="21"/>
          <w:u w:val="single"/>
        </w:rPr>
        <w:t xml:space="preserve">　　　　　　　　　　　　　</w:t>
      </w:r>
      <w:r w:rsidR="00C9164C" w:rsidRPr="00FC5EE4">
        <w:rPr>
          <w:rFonts w:ascii="ＭＳ 明朝" w:hAnsi="ＭＳ 明朝" w:hint="eastAsia"/>
          <w:szCs w:val="21"/>
        </w:rPr>
        <w:t>（以下</w:t>
      </w:r>
      <w:r w:rsidR="0099107D" w:rsidRPr="00FC5EE4">
        <w:rPr>
          <w:rFonts w:ascii="ＭＳ 明朝" w:hAnsi="ＭＳ 明朝" w:hint="eastAsia"/>
          <w:szCs w:val="21"/>
        </w:rPr>
        <w:t>、</w:t>
      </w:r>
      <w:r w:rsidR="00C9164C" w:rsidRPr="00FC5EE4">
        <w:rPr>
          <w:rFonts w:ascii="ＭＳ 明朝" w:hAnsi="ＭＳ 明朝" w:hint="eastAsia"/>
          <w:szCs w:val="21"/>
        </w:rPr>
        <w:t>「甲」という。）と</w:t>
      </w:r>
      <w:r w:rsidRPr="001A2DA1">
        <w:rPr>
          <w:rFonts w:ascii="ＭＳ 明朝" w:hAnsi="ＭＳ 明朝" w:hint="eastAsia"/>
          <w:szCs w:val="21"/>
          <w:u w:val="single"/>
        </w:rPr>
        <w:t xml:space="preserve">　　　　　　</w:t>
      </w:r>
      <w:r w:rsidR="00C9164C" w:rsidRPr="00FC5EE4">
        <w:rPr>
          <w:rFonts w:ascii="ＭＳ 明朝" w:hAnsi="ＭＳ 明朝" w:hint="eastAsia"/>
          <w:szCs w:val="21"/>
        </w:rPr>
        <w:t>（以下</w:t>
      </w:r>
      <w:r w:rsidR="0099107D" w:rsidRPr="00FC5EE4">
        <w:rPr>
          <w:rFonts w:ascii="ＭＳ 明朝" w:hAnsi="ＭＳ 明朝" w:hint="eastAsia"/>
          <w:szCs w:val="21"/>
        </w:rPr>
        <w:t>、</w:t>
      </w:r>
      <w:r w:rsidR="00C9164C" w:rsidRPr="00FC5EE4">
        <w:rPr>
          <w:rFonts w:ascii="ＭＳ 明朝" w:hAnsi="ＭＳ 明朝" w:hint="eastAsia"/>
          <w:szCs w:val="21"/>
        </w:rPr>
        <w:t>「乙」という。）とは</w:t>
      </w:r>
      <w:r w:rsidR="0099107D" w:rsidRPr="00FC5EE4">
        <w:rPr>
          <w:rFonts w:ascii="ＭＳ 明朝" w:hAnsi="ＭＳ 明朝" w:hint="eastAsia"/>
          <w:szCs w:val="21"/>
        </w:rPr>
        <w:t>、</w:t>
      </w:r>
    </w:p>
    <w:p w14:paraId="65679228" w14:textId="77777777" w:rsidR="00717A85" w:rsidRDefault="00717A85" w:rsidP="00923169">
      <w:pPr>
        <w:snapToGrid w:val="0"/>
        <w:spacing w:line="340" w:lineRule="exact"/>
        <w:ind w:firstLineChars="100" w:firstLine="210"/>
        <w:rPr>
          <w:rFonts w:ascii="ＭＳ 明朝" w:hAnsi="ＭＳ 明朝"/>
          <w:szCs w:val="21"/>
        </w:rPr>
      </w:pPr>
      <w:r w:rsidRPr="001A2DA1">
        <w:rPr>
          <w:rFonts w:ascii="ＭＳ 明朝" w:hAnsi="ＭＳ 明朝" w:hint="eastAsia"/>
          <w:szCs w:val="21"/>
          <w:u w:val="single"/>
        </w:rPr>
        <w:t xml:space="preserve">　　　　　　　　　　　　　　</w:t>
      </w:r>
      <w:r w:rsidR="002F7972" w:rsidRPr="00FC5EE4">
        <w:rPr>
          <w:rFonts w:ascii="ＭＳ 明朝" w:hAnsi="ＭＳ 明朝" w:hint="eastAsia"/>
          <w:szCs w:val="21"/>
        </w:rPr>
        <w:t>（以下、「対象製品」という。）</w:t>
      </w:r>
      <w:r w:rsidR="00C9164C" w:rsidRPr="00FC5EE4">
        <w:rPr>
          <w:rFonts w:ascii="ＭＳ 明朝" w:hAnsi="ＭＳ 明朝" w:hint="eastAsia"/>
          <w:szCs w:val="21"/>
        </w:rPr>
        <w:t>のモニタリングについて</w:t>
      </w:r>
      <w:r w:rsidR="0099107D" w:rsidRPr="00FC5EE4">
        <w:rPr>
          <w:rFonts w:ascii="ＭＳ 明朝" w:hAnsi="ＭＳ 明朝" w:hint="eastAsia"/>
          <w:szCs w:val="21"/>
        </w:rPr>
        <w:t>、</w:t>
      </w:r>
      <w:r w:rsidR="00C9164C" w:rsidRPr="00FC5EE4">
        <w:rPr>
          <w:rFonts w:ascii="ＭＳ 明朝" w:hAnsi="ＭＳ 明朝" w:hint="eastAsia"/>
          <w:szCs w:val="21"/>
        </w:rPr>
        <w:t>次のとおり</w:t>
      </w:r>
    </w:p>
    <w:p w14:paraId="515EF5A1" w14:textId="77777777" w:rsidR="00C9164C" w:rsidRPr="00FC5EE4" w:rsidRDefault="00C9164C" w:rsidP="00923169">
      <w:pPr>
        <w:snapToGrid w:val="0"/>
        <w:spacing w:line="340" w:lineRule="exact"/>
        <w:ind w:firstLineChars="100" w:firstLine="210"/>
        <w:rPr>
          <w:rFonts w:ascii="ＭＳ 明朝" w:hAnsi="ＭＳ 明朝"/>
          <w:szCs w:val="21"/>
        </w:rPr>
      </w:pPr>
      <w:r w:rsidRPr="00FC5EE4">
        <w:rPr>
          <w:rFonts w:ascii="ＭＳ 明朝" w:hAnsi="ＭＳ 明朝" w:hint="eastAsia"/>
          <w:szCs w:val="21"/>
        </w:rPr>
        <w:t>覚書を</w:t>
      </w:r>
      <w:r w:rsidR="00677B1A" w:rsidRPr="00FC5EE4">
        <w:rPr>
          <w:rFonts w:ascii="ＭＳ 明朝" w:hAnsi="ＭＳ 明朝" w:hint="eastAsia"/>
          <w:szCs w:val="21"/>
        </w:rPr>
        <w:t>締結する</w:t>
      </w:r>
      <w:r w:rsidRPr="00FC5EE4">
        <w:rPr>
          <w:rFonts w:ascii="ＭＳ 明朝" w:hAnsi="ＭＳ 明朝" w:hint="eastAsia"/>
          <w:szCs w:val="21"/>
        </w:rPr>
        <w:t>。</w:t>
      </w:r>
    </w:p>
    <w:p w14:paraId="4301FDF3" w14:textId="77777777" w:rsidR="00E378DE" w:rsidRDefault="00E378DE" w:rsidP="00E378DE">
      <w:pPr>
        <w:snapToGrid w:val="0"/>
        <w:spacing w:line="340" w:lineRule="exact"/>
        <w:rPr>
          <w:rFonts w:ascii="ＭＳ 明朝" w:hAnsi="ＭＳ 明朝"/>
          <w:szCs w:val="21"/>
        </w:rPr>
      </w:pPr>
    </w:p>
    <w:p w14:paraId="3E7832A9" w14:textId="77777777" w:rsidR="00FC5EE4" w:rsidRPr="00FC5EE4" w:rsidRDefault="00FC5EE4" w:rsidP="00E378DE">
      <w:pPr>
        <w:snapToGrid w:val="0"/>
        <w:spacing w:line="340" w:lineRule="exact"/>
        <w:rPr>
          <w:rFonts w:ascii="ＭＳ 明朝" w:hAnsi="ＭＳ 明朝" w:hint="eastAsia"/>
          <w:szCs w:val="21"/>
        </w:rPr>
      </w:pPr>
      <w:r w:rsidRPr="00FC5EE4">
        <w:rPr>
          <w:rFonts w:ascii="ＭＳ 明朝" w:hAnsi="ＭＳ 明朝" w:hint="eastAsia"/>
          <w:szCs w:val="21"/>
        </w:rPr>
        <w:t>（モニタリングの実施）</w:t>
      </w:r>
    </w:p>
    <w:p w14:paraId="243C6001" w14:textId="77777777" w:rsidR="009E2E1F" w:rsidRDefault="00677B1A" w:rsidP="009E2E1F">
      <w:pPr>
        <w:numPr>
          <w:ilvl w:val="0"/>
          <w:numId w:val="18"/>
        </w:numPr>
        <w:snapToGrid w:val="0"/>
        <w:spacing w:line="340" w:lineRule="exact"/>
        <w:rPr>
          <w:rFonts w:ascii="ＭＳ 明朝" w:hAnsi="ＭＳ 明朝"/>
          <w:szCs w:val="21"/>
        </w:rPr>
      </w:pPr>
      <w:r w:rsidRPr="00FC5EE4">
        <w:rPr>
          <w:rFonts w:ascii="ＭＳ 明朝" w:hAnsi="ＭＳ 明朝" w:hint="eastAsia"/>
          <w:szCs w:val="21"/>
        </w:rPr>
        <w:t>甲及び乙は</w:t>
      </w:r>
      <w:r w:rsidR="002F7972" w:rsidRPr="00FC5EE4">
        <w:rPr>
          <w:rFonts w:ascii="ＭＳ 明朝" w:hAnsi="ＭＳ 明朝" w:hint="eastAsia"/>
          <w:szCs w:val="21"/>
        </w:rPr>
        <w:t>、両者で決定した手順に基づき、モニタリングを実施するものとし、対象製品のモ</w:t>
      </w:r>
    </w:p>
    <w:p w14:paraId="3B3BBB57" w14:textId="77777777" w:rsidR="00677B1A" w:rsidRDefault="002F7972" w:rsidP="009E2E1F">
      <w:pPr>
        <w:snapToGrid w:val="0"/>
        <w:spacing w:line="340" w:lineRule="exact"/>
        <w:ind w:leftChars="100" w:left="210"/>
        <w:rPr>
          <w:rFonts w:ascii="ＭＳ 明朝" w:hAnsi="ＭＳ 明朝"/>
          <w:szCs w:val="21"/>
        </w:rPr>
      </w:pPr>
      <w:r w:rsidRPr="00FC5EE4">
        <w:rPr>
          <w:rFonts w:ascii="ＭＳ 明朝" w:hAnsi="ＭＳ 明朝" w:hint="eastAsia"/>
          <w:szCs w:val="21"/>
        </w:rPr>
        <w:t>ニタリングに協力する者（以下、「協力者」という。）の人権を最優先し、協力者の安全に悪影響を及ぼす恐れのある行為を行わないものとする。</w:t>
      </w:r>
    </w:p>
    <w:p w14:paraId="7D8EBC30" w14:textId="77777777" w:rsidR="009F4DD6" w:rsidRPr="009839B2" w:rsidRDefault="009F4DD6" w:rsidP="009E2E1F">
      <w:pPr>
        <w:snapToGrid w:val="0"/>
        <w:spacing w:line="340" w:lineRule="exact"/>
        <w:ind w:leftChars="100" w:left="210"/>
        <w:rPr>
          <w:rFonts w:ascii="ＭＳ 明朝" w:hAnsi="ＭＳ 明朝"/>
          <w:szCs w:val="21"/>
        </w:rPr>
      </w:pPr>
      <w:r w:rsidRPr="009839B2">
        <w:rPr>
          <w:rFonts w:ascii="ＭＳ 明朝" w:hAnsi="ＭＳ 明朝" w:hint="eastAsia"/>
          <w:szCs w:val="21"/>
        </w:rPr>
        <w:t>（有効期間）</w:t>
      </w:r>
    </w:p>
    <w:p w14:paraId="67D6777E" w14:textId="77777777" w:rsidR="009F4DD6" w:rsidRPr="009839B2" w:rsidRDefault="009F4DD6" w:rsidP="009F4DD6">
      <w:pPr>
        <w:snapToGrid w:val="0"/>
        <w:spacing w:line="340" w:lineRule="exact"/>
        <w:rPr>
          <w:rFonts w:ascii="ＭＳ 明朝" w:hAnsi="ＭＳ 明朝" w:hint="eastAsia"/>
          <w:szCs w:val="21"/>
        </w:rPr>
      </w:pPr>
      <w:r w:rsidRPr="009839B2">
        <w:rPr>
          <w:rFonts w:ascii="ＭＳ 明朝" w:hAnsi="ＭＳ 明朝" w:hint="eastAsia"/>
          <w:szCs w:val="21"/>
        </w:rPr>
        <w:t xml:space="preserve">第２条　本覚書の有効期間は </w:t>
      </w:r>
      <w:r w:rsidR="00EE1978">
        <w:rPr>
          <w:rFonts w:ascii="ＭＳ 明朝" w:hAnsi="ＭＳ 明朝" w:hint="eastAsia"/>
          <w:szCs w:val="21"/>
        </w:rPr>
        <w:t xml:space="preserve">令和　</w:t>
      </w:r>
      <w:r w:rsidR="006F2CB7">
        <w:rPr>
          <w:rFonts w:ascii="ＭＳ 明朝" w:hAnsi="ＭＳ 明朝" w:hint="eastAsia"/>
          <w:szCs w:val="21"/>
        </w:rPr>
        <w:t xml:space="preserve">年　　月　　</w:t>
      </w:r>
      <w:r w:rsidRPr="009839B2">
        <w:rPr>
          <w:rFonts w:ascii="ＭＳ 明朝" w:hAnsi="ＭＳ 明朝" w:hint="eastAsia"/>
          <w:szCs w:val="21"/>
        </w:rPr>
        <w:t xml:space="preserve">日 から </w:t>
      </w:r>
      <w:r w:rsidR="008F2C0B">
        <w:rPr>
          <w:rFonts w:ascii="ＭＳ 明朝" w:hAnsi="ＭＳ 明朝" w:hint="eastAsia"/>
          <w:szCs w:val="21"/>
        </w:rPr>
        <w:t>令</w:t>
      </w:r>
      <w:r w:rsidR="00EE1978">
        <w:rPr>
          <w:rFonts w:ascii="ＭＳ 明朝" w:hAnsi="ＭＳ 明朝" w:hint="eastAsia"/>
          <w:szCs w:val="21"/>
        </w:rPr>
        <w:t xml:space="preserve">和　年　　月　</w:t>
      </w:r>
      <w:r w:rsidR="00EE1978">
        <w:rPr>
          <w:rFonts w:ascii="ＭＳ 明朝" w:hAnsi="ＭＳ 明朝"/>
          <w:szCs w:val="21"/>
        </w:rPr>
        <w:t xml:space="preserve">　</w:t>
      </w:r>
      <w:r w:rsidRPr="009839B2">
        <w:rPr>
          <w:rFonts w:ascii="ＭＳ 明朝" w:hAnsi="ＭＳ 明朝" w:hint="eastAsia"/>
          <w:szCs w:val="21"/>
        </w:rPr>
        <w:t>日</w:t>
      </w:r>
      <w:r w:rsidR="00EE1978">
        <w:rPr>
          <w:rFonts w:ascii="ＭＳ 明朝" w:hAnsi="ＭＳ 明朝" w:hint="eastAsia"/>
          <w:szCs w:val="21"/>
        </w:rPr>
        <w:t xml:space="preserve"> </w:t>
      </w:r>
      <w:r w:rsidRPr="009839B2">
        <w:rPr>
          <w:rFonts w:ascii="ＭＳ 明朝" w:hAnsi="ＭＳ 明朝" w:hint="eastAsia"/>
          <w:szCs w:val="21"/>
        </w:rPr>
        <w:t>までとする。</w:t>
      </w:r>
    </w:p>
    <w:p w14:paraId="29B318EE" w14:textId="77777777" w:rsidR="00FC5EE4" w:rsidRPr="00FC5EE4" w:rsidRDefault="00FC5EE4" w:rsidP="00FC5EE4">
      <w:pPr>
        <w:snapToGrid w:val="0"/>
        <w:spacing w:line="340" w:lineRule="exact"/>
        <w:rPr>
          <w:rFonts w:ascii="ＭＳ 明朝" w:hAnsi="ＭＳ 明朝" w:hint="eastAsia"/>
          <w:szCs w:val="21"/>
        </w:rPr>
      </w:pPr>
      <w:r w:rsidRPr="00FC5EE4">
        <w:rPr>
          <w:rFonts w:ascii="ＭＳ 明朝" w:hAnsi="ＭＳ 明朝" w:hint="eastAsia"/>
          <w:szCs w:val="21"/>
        </w:rPr>
        <w:t>（協力者の同意）</w:t>
      </w:r>
    </w:p>
    <w:p w14:paraId="56D03B7A" w14:textId="77777777" w:rsidR="00923169" w:rsidRDefault="0049460E" w:rsidP="009F4DD6">
      <w:pPr>
        <w:snapToGrid w:val="0"/>
        <w:spacing w:line="340" w:lineRule="exact"/>
        <w:rPr>
          <w:rFonts w:ascii="ＭＳ 明朝" w:hAnsi="ＭＳ 明朝"/>
          <w:szCs w:val="21"/>
        </w:rPr>
      </w:pPr>
      <w:r>
        <w:rPr>
          <w:rFonts w:ascii="ＭＳ 明朝" w:hAnsi="ＭＳ 明朝" w:hint="eastAsia"/>
          <w:szCs w:val="21"/>
        </w:rPr>
        <w:t>第３条</w:t>
      </w:r>
      <w:r w:rsidR="009F4DD6">
        <w:rPr>
          <w:rFonts w:ascii="ＭＳ 明朝" w:hAnsi="ＭＳ 明朝" w:hint="eastAsia"/>
          <w:szCs w:val="21"/>
        </w:rPr>
        <w:t xml:space="preserve">　</w:t>
      </w:r>
      <w:r w:rsidR="002F7972" w:rsidRPr="00FC5EE4">
        <w:rPr>
          <w:rFonts w:ascii="ＭＳ 明朝" w:hAnsi="ＭＳ 明朝" w:hint="eastAsia"/>
          <w:szCs w:val="21"/>
        </w:rPr>
        <w:t>乙は、甲の協力の下、協力者に対して、事前にモニタリングの内容及び対象製品の使用方法</w:t>
      </w:r>
      <w:r w:rsidR="00923169">
        <w:rPr>
          <w:rFonts w:ascii="ＭＳ 明朝" w:hAnsi="ＭＳ 明朝" w:hint="eastAsia"/>
          <w:szCs w:val="21"/>
        </w:rPr>
        <w:t>や</w:t>
      </w:r>
    </w:p>
    <w:p w14:paraId="0D868912" w14:textId="77777777" w:rsidR="0049460E" w:rsidRPr="000B2D23" w:rsidRDefault="00923169" w:rsidP="000B2D23">
      <w:pPr>
        <w:snapToGrid w:val="0"/>
        <w:spacing w:line="340" w:lineRule="exact"/>
        <w:ind w:left="210" w:hangingChars="100" w:hanging="210"/>
        <w:rPr>
          <w:rFonts w:ascii="ＭＳ 明朝" w:hAnsi="ＭＳ 明朝" w:hint="eastAsia"/>
          <w:szCs w:val="21"/>
        </w:rPr>
      </w:pPr>
      <w:r>
        <w:rPr>
          <w:rFonts w:ascii="ＭＳ 明朝" w:hAnsi="ＭＳ 明朝" w:hint="eastAsia"/>
          <w:szCs w:val="21"/>
        </w:rPr>
        <w:t xml:space="preserve">　参加にあたっての負担とリスク</w:t>
      </w:r>
      <w:r w:rsidR="002F7972" w:rsidRPr="00FC5EE4">
        <w:rPr>
          <w:rFonts w:ascii="ＭＳ 明朝" w:hAnsi="ＭＳ 明朝" w:hint="eastAsia"/>
          <w:szCs w:val="21"/>
        </w:rPr>
        <w:t>等</w:t>
      </w:r>
      <w:r>
        <w:rPr>
          <w:rFonts w:ascii="ＭＳ 明朝" w:hAnsi="ＭＳ 明朝" w:hint="eastAsia"/>
          <w:szCs w:val="21"/>
        </w:rPr>
        <w:t>を十分説明し、自由意志によるモニタリング</w:t>
      </w:r>
      <w:r w:rsidR="00366956">
        <w:rPr>
          <w:rFonts w:ascii="ＭＳ 明朝" w:hAnsi="ＭＳ 明朝" w:hint="eastAsia"/>
          <w:szCs w:val="21"/>
        </w:rPr>
        <w:t>協力の</w:t>
      </w:r>
      <w:r w:rsidR="00E378DE" w:rsidRPr="00FC5EE4">
        <w:rPr>
          <w:rFonts w:ascii="ＭＳ 明朝" w:hAnsi="ＭＳ 明朝" w:hint="eastAsia"/>
          <w:szCs w:val="21"/>
        </w:rPr>
        <w:t>同意を得るものとし、</w:t>
      </w:r>
      <w:r w:rsidR="00C9164C" w:rsidRPr="00FC5EE4">
        <w:rPr>
          <w:rFonts w:ascii="ＭＳ 明朝" w:hAnsi="ＭＳ 明朝" w:hint="eastAsia"/>
          <w:szCs w:val="21"/>
        </w:rPr>
        <w:t>協力者のプライバシー保護に最大限配慮するものとする。</w:t>
      </w:r>
    </w:p>
    <w:p w14:paraId="7D453188" w14:textId="77777777" w:rsidR="006013D8" w:rsidRDefault="006013D8" w:rsidP="00C9164C">
      <w:pPr>
        <w:snapToGrid w:val="0"/>
        <w:spacing w:line="340" w:lineRule="exact"/>
        <w:ind w:left="229" w:hangingChars="109" w:hanging="229"/>
        <w:rPr>
          <w:rFonts w:ascii="ＭＳ 明朝" w:hAnsi="ＭＳ 明朝"/>
          <w:szCs w:val="21"/>
        </w:rPr>
      </w:pPr>
      <w:r w:rsidRPr="00FC5EE4">
        <w:rPr>
          <w:rFonts w:ascii="ＭＳ 明朝" w:hAnsi="ＭＳ 明朝" w:hint="eastAsia"/>
          <w:szCs w:val="21"/>
        </w:rPr>
        <w:t>（モニタリングの中止等）</w:t>
      </w:r>
    </w:p>
    <w:p w14:paraId="628A1EDF" w14:textId="77777777" w:rsidR="00923169" w:rsidRDefault="0049460E" w:rsidP="0049460E">
      <w:pPr>
        <w:snapToGrid w:val="0"/>
        <w:spacing w:line="340" w:lineRule="exact"/>
        <w:rPr>
          <w:rFonts w:ascii="ＭＳ 明朝" w:hAnsi="ＭＳ 明朝"/>
          <w:szCs w:val="21"/>
        </w:rPr>
      </w:pPr>
      <w:r>
        <w:rPr>
          <w:rFonts w:ascii="ＭＳ 明朝" w:hAnsi="ＭＳ 明朝" w:hint="eastAsia"/>
          <w:szCs w:val="21"/>
        </w:rPr>
        <w:t xml:space="preserve">第４条　</w:t>
      </w:r>
      <w:r w:rsidR="003B22FC" w:rsidRPr="00FC5EE4">
        <w:rPr>
          <w:rFonts w:ascii="ＭＳ 明朝" w:hAnsi="ＭＳ 明朝" w:hint="eastAsia"/>
          <w:szCs w:val="21"/>
        </w:rPr>
        <w:t>甲</w:t>
      </w:r>
      <w:r w:rsidR="00C9164C" w:rsidRPr="00FC5EE4">
        <w:rPr>
          <w:rFonts w:ascii="ＭＳ 明朝" w:hAnsi="ＭＳ 明朝" w:hint="eastAsia"/>
          <w:szCs w:val="21"/>
        </w:rPr>
        <w:t>は</w:t>
      </w:r>
      <w:r w:rsidR="0099107D" w:rsidRPr="00FC5EE4">
        <w:rPr>
          <w:rFonts w:ascii="ＭＳ 明朝" w:hAnsi="ＭＳ 明朝" w:hint="eastAsia"/>
          <w:szCs w:val="21"/>
        </w:rPr>
        <w:t>、</w:t>
      </w:r>
      <w:r w:rsidR="00C9164C" w:rsidRPr="00FC5EE4">
        <w:rPr>
          <w:rFonts w:ascii="ＭＳ 明朝" w:hAnsi="ＭＳ 明朝" w:hint="eastAsia"/>
          <w:szCs w:val="21"/>
        </w:rPr>
        <w:t>モニタリング期間中に事故</w:t>
      </w:r>
      <w:r w:rsidR="003B22FC" w:rsidRPr="00FC5EE4">
        <w:rPr>
          <w:rFonts w:ascii="ＭＳ 明朝" w:hAnsi="ＭＳ 明朝" w:hint="eastAsia"/>
          <w:szCs w:val="21"/>
        </w:rPr>
        <w:t>が発生した場合</w:t>
      </w:r>
      <w:r w:rsidR="00923169">
        <w:rPr>
          <w:rFonts w:ascii="ＭＳ 明朝" w:hAnsi="ＭＳ 明朝" w:hint="eastAsia"/>
          <w:szCs w:val="21"/>
        </w:rPr>
        <w:t>及び前条の同意を撤回された場合には</w:t>
      </w:r>
      <w:r w:rsidR="0099107D" w:rsidRPr="00FC5EE4">
        <w:rPr>
          <w:rFonts w:ascii="ＭＳ 明朝" w:hAnsi="ＭＳ 明朝" w:hint="eastAsia"/>
          <w:szCs w:val="21"/>
        </w:rPr>
        <w:t>、</w:t>
      </w:r>
      <w:r w:rsidR="003B22FC" w:rsidRPr="00FC5EE4">
        <w:rPr>
          <w:rFonts w:ascii="ＭＳ 明朝" w:hAnsi="ＭＳ 明朝" w:hint="eastAsia"/>
          <w:szCs w:val="21"/>
        </w:rPr>
        <w:t>直ち</w:t>
      </w:r>
    </w:p>
    <w:p w14:paraId="67CF4393" w14:textId="77777777" w:rsidR="00FC5EE4" w:rsidRPr="009E2E1F" w:rsidRDefault="003B22FC" w:rsidP="00923169">
      <w:pPr>
        <w:snapToGrid w:val="0"/>
        <w:spacing w:line="340" w:lineRule="exact"/>
        <w:ind w:leftChars="100" w:left="210"/>
        <w:rPr>
          <w:rFonts w:ascii="ＭＳ 明朝" w:hAnsi="ＭＳ 明朝" w:hint="eastAsia"/>
          <w:szCs w:val="21"/>
        </w:rPr>
      </w:pPr>
      <w:r w:rsidRPr="00FC5EE4">
        <w:rPr>
          <w:rFonts w:ascii="ＭＳ 明朝" w:hAnsi="ＭＳ 明朝" w:hint="eastAsia"/>
          <w:szCs w:val="21"/>
        </w:rPr>
        <w:t>にモニタリングを中止</w:t>
      </w:r>
      <w:r w:rsidR="006013D8" w:rsidRPr="00FC5EE4">
        <w:rPr>
          <w:rFonts w:ascii="ＭＳ 明朝" w:hAnsi="ＭＳ 明朝" w:hint="eastAsia"/>
          <w:szCs w:val="21"/>
        </w:rPr>
        <w:t>するとともに</w:t>
      </w:r>
      <w:r w:rsidR="0099107D" w:rsidRPr="00FC5EE4">
        <w:rPr>
          <w:rFonts w:ascii="ＭＳ 明朝" w:hAnsi="ＭＳ 明朝" w:hint="eastAsia"/>
          <w:szCs w:val="21"/>
        </w:rPr>
        <w:t>、</w:t>
      </w:r>
      <w:r w:rsidRPr="009E2E1F">
        <w:rPr>
          <w:rFonts w:ascii="ＭＳ 明朝" w:hAnsi="ＭＳ 明朝" w:hint="eastAsia"/>
          <w:szCs w:val="21"/>
        </w:rPr>
        <w:t>速やかに乙</w:t>
      </w:r>
      <w:r w:rsidR="0099107D" w:rsidRPr="009E2E1F">
        <w:rPr>
          <w:rFonts w:ascii="ＭＳ 明朝" w:hAnsi="ＭＳ 明朝" w:hint="eastAsia"/>
          <w:szCs w:val="21"/>
        </w:rPr>
        <w:t>及び</w:t>
      </w:r>
      <w:r w:rsidR="00BB0467" w:rsidRPr="009E2E1F">
        <w:rPr>
          <w:rFonts w:ascii="ＭＳ 明朝" w:hAnsi="ＭＳ 明朝" w:hint="eastAsia"/>
          <w:szCs w:val="21"/>
        </w:rPr>
        <w:t>川崎市</w:t>
      </w:r>
      <w:r w:rsidR="00923169">
        <w:rPr>
          <w:rFonts w:ascii="ＭＳ 明朝" w:hAnsi="ＭＳ 明朝" w:hint="eastAsia"/>
          <w:szCs w:val="21"/>
        </w:rPr>
        <w:t>に</w:t>
      </w:r>
      <w:r w:rsidR="00C9164C" w:rsidRPr="009E2E1F">
        <w:rPr>
          <w:rFonts w:ascii="ＭＳ 明朝" w:hAnsi="ＭＳ 明朝" w:hint="eastAsia"/>
          <w:szCs w:val="21"/>
        </w:rPr>
        <w:t>報告し</w:t>
      </w:r>
      <w:r w:rsidR="0099107D" w:rsidRPr="009E2E1F">
        <w:rPr>
          <w:rFonts w:ascii="ＭＳ 明朝" w:hAnsi="ＭＳ 明朝" w:hint="eastAsia"/>
          <w:szCs w:val="21"/>
        </w:rPr>
        <w:t>、</w:t>
      </w:r>
      <w:r w:rsidR="00C9164C" w:rsidRPr="009E2E1F">
        <w:rPr>
          <w:rFonts w:ascii="ＭＳ 明朝" w:hAnsi="ＭＳ 明朝" w:hint="eastAsia"/>
          <w:szCs w:val="21"/>
        </w:rPr>
        <w:t>対応を協議する</w:t>
      </w:r>
      <w:r w:rsidR="00FC5EE4" w:rsidRPr="009E2E1F">
        <w:rPr>
          <w:rFonts w:ascii="ＭＳ 明朝" w:hAnsi="ＭＳ 明朝" w:hint="eastAsia"/>
          <w:szCs w:val="21"/>
        </w:rPr>
        <w:t>ものとする</w:t>
      </w:r>
      <w:r w:rsidR="00C9164C" w:rsidRPr="009E2E1F">
        <w:rPr>
          <w:rFonts w:ascii="ＭＳ 明朝" w:hAnsi="ＭＳ 明朝" w:hint="eastAsia"/>
          <w:szCs w:val="21"/>
        </w:rPr>
        <w:t>。</w:t>
      </w:r>
    </w:p>
    <w:p w14:paraId="15605431" w14:textId="77777777" w:rsidR="00FC5EE4" w:rsidRPr="00FC5EE4" w:rsidRDefault="00FC5EE4" w:rsidP="00FC5EE4">
      <w:pPr>
        <w:snapToGrid w:val="0"/>
        <w:spacing w:line="340" w:lineRule="exact"/>
        <w:ind w:left="229" w:hangingChars="109" w:hanging="229"/>
        <w:rPr>
          <w:rFonts w:ascii="ＭＳ 明朝" w:hAnsi="ＭＳ 明朝"/>
          <w:szCs w:val="21"/>
        </w:rPr>
      </w:pPr>
      <w:r w:rsidRPr="00FC5EE4">
        <w:rPr>
          <w:rFonts w:ascii="ＭＳ 明朝" w:hAnsi="ＭＳ 明朝" w:hint="eastAsia"/>
          <w:szCs w:val="21"/>
        </w:rPr>
        <w:t>（損害の賠償）</w:t>
      </w:r>
    </w:p>
    <w:p w14:paraId="2B8AA3F5" w14:textId="77777777" w:rsidR="009E2E1F" w:rsidRDefault="0071347F" w:rsidP="0071347F">
      <w:pPr>
        <w:snapToGrid w:val="0"/>
        <w:spacing w:line="340" w:lineRule="exact"/>
        <w:rPr>
          <w:rFonts w:ascii="ＭＳ 明朝" w:hAnsi="ＭＳ 明朝"/>
          <w:szCs w:val="21"/>
        </w:rPr>
      </w:pPr>
      <w:r>
        <w:rPr>
          <w:rFonts w:ascii="ＭＳ 明朝" w:hAnsi="ＭＳ 明朝" w:hint="eastAsia"/>
          <w:szCs w:val="21"/>
        </w:rPr>
        <w:t xml:space="preserve">第５条　</w:t>
      </w:r>
      <w:r w:rsidR="003B22FC" w:rsidRPr="00FC5EE4">
        <w:rPr>
          <w:rFonts w:ascii="ＭＳ 明朝" w:hAnsi="ＭＳ 明朝" w:hint="eastAsia"/>
          <w:szCs w:val="21"/>
        </w:rPr>
        <w:t>乙は</w:t>
      </w:r>
      <w:r w:rsidR="0099107D" w:rsidRPr="00FC5EE4">
        <w:rPr>
          <w:rFonts w:ascii="ＭＳ 明朝" w:hAnsi="ＭＳ 明朝" w:hint="eastAsia"/>
          <w:szCs w:val="21"/>
        </w:rPr>
        <w:t>、</w:t>
      </w:r>
      <w:r w:rsidR="003B22FC" w:rsidRPr="00FC5EE4">
        <w:rPr>
          <w:rFonts w:ascii="ＭＳ 明朝" w:hAnsi="ＭＳ 明朝" w:hint="eastAsia"/>
          <w:szCs w:val="21"/>
        </w:rPr>
        <w:t>乙</w:t>
      </w:r>
      <w:r w:rsidR="00C9164C" w:rsidRPr="00FC5EE4">
        <w:rPr>
          <w:rFonts w:ascii="ＭＳ 明朝" w:hAnsi="ＭＳ 明朝" w:hint="eastAsia"/>
          <w:szCs w:val="21"/>
        </w:rPr>
        <w:t>の責めに帰すべき事由により事故が発生し</w:t>
      </w:r>
      <w:r w:rsidR="0099107D" w:rsidRPr="00FC5EE4">
        <w:rPr>
          <w:rFonts w:ascii="ＭＳ 明朝" w:hAnsi="ＭＳ 明朝" w:hint="eastAsia"/>
          <w:szCs w:val="21"/>
        </w:rPr>
        <w:t>、</w:t>
      </w:r>
      <w:r w:rsidR="003B22FC" w:rsidRPr="00FC5EE4">
        <w:rPr>
          <w:rFonts w:ascii="ＭＳ 明朝" w:hAnsi="ＭＳ 明朝" w:hint="eastAsia"/>
          <w:szCs w:val="21"/>
        </w:rPr>
        <w:t>甲</w:t>
      </w:r>
      <w:r w:rsidR="00C9164C" w:rsidRPr="00FC5EE4">
        <w:rPr>
          <w:rFonts w:ascii="ＭＳ 明朝" w:hAnsi="ＭＳ 明朝" w:hint="eastAsia"/>
          <w:szCs w:val="21"/>
        </w:rPr>
        <w:t>又は協力者に損害</w:t>
      </w:r>
      <w:r w:rsidR="006013D8" w:rsidRPr="00FC5EE4">
        <w:rPr>
          <w:rFonts w:ascii="ＭＳ 明朝" w:hAnsi="ＭＳ 明朝" w:hint="eastAsia"/>
          <w:szCs w:val="21"/>
        </w:rPr>
        <w:t>を与えた</w:t>
      </w:r>
      <w:r w:rsidR="00C9164C" w:rsidRPr="00FC5EE4">
        <w:rPr>
          <w:rFonts w:ascii="ＭＳ 明朝" w:hAnsi="ＭＳ 明朝" w:hint="eastAsia"/>
          <w:szCs w:val="21"/>
        </w:rPr>
        <w:t>場合</w:t>
      </w:r>
      <w:r w:rsidR="006013D8" w:rsidRPr="00FC5EE4">
        <w:rPr>
          <w:rFonts w:ascii="ＭＳ 明朝" w:hAnsi="ＭＳ 明朝" w:hint="eastAsia"/>
          <w:szCs w:val="21"/>
        </w:rPr>
        <w:t>に</w:t>
      </w:r>
      <w:r w:rsidR="00C9164C" w:rsidRPr="00FC5EE4">
        <w:rPr>
          <w:rFonts w:ascii="ＭＳ 明朝" w:hAnsi="ＭＳ 明朝" w:hint="eastAsia"/>
          <w:szCs w:val="21"/>
        </w:rPr>
        <w:t>は</w:t>
      </w:r>
      <w:r w:rsidR="0099107D" w:rsidRPr="00FC5EE4">
        <w:rPr>
          <w:rFonts w:ascii="ＭＳ 明朝" w:hAnsi="ＭＳ 明朝" w:hint="eastAsia"/>
          <w:szCs w:val="21"/>
        </w:rPr>
        <w:t>、</w:t>
      </w:r>
    </w:p>
    <w:p w14:paraId="00C0C4C6" w14:textId="77777777" w:rsidR="00E378DE" w:rsidRDefault="00C9164C" w:rsidP="009E2E1F">
      <w:pPr>
        <w:snapToGrid w:val="0"/>
        <w:spacing w:line="340" w:lineRule="exact"/>
        <w:ind w:firstLineChars="100" w:firstLine="210"/>
        <w:rPr>
          <w:rFonts w:ascii="ＭＳ 明朝" w:hAnsi="ＭＳ 明朝"/>
          <w:szCs w:val="21"/>
        </w:rPr>
      </w:pPr>
      <w:r w:rsidRPr="00FC5EE4">
        <w:rPr>
          <w:rFonts w:ascii="ＭＳ 明朝" w:hAnsi="ＭＳ 明朝" w:hint="eastAsia"/>
          <w:szCs w:val="21"/>
        </w:rPr>
        <w:t>その損害を賠償するものとする。</w:t>
      </w:r>
    </w:p>
    <w:p w14:paraId="7E49A071" w14:textId="77777777" w:rsidR="00FC5EE4" w:rsidRPr="009839B2" w:rsidRDefault="00FC5EE4" w:rsidP="00FC5EE4">
      <w:pPr>
        <w:snapToGrid w:val="0"/>
        <w:spacing w:line="340" w:lineRule="exact"/>
        <w:rPr>
          <w:rFonts w:ascii="ＭＳ 明朝" w:hAnsi="ＭＳ 明朝"/>
          <w:szCs w:val="21"/>
        </w:rPr>
      </w:pPr>
      <w:r w:rsidRPr="00FC5EE4">
        <w:rPr>
          <w:rFonts w:ascii="ＭＳ 明朝" w:hAnsi="ＭＳ 明朝" w:hint="eastAsia"/>
          <w:szCs w:val="21"/>
        </w:rPr>
        <w:t>（モニタリング評価の報告</w:t>
      </w:r>
      <w:r w:rsidR="00D866FE" w:rsidRPr="009839B2">
        <w:rPr>
          <w:rFonts w:ascii="ＭＳ 明朝" w:hAnsi="ＭＳ 明朝" w:hint="eastAsia"/>
          <w:szCs w:val="21"/>
        </w:rPr>
        <w:t>及び帰属</w:t>
      </w:r>
      <w:r w:rsidRPr="009839B2">
        <w:rPr>
          <w:rFonts w:ascii="ＭＳ 明朝" w:hAnsi="ＭＳ 明朝" w:hint="eastAsia"/>
          <w:szCs w:val="21"/>
        </w:rPr>
        <w:t>）</w:t>
      </w:r>
    </w:p>
    <w:p w14:paraId="699CF7F3" w14:textId="77777777" w:rsidR="00E378DE" w:rsidRPr="009839B2" w:rsidRDefault="0071347F" w:rsidP="00FC5EE4">
      <w:pPr>
        <w:snapToGrid w:val="0"/>
        <w:spacing w:line="340" w:lineRule="exact"/>
        <w:rPr>
          <w:rFonts w:ascii="ＭＳ 明朝" w:hAnsi="ＭＳ 明朝"/>
          <w:szCs w:val="21"/>
        </w:rPr>
      </w:pPr>
      <w:r w:rsidRPr="009839B2">
        <w:rPr>
          <w:rFonts w:ascii="ＭＳ 明朝" w:hAnsi="ＭＳ 明朝" w:hint="eastAsia"/>
          <w:szCs w:val="21"/>
        </w:rPr>
        <w:t>第６</w:t>
      </w:r>
      <w:r w:rsidR="00E378DE" w:rsidRPr="009839B2">
        <w:rPr>
          <w:rFonts w:ascii="ＭＳ 明朝" w:hAnsi="ＭＳ 明朝" w:hint="eastAsia"/>
          <w:szCs w:val="21"/>
        </w:rPr>
        <w:t>条</w:t>
      </w:r>
      <w:r w:rsidR="00FC5EE4" w:rsidRPr="009839B2">
        <w:rPr>
          <w:rFonts w:ascii="ＭＳ 明朝" w:hAnsi="ＭＳ 明朝" w:hint="eastAsia"/>
          <w:szCs w:val="21"/>
        </w:rPr>
        <w:t xml:space="preserve">　</w:t>
      </w:r>
      <w:r w:rsidR="003B22FC" w:rsidRPr="009839B2">
        <w:rPr>
          <w:rFonts w:ascii="ＭＳ 明朝" w:hAnsi="ＭＳ 明朝" w:hint="eastAsia"/>
          <w:szCs w:val="21"/>
        </w:rPr>
        <w:t>甲</w:t>
      </w:r>
      <w:r w:rsidR="00C9164C" w:rsidRPr="009839B2">
        <w:rPr>
          <w:rFonts w:ascii="ＭＳ 明朝" w:hAnsi="ＭＳ 明朝" w:hint="eastAsia"/>
          <w:szCs w:val="21"/>
        </w:rPr>
        <w:t>は</w:t>
      </w:r>
      <w:r w:rsidR="0099107D" w:rsidRPr="009839B2">
        <w:rPr>
          <w:rFonts w:ascii="ＭＳ 明朝" w:hAnsi="ＭＳ 明朝" w:hint="eastAsia"/>
          <w:szCs w:val="21"/>
        </w:rPr>
        <w:t>、</w:t>
      </w:r>
      <w:r w:rsidR="00E378DE" w:rsidRPr="009839B2">
        <w:rPr>
          <w:rFonts w:ascii="ＭＳ 明朝" w:hAnsi="ＭＳ 明朝" w:hint="eastAsia"/>
          <w:szCs w:val="21"/>
        </w:rPr>
        <w:t>モニタリング</w:t>
      </w:r>
      <w:r w:rsidR="00C9164C" w:rsidRPr="009839B2">
        <w:rPr>
          <w:rFonts w:ascii="ＭＳ 明朝" w:hAnsi="ＭＳ 明朝" w:hint="eastAsia"/>
          <w:szCs w:val="21"/>
        </w:rPr>
        <w:t>実施による評価結果を</w:t>
      </w:r>
      <w:r w:rsidR="00BB0467" w:rsidRPr="009839B2">
        <w:rPr>
          <w:rFonts w:ascii="ＭＳ 明朝" w:hAnsi="ＭＳ 明朝" w:hint="eastAsia"/>
          <w:szCs w:val="21"/>
        </w:rPr>
        <w:t>川崎市</w:t>
      </w:r>
      <w:r w:rsidR="00D866FE" w:rsidRPr="009839B2">
        <w:rPr>
          <w:rFonts w:ascii="ＭＳ 明朝" w:hAnsi="ＭＳ 明朝" w:hint="eastAsia"/>
          <w:szCs w:val="21"/>
        </w:rPr>
        <w:t>へ報告するものとする</w:t>
      </w:r>
      <w:r w:rsidR="00C9164C" w:rsidRPr="009839B2">
        <w:rPr>
          <w:rFonts w:ascii="ＭＳ 明朝" w:hAnsi="ＭＳ 明朝" w:hint="eastAsia"/>
          <w:szCs w:val="21"/>
        </w:rPr>
        <w:t>。</w:t>
      </w:r>
    </w:p>
    <w:p w14:paraId="45E1160B" w14:textId="77777777" w:rsidR="00D866FE" w:rsidRPr="009839B2" w:rsidRDefault="00D866FE" w:rsidP="00FC5EE4">
      <w:pPr>
        <w:snapToGrid w:val="0"/>
        <w:spacing w:line="340" w:lineRule="exact"/>
        <w:rPr>
          <w:rFonts w:ascii="ＭＳ 明朝" w:hAnsi="ＭＳ 明朝" w:hint="eastAsia"/>
          <w:szCs w:val="21"/>
        </w:rPr>
      </w:pPr>
      <w:r w:rsidRPr="009839B2">
        <w:rPr>
          <w:rFonts w:ascii="ＭＳ 明朝" w:hAnsi="ＭＳ 明朝" w:hint="eastAsia"/>
          <w:szCs w:val="21"/>
        </w:rPr>
        <w:t xml:space="preserve">　２　前項の評価結果については、川崎市に帰属するものとする。</w:t>
      </w:r>
    </w:p>
    <w:p w14:paraId="67178BFF" w14:textId="77777777" w:rsidR="00FC5EE4" w:rsidRPr="00FC5EE4" w:rsidRDefault="00FC5EE4" w:rsidP="00FC5EE4">
      <w:pPr>
        <w:snapToGrid w:val="0"/>
        <w:spacing w:line="340" w:lineRule="exact"/>
        <w:rPr>
          <w:rFonts w:ascii="ＭＳ 明朝" w:hAnsi="ＭＳ 明朝" w:hint="eastAsia"/>
          <w:szCs w:val="21"/>
        </w:rPr>
      </w:pPr>
      <w:r w:rsidRPr="00FC5EE4">
        <w:rPr>
          <w:rFonts w:ascii="ＭＳ 明朝" w:hAnsi="ＭＳ 明朝" w:hint="eastAsia"/>
          <w:szCs w:val="21"/>
        </w:rPr>
        <w:t>（その他）</w:t>
      </w:r>
    </w:p>
    <w:p w14:paraId="0D6293FA" w14:textId="77777777" w:rsidR="00E378DE" w:rsidRPr="00FC5EE4" w:rsidRDefault="0071347F" w:rsidP="00C9164C">
      <w:pPr>
        <w:snapToGrid w:val="0"/>
        <w:spacing w:line="340" w:lineRule="exact"/>
        <w:ind w:left="210" w:hangingChars="100" w:hanging="210"/>
        <w:rPr>
          <w:rFonts w:ascii="ＭＳ 明朝" w:hAnsi="ＭＳ 明朝"/>
          <w:szCs w:val="21"/>
        </w:rPr>
      </w:pPr>
      <w:r>
        <w:rPr>
          <w:rFonts w:ascii="ＭＳ 明朝" w:hAnsi="ＭＳ 明朝" w:hint="eastAsia"/>
          <w:szCs w:val="21"/>
        </w:rPr>
        <w:t>第７</w:t>
      </w:r>
      <w:r w:rsidR="00E378DE" w:rsidRPr="00FC5EE4">
        <w:rPr>
          <w:rFonts w:ascii="ＭＳ 明朝" w:hAnsi="ＭＳ 明朝" w:hint="eastAsia"/>
          <w:szCs w:val="21"/>
        </w:rPr>
        <w:t>条　甲乙は、次の場合には、</w:t>
      </w:r>
      <w:r w:rsidR="00D44DA1">
        <w:rPr>
          <w:rFonts w:ascii="ＭＳ 明朝" w:hAnsi="ＭＳ 明朝" w:hint="eastAsia"/>
          <w:szCs w:val="21"/>
        </w:rPr>
        <w:t>協議の上、</w:t>
      </w:r>
      <w:r w:rsidR="00D44DA1" w:rsidRPr="00D44DA1">
        <w:rPr>
          <w:rFonts w:ascii="ＭＳ 明朝" w:hAnsi="ＭＳ 明朝" w:hint="eastAsia"/>
          <w:szCs w:val="21"/>
        </w:rPr>
        <w:t>決定</w:t>
      </w:r>
      <w:r w:rsidR="00D44DA1">
        <w:rPr>
          <w:rFonts w:ascii="ＭＳ 明朝" w:hAnsi="ＭＳ 明朝" w:hint="eastAsia"/>
          <w:szCs w:val="21"/>
        </w:rPr>
        <w:t>し、</w:t>
      </w:r>
      <w:r w:rsidR="00E378DE" w:rsidRPr="00FC5EE4">
        <w:rPr>
          <w:rFonts w:ascii="ＭＳ 明朝" w:hAnsi="ＭＳ 明朝" w:hint="eastAsia"/>
          <w:szCs w:val="21"/>
        </w:rPr>
        <w:t>互いに誠意をもって対応するものとする。</w:t>
      </w:r>
    </w:p>
    <w:p w14:paraId="19D3853C" w14:textId="77777777" w:rsidR="00E378DE" w:rsidRPr="00FC5EE4" w:rsidRDefault="00E378DE" w:rsidP="00E378DE">
      <w:pPr>
        <w:numPr>
          <w:ilvl w:val="0"/>
          <w:numId w:val="16"/>
        </w:numPr>
        <w:snapToGrid w:val="0"/>
        <w:spacing w:line="340" w:lineRule="exact"/>
        <w:rPr>
          <w:rFonts w:ascii="ＭＳ 明朝" w:hAnsi="ＭＳ 明朝"/>
          <w:szCs w:val="21"/>
        </w:rPr>
      </w:pPr>
      <w:r w:rsidRPr="00FC5EE4">
        <w:rPr>
          <w:rFonts w:ascii="ＭＳ 明朝" w:hAnsi="ＭＳ 明朝" w:hint="eastAsia"/>
          <w:szCs w:val="21"/>
        </w:rPr>
        <w:t>本</w:t>
      </w:r>
      <w:r w:rsidR="00C9164C" w:rsidRPr="00FC5EE4">
        <w:rPr>
          <w:rFonts w:ascii="ＭＳ 明朝" w:hAnsi="ＭＳ 明朝" w:hint="eastAsia"/>
          <w:szCs w:val="21"/>
        </w:rPr>
        <w:t>覚書の内容に疑義が生じた</w:t>
      </w:r>
      <w:r w:rsidRPr="00FC5EE4">
        <w:rPr>
          <w:rFonts w:ascii="ＭＳ 明朝" w:hAnsi="ＭＳ 明朝" w:hint="eastAsia"/>
          <w:szCs w:val="21"/>
        </w:rPr>
        <w:t>とき</w:t>
      </w:r>
    </w:p>
    <w:p w14:paraId="62AB171A" w14:textId="77777777" w:rsidR="00C9164C" w:rsidRPr="00FC5EE4" w:rsidRDefault="00E378DE" w:rsidP="00E378DE">
      <w:pPr>
        <w:numPr>
          <w:ilvl w:val="0"/>
          <w:numId w:val="16"/>
        </w:numPr>
        <w:snapToGrid w:val="0"/>
        <w:spacing w:line="340" w:lineRule="exact"/>
        <w:rPr>
          <w:rFonts w:ascii="ＭＳ 明朝" w:hAnsi="ＭＳ 明朝"/>
          <w:szCs w:val="21"/>
        </w:rPr>
      </w:pPr>
      <w:r w:rsidRPr="00FC5EE4">
        <w:rPr>
          <w:rFonts w:ascii="ＭＳ 明朝" w:hAnsi="ＭＳ 明朝" w:hint="eastAsia"/>
          <w:szCs w:val="21"/>
        </w:rPr>
        <w:t>本</w:t>
      </w:r>
      <w:r w:rsidR="00C9164C" w:rsidRPr="00FC5EE4">
        <w:rPr>
          <w:rFonts w:ascii="ＭＳ 明朝" w:hAnsi="ＭＳ 明朝" w:hint="eastAsia"/>
          <w:szCs w:val="21"/>
        </w:rPr>
        <w:t>覚書に規定のない事項について</w:t>
      </w:r>
      <w:r w:rsidRPr="00FC5EE4">
        <w:rPr>
          <w:rFonts w:ascii="ＭＳ 明朝" w:hAnsi="ＭＳ 明朝" w:hint="eastAsia"/>
          <w:szCs w:val="21"/>
        </w:rPr>
        <w:t>、</w:t>
      </w:r>
      <w:r w:rsidR="00C9164C" w:rsidRPr="00FC5EE4">
        <w:rPr>
          <w:rFonts w:ascii="ＭＳ 明朝" w:hAnsi="ＭＳ 明朝" w:hint="eastAsia"/>
          <w:szCs w:val="21"/>
        </w:rPr>
        <w:t>協議を行う必要が生じたとき</w:t>
      </w:r>
    </w:p>
    <w:p w14:paraId="58A22526" w14:textId="77777777" w:rsidR="00E378DE" w:rsidRPr="00FC5EE4" w:rsidRDefault="00E378DE" w:rsidP="00E378DE">
      <w:pPr>
        <w:snapToGrid w:val="0"/>
        <w:spacing w:line="340" w:lineRule="exact"/>
        <w:rPr>
          <w:rFonts w:ascii="ＭＳ 明朝" w:hAnsi="ＭＳ 明朝" w:hint="eastAsia"/>
          <w:szCs w:val="21"/>
        </w:rPr>
      </w:pPr>
    </w:p>
    <w:p w14:paraId="5F780170" w14:textId="77777777" w:rsidR="009E2E1F" w:rsidRPr="00FC5EE4" w:rsidRDefault="00C9164C" w:rsidP="000B2D23">
      <w:pPr>
        <w:snapToGrid w:val="0"/>
        <w:spacing w:line="340" w:lineRule="exact"/>
        <w:ind w:left="229" w:right="220" w:hangingChars="109" w:hanging="229"/>
        <w:jc w:val="right"/>
        <w:rPr>
          <w:rFonts w:ascii="ＭＳ 明朝" w:hAnsi="ＭＳ 明朝" w:hint="eastAsia"/>
          <w:szCs w:val="21"/>
        </w:rPr>
      </w:pPr>
      <w:r w:rsidRPr="00FC5EE4">
        <w:rPr>
          <w:rFonts w:ascii="ＭＳ 明朝" w:hAnsi="ＭＳ 明朝" w:hint="eastAsia"/>
          <w:szCs w:val="21"/>
        </w:rPr>
        <w:t>本覚書締結の証として本書２通を作成し</w:t>
      </w:r>
      <w:r w:rsidR="0099107D" w:rsidRPr="00FC5EE4">
        <w:rPr>
          <w:rFonts w:ascii="ＭＳ 明朝" w:hAnsi="ＭＳ 明朝" w:hint="eastAsia"/>
          <w:szCs w:val="21"/>
        </w:rPr>
        <w:t>、</w:t>
      </w:r>
      <w:r w:rsidRPr="00FC5EE4">
        <w:rPr>
          <w:rFonts w:ascii="ＭＳ 明朝" w:hAnsi="ＭＳ 明朝" w:hint="eastAsia"/>
          <w:szCs w:val="21"/>
        </w:rPr>
        <w:t>甲乙記名押印の上</w:t>
      </w:r>
      <w:r w:rsidR="0099107D" w:rsidRPr="00FC5EE4">
        <w:rPr>
          <w:rFonts w:ascii="ＭＳ 明朝" w:hAnsi="ＭＳ 明朝" w:hint="eastAsia"/>
          <w:szCs w:val="21"/>
        </w:rPr>
        <w:t>、</w:t>
      </w:r>
      <w:r w:rsidRPr="00FC5EE4">
        <w:rPr>
          <w:rFonts w:ascii="ＭＳ 明朝" w:hAnsi="ＭＳ 明朝" w:hint="eastAsia"/>
          <w:szCs w:val="21"/>
        </w:rPr>
        <w:t>各自１通を保管する。</w:t>
      </w:r>
    </w:p>
    <w:p w14:paraId="19DC0F57" w14:textId="77777777" w:rsidR="00C9164C" w:rsidRDefault="00C9164C" w:rsidP="00C9164C">
      <w:pPr>
        <w:snapToGrid w:val="0"/>
        <w:spacing w:line="340" w:lineRule="exact"/>
        <w:ind w:left="229" w:hangingChars="109" w:hanging="229"/>
        <w:rPr>
          <w:rFonts w:ascii="ＭＳ 明朝" w:hAnsi="ＭＳ 明朝"/>
          <w:szCs w:val="21"/>
        </w:rPr>
      </w:pPr>
      <w:r w:rsidRPr="00FC5EE4">
        <w:rPr>
          <w:rFonts w:ascii="ＭＳ 明朝" w:hAnsi="ＭＳ 明朝" w:hint="eastAsia"/>
          <w:szCs w:val="21"/>
        </w:rPr>
        <w:t xml:space="preserve">　</w:t>
      </w:r>
      <w:r w:rsidR="00EE1978">
        <w:rPr>
          <w:rFonts w:ascii="ＭＳ 明朝" w:hAnsi="ＭＳ 明朝" w:hint="eastAsia"/>
          <w:szCs w:val="21"/>
        </w:rPr>
        <w:t xml:space="preserve">令和　</w:t>
      </w:r>
      <w:r w:rsidR="000026B8">
        <w:rPr>
          <w:rFonts w:ascii="ＭＳ 明朝" w:hAnsi="ＭＳ 明朝" w:hint="eastAsia"/>
          <w:szCs w:val="21"/>
        </w:rPr>
        <w:t xml:space="preserve">年　</w:t>
      </w:r>
      <w:r w:rsidR="009E2E1F">
        <w:rPr>
          <w:rFonts w:ascii="ＭＳ 明朝" w:hAnsi="ＭＳ 明朝" w:hint="eastAsia"/>
          <w:szCs w:val="21"/>
        </w:rPr>
        <w:t xml:space="preserve">月　</w:t>
      </w:r>
      <w:r w:rsidRPr="00FC5EE4">
        <w:rPr>
          <w:rFonts w:ascii="ＭＳ 明朝" w:hAnsi="ＭＳ 明朝" w:hint="eastAsia"/>
          <w:szCs w:val="21"/>
        </w:rPr>
        <w:t>日</w:t>
      </w:r>
    </w:p>
    <w:p w14:paraId="2A45346E" w14:textId="77777777" w:rsidR="009E2E1F" w:rsidRPr="00FC5EE4" w:rsidRDefault="009E2E1F" w:rsidP="009E2E1F">
      <w:pPr>
        <w:snapToGrid w:val="0"/>
        <w:spacing w:line="340" w:lineRule="exact"/>
        <w:rPr>
          <w:rFonts w:ascii="ＭＳ 明朝" w:hAnsi="ＭＳ 明朝" w:hint="eastAsia"/>
          <w:szCs w:val="21"/>
        </w:rPr>
      </w:pPr>
    </w:p>
    <w:p w14:paraId="3BF91FCD" w14:textId="77777777" w:rsidR="00C9164C" w:rsidRPr="00FC5EE4" w:rsidRDefault="009E2E1F" w:rsidP="00FC5EE4">
      <w:pPr>
        <w:snapToGrid w:val="0"/>
        <w:spacing w:line="340" w:lineRule="exact"/>
        <w:rPr>
          <w:rFonts w:ascii="ＭＳ 明朝" w:hAnsi="ＭＳ 明朝" w:hint="eastAsia"/>
          <w:szCs w:val="21"/>
        </w:rPr>
      </w:pPr>
      <w:r>
        <w:rPr>
          <w:rFonts w:ascii="ＭＳ 明朝" w:hAnsi="ＭＳ 明朝" w:hint="eastAsia"/>
          <w:szCs w:val="21"/>
        </w:rPr>
        <w:t xml:space="preserve">　　　　　　　　　　　　　　　（</w:t>
      </w:r>
      <w:r w:rsidRPr="009E2E1F">
        <w:rPr>
          <w:rFonts w:ascii="ＭＳ 明朝" w:hAnsi="ＭＳ 明朝" w:hint="eastAsia"/>
          <w:szCs w:val="21"/>
        </w:rPr>
        <w:t>モニター評価機関</w:t>
      </w:r>
      <w:r>
        <w:rPr>
          <w:rFonts w:ascii="ＭＳ 明朝" w:hAnsi="ＭＳ 明朝" w:hint="eastAsia"/>
          <w:szCs w:val="21"/>
        </w:rPr>
        <w:t xml:space="preserve">）　</w:t>
      </w:r>
    </w:p>
    <w:p w14:paraId="5F45CC05" w14:textId="77777777" w:rsidR="00FC5EE4" w:rsidRPr="00B42CED" w:rsidRDefault="00C9164C" w:rsidP="00FC5EE4">
      <w:pPr>
        <w:snapToGrid w:val="0"/>
        <w:spacing w:line="340" w:lineRule="exact"/>
        <w:ind w:left="229" w:hangingChars="109" w:hanging="229"/>
        <w:rPr>
          <w:rFonts w:ascii="ＭＳ 明朝" w:hAnsi="ＭＳ 明朝"/>
          <w:szCs w:val="21"/>
        </w:rPr>
      </w:pPr>
      <w:r w:rsidRPr="00FC5EE4">
        <w:rPr>
          <w:rFonts w:ascii="ＭＳ 明朝" w:hAnsi="ＭＳ 明朝" w:hint="eastAsia"/>
          <w:szCs w:val="21"/>
        </w:rPr>
        <w:t xml:space="preserve">　　　　　　　　　　</w:t>
      </w:r>
      <w:r w:rsidR="00FC5EE4" w:rsidRPr="00FC5EE4">
        <w:rPr>
          <w:rFonts w:ascii="ＭＳ 明朝" w:hAnsi="ＭＳ 明朝" w:hint="eastAsia"/>
          <w:szCs w:val="21"/>
        </w:rPr>
        <w:t xml:space="preserve">　　　　</w:t>
      </w:r>
      <w:r w:rsidRPr="00FC5EE4">
        <w:rPr>
          <w:rFonts w:ascii="ＭＳ 明朝" w:hAnsi="ＭＳ 明朝" w:hint="eastAsia"/>
          <w:szCs w:val="21"/>
        </w:rPr>
        <w:t xml:space="preserve">甲　</w:t>
      </w:r>
      <w:r w:rsidR="00FC5EE4" w:rsidRPr="00B42CED">
        <w:rPr>
          <w:rFonts w:ascii="ＭＳ 明朝" w:hAnsi="ＭＳ 明朝" w:hint="eastAsia"/>
          <w:szCs w:val="21"/>
        </w:rPr>
        <w:t>住</w:t>
      </w:r>
      <w:r w:rsidR="00B42CED">
        <w:rPr>
          <w:rFonts w:ascii="ＭＳ 明朝" w:hAnsi="ＭＳ 明朝" w:hint="eastAsia"/>
          <w:szCs w:val="21"/>
        </w:rPr>
        <w:t xml:space="preserve">　　</w:t>
      </w:r>
      <w:r w:rsidR="00FC5EE4" w:rsidRPr="00B42CED">
        <w:rPr>
          <w:rFonts w:ascii="ＭＳ 明朝" w:hAnsi="ＭＳ 明朝" w:hint="eastAsia"/>
          <w:szCs w:val="21"/>
        </w:rPr>
        <w:t>所</w:t>
      </w:r>
      <w:r w:rsidR="00B42CED">
        <w:rPr>
          <w:rFonts w:ascii="ＭＳ 明朝" w:hAnsi="ＭＳ 明朝" w:hint="eastAsia"/>
          <w:szCs w:val="21"/>
        </w:rPr>
        <w:t>：</w:t>
      </w:r>
    </w:p>
    <w:p w14:paraId="13B0BFC6" w14:textId="77777777" w:rsidR="00FC5EE4" w:rsidRPr="00B42CED" w:rsidRDefault="00FC5EE4" w:rsidP="00FC5EE4">
      <w:pPr>
        <w:snapToGrid w:val="0"/>
        <w:spacing w:line="340" w:lineRule="exact"/>
        <w:ind w:leftChars="100" w:left="210" w:firstLineChars="1500" w:firstLine="3150"/>
        <w:rPr>
          <w:rFonts w:ascii="ＭＳ 明朝" w:hAnsi="ＭＳ 明朝"/>
          <w:szCs w:val="21"/>
        </w:rPr>
      </w:pPr>
      <w:r w:rsidRPr="00B42CED">
        <w:rPr>
          <w:rFonts w:ascii="ＭＳ 明朝" w:hAnsi="ＭＳ 明朝" w:hint="eastAsia"/>
          <w:szCs w:val="21"/>
        </w:rPr>
        <w:t>法人名等</w:t>
      </w:r>
      <w:r w:rsidR="00B42CED">
        <w:rPr>
          <w:rFonts w:ascii="ＭＳ 明朝" w:hAnsi="ＭＳ 明朝" w:hint="eastAsia"/>
          <w:szCs w:val="21"/>
        </w:rPr>
        <w:t>：</w:t>
      </w:r>
      <w:r w:rsidRPr="00B42CED">
        <w:rPr>
          <w:rFonts w:ascii="ＭＳ 明朝" w:hAnsi="ＭＳ 明朝" w:hint="eastAsia"/>
          <w:szCs w:val="21"/>
        </w:rPr>
        <w:t xml:space="preserve">　　</w:t>
      </w:r>
    </w:p>
    <w:p w14:paraId="7EB9CE3E" w14:textId="77777777" w:rsidR="00C9164C" w:rsidRPr="00B42CED" w:rsidRDefault="00FC5EE4" w:rsidP="00FC5EE4">
      <w:pPr>
        <w:snapToGrid w:val="0"/>
        <w:spacing w:line="340" w:lineRule="exact"/>
        <w:ind w:leftChars="100" w:left="210" w:firstLineChars="1500" w:firstLine="3150"/>
        <w:rPr>
          <w:rFonts w:ascii="ＭＳ 明朝" w:hAnsi="ＭＳ 明朝"/>
          <w:szCs w:val="21"/>
        </w:rPr>
      </w:pPr>
      <w:r w:rsidRPr="00B42CED">
        <w:rPr>
          <w:rFonts w:ascii="ＭＳ 明朝" w:hAnsi="ＭＳ 明朝" w:hint="eastAsia"/>
          <w:szCs w:val="21"/>
        </w:rPr>
        <w:t>代表者名</w:t>
      </w:r>
      <w:r w:rsidR="00B42CED">
        <w:rPr>
          <w:rFonts w:ascii="ＭＳ 明朝" w:hAnsi="ＭＳ 明朝" w:hint="eastAsia"/>
          <w:szCs w:val="21"/>
        </w:rPr>
        <w:t>：</w:t>
      </w:r>
      <w:r w:rsidRPr="00B42CED">
        <w:rPr>
          <w:rFonts w:ascii="ＭＳ 明朝" w:hAnsi="ＭＳ 明朝" w:hint="eastAsia"/>
          <w:szCs w:val="21"/>
        </w:rPr>
        <w:t xml:space="preserve">　　　　　　　　　　　　　　　　　　　</w:t>
      </w:r>
      <w:r w:rsidR="009E2E1F" w:rsidRPr="00B42CED">
        <w:rPr>
          <w:rFonts w:ascii="ＭＳ 明朝" w:hAnsi="ＭＳ 明朝" w:hint="eastAsia"/>
          <w:szCs w:val="21"/>
        </w:rPr>
        <w:t xml:space="preserve">　</w:t>
      </w:r>
      <w:r w:rsidRPr="00B42CED">
        <w:rPr>
          <w:rFonts w:ascii="ＭＳ 明朝" w:hAnsi="ＭＳ 明朝" w:hint="eastAsia"/>
          <w:szCs w:val="21"/>
        </w:rPr>
        <w:t xml:space="preserve">　　印</w:t>
      </w:r>
    </w:p>
    <w:p w14:paraId="392A0D05" w14:textId="77777777" w:rsidR="009E2E1F" w:rsidRPr="00B42CED" w:rsidRDefault="009E2E1F" w:rsidP="00FC5EE4">
      <w:pPr>
        <w:snapToGrid w:val="0"/>
        <w:spacing w:line="340" w:lineRule="exact"/>
        <w:rPr>
          <w:rFonts w:ascii="ＭＳ 明朝" w:hAnsi="ＭＳ 明朝"/>
          <w:szCs w:val="21"/>
        </w:rPr>
      </w:pPr>
      <w:r w:rsidRPr="00B42CED">
        <w:rPr>
          <w:rFonts w:ascii="ＭＳ 明朝" w:hAnsi="ＭＳ 明朝" w:hint="eastAsia"/>
          <w:szCs w:val="21"/>
        </w:rPr>
        <w:t xml:space="preserve">　　　　　　　　　　　　　　　</w:t>
      </w:r>
    </w:p>
    <w:p w14:paraId="1D425342" w14:textId="77777777" w:rsidR="00C9164C" w:rsidRPr="00B42CED" w:rsidRDefault="009E2E1F" w:rsidP="009E2E1F">
      <w:pPr>
        <w:snapToGrid w:val="0"/>
        <w:spacing w:line="340" w:lineRule="exact"/>
        <w:ind w:firstLineChars="1500" w:firstLine="3150"/>
        <w:rPr>
          <w:rFonts w:ascii="ＭＳ 明朝" w:hAnsi="ＭＳ 明朝" w:hint="eastAsia"/>
          <w:szCs w:val="21"/>
        </w:rPr>
      </w:pPr>
      <w:r w:rsidRPr="00B42CED">
        <w:rPr>
          <w:rFonts w:ascii="ＭＳ 明朝" w:hAnsi="ＭＳ 明朝" w:hint="eastAsia"/>
          <w:szCs w:val="21"/>
        </w:rPr>
        <w:t>（申請者）</w:t>
      </w:r>
    </w:p>
    <w:p w14:paraId="1480C7AC" w14:textId="77777777" w:rsidR="00FC5EE4" w:rsidRPr="00B42CED" w:rsidRDefault="00C9164C" w:rsidP="00FC5EE4">
      <w:pPr>
        <w:snapToGrid w:val="0"/>
        <w:spacing w:line="340" w:lineRule="exact"/>
        <w:ind w:left="229" w:hangingChars="109" w:hanging="229"/>
        <w:rPr>
          <w:rFonts w:ascii="ＭＳ 明朝" w:hAnsi="ＭＳ 明朝"/>
          <w:szCs w:val="21"/>
        </w:rPr>
      </w:pPr>
      <w:r w:rsidRPr="00B42CED">
        <w:rPr>
          <w:rFonts w:ascii="ＭＳ 明朝" w:hAnsi="ＭＳ 明朝" w:hint="eastAsia"/>
          <w:szCs w:val="21"/>
        </w:rPr>
        <w:t xml:space="preserve">　　　　　　　　　　</w:t>
      </w:r>
      <w:r w:rsidR="00FC5EE4" w:rsidRPr="00B42CED">
        <w:rPr>
          <w:rFonts w:ascii="ＭＳ 明朝" w:hAnsi="ＭＳ 明朝" w:hint="eastAsia"/>
          <w:szCs w:val="21"/>
        </w:rPr>
        <w:t xml:space="preserve">　　　　</w:t>
      </w:r>
      <w:r w:rsidRPr="00B42CED">
        <w:rPr>
          <w:rFonts w:ascii="ＭＳ 明朝" w:hAnsi="ＭＳ 明朝" w:hint="eastAsia"/>
          <w:szCs w:val="21"/>
        </w:rPr>
        <w:t xml:space="preserve">乙　</w:t>
      </w:r>
      <w:r w:rsidR="00FC5EE4" w:rsidRPr="00B42CED">
        <w:rPr>
          <w:rFonts w:ascii="ＭＳ 明朝" w:hAnsi="ＭＳ 明朝" w:hint="eastAsia"/>
          <w:szCs w:val="21"/>
        </w:rPr>
        <w:t>住</w:t>
      </w:r>
      <w:r w:rsidR="00B42CED">
        <w:rPr>
          <w:rFonts w:ascii="ＭＳ 明朝" w:hAnsi="ＭＳ 明朝" w:hint="eastAsia"/>
          <w:szCs w:val="21"/>
        </w:rPr>
        <w:t xml:space="preserve">　　</w:t>
      </w:r>
      <w:r w:rsidR="00FC5EE4" w:rsidRPr="00B42CED">
        <w:rPr>
          <w:rFonts w:ascii="ＭＳ 明朝" w:hAnsi="ＭＳ 明朝" w:hint="eastAsia"/>
          <w:szCs w:val="21"/>
        </w:rPr>
        <w:t>所</w:t>
      </w:r>
      <w:r w:rsidR="00B42CED">
        <w:rPr>
          <w:rFonts w:ascii="ＭＳ 明朝" w:hAnsi="ＭＳ 明朝" w:hint="eastAsia"/>
          <w:szCs w:val="21"/>
        </w:rPr>
        <w:t>：</w:t>
      </w:r>
    </w:p>
    <w:p w14:paraId="2B78C9E8" w14:textId="77777777" w:rsidR="00FC5EE4" w:rsidRPr="00B42CED" w:rsidRDefault="00B42CED" w:rsidP="00FC5EE4">
      <w:pPr>
        <w:snapToGrid w:val="0"/>
        <w:spacing w:line="340" w:lineRule="exact"/>
        <w:ind w:leftChars="100" w:left="210" w:firstLineChars="1500" w:firstLine="3150"/>
        <w:rPr>
          <w:rFonts w:ascii="ＭＳ 明朝" w:hAnsi="ＭＳ 明朝"/>
          <w:szCs w:val="21"/>
        </w:rPr>
      </w:pPr>
      <w:r>
        <w:rPr>
          <w:rFonts w:ascii="ＭＳ 明朝" w:hAnsi="ＭＳ 明朝" w:hint="eastAsia"/>
          <w:szCs w:val="21"/>
        </w:rPr>
        <w:t>団体</w:t>
      </w:r>
      <w:r w:rsidR="00FC5EE4" w:rsidRPr="00B42CED">
        <w:rPr>
          <w:rFonts w:ascii="ＭＳ 明朝" w:hAnsi="ＭＳ 明朝" w:hint="eastAsia"/>
          <w:szCs w:val="21"/>
        </w:rPr>
        <w:t>名等</w:t>
      </w:r>
      <w:r>
        <w:rPr>
          <w:rFonts w:ascii="ＭＳ 明朝" w:hAnsi="ＭＳ 明朝" w:hint="eastAsia"/>
          <w:szCs w:val="21"/>
        </w:rPr>
        <w:t>：</w:t>
      </w:r>
    </w:p>
    <w:p w14:paraId="53E69A81" w14:textId="77777777" w:rsidR="007B6EFC" w:rsidRPr="009E2E1F" w:rsidRDefault="00FC5EE4" w:rsidP="009E2E1F">
      <w:pPr>
        <w:snapToGrid w:val="0"/>
        <w:spacing w:line="340" w:lineRule="exact"/>
        <w:ind w:leftChars="100" w:left="210" w:firstLineChars="1500" w:firstLine="3150"/>
        <w:rPr>
          <w:rFonts w:ascii="ＭＳ 明朝" w:hAnsi="ＭＳ 明朝" w:hint="eastAsia"/>
          <w:szCs w:val="21"/>
          <w:u w:val="single"/>
        </w:rPr>
      </w:pPr>
      <w:r w:rsidRPr="00B42CED">
        <w:rPr>
          <w:rFonts w:ascii="ＭＳ 明朝" w:hAnsi="ＭＳ 明朝" w:hint="eastAsia"/>
          <w:szCs w:val="21"/>
        </w:rPr>
        <w:t>代表者名</w:t>
      </w:r>
      <w:r w:rsidR="00B42CED">
        <w:rPr>
          <w:rFonts w:ascii="ＭＳ 明朝" w:hAnsi="ＭＳ 明朝" w:hint="eastAsia"/>
          <w:szCs w:val="21"/>
        </w:rPr>
        <w:t>：</w:t>
      </w:r>
      <w:r w:rsidRPr="00B42CED">
        <w:rPr>
          <w:rFonts w:ascii="ＭＳ 明朝" w:hAnsi="ＭＳ 明朝" w:hint="eastAsia"/>
          <w:szCs w:val="21"/>
        </w:rPr>
        <w:t xml:space="preserve">　</w:t>
      </w:r>
      <w:r w:rsidRPr="00FC5EE4">
        <w:rPr>
          <w:rFonts w:ascii="ＭＳ 明朝" w:hAnsi="ＭＳ 明朝" w:hint="eastAsia"/>
          <w:szCs w:val="21"/>
        </w:rPr>
        <w:t xml:space="preserve">　　　　　　　　　　　　　　　　　　　</w:t>
      </w:r>
      <w:r w:rsidR="009E2E1F">
        <w:rPr>
          <w:rFonts w:ascii="ＭＳ 明朝" w:hAnsi="ＭＳ 明朝" w:hint="eastAsia"/>
          <w:szCs w:val="21"/>
        </w:rPr>
        <w:t xml:space="preserve">　</w:t>
      </w:r>
      <w:r w:rsidRPr="00FC5EE4">
        <w:rPr>
          <w:rFonts w:ascii="ＭＳ 明朝" w:hAnsi="ＭＳ 明朝" w:hint="eastAsia"/>
          <w:szCs w:val="21"/>
        </w:rPr>
        <w:t xml:space="preserve">　</w:t>
      </w:r>
      <w:r w:rsidR="009E2E1F">
        <w:rPr>
          <w:rFonts w:ascii="ＭＳ 明朝" w:hAnsi="ＭＳ 明朝" w:hint="eastAsia"/>
          <w:szCs w:val="21"/>
        </w:rPr>
        <w:t>印</w:t>
      </w:r>
    </w:p>
    <w:sectPr w:rsidR="007B6EFC" w:rsidRPr="009E2E1F" w:rsidSect="00482D87">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EAB05" w14:textId="77777777" w:rsidR="00482D87" w:rsidRDefault="00482D87">
      <w:r>
        <w:separator/>
      </w:r>
    </w:p>
  </w:endnote>
  <w:endnote w:type="continuationSeparator" w:id="0">
    <w:p w14:paraId="3424FADC" w14:textId="77777777" w:rsidR="00482D87" w:rsidRDefault="0048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A6676" w14:textId="77777777" w:rsidR="00482D87" w:rsidRDefault="00482D87">
      <w:r>
        <w:separator/>
      </w:r>
    </w:p>
  </w:footnote>
  <w:footnote w:type="continuationSeparator" w:id="0">
    <w:p w14:paraId="04DACBAE" w14:textId="77777777" w:rsidR="00482D87" w:rsidRDefault="00482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9A3D9" w14:textId="77777777" w:rsidR="009E2E1F" w:rsidRPr="00923169" w:rsidRDefault="009E2E1F" w:rsidP="000026B8">
    <w:pPr>
      <w:pStyle w:val="a5"/>
      <w:jc w:val="center"/>
      <w:rPr>
        <w:rFonts w:hint="eastAsia"/>
        <w:b/>
        <w:sz w:val="52"/>
        <w:szCs w:val="52"/>
      </w:rPr>
    </w:pPr>
    <w:r w:rsidRPr="00923169">
      <w:rPr>
        <w:rFonts w:hint="eastAsia"/>
        <w:b/>
        <w:sz w:val="52"/>
        <w:szCs w:val="52"/>
      </w:rPr>
      <w:t>覚　　　書</w:t>
    </w:r>
  </w:p>
  <w:p w14:paraId="61BF7C58" w14:textId="77777777" w:rsidR="009E2E1F" w:rsidRDefault="009E2E1F">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08CD"/>
    <w:multiLevelType w:val="hybridMultilevel"/>
    <w:tmpl w:val="B434AC3E"/>
    <w:lvl w:ilvl="0" w:tplc="C1B27BE6">
      <w:start w:val="2"/>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09FE0F66"/>
    <w:multiLevelType w:val="hybridMultilevel"/>
    <w:tmpl w:val="68FAC05C"/>
    <w:lvl w:ilvl="0" w:tplc="B8D441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9068B3"/>
    <w:multiLevelType w:val="hybridMultilevel"/>
    <w:tmpl w:val="61C42A66"/>
    <w:lvl w:ilvl="0" w:tplc="942E21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240D9"/>
    <w:multiLevelType w:val="hybridMultilevel"/>
    <w:tmpl w:val="BED0E6B0"/>
    <w:lvl w:ilvl="0" w:tplc="A924599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2A6CE0"/>
    <w:multiLevelType w:val="hybridMultilevel"/>
    <w:tmpl w:val="A8F076A0"/>
    <w:lvl w:ilvl="0" w:tplc="F8F0D1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BC1F95"/>
    <w:multiLevelType w:val="hybridMultilevel"/>
    <w:tmpl w:val="E78C6B60"/>
    <w:lvl w:ilvl="0" w:tplc="9E1E6B18">
      <w:start w:val="4"/>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3BC74D4"/>
    <w:multiLevelType w:val="hybridMultilevel"/>
    <w:tmpl w:val="B55ADA62"/>
    <w:lvl w:ilvl="0" w:tplc="6E5C610E">
      <w:numFmt w:val="bullet"/>
      <w:lvlText w:val="※"/>
      <w:lvlJc w:val="left"/>
      <w:pPr>
        <w:tabs>
          <w:tab w:val="num" w:pos="362"/>
        </w:tabs>
        <w:ind w:left="36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7BD170C"/>
    <w:multiLevelType w:val="hybridMultilevel"/>
    <w:tmpl w:val="45AC2CFE"/>
    <w:lvl w:ilvl="0" w:tplc="5CFEE150">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9F47A6D"/>
    <w:multiLevelType w:val="hybridMultilevel"/>
    <w:tmpl w:val="94121F9A"/>
    <w:lvl w:ilvl="0" w:tplc="BD94570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2F2D28"/>
    <w:multiLevelType w:val="hybridMultilevel"/>
    <w:tmpl w:val="B45A72DC"/>
    <w:lvl w:ilvl="0" w:tplc="BFBC48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B16A7A"/>
    <w:multiLevelType w:val="hybridMultilevel"/>
    <w:tmpl w:val="9DC06402"/>
    <w:lvl w:ilvl="0" w:tplc="15BC31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D5131C"/>
    <w:multiLevelType w:val="hybridMultilevel"/>
    <w:tmpl w:val="266C6852"/>
    <w:lvl w:ilvl="0" w:tplc="D54ECB8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4017DD"/>
    <w:multiLevelType w:val="hybridMultilevel"/>
    <w:tmpl w:val="83C0E794"/>
    <w:lvl w:ilvl="0" w:tplc="088C63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007BA0"/>
    <w:multiLevelType w:val="hybridMultilevel"/>
    <w:tmpl w:val="D11CC94A"/>
    <w:lvl w:ilvl="0" w:tplc="5EE26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B9110E"/>
    <w:multiLevelType w:val="hybridMultilevel"/>
    <w:tmpl w:val="25E4036A"/>
    <w:lvl w:ilvl="0" w:tplc="81F64532">
      <w:start w:val="1"/>
      <w:numFmt w:val="bullet"/>
      <w:lvlText w:val="○"/>
      <w:lvlJc w:val="left"/>
      <w:pPr>
        <w:tabs>
          <w:tab w:val="num" w:pos="885"/>
        </w:tabs>
        <w:ind w:left="88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5EDC67A5"/>
    <w:multiLevelType w:val="hybridMultilevel"/>
    <w:tmpl w:val="351E1A04"/>
    <w:lvl w:ilvl="0" w:tplc="EF44CD14">
      <w:start w:val="6"/>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2B76396"/>
    <w:multiLevelType w:val="hybridMultilevel"/>
    <w:tmpl w:val="17EACB38"/>
    <w:lvl w:ilvl="0" w:tplc="4642D22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ED01A4"/>
    <w:multiLevelType w:val="hybridMultilevel"/>
    <w:tmpl w:val="9E36EAF0"/>
    <w:lvl w:ilvl="0" w:tplc="4D8435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6290030">
    <w:abstractNumId w:val="17"/>
  </w:num>
  <w:num w:numId="2" w16cid:durableId="690034126">
    <w:abstractNumId w:val="3"/>
  </w:num>
  <w:num w:numId="3" w16cid:durableId="648218128">
    <w:abstractNumId w:val="7"/>
  </w:num>
  <w:num w:numId="4" w16cid:durableId="894662917">
    <w:abstractNumId w:val="1"/>
  </w:num>
  <w:num w:numId="5" w16cid:durableId="2015762411">
    <w:abstractNumId w:val="14"/>
  </w:num>
  <w:num w:numId="6" w16cid:durableId="1310330221">
    <w:abstractNumId w:val="5"/>
  </w:num>
  <w:num w:numId="7" w16cid:durableId="997801675">
    <w:abstractNumId w:val="6"/>
  </w:num>
  <w:num w:numId="8" w16cid:durableId="730159617">
    <w:abstractNumId w:val="15"/>
  </w:num>
  <w:num w:numId="9" w16cid:durableId="385033852">
    <w:abstractNumId w:val="8"/>
  </w:num>
  <w:num w:numId="10" w16cid:durableId="548346363">
    <w:abstractNumId w:val="10"/>
  </w:num>
  <w:num w:numId="11" w16cid:durableId="1919712273">
    <w:abstractNumId w:val="0"/>
  </w:num>
  <w:num w:numId="12" w16cid:durableId="1926301292">
    <w:abstractNumId w:val="13"/>
  </w:num>
  <w:num w:numId="13" w16cid:durableId="192813795">
    <w:abstractNumId w:val="2"/>
  </w:num>
  <w:num w:numId="14" w16cid:durableId="935018150">
    <w:abstractNumId w:val="12"/>
  </w:num>
  <w:num w:numId="15" w16cid:durableId="596208577">
    <w:abstractNumId w:val="16"/>
  </w:num>
  <w:num w:numId="16" w16cid:durableId="433329765">
    <w:abstractNumId w:val="9"/>
  </w:num>
  <w:num w:numId="17" w16cid:durableId="1549028294">
    <w:abstractNumId w:val="11"/>
  </w:num>
  <w:num w:numId="18" w16cid:durableId="844246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AD"/>
    <w:rsid w:val="000026B8"/>
    <w:rsid w:val="00077030"/>
    <w:rsid w:val="00092C19"/>
    <w:rsid w:val="00092C5A"/>
    <w:rsid w:val="000A087A"/>
    <w:rsid w:val="000B2D23"/>
    <w:rsid w:val="000B700A"/>
    <w:rsid w:val="000D13F0"/>
    <w:rsid w:val="000D560E"/>
    <w:rsid w:val="000E7C7F"/>
    <w:rsid w:val="000F19B2"/>
    <w:rsid w:val="00103F71"/>
    <w:rsid w:val="00110957"/>
    <w:rsid w:val="001142B9"/>
    <w:rsid w:val="001232C0"/>
    <w:rsid w:val="001729F8"/>
    <w:rsid w:val="001777CA"/>
    <w:rsid w:val="001A2DA1"/>
    <w:rsid w:val="001A76B8"/>
    <w:rsid w:val="001B767E"/>
    <w:rsid w:val="001C064F"/>
    <w:rsid w:val="0029542A"/>
    <w:rsid w:val="002E186C"/>
    <w:rsid w:val="002F7972"/>
    <w:rsid w:val="0031341F"/>
    <w:rsid w:val="003308A5"/>
    <w:rsid w:val="00330B32"/>
    <w:rsid w:val="00362711"/>
    <w:rsid w:val="00366956"/>
    <w:rsid w:val="003702FD"/>
    <w:rsid w:val="003736E3"/>
    <w:rsid w:val="003A07F3"/>
    <w:rsid w:val="003A5A66"/>
    <w:rsid w:val="003B22FC"/>
    <w:rsid w:val="003E30C5"/>
    <w:rsid w:val="004274A1"/>
    <w:rsid w:val="00440F23"/>
    <w:rsid w:val="00445EAD"/>
    <w:rsid w:val="004503D3"/>
    <w:rsid w:val="00451F4B"/>
    <w:rsid w:val="004543DF"/>
    <w:rsid w:val="00482D87"/>
    <w:rsid w:val="00485459"/>
    <w:rsid w:val="0049460E"/>
    <w:rsid w:val="004B4EC3"/>
    <w:rsid w:val="004C6DD4"/>
    <w:rsid w:val="004C7F7B"/>
    <w:rsid w:val="004D2F73"/>
    <w:rsid w:val="00500A31"/>
    <w:rsid w:val="00502D45"/>
    <w:rsid w:val="00544FB0"/>
    <w:rsid w:val="00551EA2"/>
    <w:rsid w:val="00552152"/>
    <w:rsid w:val="0055744F"/>
    <w:rsid w:val="005636A7"/>
    <w:rsid w:val="0056583A"/>
    <w:rsid w:val="00566F5C"/>
    <w:rsid w:val="005A7C50"/>
    <w:rsid w:val="005D6292"/>
    <w:rsid w:val="005D684E"/>
    <w:rsid w:val="005F06B8"/>
    <w:rsid w:val="005F0FE5"/>
    <w:rsid w:val="005F1902"/>
    <w:rsid w:val="005F33E7"/>
    <w:rsid w:val="006013D8"/>
    <w:rsid w:val="00631841"/>
    <w:rsid w:val="006450D1"/>
    <w:rsid w:val="006517ED"/>
    <w:rsid w:val="00677B1A"/>
    <w:rsid w:val="0068717A"/>
    <w:rsid w:val="00687A52"/>
    <w:rsid w:val="00696BB6"/>
    <w:rsid w:val="006B3E5F"/>
    <w:rsid w:val="006D1B21"/>
    <w:rsid w:val="006D2D7D"/>
    <w:rsid w:val="006F2CB7"/>
    <w:rsid w:val="006F386A"/>
    <w:rsid w:val="006F6F84"/>
    <w:rsid w:val="0071347F"/>
    <w:rsid w:val="00717A85"/>
    <w:rsid w:val="00743A73"/>
    <w:rsid w:val="00773BFA"/>
    <w:rsid w:val="00780C2D"/>
    <w:rsid w:val="007908FA"/>
    <w:rsid w:val="00790AEC"/>
    <w:rsid w:val="007A4337"/>
    <w:rsid w:val="007A624F"/>
    <w:rsid w:val="007A68F4"/>
    <w:rsid w:val="007B6EFC"/>
    <w:rsid w:val="007D4546"/>
    <w:rsid w:val="007E54A4"/>
    <w:rsid w:val="00845A8B"/>
    <w:rsid w:val="008561C2"/>
    <w:rsid w:val="008648E0"/>
    <w:rsid w:val="00886BB3"/>
    <w:rsid w:val="008959D6"/>
    <w:rsid w:val="008E168D"/>
    <w:rsid w:val="008E7393"/>
    <w:rsid w:val="008F2C0B"/>
    <w:rsid w:val="00900C97"/>
    <w:rsid w:val="00907E82"/>
    <w:rsid w:val="00923169"/>
    <w:rsid w:val="00925E71"/>
    <w:rsid w:val="00933F6E"/>
    <w:rsid w:val="00956D60"/>
    <w:rsid w:val="0095753B"/>
    <w:rsid w:val="009606E6"/>
    <w:rsid w:val="00967FA1"/>
    <w:rsid w:val="0097176D"/>
    <w:rsid w:val="00976B85"/>
    <w:rsid w:val="009839B2"/>
    <w:rsid w:val="0099107D"/>
    <w:rsid w:val="009B152E"/>
    <w:rsid w:val="009B19F5"/>
    <w:rsid w:val="009B5572"/>
    <w:rsid w:val="009B7CE9"/>
    <w:rsid w:val="009E2E1F"/>
    <w:rsid w:val="009F4DD6"/>
    <w:rsid w:val="00A17583"/>
    <w:rsid w:val="00A21200"/>
    <w:rsid w:val="00A258E8"/>
    <w:rsid w:val="00A32A60"/>
    <w:rsid w:val="00A45487"/>
    <w:rsid w:val="00A803A4"/>
    <w:rsid w:val="00AB170C"/>
    <w:rsid w:val="00AC326C"/>
    <w:rsid w:val="00AC5504"/>
    <w:rsid w:val="00AD1586"/>
    <w:rsid w:val="00B2243B"/>
    <w:rsid w:val="00B36F9E"/>
    <w:rsid w:val="00B42CED"/>
    <w:rsid w:val="00B4529F"/>
    <w:rsid w:val="00B61A9D"/>
    <w:rsid w:val="00B82561"/>
    <w:rsid w:val="00B9204A"/>
    <w:rsid w:val="00BA4044"/>
    <w:rsid w:val="00BA47AB"/>
    <w:rsid w:val="00BA5CA9"/>
    <w:rsid w:val="00BB0467"/>
    <w:rsid w:val="00BC31B0"/>
    <w:rsid w:val="00BE3609"/>
    <w:rsid w:val="00BE4C56"/>
    <w:rsid w:val="00BE7D3E"/>
    <w:rsid w:val="00BF0AA0"/>
    <w:rsid w:val="00BF62AC"/>
    <w:rsid w:val="00C07A44"/>
    <w:rsid w:val="00C26E15"/>
    <w:rsid w:val="00C362CE"/>
    <w:rsid w:val="00C36A9F"/>
    <w:rsid w:val="00C50715"/>
    <w:rsid w:val="00C550C5"/>
    <w:rsid w:val="00C768F9"/>
    <w:rsid w:val="00C80BAF"/>
    <w:rsid w:val="00C83664"/>
    <w:rsid w:val="00C9164C"/>
    <w:rsid w:val="00CB40E8"/>
    <w:rsid w:val="00CC41A2"/>
    <w:rsid w:val="00CF63E4"/>
    <w:rsid w:val="00D01F03"/>
    <w:rsid w:val="00D44DA1"/>
    <w:rsid w:val="00D72F26"/>
    <w:rsid w:val="00D80BCB"/>
    <w:rsid w:val="00D866FE"/>
    <w:rsid w:val="00DB6D64"/>
    <w:rsid w:val="00DF044B"/>
    <w:rsid w:val="00E00AA1"/>
    <w:rsid w:val="00E06B90"/>
    <w:rsid w:val="00E264FB"/>
    <w:rsid w:val="00E378DE"/>
    <w:rsid w:val="00E429C9"/>
    <w:rsid w:val="00E664DC"/>
    <w:rsid w:val="00E72584"/>
    <w:rsid w:val="00E90D15"/>
    <w:rsid w:val="00E95343"/>
    <w:rsid w:val="00EA63E8"/>
    <w:rsid w:val="00EB2667"/>
    <w:rsid w:val="00EC2786"/>
    <w:rsid w:val="00EC5C8F"/>
    <w:rsid w:val="00EE1978"/>
    <w:rsid w:val="00F02E57"/>
    <w:rsid w:val="00F504C7"/>
    <w:rsid w:val="00F511B6"/>
    <w:rsid w:val="00F56C67"/>
    <w:rsid w:val="00F840CA"/>
    <w:rsid w:val="00FA0D13"/>
    <w:rsid w:val="00FA4370"/>
    <w:rsid w:val="00FC306D"/>
    <w:rsid w:val="00FC5EE4"/>
    <w:rsid w:val="00FC7D97"/>
    <w:rsid w:val="00FF0F55"/>
    <w:rsid w:val="00FF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9598C"/>
  <w15:chartTrackingRefBased/>
  <w15:docId w15:val="{694F5AA8-A2F9-4652-87B0-50DC70DA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9542A"/>
    <w:rPr>
      <w:color w:val="0000FF"/>
      <w:u w:val="single"/>
    </w:rPr>
  </w:style>
  <w:style w:type="table" w:styleId="a4">
    <w:name w:val="Table Grid"/>
    <w:basedOn w:val="a1"/>
    <w:rsid w:val="00743A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9164C"/>
    <w:pPr>
      <w:tabs>
        <w:tab w:val="center" w:pos="4252"/>
        <w:tab w:val="right" w:pos="8504"/>
      </w:tabs>
      <w:snapToGrid w:val="0"/>
    </w:pPr>
  </w:style>
  <w:style w:type="paragraph" w:styleId="a7">
    <w:name w:val="footer"/>
    <w:basedOn w:val="a"/>
    <w:rsid w:val="00C9164C"/>
    <w:pPr>
      <w:tabs>
        <w:tab w:val="center" w:pos="4252"/>
        <w:tab w:val="right" w:pos="8504"/>
      </w:tabs>
      <w:snapToGrid w:val="0"/>
    </w:pPr>
  </w:style>
  <w:style w:type="paragraph" w:styleId="a8">
    <w:name w:val="Balloon Text"/>
    <w:basedOn w:val="a"/>
    <w:link w:val="a9"/>
    <w:rsid w:val="001729F8"/>
    <w:rPr>
      <w:rFonts w:ascii="Arial" w:eastAsia="ＭＳ ゴシック" w:hAnsi="Arial"/>
      <w:sz w:val="18"/>
      <w:szCs w:val="18"/>
    </w:rPr>
  </w:style>
  <w:style w:type="character" w:customStyle="1" w:styleId="a9">
    <w:name w:val="吹き出し (文字)"/>
    <w:link w:val="a8"/>
    <w:rsid w:val="001729F8"/>
    <w:rPr>
      <w:rFonts w:ascii="Arial" w:eastAsia="ＭＳ ゴシック" w:hAnsi="Arial" w:cs="Times New Roman"/>
      <w:kern w:val="2"/>
      <w:sz w:val="18"/>
      <w:szCs w:val="18"/>
    </w:rPr>
  </w:style>
  <w:style w:type="character" w:customStyle="1" w:styleId="a6">
    <w:name w:val="ヘッダー (文字)"/>
    <w:link w:val="a5"/>
    <w:uiPriority w:val="99"/>
    <w:rsid w:val="009E2E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D64E-71F1-4BB9-BDB1-177F33A5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福祉用具モニタリング評価事業</vt:lpstr>
      <vt:lpstr>福祉用具モニタリング評価事業</vt:lpstr>
    </vt:vector>
  </TitlesOfParts>
  <Company>広島県</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福祉用具モニタリング評価事業</dc:title>
  <dc:subject/>
  <dc:creator>広島県</dc:creator>
  <cp:keywords/>
  <cp:lastModifiedBy>shintaku masafumi</cp:lastModifiedBy>
  <cp:revision>2</cp:revision>
  <cp:lastPrinted>2018-08-08T01:33:00Z</cp:lastPrinted>
  <dcterms:created xsi:type="dcterms:W3CDTF">2024-04-15T05:21:00Z</dcterms:created>
  <dcterms:modified xsi:type="dcterms:W3CDTF">2024-04-15T05:21:00Z</dcterms:modified>
</cp:coreProperties>
</file>