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F552" w14:textId="72DE0D21" w:rsidR="007814B8" w:rsidRPr="0089244E" w:rsidRDefault="002540C1" w:rsidP="00D974D4">
      <w:pPr>
        <w:rPr>
          <w:rFonts w:ascii="ＭＳ 明朝" w:hAnsi="ＭＳ 明朝"/>
        </w:rPr>
      </w:pPr>
      <w:r>
        <w:rPr>
          <w:rFonts w:ascii="ＭＳ 明朝" w:hAnsi="ＭＳ 明朝" w:hint="eastAsia"/>
        </w:rPr>
        <w:t>エチルベンゼン</w:t>
      </w:r>
    </w:p>
    <w:p w14:paraId="575B0F6C" w14:textId="77777777" w:rsidR="007814B8" w:rsidRPr="00557654" w:rsidRDefault="007814B8" w:rsidP="007476D3">
      <w:pPr>
        <w:rPr>
          <w:rFonts w:ascii="ＭＳ 明朝" w:hAnsi="ＭＳ 明朝"/>
        </w:rPr>
      </w:pPr>
    </w:p>
    <w:p w14:paraId="5B6B8AC2" w14:textId="77777777" w:rsidR="00096FF4" w:rsidRPr="00DA58EF" w:rsidRDefault="005D6D9B" w:rsidP="007476D3">
      <w:pPr>
        <w:rPr>
          <w:rFonts w:ascii="ＭＳ 明朝" w:hAnsi="ＭＳ 明朝"/>
        </w:rPr>
      </w:pPr>
      <w:r w:rsidRPr="00DA58EF">
        <w:rPr>
          <w:rFonts w:ascii="ＭＳ 明朝" w:hAnsi="ＭＳ 明朝" w:hint="eastAsia"/>
        </w:rPr>
        <w:t>(1)</w:t>
      </w:r>
      <w:r w:rsidR="0008091C" w:rsidRPr="00DA58EF">
        <w:rPr>
          <w:rFonts w:ascii="ＭＳ 明朝" w:hAnsi="ＭＳ 明朝" w:hint="eastAsia"/>
        </w:rPr>
        <w:t xml:space="preserve"> </w:t>
      </w:r>
      <w:r w:rsidR="008F2244" w:rsidRPr="00DA58EF">
        <w:rPr>
          <w:rFonts w:ascii="ＭＳ 明朝" w:hAnsi="ＭＳ 明朝" w:hint="eastAsia"/>
        </w:rPr>
        <w:t>再</w:t>
      </w:r>
      <w:r w:rsidR="0008091C" w:rsidRPr="00DA58EF">
        <w:rPr>
          <w:rFonts w:ascii="ＭＳ 明朝" w:hAnsi="ＭＳ 明朝" w:hint="eastAsia"/>
        </w:rPr>
        <w:t>評価</w:t>
      </w:r>
      <w:r w:rsidR="00096FF4" w:rsidRPr="00DA58EF">
        <w:rPr>
          <w:rFonts w:ascii="ＭＳ 明朝" w:hAnsi="ＭＳ 明朝" w:hint="eastAsia"/>
        </w:rPr>
        <w:t>の目的</w:t>
      </w:r>
    </w:p>
    <w:p w14:paraId="47B71D3A" w14:textId="77777777" w:rsidR="008F2244" w:rsidRPr="00DA58EF" w:rsidRDefault="0008091C" w:rsidP="00DA58EF">
      <w:pPr>
        <w:ind w:leftChars="100" w:left="210" w:firstLineChars="100" w:firstLine="210"/>
        <w:rPr>
          <w:rFonts w:ascii="ＭＳ 明朝" w:hAnsi="ＭＳ 明朝"/>
        </w:rPr>
      </w:pPr>
      <w:r w:rsidRPr="00DA58EF">
        <w:rPr>
          <w:rFonts w:ascii="ＭＳ 明朝" w:hAnsi="ＭＳ 明朝" w:hint="eastAsia"/>
        </w:rPr>
        <w:t>本市では、</w:t>
      </w:r>
      <w:r w:rsidR="008F2244" w:rsidRPr="00DA58EF">
        <w:rPr>
          <w:rFonts w:ascii="ＭＳ 明朝" w:hAnsi="ＭＳ 明朝" w:hint="eastAsia"/>
        </w:rPr>
        <w:t>エチルベンゼン</w:t>
      </w:r>
      <w:r w:rsidR="006465D1" w:rsidRPr="00DA58EF">
        <w:rPr>
          <w:rFonts w:ascii="ＭＳ 明朝" w:hAnsi="ＭＳ 明朝" w:hint="eastAsia"/>
        </w:rPr>
        <w:t>について、平成</w:t>
      </w:r>
      <w:r w:rsidR="003E44D8">
        <w:rPr>
          <w:rFonts w:ascii="ＭＳ 明朝" w:hAnsi="ＭＳ 明朝" w:hint="eastAsia"/>
        </w:rPr>
        <w:t>19</w:t>
      </w:r>
      <w:r w:rsidR="008F2244" w:rsidRPr="00DA58EF">
        <w:rPr>
          <w:rFonts w:ascii="ＭＳ 明朝" w:hAnsi="ＭＳ 明朝" w:hint="eastAsia"/>
        </w:rPr>
        <w:t>年度に</w:t>
      </w:r>
      <w:r w:rsidR="006465D1" w:rsidRPr="00DA58EF">
        <w:rPr>
          <w:rFonts w:ascii="ＭＳ 明朝" w:hAnsi="ＭＳ 明朝" w:hint="eastAsia"/>
        </w:rPr>
        <w:t>初期環境リスク評価を実施した。その結果、</w:t>
      </w:r>
      <w:r w:rsidR="008F2244" w:rsidRPr="00DA58EF">
        <w:rPr>
          <w:rFonts w:ascii="ＭＳ 明朝" w:hAnsi="ＭＳ 明朝" w:hint="eastAsia"/>
        </w:rPr>
        <w:t>全ての地点において</w:t>
      </w:r>
      <w:r w:rsidR="006465D1" w:rsidRPr="00DA58EF">
        <w:rPr>
          <w:rFonts w:ascii="ＭＳ 明朝" w:hAnsi="ＭＳ 明朝" w:hint="eastAsia"/>
        </w:rPr>
        <w:t>発がん性以外の影響について</w:t>
      </w:r>
      <w:r w:rsidR="008F2244" w:rsidRPr="00DA58EF">
        <w:rPr>
          <w:rFonts w:ascii="ＭＳ 明朝" w:hAnsi="ＭＳ 明朝" w:hint="eastAsia"/>
        </w:rPr>
        <w:t>レベル３となったが、有害性</w:t>
      </w:r>
      <w:r w:rsidR="003E44D8">
        <w:rPr>
          <w:rFonts w:ascii="ＭＳ 明朝" w:hAnsi="ＭＳ 明朝" w:hint="eastAsia"/>
        </w:rPr>
        <w:t>情報</w:t>
      </w:r>
      <w:r w:rsidR="00DA58EF" w:rsidRPr="00DA58EF">
        <w:rPr>
          <w:rFonts w:ascii="ＭＳ 明朝" w:hAnsi="ＭＳ 明朝" w:hint="eastAsia"/>
        </w:rPr>
        <w:t>が</w:t>
      </w:r>
      <w:r w:rsidR="008F2244" w:rsidRPr="00DA58EF">
        <w:rPr>
          <w:rFonts w:ascii="ＭＳ 明朝" w:hAnsi="ＭＳ 明朝" w:hint="eastAsia"/>
        </w:rPr>
        <w:t>更新されたため、</w:t>
      </w:r>
      <w:r w:rsidR="00DA58EF">
        <w:rPr>
          <w:rFonts w:ascii="ＭＳ 明朝" w:hAnsi="ＭＳ 明朝" w:hint="eastAsia"/>
        </w:rPr>
        <w:t>本物質の</w:t>
      </w:r>
      <w:r w:rsidR="008F2244" w:rsidRPr="00DA58EF">
        <w:rPr>
          <w:rFonts w:ascii="ＭＳ 明朝" w:hAnsi="ＭＳ 明朝" w:hint="eastAsia"/>
        </w:rPr>
        <w:t>再評価を実施した。</w:t>
      </w:r>
    </w:p>
    <w:p w14:paraId="56E9115C" w14:textId="77777777" w:rsidR="00CB3D0C" w:rsidRPr="003E44D8" w:rsidRDefault="00CB3D0C" w:rsidP="007476D3">
      <w:pPr>
        <w:rPr>
          <w:rFonts w:ascii="ＭＳ 明朝" w:hAnsi="ＭＳ 明朝"/>
        </w:rPr>
      </w:pPr>
    </w:p>
    <w:p w14:paraId="464BE7B7" w14:textId="77777777" w:rsidR="009B45AF" w:rsidRPr="0089244E" w:rsidRDefault="00101E74" w:rsidP="00531176">
      <w:pPr>
        <w:rPr>
          <w:rFonts w:ascii="ＭＳ 明朝" w:hAnsi="ＭＳ 明朝"/>
        </w:rPr>
      </w:pPr>
      <w:r w:rsidRPr="0089244E">
        <w:rPr>
          <w:rFonts w:ascii="ＭＳ 明朝" w:hAnsi="ＭＳ 明朝" w:hint="eastAsia"/>
        </w:rPr>
        <w:t>(</w:t>
      </w:r>
      <w:r w:rsidR="005D6D9B" w:rsidRPr="0089244E">
        <w:rPr>
          <w:rFonts w:ascii="ＭＳ 明朝" w:hAnsi="ＭＳ 明朝" w:hint="eastAsia"/>
        </w:rPr>
        <w:t>2</w:t>
      </w:r>
      <w:r w:rsidR="00D57A39" w:rsidRPr="0089244E">
        <w:rPr>
          <w:rFonts w:ascii="ＭＳ 明朝" w:hAnsi="ＭＳ 明朝" w:hint="eastAsia"/>
        </w:rPr>
        <w:t xml:space="preserve">) </w:t>
      </w:r>
      <w:r w:rsidR="009B45AF" w:rsidRPr="0089244E">
        <w:rPr>
          <w:rFonts w:ascii="ＭＳ 明朝" w:hAnsi="ＭＳ 明朝" w:hint="eastAsia"/>
        </w:rPr>
        <w:t>基本情報</w:t>
      </w:r>
    </w:p>
    <w:p w14:paraId="69052388"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 xml:space="preserve">ア　</w:t>
      </w:r>
      <w:r w:rsidR="00A30152">
        <w:rPr>
          <w:rFonts w:ascii="ＭＳ 明朝" w:hAnsi="ＭＳ 明朝" w:hint="eastAsia"/>
        </w:rPr>
        <w:t>PRTR管理番号</w:t>
      </w:r>
      <w:r w:rsidR="004F6C5F">
        <w:rPr>
          <w:rFonts w:ascii="ＭＳ 明朝" w:hAnsi="ＭＳ 明朝" w:hint="eastAsia"/>
        </w:rPr>
        <w:t>：</w:t>
      </w:r>
      <w:r w:rsidR="00466017">
        <w:rPr>
          <w:rFonts w:ascii="ＭＳ 明朝" w:hAnsi="ＭＳ 明朝"/>
        </w:rPr>
        <w:t>53</w:t>
      </w:r>
      <w:r w:rsidR="00A30152">
        <w:rPr>
          <w:rFonts w:ascii="ＭＳ 明朝" w:hAnsi="ＭＳ 明朝" w:hint="eastAsia"/>
        </w:rPr>
        <w:t>（</w:t>
      </w:r>
      <w:r w:rsidRPr="0089244E">
        <w:rPr>
          <w:rFonts w:ascii="ＭＳ 明朝" w:hAnsi="ＭＳ 明朝" w:hint="eastAsia"/>
        </w:rPr>
        <w:t>PRTR政令番号：1-</w:t>
      </w:r>
      <w:r w:rsidR="00466017">
        <w:rPr>
          <w:rFonts w:ascii="ＭＳ 明朝" w:hAnsi="ＭＳ 明朝"/>
        </w:rPr>
        <w:t>073</w:t>
      </w:r>
      <w:r w:rsidR="00A30152">
        <w:rPr>
          <w:rFonts w:ascii="ＭＳ 明朝" w:hAnsi="ＭＳ 明朝" w:hint="eastAsia"/>
        </w:rPr>
        <w:t>）</w:t>
      </w:r>
      <w:r w:rsidR="004F6C5F">
        <w:rPr>
          <w:rFonts w:ascii="ＭＳ 明朝" w:hAnsi="ＭＳ 明朝" w:hint="eastAsia"/>
        </w:rPr>
        <w:t>（別名：</w:t>
      </w:r>
      <w:r w:rsidR="00466017">
        <w:rPr>
          <w:rFonts w:ascii="ＭＳ 明朝" w:hAnsi="ＭＳ 明朝" w:hint="eastAsia"/>
        </w:rPr>
        <w:t>フェニルエタ</w:t>
      </w:r>
      <w:r w:rsidR="004F6C5F">
        <w:rPr>
          <w:rFonts w:ascii="ＭＳ 明朝" w:hAnsi="ＭＳ 明朝" w:hint="eastAsia"/>
        </w:rPr>
        <w:t>ン）</w:t>
      </w:r>
    </w:p>
    <w:p w14:paraId="05310043"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イ　CAS番号：</w:t>
      </w:r>
      <w:r w:rsidR="00466017">
        <w:rPr>
          <w:rFonts w:ascii="ＭＳ 明朝" w:hAnsi="ＭＳ 明朝"/>
        </w:rPr>
        <w:t>100-4</w:t>
      </w:r>
      <w:r w:rsidR="00466017">
        <w:rPr>
          <w:rFonts w:ascii="ＭＳ 明朝" w:hAnsi="ＭＳ 明朝" w:hint="eastAsia"/>
        </w:rPr>
        <w:t>1</w:t>
      </w:r>
      <w:r w:rsidR="00466017">
        <w:rPr>
          <w:rFonts w:ascii="ＭＳ 明朝" w:hAnsi="ＭＳ 明朝"/>
        </w:rPr>
        <w:t>-4</w:t>
      </w:r>
    </w:p>
    <w:p w14:paraId="43E3B460" w14:textId="77777777" w:rsidR="00A30152" w:rsidRDefault="00466017" w:rsidP="00A30152">
      <w:pPr>
        <w:ind w:firstLineChars="100" w:firstLine="210"/>
        <w:rPr>
          <w:rFonts w:ascii="ＭＳ 明朝" w:hAnsi="ＭＳ 明朝"/>
        </w:rPr>
      </w:pPr>
      <w:r>
        <w:rPr>
          <w:noProof/>
        </w:rPr>
        <w:drawing>
          <wp:anchor distT="0" distB="0" distL="114300" distR="114300" simplePos="0" relativeHeight="251660288" behindDoc="0" locked="0" layoutInCell="1" allowOverlap="1" wp14:anchorId="01E982D8" wp14:editId="764D54B6">
            <wp:simplePos x="0" y="0"/>
            <wp:positionH relativeFrom="column">
              <wp:posOffset>390525</wp:posOffset>
            </wp:positionH>
            <wp:positionV relativeFrom="paragraph">
              <wp:posOffset>205740</wp:posOffset>
            </wp:positionV>
            <wp:extent cx="1118870" cy="803910"/>
            <wp:effectExtent l="0" t="0" r="5080" b="0"/>
            <wp:wrapNone/>
            <wp:docPr id="16" name="図 16" descr="40_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0_m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87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D2C" w:rsidRPr="0089244E">
        <w:rPr>
          <w:rFonts w:ascii="ＭＳ 明朝" w:hAnsi="ＭＳ 明朝" w:hint="eastAsia"/>
        </w:rPr>
        <w:t>ウ　構造式</w:t>
      </w:r>
    </w:p>
    <w:p w14:paraId="118B9CE5" w14:textId="77777777" w:rsidR="00B81D2C" w:rsidRDefault="00B81D2C" w:rsidP="00A30152">
      <w:pPr>
        <w:ind w:firstLineChars="300" w:firstLine="630"/>
        <w:rPr>
          <w:rFonts w:ascii="ＭＳ 明朝" w:hAnsi="ＭＳ 明朝"/>
          <w:noProof/>
        </w:rPr>
      </w:pPr>
    </w:p>
    <w:p w14:paraId="340EC4C0" w14:textId="77777777" w:rsidR="004F6C5F" w:rsidRDefault="004F6C5F" w:rsidP="00A30152">
      <w:pPr>
        <w:ind w:firstLineChars="300" w:firstLine="630"/>
        <w:rPr>
          <w:rFonts w:ascii="ＭＳ 明朝" w:hAnsi="ＭＳ 明朝"/>
          <w:noProof/>
        </w:rPr>
      </w:pPr>
    </w:p>
    <w:p w14:paraId="359EBF22" w14:textId="77777777" w:rsidR="004F6C5F" w:rsidRDefault="004F6C5F" w:rsidP="00A30152">
      <w:pPr>
        <w:ind w:firstLineChars="300" w:firstLine="630"/>
        <w:rPr>
          <w:rFonts w:ascii="ＭＳ 明朝" w:hAnsi="ＭＳ 明朝"/>
          <w:noProof/>
        </w:rPr>
      </w:pPr>
    </w:p>
    <w:p w14:paraId="26175CD6" w14:textId="77777777" w:rsidR="00466017" w:rsidRDefault="00466017" w:rsidP="004F6C5F">
      <w:pPr>
        <w:rPr>
          <w:rFonts w:ascii="ＭＳ 明朝" w:hAnsi="ＭＳ 明朝"/>
        </w:rPr>
      </w:pPr>
    </w:p>
    <w:p w14:paraId="69513D47" w14:textId="77777777" w:rsidR="00C35A72" w:rsidRDefault="00C35A72" w:rsidP="00C35A72">
      <w:pPr>
        <w:rPr>
          <w:rFonts w:ascii="ＭＳ 明朝" w:hAnsi="ＭＳ 明朝"/>
          <w:szCs w:val="21"/>
        </w:rPr>
      </w:pPr>
      <w:r>
        <w:rPr>
          <w:rFonts w:ascii="ＭＳ 明朝" w:hAnsi="ＭＳ 明朝" w:hint="eastAsia"/>
        </w:rPr>
        <w:t xml:space="preserve">　エ　物理化学的性状</w:t>
      </w:r>
    </w:p>
    <w:p w14:paraId="6CA8CE31" w14:textId="4E6E65C6" w:rsidR="00C35A72" w:rsidRDefault="003E44D8" w:rsidP="00C35A72">
      <w:pPr>
        <w:jc w:val="center"/>
        <w:rPr>
          <w:rFonts w:ascii="ＭＳ 明朝" w:hAnsi="ＭＳ 明朝"/>
          <w:szCs w:val="21"/>
        </w:rPr>
      </w:pPr>
      <w:r>
        <w:rPr>
          <w:rFonts w:ascii="ＭＳ 明朝" w:hAnsi="ＭＳ 明朝" w:hint="eastAsia"/>
          <w:szCs w:val="21"/>
        </w:rPr>
        <w:t>表</w:t>
      </w:r>
      <w:r w:rsidR="00C35A72">
        <w:rPr>
          <w:rFonts w:ascii="ＭＳ 明朝" w:hAnsi="ＭＳ 明朝" w:hint="eastAsia"/>
          <w:szCs w:val="21"/>
        </w:rPr>
        <w:t>１　物理化学的性状</w:t>
      </w:r>
      <w:r w:rsidR="00C35A72" w:rsidRPr="00856005">
        <w:rPr>
          <w:rFonts w:ascii="ＭＳ 明朝" w:hAnsi="ＭＳ 明朝" w:hint="eastAsia"/>
          <w:szCs w:val="21"/>
          <w:vertAlign w:val="superscript"/>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3156"/>
      </w:tblGrid>
      <w:tr w:rsidR="00C35A72" w:rsidRPr="00C3040A" w14:paraId="74983790" w14:textId="77777777" w:rsidTr="00C35A72">
        <w:trPr>
          <w:jc w:val="center"/>
        </w:trPr>
        <w:tc>
          <w:tcPr>
            <w:tcW w:w="0" w:type="auto"/>
          </w:tcPr>
          <w:p w14:paraId="22FB223E" w14:textId="77777777" w:rsidR="00C35A72" w:rsidRPr="00CB0981" w:rsidRDefault="00CB0981" w:rsidP="00C35A72">
            <w:pPr>
              <w:rPr>
                <w:rFonts w:ascii="ＭＳ 明朝" w:hAnsi="ＭＳ 明朝"/>
                <w:szCs w:val="21"/>
              </w:rPr>
            </w:pPr>
            <w:r>
              <w:rPr>
                <w:rFonts w:ascii="ＭＳ 明朝" w:hAnsi="ＭＳ 明朝" w:hint="eastAsia"/>
                <w:szCs w:val="21"/>
              </w:rPr>
              <w:t>融点</w:t>
            </w:r>
          </w:p>
        </w:tc>
        <w:tc>
          <w:tcPr>
            <w:tcW w:w="0" w:type="auto"/>
          </w:tcPr>
          <w:p w14:paraId="175D627E" w14:textId="77777777" w:rsidR="00C35A72" w:rsidRPr="00C3040A" w:rsidRDefault="00C908D1" w:rsidP="00C35A72">
            <w:pPr>
              <w:rPr>
                <w:rFonts w:ascii="ＭＳ 明朝" w:hAnsi="ＭＳ 明朝"/>
                <w:szCs w:val="21"/>
              </w:rPr>
            </w:pPr>
            <w:r>
              <w:rPr>
                <w:rFonts w:ascii="ＭＳ 明朝" w:hAnsi="ＭＳ 明朝" w:hint="eastAsia"/>
                <w:szCs w:val="21"/>
              </w:rPr>
              <w:t>-</w:t>
            </w:r>
            <w:r w:rsidR="003E44D8">
              <w:rPr>
                <w:rFonts w:ascii="ＭＳ 明朝" w:hAnsi="ＭＳ 明朝"/>
                <w:szCs w:val="21"/>
              </w:rPr>
              <w:t>9</w:t>
            </w:r>
            <w:r w:rsidR="003E44D8">
              <w:rPr>
                <w:rFonts w:ascii="ＭＳ 明朝" w:hAnsi="ＭＳ 明朝" w:hint="eastAsia"/>
                <w:szCs w:val="21"/>
              </w:rPr>
              <w:t>4</w:t>
            </w:r>
            <w:r w:rsidR="00C35A72" w:rsidRPr="00C3040A">
              <w:rPr>
                <w:rFonts w:ascii="ＭＳ 明朝" w:hAnsi="ＭＳ 明朝" w:hint="eastAsia"/>
                <w:szCs w:val="21"/>
              </w:rPr>
              <w:t>.</w:t>
            </w:r>
            <w:r w:rsidR="003E44D8">
              <w:rPr>
                <w:rFonts w:ascii="ＭＳ 明朝" w:hAnsi="ＭＳ 明朝"/>
                <w:szCs w:val="21"/>
              </w:rPr>
              <w:t>95</w:t>
            </w:r>
            <w:r w:rsidR="00C35A72" w:rsidRPr="00C3040A">
              <w:rPr>
                <w:rFonts w:ascii="ＭＳ 明朝" w:hAnsi="ＭＳ 明朝" w:hint="eastAsia"/>
                <w:szCs w:val="21"/>
              </w:rPr>
              <w:t>℃</w:t>
            </w:r>
          </w:p>
        </w:tc>
      </w:tr>
      <w:tr w:rsidR="00C35A72" w:rsidRPr="00C3040A" w14:paraId="61E9CE3A" w14:textId="77777777" w:rsidTr="00C35A72">
        <w:trPr>
          <w:jc w:val="center"/>
        </w:trPr>
        <w:tc>
          <w:tcPr>
            <w:tcW w:w="0" w:type="auto"/>
          </w:tcPr>
          <w:p w14:paraId="0E988D92" w14:textId="77777777" w:rsidR="00C35A72" w:rsidRPr="00C3040A" w:rsidRDefault="00C35A72" w:rsidP="00C35A72">
            <w:pPr>
              <w:rPr>
                <w:rFonts w:ascii="ＭＳ 明朝" w:hAnsi="ＭＳ 明朝"/>
                <w:szCs w:val="21"/>
              </w:rPr>
            </w:pPr>
            <w:r w:rsidRPr="00C3040A">
              <w:rPr>
                <w:rFonts w:ascii="ＭＳ 明朝" w:hAnsi="ＭＳ 明朝" w:hint="eastAsia"/>
                <w:szCs w:val="21"/>
              </w:rPr>
              <w:t>沸点</w:t>
            </w:r>
          </w:p>
        </w:tc>
        <w:tc>
          <w:tcPr>
            <w:tcW w:w="0" w:type="auto"/>
          </w:tcPr>
          <w:p w14:paraId="0D7BD011" w14:textId="77777777" w:rsidR="00C35A72" w:rsidRPr="00C3040A" w:rsidRDefault="00C908D1" w:rsidP="00C35A72">
            <w:pPr>
              <w:rPr>
                <w:rFonts w:ascii="ＭＳ 明朝" w:hAnsi="ＭＳ 明朝"/>
                <w:szCs w:val="21"/>
              </w:rPr>
            </w:pPr>
            <w:r>
              <w:rPr>
                <w:rFonts w:ascii="ＭＳ 明朝" w:hAnsi="ＭＳ 明朝" w:hint="eastAsia"/>
                <w:szCs w:val="21"/>
              </w:rPr>
              <w:t>1</w:t>
            </w:r>
            <w:r w:rsidR="003E44D8">
              <w:rPr>
                <w:rFonts w:ascii="ＭＳ 明朝" w:hAnsi="ＭＳ 明朝"/>
                <w:szCs w:val="21"/>
              </w:rPr>
              <w:t>36.2</w:t>
            </w:r>
            <w:r w:rsidR="00C35A72" w:rsidRPr="00C3040A">
              <w:rPr>
                <w:rFonts w:ascii="ＭＳ 明朝" w:hAnsi="ＭＳ 明朝" w:hint="eastAsia"/>
                <w:szCs w:val="21"/>
              </w:rPr>
              <w:t>℃</w:t>
            </w:r>
          </w:p>
        </w:tc>
      </w:tr>
      <w:tr w:rsidR="00C35A72" w:rsidRPr="00C3040A" w14:paraId="25F3CE03" w14:textId="77777777" w:rsidTr="00C35A72">
        <w:trPr>
          <w:jc w:val="center"/>
        </w:trPr>
        <w:tc>
          <w:tcPr>
            <w:tcW w:w="0" w:type="auto"/>
          </w:tcPr>
          <w:p w14:paraId="61996DCC" w14:textId="77777777" w:rsidR="00C35A72" w:rsidRPr="00C3040A" w:rsidRDefault="00C35A72" w:rsidP="00C35A72">
            <w:pPr>
              <w:rPr>
                <w:rFonts w:ascii="ＭＳ 明朝" w:hAnsi="ＭＳ 明朝"/>
                <w:szCs w:val="21"/>
              </w:rPr>
            </w:pPr>
            <w:r w:rsidRPr="00C3040A">
              <w:rPr>
                <w:rFonts w:ascii="ＭＳ 明朝" w:hAnsi="ＭＳ 明朝" w:hint="eastAsia"/>
                <w:szCs w:val="21"/>
              </w:rPr>
              <w:t>比重</w:t>
            </w:r>
          </w:p>
        </w:tc>
        <w:tc>
          <w:tcPr>
            <w:tcW w:w="0" w:type="auto"/>
          </w:tcPr>
          <w:p w14:paraId="56160612" w14:textId="77777777" w:rsidR="00C35A72" w:rsidRPr="00C3040A" w:rsidRDefault="00C908D1" w:rsidP="00C35A72">
            <w:pPr>
              <w:rPr>
                <w:rFonts w:ascii="ＭＳ 明朝" w:hAnsi="ＭＳ 明朝"/>
                <w:szCs w:val="21"/>
              </w:rPr>
            </w:pPr>
            <w:r>
              <w:rPr>
                <w:rFonts w:ascii="ＭＳ 明朝" w:hAnsi="ＭＳ 明朝" w:hint="eastAsia"/>
                <w:szCs w:val="21"/>
              </w:rPr>
              <w:t>0.</w:t>
            </w:r>
            <w:r w:rsidR="003E44D8">
              <w:rPr>
                <w:rFonts w:ascii="ＭＳ 明朝" w:hAnsi="ＭＳ 明朝"/>
                <w:szCs w:val="21"/>
              </w:rPr>
              <w:t>8626 g/cm</w:t>
            </w:r>
            <w:r w:rsidR="003E44D8" w:rsidRPr="003E44D8">
              <w:rPr>
                <w:rFonts w:ascii="ＭＳ 明朝" w:hAnsi="ＭＳ 明朝"/>
                <w:szCs w:val="21"/>
                <w:vertAlign w:val="superscript"/>
              </w:rPr>
              <w:t>3</w:t>
            </w:r>
            <w:r w:rsidR="003E44D8">
              <w:rPr>
                <w:rFonts w:ascii="ＭＳ 明朝" w:hAnsi="ＭＳ 明朝" w:hint="eastAsia"/>
                <w:szCs w:val="21"/>
              </w:rPr>
              <w:t>（</w:t>
            </w:r>
            <w:r w:rsidR="003E44D8" w:rsidRPr="003E44D8">
              <w:rPr>
                <w:rFonts w:ascii="ＭＳ 明朝" w:hAnsi="ＭＳ 明朝"/>
                <w:szCs w:val="21"/>
              </w:rPr>
              <w:t>25</w:t>
            </w:r>
            <w:r w:rsidR="003E44D8" w:rsidRPr="003E44D8">
              <w:rPr>
                <w:rFonts w:ascii="ＭＳ 明朝" w:hAnsi="ＭＳ 明朝" w:hint="eastAsia"/>
                <w:szCs w:val="21"/>
              </w:rPr>
              <w:t>℃</w:t>
            </w:r>
            <w:r w:rsidR="003E44D8">
              <w:rPr>
                <w:rFonts w:ascii="ＭＳ 明朝" w:hAnsi="ＭＳ 明朝" w:hint="eastAsia"/>
                <w:szCs w:val="21"/>
              </w:rPr>
              <w:t>)</w:t>
            </w:r>
          </w:p>
        </w:tc>
      </w:tr>
      <w:tr w:rsidR="00C35A72" w:rsidRPr="003E44D8" w14:paraId="0798BCA0" w14:textId="77777777" w:rsidTr="00C35A72">
        <w:trPr>
          <w:jc w:val="center"/>
        </w:trPr>
        <w:tc>
          <w:tcPr>
            <w:tcW w:w="0" w:type="auto"/>
          </w:tcPr>
          <w:p w14:paraId="15330B08" w14:textId="77777777" w:rsidR="00C35A72" w:rsidRPr="00C3040A" w:rsidRDefault="00C35A72" w:rsidP="00C35A72">
            <w:pPr>
              <w:rPr>
                <w:rFonts w:ascii="ＭＳ 明朝" w:hAnsi="ＭＳ 明朝"/>
                <w:szCs w:val="21"/>
              </w:rPr>
            </w:pPr>
            <w:r w:rsidRPr="00C3040A">
              <w:rPr>
                <w:rFonts w:ascii="ＭＳ 明朝" w:hAnsi="ＭＳ 明朝" w:hint="eastAsia"/>
                <w:szCs w:val="21"/>
              </w:rPr>
              <w:t>蒸気圧</w:t>
            </w:r>
          </w:p>
        </w:tc>
        <w:tc>
          <w:tcPr>
            <w:tcW w:w="0" w:type="auto"/>
          </w:tcPr>
          <w:p w14:paraId="623ADF63" w14:textId="77777777" w:rsidR="00C35A72" w:rsidRPr="00C3040A" w:rsidRDefault="003E44D8" w:rsidP="00C35A72">
            <w:pPr>
              <w:rPr>
                <w:rFonts w:ascii="ＭＳ 明朝" w:hAnsi="ＭＳ 明朝"/>
                <w:szCs w:val="21"/>
              </w:rPr>
            </w:pPr>
            <w:r>
              <w:rPr>
                <w:rFonts w:ascii="ＭＳ 明朝" w:hAnsi="ＭＳ 明朝"/>
                <w:szCs w:val="21"/>
              </w:rPr>
              <w:t>1</w:t>
            </w:r>
            <w:r w:rsidR="00C35A72" w:rsidRPr="00C3040A">
              <w:rPr>
                <w:rFonts w:ascii="ＭＳ 明朝" w:hAnsi="ＭＳ 明朝" w:hint="eastAsia"/>
                <w:szCs w:val="21"/>
              </w:rPr>
              <w:t>.</w:t>
            </w:r>
            <w:r>
              <w:rPr>
                <w:rFonts w:ascii="ＭＳ 明朝" w:hAnsi="ＭＳ 明朝"/>
                <w:szCs w:val="21"/>
              </w:rPr>
              <w:t>28</w:t>
            </w:r>
            <w:r w:rsidR="00C35A72">
              <w:rPr>
                <w:rFonts w:ascii="ＭＳ 明朝" w:hAnsi="ＭＳ 明朝"/>
                <w:szCs w:val="21"/>
              </w:rPr>
              <w:t xml:space="preserve"> </w:t>
            </w:r>
            <w:r w:rsidR="00C35A72" w:rsidRPr="00C3040A">
              <w:rPr>
                <w:rFonts w:ascii="ＭＳ 明朝" w:hAnsi="ＭＳ 明朝" w:hint="eastAsia"/>
                <w:szCs w:val="21"/>
              </w:rPr>
              <w:t>kPa（</w:t>
            </w:r>
            <w:r>
              <w:rPr>
                <w:rFonts w:ascii="ＭＳ 明朝" w:hAnsi="ＭＳ 明朝"/>
                <w:szCs w:val="21"/>
              </w:rPr>
              <w:t>9.60</w:t>
            </w:r>
            <w:r w:rsidR="00C35A72">
              <w:rPr>
                <w:rFonts w:ascii="ＭＳ 明朝" w:hAnsi="ＭＳ 明朝"/>
                <w:szCs w:val="21"/>
              </w:rPr>
              <w:t xml:space="preserve"> </w:t>
            </w:r>
            <w:r w:rsidR="00C35A72" w:rsidRPr="00C3040A">
              <w:rPr>
                <w:rFonts w:ascii="ＭＳ 明朝" w:hAnsi="ＭＳ 明朝" w:hint="eastAsia"/>
                <w:szCs w:val="21"/>
              </w:rPr>
              <w:t>mmHg）（</w:t>
            </w:r>
            <w:r>
              <w:rPr>
                <w:rFonts w:ascii="ＭＳ 明朝" w:hAnsi="ＭＳ 明朝" w:hint="eastAsia"/>
                <w:szCs w:val="21"/>
              </w:rPr>
              <w:t>2</w:t>
            </w:r>
            <w:r>
              <w:rPr>
                <w:rFonts w:ascii="ＭＳ 明朝" w:hAnsi="ＭＳ 明朝"/>
                <w:szCs w:val="21"/>
              </w:rPr>
              <w:t>5</w:t>
            </w:r>
            <w:r w:rsidR="00C35A72" w:rsidRPr="00C3040A">
              <w:rPr>
                <w:rFonts w:ascii="ＭＳ 明朝" w:hAnsi="ＭＳ 明朝" w:hint="eastAsia"/>
                <w:szCs w:val="21"/>
              </w:rPr>
              <w:t>℃）</w:t>
            </w:r>
          </w:p>
        </w:tc>
      </w:tr>
      <w:tr w:rsidR="00C35A72" w:rsidRPr="00CB0981" w14:paraId="7FB0B42F" w14:textId="77777777" w:rsidTr="00C35A72">
        <w:trPr>
          <w:jc w:val="center"/>
        </w:trPr>
        <w:tc>
          <w:tcPr>
            <w:tcW w:w="0" w:type="auto"/>
          </w:tcPr>
          <w:p w14:paraId="0988E992" w14:textId="77777777" w:rsidR="00C35A72" w:rsidRPr="00C3040A" w:rsidRDefault="00C35A72" w:rsidP="00C35A72">
            <w:pPr>
              <w:rPr>
                <w:rFonts w:ascii="ＭＳ 明朝" w:hAnsi="ＭＳ 明朝"/>
                <w:szCs w:val="21"/>
              </w:rPr>
            </w:pPr>
            <w:r w:rsidRPr="00C3040A">
              <w:rPr>
                <w:rFonts w:ascii="ＭＳ 明朝" w:hAnsi="ＭＳ 明朝" w:hint="eastAsia"/>
                <w:szCs w:val="21"/>
              </w:rPr>
              <w:t>分配係数</w:t>
            </w:r>
          </w:p>
        </w:tc>
        <w:tc>
          <w:tcPr>
            <w:tcW w:w="0" w:type="auto"/>
          </w:tcPr>
          <w:p w14:paraId="6475364A" w14:textId="77777777" w:rsidR="00C35A72" w:rsidRPr="00C3040A" w:rsidRDefault="00CB0981" w:rsidP="00C35A72">
            <w:pPr>
              <w:rPr>
                <w:rFonts w:ascii="ＭＳ 明朝" w:hAnsi="ＭＳ 明朝"/>
                <w:szCs w:val="21"/>
              </w:rPr>
            </w:pPr>
            <w:r>
              <w:rPr>
                <w:rFonts w:ascii="ＭＳ 明朝" w:hAnsi="ＭＳ 明朝"/>
                <w:szCs w:val="21"/>
              </w:rPr>
              <w:t>3</w:t>
            </w:r>
            <w:r w:rsidR="00C35A72" w:rsidRPr="00C3040A">
              <w:rPr>
                <w:rFonts w:ascii="ＭＳ 明朝" w:hAnsi="ＭＳ 明朝" w:hint="eastAsia"/>
                <w:szCs w:val="21"/>
              </w:rPr>
              <w:t>.1</w:t>
            </w:r>
            <w:r>
              <w:rPr>
                <w:rFonts w:ascii="ＭＳ 明朝" w:hAnsi="ＭＳ 明朝"/>
                <w:szCs w:val="21"/>
              </w:rPr>
              <w:t>5</w:t>
            </w:r>
          </w:p>
        </w:tc>
      </w:tr>
      <w:tr w:rsidR="00C35A72" w:rsidRPr="00C3040A" w14:paraId="03ADF258" w14:textId="77777777" w:rsidTr="00C35A72">
        <w:trPr>
          <w:jc w:val="center"/>
        </w:trPr>
        <w:tc>
          <w:tcPr>
            <w:tcW w:w="0" w:type="auto"/>
          </w:tcPr>
          <w:p w14:paraId="38FD6037" w14:textId="77777777" w:rsidR="00C35A72" w:rsidRPr="00C3040A" w:rsidRDefault="00C35A72" w:rsidP="00C35A72">
            <w:pPr>
              <w:rPr>
                <w:rFonts w:ascii="ＭＳ 明朝" w:hAnsi="ＭＳ 明朝"/>
                <w:szCs w:val="21"/>
              </w:rPr>
            </w:pPr>
            <w:r w:rsidRPr="00C3040A">
              <w:rPr>
                <w:rFonts w:ascii="ＭＳ 明朝" w:hAnsi="ＭＳ 明朝" w:hint="eastAsia"/>
                <w:szCs w:val="21"/>
              </w:rPr>
              <w:t>解離定数</w:t>
            </w:r>
          </w:p>
        </w:tc>
        <w:tc>
          <w:tcPr>
            <w:tcW w:w="0" w:type="auto"/>
          </w:tcPr>
          <w:p w14:paraId="6B61029B" w14:textId="77777777" w:rsidR="00C35A72" w:rsidRPr="00C3040A" w:rsidRDefault="00C35A72" w:rsidP="00C35A72">
            <w:pPr>
              <w:rPr>
                <w:rFonts w:ascii="ＭＳ 明朝" w:hAnsi="ＭＳ 明朝"/>
                <w:szCs w:val="21"/>
              </w:rPr>
            </w:pPr>
            <w:r w:rsidRPr="00C3040A">
              <w:rPr>
                <w:rFonts w:ascii="ＭＳ 明朝" w:hAnsi="ＭＳ 明朝" w:hint="eastAsia"/>
                <w:szCs w:val="21"/>
              </w:rPr>
              <w:t>解離基なし</w:t>
            </w:r>
          </w:p>
        </w:tc>
      </w:tr>
      <w:tr w:rsidR="00C35A72" w:rsidRPr="00C3040A" w14:paraId="787A180F" w14:textId="77777777" w:rsidTr="00C35A72">
        <w:trPr>
          <w:jc w:val="center"/>
        </w:trPr>
        <w:tc>
          <w:tcPr>
            <w:tcW w:w="0" w:type="auto"/>
          </w:tcPr>
          <w:p w14:paraId="4336BB2A" w14:textId="77777777" w:rsidR="00C35A72" w:rsidRPr="00C3040A" w:rsidRDefault="00C35A72" w:rsidP="00C35A72">
            <w:pPr>
              <w:rPr>
                <w:rFonts w:ascii="ＭＳ 明朝" w:hAnsi="ＭＳ 明朝"/>
                <w:szCs w:val="21"/>
              </w:rPr>
            </w:pPr>
            <w:r w:rsidRPr="00C3040A">
              <w:rPr>
                <w:rFonts w:ascii="ＭＳ 明朝" w:hAnsi="ＭＳ 明朝" w:hint="eastAsia"/>
                <w:szCs w:val="21"/>
              </w:rPr>
              <w:t>水溶性</w:t>
            </w:r>
          </w:p>
        </w:tc>
        <w:tc>
          <w:tcPr>
            <w:tcW w:w="0" w:type="auto"/>
          </w:tcPr>
          <w:p w14:paraId="25B6FFA5" w14:textId="77777777" w:rsidR="00C35A72" w:rsidRPr="00C3040A" w:rsidRDefault="00561AE6" w:rsidP="00CB0981">
            <w:pPr>
              <w:rPr>
                <w:rFonts w:ascii="ＭＳ 明朝" w:hAnsi="ＭＳ 明朝"/>
                <w:szCs w:val="21"/>
              </w:rPr>
            </w:pPr>
            <w:r>
              <w:rPr>
                <w:rFonts w:ascii="ＭＳ 明朝" w:hAnsi="ＭＳ 明朝"/>
                <w:szCs w:val="21"/>
              </w:rPr>
              <w:t>169</w:t>
            </w:r>
            <w:r w:rsidR="00C35A72">
              <w:rPr>
                <w:rFonts w:ascii="ＭＳ 明朝" w:hAnsi="ＭＳ 明朝"/>
                <w:szCs w:val="21"/>
              </w:rPr>
              <w:t xml:space="preserve"> </w:t>
            </w:r>
            <w:r w:rsidR="00CB0981">
              <w:rPr>
                <w:rFonts w:ascii="ＭＳ 明朝" w:hAnsi="ＭＳ 明朝"/>
                <w:szCs w:val="21"/>
              </w:rPr>
              <w:t>m</w:t>
            </w:r>
            <w:r w:rsidR="00C35A72" w:rsidRPr="00C3040A">
              <w:rPr>
                <w:rFonts w:ascii="ＭＳ 明朝" w:hAnsi="ＭＳ 明朝" w:hint="eastAsia"/>
                <w:szCs w:val="21"/>
              </w:rPr>
              <w:t>g/L（</w:t>
            </w:r>
            <w:r w:rsidR="000F1280">
              <w:rPr>
                <w:rFonts w:ascii="ＭＳ 明朝" w:hAnsi="ＭＳ 明朝"/>
                <w:szCs w:val="21"/>
              </w:rPr>
              <w:t>25</w:t>
            </w:r>
            <w:r w:rsidR="00C35A72" w:rsidRPr="00C3040A">
              <w:rPr>
                <w:rFonts w:ascii="ＭＳ 明朝" w:hAnsi="ＭＳ 明朝" w:hint="eastAsia"/>
                <w:szCs w:val="21"/>
              </w:rPr>
              <w:t>℃）</w:t>
            </w:r>
          </w:p>
        </w:tc>
      </w:tr>
    </w:tbl>
    <w:p w14:paraId="7EF9DD59" w14:textId="77777777" w:rsidR="00C35A72" w:rsidRPr="007F52B3" w:rsidRDefault="00C35A72" w:rsidP="00C35A72">
      <w:pPr>
        <w:jc w:val="center"/>
        <w:rPr>
          <w:rFonts w:ascii="ＭＳ 明朝" w:hAnsi="ＭＳ 明朝"/>
          <w:szCs w:val="21"/>
        </w:rPr>
      </w:pPr>
      <w:r>
        <w:rPr>
          <w:rFonts w:ascii="ＭＳ 明朝" w:hAnsi="ＭＳ 明朝" w:hint="eastAsia"/>
          <w:szCs w:val="21"/>
        </w:rPr>
        <w:t xml:space="preserve">※　</w:t>
      </w:r>
      <w:r w:rsidR="000F1280">
        <w:rPr>
          <w:rFonts w:ascii="ＭＳ 明朝" w:hAnsi="ＭＳ 明朝" w:hint="eastAsia"/>
          <w:szCs w:val="21"/>
        </w:rPr>
        <w:t>化学物質の</w:t>
      </w:r>
      <w:r w:rsidR="000F1280">
        <w:rPr>
          <w:rFonts w:ascii="ＭＳ 明朝" w:hAnsi="ＭＳ 明朝" w:hint="eastAsia"/>
        </w:rPr>
        <w:t>環境リスク評価　第１３巻</w:t>
      </w:r>
      <w:r>
        <w:rPr>
          <w:rFonts w:ascii="ＭＳ 明朝" w:hAnsi="ＭＳ 明朝" w:hint="eastAsia"/>
        </w:rPr>
        <w:t>（</w:t>
      </w:r>
      <w:r w:rsidR="000F1280">
        <w:rPr>
          <w:rFonts w:ascii="ＭＳ 明朝" w:hAnsi="ＭＳ 明朝" w:hint="eastAsia"/>
        </w:rPr>
        <w:t>環境省</w:t>
      </w:r>
      <w:r>
        <w:rPr>
          <w:rFonts w:ascii="ＭＳ 明朝" w:hAnsi="ＭＳ 明朝" w:hint="eastAsia"/>
        </w:rPr>
        <w:t>）</w:t>
      </w:r>
    </w:p>
    <w:p w14:paraId="52ADA0BB" w14:textId="77777777" w:rsidR="00C35A72" w:rsidRPr="000F1280" w:rsidRDefault="00C35A72" w:rsidP="00C35A72">
      <w:pPr>
        <w:rPr>
          <w:rFonts w:ascii="ＭＳ 明朝" w:hAnsi="ＭＳ 明朝"/>
        </w:rPr>
      </w:pPr>
    </w:p>
    <w:p w14:paraId="69FC1A72" w14:textId="77777777" w:rsidR="00C35A72" w:rsidRDefault="00C35A72" w:rsidP="00C35A72">
      <w:pPr>
        <w:rPr>
          <w:rFonts w:ascii="ＭＳ 明朝" w:hAnsi="ＭＳ 明朝"/>
        </w:rPr>
      </w:pPr>
      <w:r>
        <w:rPr>
          <w:rFonts w:ascii="ＭＳ 明朝" w:hAnsi="ＭＳ 明朝" w:hint="eastAsia"/>
        </w:rPr>
        <w:t xml:space="preserve">　オ　分解係数</w:t>
      </w:r>
      <w:r w:rsidR="000F1280">
        <w:rPr>
          <w:rFonts w:ascii="ＭＳ 明朝" w:hAnsi="ＭＳ 明朝" w:hint="eastAsia"/>
        </w:rPr>
        <w:t>・洗浄比</w:t>
      </w:r>
    </w:p>
    <w:p w14:paraId="078F7291" w14:textId="459856F6" w:rsidR="00C35A72" w:rsidRDefault="003E44D8" w:rsidP="00C35A72">
      <w:pPr>
        <w:jc w:val="center"/>
        <w:rPr>
          <w:rFonts w:ascii="ＭＳ 明朝" w:hAnsi="ＭＳ 明朝"/>
        </w:rPr>
      </w:pPr>
      <w:r>
        <w:rPr>
          <w:rFonts w:ascii="ＭＳ 明朝" w:hAnsi="ＭＳ 明朝" w:hint="eastAsia"/>
        </w:rPr>
        <w:t>表</w:t>
      </w:r>
      <w:r w:rsidR="00C35A72">
        <w:rPr>
          <w:rFonts w:ascii="ＭＳ 明朝" w:hAnsi="ＭＳ 明朝" w:hint="eastAsia"/>
        </w:rPr>
        <w:t>２　分解係数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6"/>
        <w:gridCol w:w="1856"/>
        <w:gridCol w:w="1446"/>
        <w:gridCol w:w="1186"/>
      </w:tblGrid>
      <w:tr w:rsidR="00C35A72" w:rsidRPr="00C3040A" w14:paraId="5A52F8F8" w14:textId="77777777" w:rsidTr="00C35A72">
        <w:trPr>
          <w:jc w:val="center"/>
        </w:trPr>
        <w:tc>
          <w:tcPr>
            <w:tcW w:w="0" w:type="auto"/>
          </w:tcPr>
          <w:p w14:paraId="252ACE6A" w14:textId="77777777" w:rsidR="00C35A72" w:rsidRPr="00C3040A" w:rsidRDefault="00C35A72" w:rsidP="00C35A72">
            <w:pPr>
              <w:jc w:val="center"/>
              <w:rPr>
                <w:rFonts w:ascii="ＭＳ 明朝" w:hAnsi="ＭＳ 明朝"/>
              </w:rPr>
            </w:pPr>
            <w:r w:rsidRPr="00C3040A">
              <w:rPr>
                <w:rFonts w:ascii="ＭＳ 明朝" w:hAnsi="ＭＳ 明朝" w:hint="eastAsia"/>
              </w:rPr>
              <w:t>項目</w:t>
            </w:r>
          </w:p>
        </w:tc>
        <w:tc>
          <w:tcPr>
            <w:tcW w:w="0" w:type="auto"/>
          </w:tcPr>
          <w:p w14:paraId="763D72A6" w14:textId="77777777" w:rsidR="00C35A72" w:rsidRPr="00C3040A" w:rsidRDefault="00C35A72" w:rsidP="00C35A72">
            <w:pPr>
              <w:jc w:val="center"/>
              <w:rPr>
                <w:rFonts w:ascii="ＭＳ 明朝" w:hAnsi="ＭＳ 明朝"/>
              </w:rPr>
            </w:pPr>
            <w:r w:rsidRPr="00C3040A">
              <w:rPr>
                <w:rFonts w:ascii="ＭＳ 明朝" w:hAnsi="ＭＳ 明朝" w:hint="eastAsia"/>
              </w:rPr>
              <w:t>速度定数</w:t>
            </w:r>
          </w:p>
          <w:p w14:paraId="2E6448B6" w14:textId="77777777" w:rsidR="00C35A72" w:rsidRPr="00C3040A" w:rsidRDefault="00C35A72" w:rsidP="00C35A72">
            <w:pPr>
              <w:jc w:val="center"/>
              <w:rPr>
                <w:rFonts w:ascii="ＭＳ 明朝" w:hAnsi="ＭＳ 明朝"/>
              </w:rPr>
            </w:pPr>
            <w:r w:rsidRPr="00C3040A">
              <w:rPr>
                <w:rFonts w:ascii="ＭＳ 明朝" w:hAnsi="ＭＳ 明朝" w:hint="eastAsia"/>
              </w:rPr>
              <w:t>（cm</w:t>
            </w:r>
            <w:r w:rsidRPr="00C3040A">
              <w:rPr>
                <w:rFonts w:ascii="ＭＳ 明朝" w:hAnsi="ＭＳ 明朝" w:hint="eastAsia"/>
                <w:szCs w:val="21"/>
                <w:vertAlign w:val="superscript"/>
              </w:rPr>
              <w:t>3</w:t>
            </w:r>
            <w:r w:rsidRPr="00C3040A">
              <w:rPr>
                <w:rFonts w:ascii="ＭＳ 明朝" w:hAnsi="ＭＳ 明朝" w:hint="eastAsia"/>
              </w:rPr>
              <w:t>/分子/sec）</w:t>
            </w:r>
          </w:p>
        </w:tc>
        <w:tc>
          <w:tcPr>
            <w:tcW w:w="0" w:type="auto"/>
          </w:tcPr>
          <w:p w14:paraId="58463213" w14:textId="77777777" w:rsidR="00C35A72" w:rsidRPr="00C3040A" w:rsidRDefault="00C35A72" w:rsidP="00C35A72">
            <w:pPr>
              <w:jc w:val="center"/>
              <w:rPr>
                <w:rFonts w:ascii="ＭＳ 明朝" w:hAnsi="ＭＳ 明朝"/>
              </w:rPr>
            </w:pPr>
            <w:r w:rsidRPr="00C3040A">
              <w:rPr>
                <w:rFonts w:ascii="ＭＳ 明朝" w:hAnsi="ＭＳ 明朝" w:hint="eastAsia"/>
              </w:rPr>
              <w:t>濃度</w:t>
            </w:r>
          </w:p>
          <w:p w14:paraId="17FBF971" w14:textId="77777777" w:rsidR="00C35A72" w:rsidRPr="00C3040A" w:rsidRDefault="00C35A72" w:rsidP="00C35A72">
            <w:pPr>
              <w:jc w:val="center"/>
              <w:rPr>
                <w:rFonts w:ascii="ＭＳ 明朝" w:hAnsi="ＭＳ 明朝"/>
              </w:rPr>
            </w:pPr>
            <w:r w:rsidRPr="00C3040A">
              <w:rPr>
                <w:rFonts w:ascii="ＭＳ 明朝" w:hAnsi="ＭＳ 明朝" w:hint="eastAsia"/>
              </w:rPr>
              <w:t>（分子/cm</w:t>
            </w:r>
            <w:r w:rsidRPr="00C3040A">
              <w:rPr>
                <w:rFonts w:ascii="ＭＳ 明朝" w:hAnsi="ＭＳ 明朝" w:hint="eastAsia"/>
                <w:szCs w:val="21"/>
                <w:vertAlign w:val="superscript"/>
              </w:rPr>
              <w:t>3</w:t>
            </w:r>
            <w:r w:rsidRPr="00C3040A">
              <w:rPr>
                <w:rFonts w:ascii="ＭＳ 明朝" w:hAnsi="ＭＳ 明朝"/>
              </w:rPr>
              <w:t>）</w:t>
            </w:r>
          </w:p>
        </w:tc>
        <w:tc>
          <w:tcPr>
            <w:tcW w:w="0" w:type="auto"/>
          </w:tcPr>
          <w:p w14:paraId="389D252A" w14:textId="77777777" w:rsidR="00C35A72" w:rsidRPr="00C3040A" w:rsidRDefault="00C35A72" w:rsidP="00C35A72">
            <w:pPr>
              <w:jc w:val="center"/>
              <w:rPr>
                <w:rFonts w:ascii="ＭＳ 明朝" w:hAnsi="ＭＳ 明朝"/>
              </w:rPr>
            </w:pPr>
            <w:r w:rsidRPr="00C3040A">
              <w:rPr>
                <w:rFonts w:ascii="ＭＳ 明朝" w:hAnsi="ＭＳ 明朝" w:hint="eastAsia"/>
              </w:rPr>
              <w:t>分解係数</w:t>
            </w:r>
          </w:p>
          <w:p w14:paraId="7FA7902D" w14:textId="77777777" w:rsidR="00C35A72" w:rsidRPr="00C3040A" w:rsidRDefault="00C35A72" w:rsidP="00C35A72">
            <w:pPr>
              <w:jc w:val="center"/>
              <w:rPr>
                <w:rFonts w:ascii="ＭＳ 明朝" w:hAnsi="ＭＳ 明朝"/>
              </w:rPr>
            </w:pPr>
            <w:r w:rsidRPr="00C3040A">
              <w:rPr>
                <w:rFonts w:ascii="ＭＳ 明朝" w:hAnsi="ＭＳ 明朝" w:hint="eastAsia"/>
              </w:rPr>
              <w:t>（1/sec）</w:t>
            </w:r>
          </w:p>
        </w:tc>
      </w:tr>
      <w:tr w:rsidR="00C35A72" w:rsidRPr="00C3040A" w14:paraId="3F5B8BDB" w14:textId="77777777" w:rsidTr="00C35A72">
        <w:trPr>
          <w:jc w:val="center"/>
        </w:trPr>
        <w:tc>
          <w:tcPr>
            <w:tcW w:w="0" w:type="auto"/>
          </w:tcPr>
          <w:p w14:paraId="3C262E37" w14:textId="77777777" w:rsidR="00C35A72" w:rsidRPr="00C3040A" w:rsidRDefault="00C35A72" w:rsidP="00C35A72">
            <w:pPr>
              <w:rPr>
                <w:rFonts w:ascii="ＭＳ 明朝" w:hAnsi="ＭＳ 明朝"/>
              </w:rPr>
            </w:pPr>
            <w:r w:rsidRPr="00C3040A">
              <w:rPr>
                <w:rFonts w:ascii="ＭＳ 明朝" w:hAnsi="ＭＳ 明朝" w:hint="eastAsia"/>
              </w:rPr>
              <w:t>OHラジカル分解</w:t>
            </w:r>
          </w:p>
        </w:tc>
        <w:tc>
          <w:tcPr>
            <w:tcW w:w="0" w:type="auto"/>
          </w:tcPr>
          <w:p w14:paraId="1FC7D1F1" w14:textId="77777777" w:rsidR="00C35A72" w:rsidRPr="00C3040A" w:rsidRDefault="00CB0981" w:rsidP="00C35A72">
            <w:pPr>
              <w:jc w:val="right"/>
              <w:rPr>
                <w:rFonts w:ascii="ＭＳ 明朝" w:hAnsi="ＭＳ 明朝"/>
                <w:szCs w:val="21"/>
              </w:rPr>
            </w:pPr>
            <w:r>
              <w:rPr>
                <w:rFonts w:ascii="ＭＳ 明朝" w:hAnsi="ＭＳ 明朝"/>
              </w:rPr>
              <w:t>7</w:t>
            </w:r>
            <w:r>
              <w:rPr>
                <w:rFonts w:ascii="ＭＳ 明朝" w:hAnsi="ＭＳ 明朝" w:hint="eastAsia"/>
              </w:rPr>
              <w:t>.</w:t>
            </w:r>
            <w:r>
              <w:rPr>
                <w:rFonts w:ascii="ＭＳ 明朝" w:hAnsi="ＭＳ 明朝"/>
              </w:rPr>
              <w:t>1</w:t>
            </w:r>
            <w:r w:rsidR="00C35A72" w:rsidRPr="00C3040A">
              <w:rPr>
                <w:rFonts w:ascii="ＭＳ 明朝" w:hAnsi="ＭＳ 明朝" w:hint="eastAsia"/>
              </w:rPr>
              <w:t>0×10</w:t>
            </w:r>
            <w:r>
              <w:rPr>
                <w:rFonts w:ascii="ＭＳ 明朝" w:hAnsi="ＭＳ 明朝" w:hint="eastAsia"/>
                <w:szCs w:val="21"/>
                <w:vertAlign w:val="superscript"/>
              </w:rPr>
              <w:t>-1</w:t>
            </w:r>
            <w:r>
              <w:rPr>
                <w:rFonts w:ascii="ＭＳ 明朝" w:hAnsi="ＭＳ 明朝"/>
                <w:szCs w:val="21"/>
                <w:vertAlign w:val="superscript"/>
              </w:rPr>
              <w:t>2</w:t>
            </w:r>
            <w:r w:rsidR="00C35A72">
              <w:rPr>
                <w:rFonts w:ascii="ＭＳ 明朝" w:hAnsi="ＭＳ 明朝"/>
                <w:szCs w:val="21"/>
                <w:vertAlign w:val="superscript"/>
              </w:rPr>
              <w:t xml:space="preserve"> </w:t>
            </w:r>
            <w:r w:rsidR="00C35A72" w:rsidRPr="00C3040A">
              <w:rPr>
                <w:rFonts w:ascii="ＭＳ 明朝" w:hAnsi="ＭＳ 明朝" w:hint="eastAsia"/>
                <w:szCs w:val="21"/>
                <w:vertAlign w:val="superscript"/>
              </w:rPr>
              <w:t>※１</w:t>
            </w:r>
          </w:p>
        </w:tc>
        <w:tc>
          <w:tcPr>
            <w:tcW w:w="0" w:type="auto"/>
          </w:tcPr>
          <w:p w14:paraId="4FCDDBD9" w14:textId="77777777" w:rsidR="00C35A72" w:rsidRPr="00C3040A" w:rsidRDefault="00C35A72" w:rsidP="00C35A72">
            <w:pPr>
              <w:jc w:val="right"/>
              <w:rPr>
                <w:rFonts w:ascii="ＭＳ 明朝" w:hAnsi="ＭＳ 明朝"/>
              </w:rPr>
            </w:pPr>
            <w:r>
              <w:rPr>
                <w:rFonts w:ascii="ＭＳ 明朝" w:hAnsi="ＭＳ 明朝"/>
              </w:rPr>
              <w:t>3.00</w:t>
            </w:r>
            <w:r w:rsidRPr="00C3040A">
              <w:rPr>
                <w:rFonts w:ascii="ＭＳ 明朝" w:hAnsi="ＭＳ 明朝" w:hint="eastAsia"/>
              </w:rPr>
              <w:t>×10</w:t>
            </w:r>
            <w:r>
              <w:rPr>
                <w:rFonts w:ascii="ＭＳ 明朝" w:hAnsi="ＭＳ 明朝"/>
                <w:szCs w:val="21"/>
                <w:vertAlign w:val="superscript"/>
              </w:rPr>
              <w:t>5</w:t>
            </w:r>
            <w:r>
              <w:rPr>
                <w:rFonts w:ascii="ＭＳ 明朝" w:hAnsi="ＭＳ 明朝" w:hint="eastAsia"/>
                <w:szCs w:val="21"/>
                <w:vertAlign w:val="superscript"/>
              </w:rPr>
              <w:t xml:space="preserve"> </w:t>
            </w:r>
            <w:r w:rsidRPr="00C3040A">
              <w:rPr>
                <w:rFonts w:ascii="ＭＳ 明朝" w:hAnsi="ＭＳ 明朝" w:hint="eastAsia"/>
                <w:szCs w:val="21"/>
                <w:vertAlign w:val="superscript"/>
              </w:rPr>
              <w:t>※</w:t>
            </w:r>
            <w:r>
              <w:rPr>
                <w:rFonts w:ascii="ＭＳ 明朝" w:hAnsi="ＭＳ 明朝" w:hint="eastAsia"/>
                <w:szCs w:val="21"/>
                <w:vertAlign w:val="superscript"/>
              </w:rPr>
              <w:t>１</w:t>
            </w:r>
          </w:p>
        </w:tc>
        <w:tc>
          <w:tcPr>
            <w:tcW w:w="0" w:type="auto"/>
          </w:tcPr>
          <w:p w14:paraId="2777F0BF" w14:textId="77777777" w:rsidR="00C35A72" w:rsidRPr="00C3040A" w:rsidRDefault="00CB0981" w:rsidP="00C35A72">
            <w:pPr>
              <w:jc w:val="right"/>
              <w:rPr>
                <w:rFonts w:ascii="ＭＳ 明朝" w:hAnsi="ＭＳ 明朝"/>
              </w:rPr>
            </w:pPr>
            <w:r>
              <w:rPr>
                <w:rFonts w:ascii="ＭＳ 明朝" w:hAnsi="ＭＳ 明朝"/>
              </w:rPr>
              <w:t>2</w:t>
            </w:r>
            <w:r w:rsidR="00C35A72">
              <w:rPr>
                <w:rFonts w:ascii="ＭＳ 明朝" w:hAnsi="ＭＳ 明朝" w:hint="eastAsia"/>
              </w:rPr>
              <w:t>.</w:t>
            </w:r>
            <w:r w:rsidR="00C35A72">
              <w:rPr>
                <w:rFonts w:ascii="ＭＳ 明朝" w:hAnsi="ＭＳ 明朝"/>
              </w:rPr>
              <w:t>1</w:t>
            </w:r>
            <w:r>
              <w:rPr>
                <w:rFonts w:ascii="ＭＳ 明朝" w:hAnsi="ＭＳ 明朝"/>
              </w:rPr>
              <w:t>3</w:t>
            </w:r>
            <w:r w:rsidR="00C35A72" w:rsidRPr="00C3040A">
              <w:rPr>
                <w:rFonts w:ascii="ＭＳ 明朝" w:hAnsi="ＭＳ 明朝" w:hint="eastAsia"/>
              </w:rPr>
              <w:t>×10</w:t>
            </w:r>
            <w:r w:rsidR="00C35A72">
              <w:rPr>
                <w:rFonts w:ascii="ＭＳ 明朝" w:hAnsi="ＭＳ 明朝" w:hint="eastAsia"/>
                <w:szCs w:val="21"/>
                <w:vertAlign w:val="superscript"/>
              </w:rPr>
              <w:t>-</w:t>
            </w:r>
            <w:r w:rsidR="00C35A72">
              <w:rPr>
                <w:rFonts w:ascii="ＭＳ 明朝" w:hAnsi="ＭＳ 明朝"/>
                <w:szCs w:val="21"/>
                <w:vertAlign w:val="superscript"/>
              </w:rPr>
              <w:t>6</w:t>
            </w:r>
          </w:p>
        </w:tc>
      </w:tr>
      <w:tr w:rsidR="00C35A72" w:rsidRPr="00C3040A" w14:paraId="3853C460" w14:textId="77777777" w:rsidTr="00C35A72">
        <w:trPr>
          <w:jc w:val="center"/>
        </w:trPr>
        <w:tc>
          <w:tcPr>
            <w:tcW w:w="0" w:type="auto"/>
          </w:tcPr>
          <w:p w14:paraId="36111A70" w14:textId="77777777" w:rsidR="00C35A72" w:rsidRPr="00C3040A" w:rsidRDefault="00C35A72" w:rsidP="00C35A72">
            <w:pPr>
              <w:rPr>
                <w:rFonts w:ascii="ＭＳ 明朝" w:hAnsi="ＭＳ 明朝"/>
              </w:rPr>
            </w:pPr>
            <w:r w:rsidRPr="00C3040A">
              <w:rPr>
                <w:rFonts w:ascii="ＭＳ 明朝" w:hAnsi="ＭＳ 明朝" w:hint="eastAsia"/>
              </w:rPr>
              <w:t>オゾン分解</w:t>
            </w:r>
          </w:p>
        </w:tc>
        <w:tc>
          <w:tcPr>
            <w:tcW w:w="0" w:type="auto"/>
          </w:tcPr>
          <w:p w14:paraId="49301846" w14:textId="77777777" w:rsidR="00C35A72" w:rsidRPr="00C3040A" w:rsidRDefault="00CB0981" w:rsidP="00CB0981">
            <w:pPr>
              <w:jc w:val="center"/>
              <w:rPr>
                <w:rFonts w:ascii="ＭＳ 明朝" w:hAnsi="ＭＳ 明朝"/>
              </w:rPr>
            </w:pPr>
            <w:r>
              <w:rPr>
                <w:rFonts w:ascii="ＭＳ 明朝" w:hAnsi="ＭＳ 明朝" w:hint="eastAsia"/>
              </w:rPr>
              <w:t>-</w:t>
            </w:r>
          </w:p>
        </w:tc>
        <w:tc>
          <w:tcPr>
            <w:tcW w:w="0" w:type="auto"/>
          </w:tcPr>
          <w:p w14:paraId="55200A3F" w14:textId="77777777" w:rsidR="00C35A72" w:rsidRPr="00C3040A" w:rsidRDefault="00CB0981" w:rsidP="00CB0981">
            <w:pPr>
              <w:jc w:val="center"/>
              <w:rPr>
                <w:rFonts w:ascii="ＭＳ 明朝" w:hAnsi="ＭＳ 明朝"/>
              </w:rPr>
            </w:pPr>
            <w:r>
              <w:rPr>
                <w:rFonts w:ascii="ＭＳ 明朝" w:hAnsi="ＭＳ 明朝" w:hint="eastAsia"/>
              </w:rPr>
              <w:t>-</w:t>
            </w:r>
          </w:p>
        </w:tc>
        <w:tc>
          <w:tcPr>
            <w:tcW w:w="0" w:type="auto"/>
          </w:tcPr>
          <w:p w14:paraId="49360467" w14:textId="77777777" w:rsidR="00C35A72" w:rsidRPr="00C3040A" w:rsidRDefault="00CB0981" w:rsidP="00CB0981">
            <w:pPr>
              <w:jc w:val="center"/>
              <w:rPr>
                <w:rFonts w:ascii="ＭＳ 明朝" w:hAnsi="ＭＳ 明朝"/>
              </w:rPr>
            </w:pPr>
            <w:r>
              <w:rPr>
                <w:rFonts w:ascii="ＭＳ 明朝" w:hAnsi="ＭＳ 明朝" w:hint="eastAsia"/>
              </w:rPr>
              <w:t>-</w:t>
            </w:r>
          </w:p>
        </w:tc>
      </w:tr>
      <w:tr w:rsidR="00C35A72" w:rsidRPr="00C3040A" w14:paraId="4665436E" w14:textId="77777777" w:rsidTr="00C35A72">
        <w:trPr>
          <w:jc w:val="center"/>
        </w:trPr>
        <w:tc>
          <w:tcPr>
            <w:tcW w:w="0" w:type="auto"/>
          </w:tcPr>
          <w:p w14:paraId="00A1725E" w14:textId="77777777" w:rsidR="00C35A72" w:rsidRPr="00C3040A" w:rsidRDefault="00C35A72" w:rsidP="00C35A72">
            <w:pPr>
              <w:rPr>
                <w:rFonts w:ascii="ＭＳ 明朝" w:hAnsi="ＭＳ 明朝"/>
              </w:rPr>
            </w:pPr>
            <w:r>
              <w:rPr>
                <w:rFonts w:ascii="ＭＳ 明朝" w:hAnsi="ＭＳ 明朝" w:hint="eastAsia"/>
              </w:rPr>
              <w:t>硝酸ラジカル</w:t>
            </w:r>
            <w:r w:rsidRPr="00C3040A">
              <w:rPr>
                <w:rFonts w:ascii="ＭＳ 明朝" w:hAnsi="ＭＳ 明朝" w:hint="eastAsia"/>
              </w:rPr>
              <w:t>分解</w:t>
            </w:r>
          </w:p>
        </w:tc>
        <w:tc>
          <w:tcPr>
            <w:tcW w:w="0" w:type="auto"/>
          </w:tcPr>
          <w:p w14:paraId="4CAD2B4F" w14:textId="77777777" w:rsidR="00C35A72" w:rsidRPr="00C3040A" w:rsidRDefault="00C35A72" w:rsidP="00C35A72">
            <w:pPr>
              <w:jc w:val="center"/>
              <w:rPr>
                <w:rFonts w:ascii="ＭＳ 明朝" w:hAnsi="ＭＳ 明朝"/>
              </w:rPr>
            </w:pPr>
            <w:r>
              <w:rPr>
                <w:rFonts w:ascii="ＭＳ 明朝" w:hAnsi="ＭＳ 明朝" w:hint="eastAsia"/>
              </w:rPr>
              <w:t xml:space="preserve">　</w:t>
            </w:r>
            <w:r w:rsidR="00CB0981">
              <w:rPr>
                <w:rFonts w:ascii="ＭＳ 明朝" w:hAnsi="ＭＳ 明朝"/>
              </w:rPr>
              <w:t>5</w:t>
            </w:r>
            <w:r>
              <w:rPr>
                <w:rFonts w:ascii="ＭＳ 明朝" w:hAnsi="ＭＳ 明朝" w:hint="eastAsia"/>
              </w:rPr>
              <w:t>.</w:t>
            </w:r>
            <w:r w:rsidR="00CB0981">
              <w:rPr>
                <w:rFonts w:ascii="ＭＳ 明朝" w:hAnsi="ＭＳ 明朝"/>
              </w:rPr>
              <w:t>7</w:t>
            </w:r>
            <w:r w:rsidRPr="00C3040A">
              <w:rPr>
                <w:rFonts w:ascii="ＭＳ 明朝" w:hAnsi="ＭＳ 明朝" w:hint="eastAsia"/>
              </w:rPr>
              <w:t>×10</w:t>
            </w:r>
            <w:r>
              <w:rPr>
                <w:rFonts w:ascii="ＭＳ 明朝" w:hAnsi="ＭＳ 明朝" w:hint="eastAsia"/>
                <w:szCs w:val="21"/>
                <w:vertAlign w:val="superscript"/>
              </w:rPr>
              <w:t>-1</w:t>
            </w:r>
            <w:r w:rsidR="00CB0981">
              <w:rPr>
                <w:rFonts w:ascii="ＭＳ 明朝" w:hAnsi="ＭＳ 明朝"/>
                <w:szCs w:val="21"/>
                <w:vertAlign w:val="superscript"/>
              </w:rPr>
              <w:t>6</w:t>
            </w:r>
            <w:r>
              <w:rPr>
                <w:rFonts w:ascii="ＭＳ 明朝" w:hAnsi="ＭＳ 明朝"/>
                <w:szCs w:val="21"/>
                <w:vertAlign w:val="superscript"/>
              </w:rPr>
              <w:t xml:space="preserve"> </w:t>
            </w:r>
            <w:r>
              <w:rPr>
                <w:rFonts w:ascii="ＭＳ 明朝" w:hAnsi="ＭＳ 明朝" w:hint="eastAsia"/>
                <w:szCs w:val="21"/>
                <w:vertAlign w:val="superscript"/>
              </w:rPr>
              <w:t>※１</w:t>
            </w:r>
          </w:p>
        </w:tc>
        <w:tc>
          <w:tcPr>
            <w:tcW w:w="0" w:type="auto"/>
          </w:tcPr>
          <w:p w14:paraId="2A634128" w14:textId="77777777" w:rsidR="00C35A72" w:rsidRPr="00C3040A" w:rsidRDefault="00C35A72" w:rsidP="00C35A72">
            <w:pPr>
              <w:jc w:val="center"/>
              <w:rPr>
                <w:rFonts w:ascii="ＭＳ 明朝" w:hAnsi="ＭＳ 明朝"/>
              </w:rPr>
            </w:pPr>
            <w:r>
              <w:rPr>
                <w:rFonts w:ascii="ＭＳ 明朝" w:hAnsi="ＭＳ 明朝"/>
              </w:rPr>
              <w:t>2</w:t>
            </w:r>
            <w:r>
              <w:rPr>
                <w:rFonts w:ascii="ＭＳ 明朝" w:hAnsi="ＭＳ 明朝" w:hint="eastAsia"/>
              </w:rPr>
              <w:t>.</w:t>
            </w:r>
            <w:r>
              <w:rPr>
                <w:rFonts w:ascii="ＭＳ 明朝" w:hAnsi="ＭＳ 明朝"/>
              </w:rPr>
              <w:t>4</w:t>
            </w:r>
            <w:r w:rsidRPr="00C3040A">
              <w:rPr>
                <w:rFonts w:ascii="ＭＳ 明朝" w:hAnsi="ＭＳ 明朝" w:hint="eastAsia"/>
              </w:rPr>
              <w:t>×10</w:t>
            </w:r>
            <w:r w:rsidRPr="00C3040A">
              <w:rPr>
                <w:rFonts w:ascii="ＭＳ 明朝" w:hAnsi="ＭＳ 明朝" w:hint="eastAsia"/>
                <w:szCs w:val="21"/>
                <w:vertAlign w:val="superscript"/>
              </w:rPr>
              <w:t>8</w:t>
            </w:r>
            <w:r>
              <w:rPr>
                <w:rFonts w:ascii="ＭＳ 明朝" w:hAnsi="ＭＳ 明朝"/>
                <w:szCs w:val="21"/>
                <w:vertAlign w:val="superscript"/>
              </w:rPr>
              <w:t xml:space="preserve"> </w:t>
            </w:r>
            <w:r>
              <w:rPr>
                <w:rFonts w:ascii="ＭＳ 明朝" w:hAnsi="ＭＳ 明朝" w:hint="eastAsia"/>
                <w:szCs w:val="21"/>
                <w:vertAlign w:val="superscript"/>
              </w:rPr>
              <w:t>※１</w:t>
            </w:r>
          </w:p>
        </w:tc>
        <w:tc>
          <w:tcPr>
            <w:tcW w:w="0" w:type="auto"/>
          </w:tcPr>
          <w:p w14:paraId="3CC7571A" w14:textId="77777777" w:rsidR="00C35A72" w:rsidRPr="00C3040A" w:rsidRDefault="00C35A72" w:rsidP="00C35A72">
            <w:pPr>
              <w:jc w:val="center"/>
              <w:rPr>
                <w:rFonts w:ascii="ＭＳ 明朝" w:hAnsi="ＭＳ 明朝"/>
              </w:rPr>
            </w:pPr>
            <w:r>
              <w:rPr>
                <w:rFonts w:ascii="ＭＳ 明朝" w:hAnsi="ＭＳ 明朝" w:hint="eastAsia"/>
              </w:rPr>
              <w:t>1</w:t>
            </w:r>
            <w:r w:rsidR="00CB0981">
              <w:rPr>
                <w:rFonts w:ascii="ＭＳ 明朝" w:hAnsi="ＭＳ 明朝"/>
              </w:rPr>
              <w:t>.37</w:t>
            </w:r>
            <w:r>
              <w:rPr>
                <w:rFonts w:ascii="ＭＳ 明朝" w:hAnsi="ＭＳ 明朝" w:hint="eastAsia"/>
              </w:rPr>
              <w:t>×</w:t>
            </w:r>
            <w:r>
              <w:rPr>
                <w:rFonts w:ascii="ＭＳ 明朝" w:hAnsi="ＭＳ 明朝"/>
              </w:rPr>
              <w:t>10</w:t>
            </w:r>
            <w:r w:rsidR="00CB0981">
              <w:rPr>
                <w:rFonts w:ascii="ＭＳ 明朝" w:hAnsi="ＭＳ 明朝"/>
                <w:vertAlign w:val="superscript"/>
              </w:rPr>
              <w:t>-7</w:t>
            </w:r>
          </w:p>
        </w:tc>
      </w:tr>
      <w:tr w:rsidR="00C35A72" w:rsidRPr="00C3040A" w14:paraId="4CF0792F" w14:textId="77777777" w:rsidTr="00C35A72">
        <w:trPr>
          <w:jc w:val="center"/>
        </w:trPr>
        <w:tc>
          <w:tcPr>
            <w:tcW w:w="0" w:type="auto"/>
            <w:gridSpan w:val="3"/>
          </w:tcPr>
          <w:p w14:paraId="35D8BBA3" w14:textId="77777777" w:rsidR="00C35A72" w:rsidRPr="00C3040A" w:rsidRDefault="00C35A72" w:rsidP="00C35A72">
            <w:pPr>
              <w:rPr>
                <w:rFonts w:ascii="ＭＳ 明朝" w:hAnsi="ＭＳ 明朝"/>
              </w:rPr>
            </w:pPr>
            <w:r w:rsidRPr="00C3040A">
              <w:rPr>
                <w:rFonts w:ascii="ＭＳ 明朝" w:hAnsi="ＭＳ 明朝" w:hint="eastAsia"/>
              </w:rPr>
              <w:t>合計</w:t>
            </w:r>
          </w:p>
        </w:tc>
        <w:tc>
          <w:tcPr>
            <w:tcW w:w="0" w:type="auto"/>
          </w:tcPr>
          <w:p w14:paraId="56A32C89" w14:textId="77777777" w:rsidR="00C35A72" w:rsidRPr="00C3040A" w:rsidRDefault="00CB0981" w:rsidP="00C35A72">
            <w:pPr>
              <w:jc w:val="center"/>
              <w:rPr>
                <w:rFonts w:ascii="ＭＳ 明朝" w:hAnsi="ＭＳ 明朝"/>
              </w:rPr>
            </w:pPr>
            <w:r>
              <w:rPr>
                <w:rFonts w:ascii="ＭＳ 明朝" w:hAnsi="ＭＳ 明朝"/>
              </w:rPr>
              <w:t>2</w:t>
            </w:r>
            <w:r w:rsidR="00C35A72">
              <w:rPr>
                <w:rFonts w:ascii="ＭＳ 明朝" w:hAnsi="ＭＳ 明朝" w:hint="eastAsia"/>
              </w:rPr>
              <w:t>.</w:t>
            </w:r>
            <w:r>
              <w:rPr>
                <w:rFonts w:ascii="ＭＳ 明朝" w:hAnsi="ＭＳ 明朝"/>
              </w:rPr>
              <w:t>27</w:t>
            </w:r>
            <w:r w:rsidR="00C35A72" w:rsidRPr="00C3040A">
              <w:rPr>
                <w:rFonts w:ascii="ＭＳ 明朝" w:hAnsi="ＭＳ 明朝" w:hint="eastAsia"/>
              </w:rPr>
              <w:t>×10</w:t>
            </w:r>
            <w:r w:rsidR="00C35A72">
              <w:rPr>
                <w:rFonts w:ascii="ＭＳ 明朝" w:hAnsi="ＭＳ 明朝" w:hint="eastAsia"/>
                <w:szCs w:val="21"/>
                <w:vertAlign w:val="superscript"/>
              </w:rPr>
              <w:t>-</w:t>
            </w:r>
            <w:r w:rsidR="00C35A72">
              <w:rPr>
                <w:rFonts w:ascii="ＭＳ 明朝" w:hAnsi="ＭＳ 明朝"/>
                <w:szCs w:val="21"/>
                <w:vertAlign w:val="superscript"/>
              </w:rPr>
              <w:t>6</w:t>
            </w:r>
          </w:p>
        </w:tc>
      </w:tr>
    </w:tbl>
    <w:p w14:paraId="4065CBC1" w14:textId="77777777" w:rsidR="00C35A72" w:rsidRDefault="00C35A72" w:rsidP="00663A75">
      <w:pPr>
        <w:ind w:firstLineChars="650" w:firstLine="1365"/>
        <w:rPr>
          <w:rFonts w:ascii="ＭＳ 明朝" w:hAnsi="ＭＳ 明朝"/>
        </w:rPr>
      </w:pPr>
      <w:r>
        <w:rPr>
          <w:rFonts w:ascii="ＭＳ 明朝" w:hAnsi="ＭＳ 明朝" w:hint="eastAsia"/>
        </w:rPr>
        <w:t>※１　化学物質の環境リスク評価</w:t>
      </w:r>
      <w:r w:rsidR="000F1280">
        <w:rPr>
          <w:rFonts w:ascii="ＭＳ 明朝" w:hAnsi="ＭＳ 明朝" w:hint="eastAsia"/>
        </w:rPr>
        <w:t xml:space="preserve">　第１３巻</w:t>
      </w:r>
      <w:r>
        <w:rPr>
          <w:rFonts w:ascii="ＭＳ 明朝" w:hAnsi="ＭＳ 明朝" w:hint="eastAsia"/>
        </w:rPr>
        <w:t>（環境省）</w:t>
      </w:r>
    </w:p>
    <w:p w14:paraId="1C467020" w14:textId="77777777" w:rsidR="00C35A72" w:rsidRDefault="00C35A72" w:rsidP="00C35A72">
      <w:pPr>
        <w:rPr>
          <w:rFonts w:ascii="ＭＳ 明朝" w:hAnsi="ＭＳ 明朝"/>
        </w:rPr>
      </w:pPr>
    </w:p>
    <w:p w14:paraId="55483A44" w14:textId="03948C2C" w:rsidR="000F1280" w:rsidRPr="00A6550C" w:rsidRDefault="000F1280" w:rsidP="000F1280">
      <w:pPr>
        <w:jc w:val="center"/>
        <w:rPr>
          <w:rFonts w:ascii="ＭＳ 明朝" w:hAnsi="ＭＳ 明朝"/>
        </w:rPr>
      </w:pPr>
      <w:r>
        <w:rPr>
          <w:rFonts w:ascii="ＭＳ 明朝" w:hAnsi="ＭＳ 明朝" w:hint="eastAsia"/>
        </w:rPr>
        <w:t>表</w:t>
      </w:r>
      <w:r w:rsidRPr="00A6550C">
        <w:rPr>
          <w:rFonts w:ascii="ＭＳ 明朝" w:hAnsi="ＭＳ 明朝" w:hint="eastAsia"/>
        </w:rPr>
        <w:t>３　洗浄比</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410"/>
      </w:tblGrid>
      <w:tr w:rsidR="000F1280" w:rsidRPr="00A6550C" w14:paraId="5B3B2552" w14:textId="77777777" w:rsidTr="00F31926">
        <w:tc>
          <w:tcPr>
            <w:tcW w:w="3827" w:type="dxa"/>
            <w:shd w:val="clear" w:color="auto" w:fill="auto"/>
          </w:tcPr>
          <w:p w14:paraId="4EF016D9" w14:textId="77777777" w:rsidR="000F1280" w:rsidRPr="00A6550C" w:rsidRDefault="000F1280" w:rsidP="00F31926">
            <w:pPr>
              <w:jc w:val="center"/>
              <w:rPr>
                <w:rFonts w:ascii="ＭＳ 明朝" w:hAnsi="ＭＳ 明朝"/>
              </w:rPr>
            </w:pPr>
            <w:r w:rsidRPr="00A6550C">
              <w:rPr>
                <w:rFonts w:ascii="ＭＳ 明朝" w:hAnsi="ＭＳ 明朝" w:hint="eastAsia"/>
              </w:rPr>
              <w:t>ヘンリー定数（atm・m</w:t>
            </w:r>
            <w:r w:rsidRPr="00A6550C">
              <w:rPr>
                <w:rFonts w:ascii="ＭＳ 明朝" w:hAnsi="ＭＳ 明朝" w:hint="eastAsia"/>
                <w:vertAlign w:val="superscript"/>
              </w:rPr>
              <w:t>3</w:t>
            </w:r>
            <w:r w:rsidRPr="00A6550C">
              <w:rPr>
                <w:rFonts w:ascii="ＭＳ 明朝" w:hAnsi="ＭＳ 明朝" w:hint="eastAsia"/>
              </w:rPr>
              <w:t>/mol）</w:t>
            </w:r>
          </w:p>
        </w:tc>
        <w:tc>
          <w:tcPr>
            <w:tcW w:w="2410" w:type="dxa"/>
            <w:shd w:val="clear" w:color="auto" w:fill="auto"/>
          </w:tcPr>
          <w:p w14:paraId="6BA95BFF" w14:textId="77777777" w:rsidR="000F1280" w:rsidRPr="00A6550C" w:rsidRDefault="000F1280" w:rsidP="00F31926">
            <w:pPr>
              <w:jc w:val="center"/>
              <w:rPr>
                <w:rFonts w:ascii="ＭＳ 明朝" w:hAnsi="ＭＳ 明朝"/>
              </w:rPr>
            </w:pPr>
            <w:r w:rsidRPr="00A6550C">
              <w:rPr>
                <w:rFonts w:ascii="ＭＳ 明朝" w:hAnsi="ＭＳ 明朝" w:hint="eastAsia"/>
              </w:rPr>
              <w:t>洗浄比</w:t>
            </w:r>
          </w:p>
        </w:tc>
      </w:tr>
      <w:tr w:rsidR="000F1280" w:rsidRPr="00A6550C" w14:paraId="680102B0" w14:textId="77777777" w:rsidTr="00F31926">
        <w:tc>
          <w:tcPr>
            <w:tcW w:w="3827" w:type="dxa"/>
            <w:shd w:val="clear" w:color="auto" w:fill="auto"/>
          </w:tcPr>
          <w:p w14:paraId="071392FC" w14:textId="77777777" w:rsidR="000F1280" w:rsidRPr="00A6550C" w:rsidRDefault="00B87E72" w:rsidP="00F31926">
            <w:pPr>
              <w:jc w:val="center"/>
              <w:rPr>
                <w:rFonts w:ascii="ＭＳ 明朝" w:hAnsi="ＭＳ 明朝"/>
              </w:rPr>
            </w:pPr>
            <w:r>
              <w:rPr>
                <w:rFonts w:ascii="ＭＳ 明朝" w:hAnsi="ＭＳ 明朝" w:hint="eastAsia"/>
              </w:rPr>
              <w:t>7</w:t>
            </w:r>
            <w:r>
              <w:rPr>
                <w:rFonts w:ascii="ＭＳ 明朝" w:hAnsi="ＭＳ 明朝"/>
              </w:rPr>
              <w:t>.88</w:t>
            </w:r>
            <w:r w:rsidR="000F1280" w:rsidRPr="005607F0">
              <w:rPr>
                <w:rFonts w:ascii="ＭＳ 明朝" w:hAnsi="ＭＳ 明朝" w:hint="eastAsia"/>
              </w:rPr>
              <w:t>×10</w:t>
            </w:r>
            <w:r>
              <w:rPr>
                <w:rFonts w:ascii="ＭＳ 明朝" w:hAnsi="ＭＳ 明朝" w:hint="eastAsia"/>
                <w:szCs w:val="21"/>
                <w:vertAlign w:val="superscript"/>
              </w:rPr>
              <w:t>-</w:t>
            </w:r>
            <w:r>
              <w:rPr>
                <w:rFonts w:ascii="ＭＳ 明朝" w:hAnsi="ＭＳ 明朝"/>
                <w:szCs w:val="21"/>
                <w:vertAlign w:val="superscript"/>
              </w:rPr>
              <w:t>3</w:t>
            </w:r>
            <w:r w:rsidR="000F1280" w:rsidRPr="00A6550C">
              <w:rPr>
                <w:rFonts w:ascii="ＭＳ 明朝" w:hAnsi="ＭＳ 明朝" w:hint="eastAsia"/>
              </w:rPr>
              <w:t xml:space="preserve">　　</w:t>
            </w:r>
          </w:p>
        </w:tc>
        <w:tc>
          <w:tcPr>
            <w:tcW w:w="2410" w:type="dxa"/>
            <w:shd w:val="clear" w:color="auto" w:fill="auto"/>
          </w:tcPr>
          <w:p w14:paraId="14FA7902" w14:textId="77777777" w:rsidR="000F1280" w:rsidRPr="00A6550C" w:rsidRDefault="00B87E72" w:rsidP="00B87E72">
            <w:pPr>
              <w:jc w:val="center"/>
              <w:rPr>
                <w:rFonts w:ascii="ＭＳ 明朝" w:hAnsi="ＭＳ 明朝"/>
              </w:rPr>
            </w:pPr>
            <w:r>
              <w:rPr>
                <w:rFonts w:ascii="ＭＳ 明朝" w:hAnsi="ＭＳ 明朝"/>
              </w:rPr>
              <w:t>3.11</w:t>
            </w:r>
            <w:r w:rsidR="000F1280" w:rsidRPr="00A6550C">
              <w:rPr>
                <w:rFonts w:ascii="ＭＳ 明朝" w:hAnsi="ＭＳ 明朝" w:hint="eastAsia"/>
              </w:rPr>
              <w:t xml:space="preserve">　</w:t>
            </w:r>
          </w:p>
        </w:tc>
      </w:tr>
    </w:tbl>
    <w:p w14:paraId="09D1064A" w14:textId="77777777" w:rsidR="000F1280" w:rsidRPr="00663A75" w:rsidRDefault="000F1280" w:rsidP="00C35A72">
      <w:pPr>
        <w:rPr>
          <w:rFonts w:ascii="ＭＳ 明朝" w:hAnsi="ＭＳ 明朝"/>
        </w:rPr>
      </w:pPr>
      <w:r w:rsidRPr="00A6550C">
        <w:rPr>
          <w:rFonts w:ascii="ＭＳ 明朝" w:hAnsi="ＭＳ 明朝" w:hint="eastAsia"/>
        </w:rPr>
        <w:t xml:space="preserve">　　　　　　　</w:t>
      </w:r>
      <w:r w:rsidR="00663A75">
        <w:rPr>
          <w:rFonts w:ascii="ＭＳ 明朝" w:hAnsi="ＭＳ 明朝" w:hint="eastAsia"/>
        </w:rPr>
        <w:t xml:space="preserve"> </w:t>
      </w:r>
      <w:r w:rsidRPr="00A6550C">
        <w:rPr>
          <w:rFonts w:ascii="ＭＳ 明朝" w:hAnsi="ＭＳ 明朝" w:hint="eastAsia"/>
        </w:rPr>
        <w:t xml:space="preserve">※　</w:t>
      </w:r>
      <w:r w:rsidRPr="00A6550C">
        <w:rPr>
          <w:rFonts w:ascii="ＭＳ 明朝" w:hAnsi="ＭＳ 明朝"/>
        </w:rPr>
        <w:t>SRC</w:t>
      </w:r>
      <w:r w:rsidRPr="00A6550C">
        <w:rPr>
          <w:rFonts w:ascii="ＭＳ 明朝" w:hAnsi="ＭＳ 明朝" w:hint="eastAsia"/>
        </w:rPr>
        <w:t xml:space="preserve"> </w:t>
      </w:r>
      <w:proofErr w:type="spellStart"/>
      <w:r w:rsidRPr="00A6550C">
        <w:rPr>
          <w:rFonts w:ascii="ＭＳ 明朝" w:hAnsi="ＭＳ 明朝"/>
        </w:rPr>
        <w:t>PhysProp</w:t>
      </w:r>
      <w:proofErr w:type="spellEnd"/>
      <w:r w:rsidRPr="00A6550C">
        <w:rPr>
          <w:rFonts w:ascii="ＭＳ 明朝" w:hAnsi="ＭＳ 明朝"/>
        </w:rPr>
        <w:t xml:space="preserve"> Database</w:t>
      </w:r>
    </w:p>
    <w:p w14:paraId="32EAEB06" w14:textId="77777777" w:rsidR="000F1280" w:rsidRPr="00346B0A" w:rsidRDefault="000F1280" w:rsidP="00C35A72">
      <w:pPr>
        <w:rPr>
          <w:rFonts w:ascii="ＭＳ 明朝" w:hAnsi="ＭＳ 明朝"/>
        </w:rPr>
      </w:pPr>
    </w:p>
    <w:p w14:paraId="79470A1C" w14:textId="77777777" w:rsidR="00C35A72" w:rsidRPr="00465F6F" w:rsidRDefault="00C35A72" w:rsidP="00C35A72">
      <w:pPr>
        <w:ind w:firstLineChars="100" w:firstLine="210"/>
        <w:rPr>
          <w:rFonts w:ascii="ＭＳ 明朝" w:hAnsi="ＭＳ 明朝"/>
        </w:rPr>
      </w:pPr>
      <w:r>
        <w:rPr>
          <w:rFonts w:ascii="ＭＳ 明朝" w:hAnsi="ＭＳ 明朝" w:hint="eastAsia"/>
        </w:rPr>
        <w:t xml:space="preserve">カ　</w:t>
      </w:r>
      <w:r w:rsidRPr="00465F6F">
        <w:rPr>
          <w:rFonts w:ascii="ＭＳ 明朝" w:hAnsi="ＭＳ 明朝" w:hint="eastAsia"/>
        </w:rPr>
        <w:t>主な用途</w:t>
      </w:r>
    </w:p>
    <w:p w14:paraId="355BD892" w14:textId="77777777" w:rsidR="00CB0981" w:rsidRPr="00B158E2" w:rsidRDefault="00CB0981" w:rsidP="00CB0981">
      <w:pPr>
        <w:ind w:leftChars="200" w:left="420" w:firstLineChars="100" w:firstLine="210"/>
        <w:rPr>
          <w:rFonts w:ascii="ＭＳ 明朝" w:hAnsi="ＭＳ 明朝"/>
          <w:szCs w:val="21"/>
        </w:rPr>
      </w:pPr>
      <w:r w:rsidRPr="00B158E2">
        <w:rPr>
          <w:rFonts w:ascii="Arial" w:hAnsi="Arial" w:cs="Arial"/>
          <w:szCs w:val="21"/>
          <w:shd w:val="clear" w:color="auto" w:fill="FFFFFF"/>
        </w:rPr>
        <w:t>一般にはエチレンと</w:t>
      </w:r>
      <w:hyperlink r:id="rId9" w:history="1">
        <w:r w:rsidRPr="00B158E2">
          <w:rPr>
            <w:rStyle w:val="a8"/>
            <w:rFonts w:ascii="Arial" w:hAnsi="Arial" w:cs="Arial"/>
            <w:color w:val="auto"/>
            <w:szCs w:val="21"/>
            <w:u w:val="none"/>
            <w:shd w:val="clear" w:color="auto" w:fill="FFFFFF"/>
          </w:rPr>
          <w:t>ベンゼン</w:t>
        </w:r>
      </w:hyperlink>
      <w:r w:rsidR="00B87E72" w:rsidRPr="00B158E2">
        <w:rPr>
          <w:rFonts w:ascii="Arial" w:hAnsi="Arial" w:cs="Arial"/>
          <w:szCs w:val="21"/>
          <w:shd w:val="clear" w:color="auto" w:fill="FFFFFF"/>
        </w:rPr>
        <w:t>を原料として製造され</w:t>
      </w:r>
      <w:r w:rsidR="00B87E72" w:rsidRPr="00B158E2">
        <w:rPr>
          <w:rFonts w:ascii="Arial" w:hAnsi="Arial" w:cs="Arial" w:hint="eastAsia"/>
          <w:szCs w:val="21"/>
          <w:shd w:val="clear" w:color="auto" w:fill="FFFFFF"/>
        </w:rPr>
        <w:t>る</w:t>
      </w:r>
      <w:r w:rsidRPr="00B158E2">
        <w:rPr>
          <w:rFonts w:ascii="Arial" w:hAnsi="Arial" w:cs="Arial"/>
          <w:szCs w:val="21"/>
          <w:shd w:val="clear" w:color="auto" w:fill="FFFFFF"/>
        </w:rPr>
        <w:t>が、</w:t>
      </w:r>
      <w:hyperlink r:id="rId10" w:history="1">
        <w:r w:rsidRPr="00B158E2">
          <w:rPr>
            <w:rStyle w:val="a8"/>
            <w:rFonts w:ascii="Arial" w:hAnsi="Arial" w:cs="Arial"/>
            <w:color w:val="auto"/>
            <w:szCs w:val="21"/>
            <w:u w:val="none"/>
            <w:shd w:val="clear" w:color="auto" w:fill="FFFFFF"/>
          </w:rPr>
          <w:t>キシレン</w:t>
        </w:r>
      </w:hyperlink>
      <w:r w:rsidRPr="00B158E2">
        <w:rPr>
          <w:rFonts w:ascii="Arial" w:hAnsi="Arial" w:cs="Arial"/>
          <w:szCs w:val="21"/>
          <w:shd w:val="clear" w:color="auto" w:fill="FFFFFF"/>
        </w:rPr>
        <w:t>から分離して</w:t>
      </w:r>
      <w:r w:rsidRPr="00B158E2">
        <w:rPr>
          <w:rFonts w:ascii="Arial" w:hAnsi="Arial" w:cs="Arial" w:hint="eastAsia"/>
          <w:szCs w:val="21"/>
          <w:shd w:val="clear" w:color="auto" w:fill="FFFFFF"/>
        </w:rPr>
        <w:t>取り出す</w:t>
      </w:r>
      <w:r w:rsidRPr="00B158E2">
        <w:rPr>
          <w:rFonts w:ascii="Arial" w:hAnsi="Arial" w:cs="Arial"/>
          <w:szCs w:val="21"/>
          <w:shd w:val="clear" w:color="auto" w:fill="FFFFFF"/>
        </w:rPr>
        <w:t>方法でも製造され</w:t>
      </w:r>
      <w:r w:rsidRPr="00B158E2">
        <w:rPr>
          <w:rFonts w:ascii="Arial" w:hAnsi="Arial" w:cs="Arial" w:hint="eastAsia"/>
          <w:szCs w:val="21"/>
          <w:shd w:val="clear" w:color="auto" w:fill="FFFFFF"/>
        </w:rPr>
        <w:t>る。</w:t>
      </w:r>
      <w:r w:rsidRPr="00B158E2">
        <w:rPr>
          <w:rFonts w:ascii="Arial" w:hAnsi="Arial" w:cs="Arial"/>
          <w:szCs w:val="21"/>
          <w:shd w:val="clear" w:color="auto" w:fill="FFFFFF"/>
        </w:rPr>
        <w:t>ほとんどが</w:t>
      </w:r>
      <w:hyperlink r:id="rId11" w:history="1">
        <w:r w:rsidRPr="00B158E2">
          <w:rPr>
            <w:rStyle w:val="a8"/>
            <w:rFonts w:ascii="Arial" w:hAnsi="Arial" w:cs="Arial"/>
            <w:color w:val="auto"/>
            <w:szCs w:val="21"/>
            <w:u w:val="none"/>
            <w:shd w:val="clear" w:color="auto" w:fill="FFFFFF"/>
          </w:rPr>
          <w:t>スチレン</w:t>
        </w:r>
      </w:hyperlink>
      <w:r w:rsidRPr="00B158E2">
        <w:rPr>
          <w:rFonts w:ascii="Arial" w:hAnsi="Arial" w:cs="Arial"/>
          <w:szCs w:val="21"/>
          <w:shd w:val="clear" w:color="auto" w:fill="FFFFFF"/>
        </w:rPr>
        <w:t>の原料として使われているほか、油性塗料、接着剤、インキなどの溶剤として広く使用され</w:t>
      </w:r>
      <w:r w:rsidRPr="00B158E2">
        <w:rPr>
          <w:rFonts w:ascii="Arial" w:hAnsi="Arial" w:cs="Arial" w:hint="eastAsia"/>
          <w:szCs w:val="21"/>
          <w:shd w:val="clear" w:color="auto" w:fill="FFFFFF"/>
        </w:rPr>
        <w:t>る</w:t>
      </w:r>
      <w:r w:rsidRPr="00B158E2">
        <w:rPr>
          <w:rFonts w:ascii="Arial" w:hAnsi="Arial" w:cs="Arial"/>
          <w:szCs w:val="21"/>
          <w:shd w:val="clear" w:color="auto" w:fill="FFFFFF"/>
        </w:rPr>
        <w:t>。また、混合キシレンの中の一成分としてエチルベンゼンが含まれ</w:t>
      </w:r>
      <w:r w:rsidRPr="00B158E2">
        <w:rPr>
          <w:rFonts w:ascii="Arial" w:hAnsi="Arial" w:cs="Arial" w:hint="eastAsia"/>
          <w:szCs w:val="21"/>
          <w:shd w:val="clear" w:color="auto" w:fill="FFFFFF"/>
        </w:rPr>
        <w:t>る</w:t>
      </w:r>
      <w:r w:rsidRPr="00B158E2">
        <w:rPr>
          <w:rFonts w:ascii="Arial" w:hAnsi="Arial" w:cs="Arial"/>
          <w:szCs w:val="21"/>
          <w:shd w:val="clear" w:color="auto" w:fill="FFFFFF"/>
        </w:rPr>
        <w:t>。</w:t>
      </w:r>
    </w:p>
    <w:p w14:paraId="1F903162" w14:textId="77777777" w:rsidR="00353BF7" w:rsidRPr="00353BF7" w:rsidRDefault="00353BF7" w:rsidP="004F6C5F">
      <w:pPr>
        <w:rPr>
          <w:rFonts w:ascii="ＭＳ 明朝" w:hAnsi="ＭＳ 明朝"/>
        </w:rPr>
      </w:pPr>
    </w:p>
    <w:p w14:paraId="79C335FE" w14:textId="77777777" w:rsidR="005161DE" w:rsidRPr="005161DE" w:rsidRDefault="0043040B" w:rsidP="00B81D2C">
      <w:pPr>
        <w:rPr>
          <w:rFonts w:ascii="ＭＳ 明朝" w:hAnsi="ＭＳ 明朝"/>
        </w:rPr>
      </w:pPr>
      <w:r w:rsidRPr="005161DE">
        <w:rPr>
          <w:rFonts w:ascii="ＭＳ 明朝" w:hAnsi="ＭＳ 明朝" w:hint="eastAsia"/>
        </w:rPr>
        <w:t>(</w:t>
      </w:r>
      <w:r w:rsidR="005D6D9B" w:rsidRPr="005161DE">
        <w:rPr>
          <w:rFonts w:ascii="ＭＳ 明朝" w:hAnsi="ＭＳ 明朝" w:hint="eastAsia"/>
        </w:rPr>
        <w:t>3</w:t>
      </w:r>
      <w:r w:rsidRPr="005161DE">
        <w:rPr>
          <w:rFonts w:ascii="ＭＳ 明朝" w:hAnsi="ＭＳ 明朝" w:hint="eastAsia"/>
        </w:rPr>
        <w:t>) 排出量</w:t>
      </w:r>
      <w:r w:rsidR="00A30152" w:rsidRPr="005161DE">
        <w:rPr>
          <w:rFonts w:ascii="ＭＳ 明朝" w:hAnsi="ＭＳ 明朝" w:hint="eastAsia"/>
        </w:rPr>
        <w:t>と環境濃度</w:t>
      </w:r>
      <w:r w:rsidRPr="005161DE">
        <w:rPr>
          <w:rFonts w:ascii="ＭＳ 明朝" w:hAnsi="ＭＳ 明朝" w:hint="eastAsia"/>
        </w:rPr>
        <w:t>の推移</w:t>
      </w:r>
      <w:r w:rsidR="004A1F32" w:rsidRPr="005161DE">
        <w:rPr>
          <w:rFonts w:ascii="ＭＳ 明朝" w:hAnsi="ＭＳ 明朝" w:hint="eastAsia"/>
        </w:rPr>
        <w:t>（川崎市）</w:t>
      </w:r>
    </w:p>
    <w:p w14:paraId="50FB56B8" w14:textId="77777777" w:rsidR="005161DE" w:rsidRDefault="005161DE" w:rsidP="00B81D2C">
      <w:pPr>
        <w:rPr>
          <w:rFonts w:ascii="ＭＳ 明朝" w:hAnsi="ＭＳ 明朝"/>
          <w:color w:val="FF0000"/>
        </w:rPr>
      </w:pPr>
      <w:r w:rsidRPr="005161DE">
        <w:rPr>
          <w:noProof/>
          <w:szCs w:val="21"/>
        </w:rPr>
        <w:drawing>
          <wp:inline distT="0" distB="0" distL="0" distR="0" wp14:anchorId="0FB7BC75" wp14:editId="16C58788">
            <wp:extent cx="5858540" cy="2756535"/>
            <wp:effectExtent l="0" t="0" r="8890" b="571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3ABE03" w14:textId="6B5DDC49" w:rsidR="00A30152" w:rsidRDefault="00D11A70" w:rsidP="009B58B7">
      <w:pPr>
        <w:jc w:val="center"/>
        <w:rPr>
          <w:rFonts w:ascii="ＭＳ 明朝" w:hAnsi="ＭＳ 明朝"/>
        </w:rPr>
      </w:pPr>
      <w:r w:rsidRPr="00C42A57">
        <w:rPr>
          <w:rFonts w:ascii="ＭＳ 明朝" w:hAnsi="ＭＳ 明朝" w:hint="eastAsia"/>
        </w:rPr>
        <w:t>図</w:t>
      </w:r>
      <w:r w:rsidR="00734C68" w:rsidRPr="00C42A57">
        <w:rPr>
          <w:rFonts w:ascii="ＭＳ 明朝" w:hAnsi="ＭＳ 明朝" w:hint="eastAsia"/>
        </w:rPr>
        <w:t xml:space="preserve">１　</w:t>
      </w:r>
      <w:r w:rsidR="00C42A57" w:rsidRPr="00C42A57">
        <w:rPr>
          <w:rFonts w:ascii="ＭＳ 明朝" w:hAnsi="ＭＳ 明朝" w:hint="eastAsia"/>
        </w:rPr>
        <w:t>エチルベンゼン</w:t>
      </w:r>
      <w:r w:rsidR="00734C68" w:rsidRPr="00C42A57">
        <w:rPr>
          <w:rFonts w:ascii="ＭＳ 明朝" w:hAnsi="ＭＳ 明朝" w:hint="eastAsia"/>
        </w:rPr>
        <w:t>の大気へのPRTR市内排出量と実測濃度（年平均値）の推移</w:t>
      </w:r>
    </w:p>
    <w:p w14:paraId="49986BE1" w14:textId="77777777" w:rsidR="00A34B90" w:rsidRDefault="00A34B90" w:rsidP="00A34B90">
      <w:pPr>
        <w:rPr>
          <w:rFonts w:ascii="ＭＳ 明朝" w:hAnsi="ＭＳ 明朝"/>
        </w:rPr>
      </w:pPr>
    </w:p>
    <w:p w14:paraId="776F7B10" w14:textId="77777777" w:rsidR="00E71214" w:rsidRPr="00466017" w:rsidRDefault="0043040B" w:rsidP="00B81D2C">
      <w:pPr>
        <w:rPr>
          <w:rFonts w:ascii="ＭＳ 明朝" w:hAnsi="ＭＳ 明朝"/>
        </w:rPr>
      </w:pPr>
      <w:r w:rsidRPr="00466017">
        <w:rPr>
          <w:rFonts w:ascii="ＭＳ 明朝" w:hAnsi="ＭＳ 明朝" w:hint="eastAsia"/>
        </w:rPr>
        <w:t>(</w:t>
      </w:r>
      <w:r w:rsidR="005D6D9B" w:rsidRPr="00466017">
        <w:rPr>
          <w:rFonts w:ascii="ＭＳ 明朝" w:hAnsi="ＭＳ 明朝" w:hint="eastAsia"/>
        </w:rPr>
        <w:t>4</w:t>
      </w:r>
      <w:r w:rsidR="00D57A39" w:rsidRPr="00466017">
        <w:rPr>
          <w:rFonts w:ascii="ＭＳ 明朝" w:hAnsi="ＭＳ 明朝" w:hint="eastAsia"/>
        </w:rPr>
        <w:t xml:space="preserve">) </w:t>
      </w:r>
      <w:r w:rsidR="00E71214" w:rsidRPr="00466017">
        <w:rPr>
          <w:rFonts w:ascii="ＭＳ 明朝" w:hAnsi="ＭＳ 明朝" w:hint="eastAsia"/>
        </w:rPr>
        <w:t>排出量</w:t>
      </w:r>
      <w:r w:rsidR="00794F2A" w:rsidRPr="00466017">
        <w:rPr>
          <w:rFonts w:ascii="ＭＳ 明朝" w:hAnsi="ＭＳ 明朝" w:hint="eastAsia"/>
        </w:rPr>
        <w:t>（</w:t>
      </w:r>
      <w:r w:rsidR="002540C1">
        <w:rPr>
          <w:rFonts w:ascii="ＭＳ 明朝" w:hAnsi="ＭＳ 明朝" w:hint="eastAsia"/>
        </w:rPr>
        <w:t>令和４</w:t>
      </w:r>
      <w:r w:rsidR="00794F2A" w:rsidRPr="00466017">
        <w:rPr>
          <w:rFonts w:ascii="ＭＳ 明朝" w:hAnsi="ＭＳ 明朝" w:hint="eastAsia"/>
        </w:rPr>
        <w:t>年度）</w:t>
      </w:r>
    </w:p>
    <w:p w14:paraId="4E6BC3F4" w14:textId="77777777" w:rsidR="005424EC" w:rsidRPr="00AE593A" w:rsidRDefault="005424EC" w:rsidP="005424EC">
      <w:pPr>
        <w:ind w:left="420" w:hangingChars="200" w:hanging="420"/>
        <w:jc w:val="center"/>
        <w:rPr>
          <w:rFonts w:ascii="ＭＳ 明朝" w:hAnsi="ＭＳ 明朝"/>
          <w:color w:val="FF0000"/>
        </w:rPr>
      </w:pPr>
    </w:p>
    <w:p w14:paraId="17494095" w14:textId="7995F104" w:rsidR="0065510E" w:rsidRPr="00AE593A" w:rsidRDefault="00901869" w:rsidP="005424EC">
      <w:pPr>
        <w:ind w:left="420" w:hangingChars="200" w:hanging="420"/>
        <w:jc w:val="left"/>
        <w:rPr>
          <w:rFonts w:ascii="ＭＳ 明朝" w:hAnsi="ＭＳ 明朝"/>
          <w:color w:val="FF0000"/>
        </w:rPr>
      </w:pPr>
      <w:r w:rsidRPr="00AE593A">
        <w:rPr>
          <w:rFonts w:ascii="ＭＳ 明朝" w:hAnsi="ＭＳ 明朝" w:hint="eastAsia"/>
          <w:color w:val="FF0000"/>
        </w:rPr>
        <w:t xml:space="preserve">　</w:t>
      </w:r>
      <w:r w:rsidR="00B16F41">
        <w:rPr>
          <w:rFonts w:ascii="ＭＳ 明朝" w:hAnsi="ＭＳ 明朝" w:hint="eastAsia"/>
        </w:rPr>
        <w:t>ア</w:t>
      </w:r>
      <w:r w:rsidR="00D57A39" w:rsidRPr="00FD2D01">
        <w:rPr>
          <w:rFonts w:ascii="ＭＳ 明朝" w:hAnsi="ＭＳ 明朝" w:hint="eastAsia"/>
        </w:rPr>
        <w:t xml:space="preserve">　</w:t>
      </w:r>
      <w:r w:rsidR="00E30504" w:rsidRPr="00FD2D01">
        <w:rPr>
          <w:rFonts w:ascii="ＭＳ 明朝" w:hAnsi="ＭＳ 明朝" w:hint="eastAsia"/>
        </w:rPr>
        <w:t>大気への</w:t>
      </w:r>
      <w:r w:rsidR="002A3281" w:rsidRPr="00FD2D01">
        <w:rPr>
          <w:rFonts w:ascii="ＭＳ 明朝" w:hAnsi="ＭＳ 明朝" w:hint="eastAsia"/>
        </w:rPr>
        <w:t>PRTR届出外排出量及び川崎市を除くPRTR届出排出量</w:t>
      </w:r>
    </w:p>
    <w:p w14:paraId="703F5EE8" w14:textId="77777777" w:rsidR="00EA5C54" w:rsidRPr="00AE593A" w:rsidRDefault="00EA5C54" w:rsidP="0071000E">
      <w:pPr>
        <w:ind w:left="420" w:hangingChars="200" w:hanging="420"/>
        <w:rPr>
          <w:rFonts w:ascii="ＭＳ 明朝" w:hAnsi="ＭＳ 明朝"/>
          <w:color w:val="FF0000"/>
        </w:rPr>
      </w:pPr>
    </w:p>
    <w:p w14:paraId="4A28CEC3" w14:textId="03C1FAA7" w:rsidR="00D95AC5" w:rsidRPr="00FD2D01" w:rsidRDefault="007D04CA" w:rsidP="00D95AC5">
      <w:pPr>
        <w:ind w:left="420" w:hangingChars="200" w:hanging="420"/>
        <w:jc w:val="center"/>
        <w:rPr>
          <w:rFonts w:ascii="ＭＳ 明朝" w:hAnsi="ＭＳ 明朝"/>
        </w:rPr>
      </w:pPr>
      <w:r w:rsidRPr="00FD2D01">
        <w:rPr>
          <w:rFonts w:ascii="ＭＳ 明朝" w:hAnsi="ＭＳ 明朝" w:hint="eastAsia"/>
        </w:rPr>
        <w:t>表</w:t>
      </w:r>
      <w:r w:rsidR="00B16F41">
        <w:rPr>
          <w:rFonts w:ascii="ＭＳ 明朝" w:hAnsi="ＭＳ 明朝" w:hint="eastAsia"/>
        </w:rPr>
        <w:t>４</w:t>
      </w:r>
      <w:r w:rsidR="00EA5C54" w:rsidRPr="00FD2D01">
        <w:rPr>
          <w:rFonts w:ascii="ＭＳ 明朝" w:hAnsi="ＭＳ 明朝" w:hint="eastAsia"/>
        </w:rPr>
        <w:t xml:space="preserve">　</w:t>
      </w:r>
      <w:r w:rsidR="00681C14" w:rsidRPr="00FD2D01">
        <w:rPr>
          <w:rFonts w:ascii="ＭＳ 明朝" w:hAnsi="ＭＳ 明朝" w:hint="eastAsia"/>
        </w:rPr>
        <w:t>大気への</w:t>
      </w:r>
      <w:r w:rsidR="00EA5C54" w:rsidRPr="00FD2D01">
        <w:rPr>
          <w:rFonts w:ascii="ＭＳ 明朝" w:hAnsi="ＭＳ 明朝" w:hint="eastAsia"/>
        </w:rPr>
        <w:t>PRTR届出外排出量及び川崎市を除くPRTR届出排出量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846"/>
        <w:gridCol w:w="951"/>
        <w:gridCol w:w="1206"/>
      </w:tblGrid>
      <w:tr w:rsidR="00AE593A" w:rsidRPr="00AE593A" w14:paraId="04A153F8" w14:textId="77777777" w:rsidTr="007C50C6">
        <w:trPr>
          <w:jc w:val="center"/>
        </w:trPr>
        <w:tc>
          <w:tcPr>
            <w:tcW w:w="0" w:type="auto"/>
            <w:vMerge w:val="restart"/>
          </w:tcPr>
          <w:p w14:paraId="1A90D8A6"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都道府県</w:t>
            </w:r>
          </w:p>
        </w:tc>
        <w:tc>
          <w:tcPr>
            <w:tcW w:w="0" w:type="auto"/>
            <w:vMerge w:val="restart"/>
          </w:tcPr>
          <w:p w14:paraId="41D4088F"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届出排出量</w:t>
            </w:r>
          </w:p>
          <w:p w14:paraId="7E592EE3"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（kg/年）</w:t>
            </w:r>
          </w:p>
        </w:tc>
        <w:tc>
          <w:tcPr>
            <w:tcW w:w="0" w:type="auto"/>
            <w:gridSpan w:val="4"/>
          </w:tcPr>
          <w:p w14:paraId="3E68AB9B"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届出外排出量（kg/年）</w:t>
            </w:r>
          </w:p>
        </w:tc>
        <w:tc>
          <w:tcPr>
            <w:tcW w:w="0" w:type="auto"/>
            <w:vMerge w:val="restart"/>
          </w:tcPr>
          <w:p w14:paraId="508C3DF0"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合計</w:t>
            </w:r>
          </w:p>
          <w:p w14:paraId="2F30F7DB"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（kg/年）</w:t>
            </w:r>
          </w:p>
        </w:tc>
      </w:tr>
      <w:tr w:rsidR="00AE593A" w:rsidRPr="00AE593A" w14:paraId="10236876" w14:textId="77777777" w:rsidTr="007C50C6">
        <w:trPr>
          <w:jc w:val="center"/>
        </w:trPr>
        <w:tc>
          <w:tcPr>
            <w:tcW w:w="0" w:type="auto"/>
            <w:vMerge/>
          </w:tcPr>
          <w:p w14:paraId="3C1F088B" w14:textId="77777777" w:rsidR="00734C68" w:rsidRPr="00FD2D01" w:rsidRDefault="00734C68" w:rsidP="001235C6">
            <w:pPr>
              <w:jc w:val="center"/>
              <w:rPr>
                <w:rFonts w:ascii="ＭＳ 明朝" w:hAnsi="ＭＳ 明朝"/>
                <w:szCs w:val="21"/>
              </w:rPr>
            </w:pPr>
          </w:p>
        </w:tc>
        <w:tc>
          <w:tcPr>
            <w:tcW w:w="0" w:type="auto"/>
            <w:vMerge/>
          </w:tcPr>
          <w:p w14:paraId="0D977FDC" w14:textId="77777777" w:rsidR="00734C68" w:rsidRPr="00FD2D01" w:rsidRDefault="00734C68" w:rsidP="001235C6">
            <w:pPr>
              <w:jc w:val="center"/>
              <w:rPr>
                <w:rFonts w:ascii="ＭＳ 明朝" w:hAnsi="ＭＳ 明朝"/>
                <w:szCs w:val="21"/>
              </w:rPr>
            </w:pPr>
          </w:p>
        </w:tc>
        <w:tc>
          <w:tcPr>
            <w:tcW w:w="0" w:type="auto"/>
          </w:tcPr>
          <w:p w14:paraId="0810D9B7"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対象業種</w:t>
            </w:r>
          </w:p>
        </w:tc>
        <w:tc>
          <w:tcPr>
            <w:tcW w:w="0" w:type="auto"/>
          </w:tcPr>
          <w:p w14:paraId="097CFD34"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非対象業種</w:t>
            </w:r>
          </w:p>
        </w:tc>
        <w:tc>
          <w:tcPr>
            <w:tcW w:w="0" w:type="auto"/>
          </w:tcPr>
          <w:p w14:paraId="1B0A5E74"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家庭</w:t>
            </w:r>
          </w:p>
        </w:tc>
        <w:tc>
          <w:tcPr>
            <w:tcW w:w="0" w:type="auto"/>
          </w:tcPr>
          <w:p w14:paraId="77D64235"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移動体</w:t>
            </w:r>
          </w:p>
        </w:tc>
        <w:tc>
          <w:tcPr>
            <w:tcW w:w="0" w:type="auto"/>
            <w:vMerge/>
          </w:tcPr>
          <w:p w14:paraId="71B6E2B0" w14:textId="77777777" w:rsidR="00734C68" w:rsidRPr="00FD2D01" w:rsidRDefault="00734C68" w:rsidP="001235C6">
            <w:pPr>
              <w:jc w:val="center"/>
              <w:rPr>
                <w:rFonts w:ascii="ＭＳ 明朝" w:hAnsi="ＭＳ 明朝"/>
                <w:szCs w:val="21"/>
              </w:rPr>
            </w:pPr>
          </w:p>
        </w:tc>
      </w:tr>
      <w:tr w:rsidR="00AE593A" w:rsidRPr="00AE593A" w14:paraId="083EBDDC" w14:textId="77777777" w:rsidTr="007C50C6">
        <w:trPr>
          <w:jc w:val="center"/>
        </w:trPr>
        <w:tc>
          <w:tcPr>
            <w:tcW w:w="0" w:type="auto"/>
          </w:tcPr>
          <w:p w14:paraId="396B2759"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神奈川県</w:t>
            </w:r>
          </w:p>
        </w:tc>
        <w:tc>
          <w:tcPr>
            <w:tcW w:w="0" w:type="auto"/>
            <w:vAlign w:val="center"/>
          </w:tcPr>
          <w:p w14:paraId="5ED148D0" w14:textId="77777777" w:rsidR="00926D2C"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844</w:t>
            </w:r>
            <w:r>
              <w:rPr>
                <w:rFonts w:ascii="ＭＳ 明朝" w:hAnsi="ＭＳ 明朝" w:cs="ＭＳ Ｐゴシック"/>
                <w:szCs w:val="21"/>
              </w:rPr>
              <w:t>,</w:t>
            </w:r>
            <w:r w:rsidRPr="00FD2D01">
              <w:rPr>
                <w:rFonts w:ascii="ＭＳ 明朝" w:hAnsi="ＭＳ 明朝" w:cs="ＭＳ Ｐゴシック"/>
                <w:szCs w:val="21"/>
              </w:rPr>
              <w:t>764</w:t>
            </w:r>
          </w:p>
          <w:p w14:paraId="1DE33858" w14:textId="77777777" w:rsidR="00734C68" w:rsidRPr="00FD2D01" w:rsidRDefault="00734C68" w:rsidP="001235C6">
            <w:pPr>
              <w:jc w:val="center"/>
              <w:rPr>
                <w:rFonts w:ascii="ＭＳ 明朝" w:hAnsi="ＭＳ 明朝" w:cs="ＭＳ Ｐゴシック"/>
                <w:szCs w:val="21"/>
              </w:rPr>
            </w:pPr>
            <w:r w:rsidRPr="00FD2D01">
              <w:rPr>
                <w:rFonts w:ascii="ＭＳ 明朝" w:hAnsi="ＭＳ 明朝" w:hint="eastAsia"/>
                <w:szCs w:val="21"/>
              </w:rPr>
              <w:t>（川崎市を除く）</w:t>
            </w:r>
          </w:p>
        </w:tc>
        <w:tc>
          <w:tcPr>
            <w:tcW w:w="0" w:type="auto"/>
            <w:vAlign w:val="center"/>
          </w:tcPr>
          <w:p w14:paraId="30F54736" w14:textId="77777777" w:rsidR="00734C68" w:rsidRPr="00FD2D01" w:rsidRDefault="00FD2D01" w:rsidP="001235C6">
            <w:pPr>
              <w:jc w:val="center"/>
              <w:rPr>
                <w:rFonts w:ascii="ＭＳ 明朝" w:hAnsi="ＭＳ 明朝" w:cs="ＭＳ Ｐゴシック"/>
                <w:sz w:val="22"/>
              </w:rPr>
            </w:pPr>
            <w:r w:rsidRPr="00FD2D01">
              <w:rPr>
                <w:rFonts w:ascii="ＭＳ 明朝" w:hAnsi="ＭＳ 明朝"/>
                <w:sz w:val="22"/>
              </w:rPr>
              <w:t>195</w:t>
            </w:r>
            <w:r>
              <w:rPr>
                <w:rFonts w:ascii="ＭＳ 明朝" w:hAnsi="ＭＳ 明朝"/>
                <w:sz w:val="22"/>
              </w:rPr>
              <w:t>,</w:t>
            </w:r>
            <w:r w:rsidRPr="00FD2D01">
              <w:rPr>
                <w:rFonts w:ascii="ＭＳ 明朝" w:hAnsi="ＭＳ 明朝"/>
                <w:sz w:val="22"/>
              </w:rPr>
              <w:t>009</w:t>
            </w:r>
          </w:p>
        </w:tc>
        <w:tc>
          <w:tcPr>
            <w:tcW w:w="0" w:type="auto"/>
            <w:vAlign w:val="center"/>
          </w:tcPr>
          <w:p w14:paraId="4CB9A1C8"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312</w:t>
            </w:r>
            <w:r>
              <w:rPr>
                <w:rFonts w:ascii="ＭＳ 明朝" w:hAnsi="ＭＳ 明朝" w:cs="ＭＳ Ｐゴシック"/>
                <w:szCs w:val="21"/>
              </w:rPr>
              <w:t>,</w:t>
            </w:r>
            <w:r w:rsidRPr="00FD2D01">
              <w:rPr>
                <w:rFonts w:ascii="ＭＳ 明朝" w:hAnsi="ＭＳ 明朝" w:cs="ＭＳ Ｐゴシック"/>
                <w:szCs w:val="21"/>
              </w:rPr>
              <w:t>684</w:t>
            </w:r>
          </w:p>
        </w:tc>
        <w:tc>
          <w:tcPr>
            <w:tcW w:w="0" w:type="auto"/>
            <w:vAlign w:val="center"/>
          </w:tcPr>
          <w:p w14:paraId="08805438"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42</w:t>
            </w:r>
            <w:r>
              <w:rPr>
                <w:rFonts w:ascii="ＭＳ 明朝" w:hAnsi="ＭＳ 明朝" w:cs="ＭＳ Ｐゴシック"/>
                <w:szCs w:val="21"/>
              </w:rPr>
              <w:t>,</w:t>
            </w:r>
            <w:r w:rsidRPr="00FD2D01">
              <w:rPr>
                <w:rFonts w:ascii="ＭＳ 明朝" w:hAnsi="ＭＳ 明朝" w:cs="ＭＳ Ｐゴシック"/>
                <w:szCs w:val="21"/>
              </w:rPr>
              <w:t>615</w:t>
            </w:r>
          </w:p>
        </w:tc>
        <w:tc>
          <w:tcPr>
            <w:tcW w:w="0" w:type="auto"/>
            <w:vAlign w:val="center"/>
          </w:tcPr>
          <w:p w14:paraId="3E2BA4A9"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117</w:t>
            </w:r>
            <w:r>
              <w:rPr>
                <w:rFonts w:ascii="ＭＳ 明朝" w:hAnsi="ＭＳ 明朝" w:cs="ＭＳ Ｐゴシック"/>
                <w:szCs w:val="21"/>
              </w:rPr>
              <w:t>,</w:t>
            </w:r>
            <w:r w:rsidRPr="00FD2D01">
              <w:rPr>
                <w:rFonts w:ascii="ＭＳ 明朝" w:hAnsi="ＭＳ 明朝" w:cs="ＭＳ Ｐゴシック"/>
                <w:szCs w:val="21"/>
              </w:rPr>
              <w:t>059</w:t>
            </w:r>
          </w:p>
        </w:tc>
        <w:tc>
          <w:tcPr>
            <w:tcW w:w="0" w:type="auto"/>
            <w:vAlign w:val="center"/>
          </w:tcPr>
          <w:p w14:paraId="2B58C9B4" w14:textId="77777777" w:rsidR="00734C68" w:rsidRPr="00FD2D01" w:rsidRDefault="00FD2D01" w:rsidP="001235C6">
            <w:pPr>
              <w:jc w:val="center"/>
              <w:rPr>
                <w:rFonts w:ascii="ＭＳ 明朝" w:hAnsi="ＭＳ 明朝" w:cs="ＭＳ Ｐゴシック"/>
                <w:sz w:val="22"/>
              </w:rPr>
            </w:pPr>
            <w:r w:rsidRPr="00FD2D01">
              <w:rPr>
                <w:rFonts w:ascii="ＭＳ 明朝" w:hAnsi="ＭＳ 明朝"/>
                <w:sz w:val="22"/>
              </w:rPr>
              <w:t>1,512,131</w:t>
            </w:r>
          </w:p>
        </w:tc>
      </w:tr>
      <w:tr w:rsidR="00AE593A" w:rsidRPr="00AE593A" w14:paraId="75C990B1" w14:textId="77777777" w:rsidTr="007C50C6">
        <w:trPr>
          <w:jc w:val="center"/>
        </w:trPr>
        <w:tc>
          <w:tcPr>
            <w:tcW w:w="0" w:type="auto"/>
          </w:tcPr>
          <w:p w14:paraId="6A064EA0"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東京都</w:t>
            </w:r>
          </w:p>
        </w:tc>
        <w:tc>
          <w:tcPr>
            <w:tcW w:w="0" w:type="auto"/>
          </w:tcPr>
          <w:p w14:paraId="0F0348B0" w14:textId="77777777" w:rsidR="00734C68" w:rsidRPr="00FD2D01" w:rsidRDefault="002E2F92" w:rsidP="001235C6">
            <w:pPr>
              <w:jc w:val="center"/>
              <w:rPr>
                <w:rFonts w:ascii="ＭＳ 明朝" w:hAnsi="ＭＳ 明朝"/>
                <w:szCs w:val="21"/>
              </w:rPr>
            </w:pPr>
            <w:r w:rsidRPr="00FD2D01">
              <w:rPr>
                <w:rFonts w:ascii="ＭＳ 明朝" w:hAnsi="ＭＳ 明朝"/>
                <w:szCs w:val="21"/>
              </w:rPr>
              <w:t>63</w:t>
            </w:r>
            <w:r w:rsidR="00FD2D01">
              <w:rPr>
                <w:rFonts w:ascii="ＭＳ 明朝" w:hAnsi="ＭＳ 明朝"/>
                <w:szCs w:val="21"/>
              </w:rPr>
              <w:t>,</w:t>
            </w:r>
            <w:r w:rsidRPr="00FD2D01">
              <w:rPr>
                <w:rFonts w:ascii="ＭＳ 明朝" w:hAnsi="ＭＳ 明朝"/>
                <w:szCs w:val="21"/>
              </w:rPr>
              <w:t>779</w:t>
            </w:r>
          </w:p>
        </w:tc>
        <w:tc>
          <w:tcPr>
            <w:tcW w:w="0" w:type="auto"/>
            <w:vAlign w:val="center"/>
          </w:tcPr>
          <w:p w14:paraId="0C084562" w14:textId="77777777" w:rsidR="00734C68" w:rsidRPr="00FD2D01" w:rsidRDefault="00FD2D01" w:rsidP="001235C6">
            <w:pPr>
              <w:jc w:val="center"/>
              <w:rPr>
                <w:rFonts w:ascii="ＭＳ 明朝" w:hAnsi="ＭＳ 明朝" w:cs="ＭＳ Ｐゴシック"/>
                <w:sz w:val="22"/>
              </w:rPr>
            </w:pPr>
            <w:r w:rsidRPr="00FD2D01">
              <w:rPr>
                <w:rFonts w:ascii="ＭＳ 明朝" w:hAnsi="ＭＳ 明朝"/>
                <w:sz w:val="22"/>
              </w:rPr>
              <w:t>281</w:t>
            </w:r>
            <w:r>
              <w:rPr>
                <w:rFonts w:ascii="ＭＳ 明朝" w:hAnsi="ＭＳ 明朝"/>
                <w:sz w:val="22"/>
              </w:rPr>
              <w:t>,</w:t>
            </w:r>
            <w:r w:rsidRPr="00FD2D01">
              <w:rPr>
                <w:rFonts w:ascii="ＭＳ 明朝" w:hAnsi="ＭＳ 明朝"/>
                <w:sz w:val="22"/>
              </w:rPr>
              <w:t>501</w:t>
            </w:r>
          </w:p>
        </w:tc>
        <w:tc>
          <w:tcPr>
            <w:tcW w:w="0" w:type="auto"/>
            <w:vAlign w:val="center"/>
          </w:tcPr>
          <w:p w14:paraId="345A71FB"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831</w:t>
            </w:r>
            <w:r>
              <w:rPr>
                <w:rFonts w:ascii="ＭＳ 明朝" w:hAnsi="ＭＳ 明朝" w:cs="ＭＳ Ｐゴシック"/>
                <w:szCs w:val="21"/>
              </w:rPr>
              <w:t>,</w:t>
            </w:r>
            <w:r w:rsidRPr="00FD2D01">
              <w:rPr>
                <w:rFonts w:ascii="ＭＳ 明朝" w:hAnsi="ＭＳ 明朝" w:cs="ＭＳ Ｐゴシック"/>
                <w:szCs w:val="21"/>
              </w:rPr>
              <w:t>865</w:t>
            </w:r>
          </w:p>
        </w:tc>
        <w:tc>
          <w:tcPr>
            <w:tcW w:w="0" w:type="auto"/>
            <w:vAlign w:val="center"/>
          </w:tcPr>
          <w:p w14:paraId="0CD37890"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70</w:t>
            </w:r>
            <w:r>
              <w:rPr>
                <w:rFonts w:ascii="ＭＳ 明朝" w:hAnsi="ＭＳ 明朝" w:cs="ＭＳ Ｐゴシック"/>
                <w:szCs w:val="21"/>
              </w:rPr>
              <w:t>,</w:t>
            </w:r>
            <w:r w:rsidRPr="00FD2D01">
              <w:rPr>
                <w:rFonts w:ascii="ＭＳ 明朝" w:hAnsi="ＭＳ 明朝" w:cs="ＭＳ Ｐゴシック"/>
                <w:szCs w:val="21"/>
              </w:rPr>
              <w:t>365</w:t>
            </w:r>
          </w:p>
        </w:tc>
        <w:tc>
          <w:tcPr>
            <w:tcW w:w="0" w:type="auto"/>
            <w:vAlign w:val="center"/>
          </w:tcPr>
          <w:p w14:paraId="27C4DFA4"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139</w:t>
            </w:r>
            <w:r>
              <w:rPr>
                <w:rFonts w:ascii="ＭＳ 明朝" w:hAnsi="ＭＳ 明朝" w:cs="ＭＳ Ｐゴシック"/>
                <w:szCs w:val="21"/>
              </w:rPr>
              <w:t>,</w:t>
            </w:r>
            <w:r w:rsidRPr="00FD2D01">
              <w:rPr>
                <w:rFonts w:ascii="ＭＳ 明朝" w:hAnsi="ＭＳ 明朝" w:cs="ＭＳ Ｐゴシック"/>
                <w:szCs w:val="21"/>
              </w:rPr>
              <w:t>253</w:t>
            </w:r>
          </w:p>
        </w:tc>
        <w:tc>
          <w:tcPr>
            <w:tcW w:w="0" w:type="auto"/>
            <w:vAlign w:val="center"/>
          </w:tcPr>
          <w:p w14:paraId="46C45A50" w14:textId="77777777" w:rsidR="00734C68" w:rsidRPr="00FD2D01" w:rsidRDefault="00FD2D01" w:rsidP="001235C6">
            <w:pPr>
              <w:jc w:val="center"/>
              <w:rPr>
                <w:rFonts w:ascii="ＭＳ 明朝" w:hAnsi="ＭＳ 明朝" w:cs="ＭＳ Ｐゴシック"/>
                <w:sz w:val="22"/>
              </w:rPr>
            </w:pPr>
            <w:r w:rsidRPr="00FD2D01">
              <w:rPr>
                <w:rFonts w:ascii="ＭＳ 明朝" w:hAnsi="ＭＳ 明朝"/>
                <w:sz w:val="22"/>
              </w:rPr>
              <w:t>1,386,763</w:t>
            </w:r>
          </w:p>
        </w:tc>
      </w:tr>
      <w:tr w:rsidR="00734C68" w:rsidRPr="00AE593A" w14:paraId="7A82A0FB" w14:textId="77777777" w:rsidTr="007C50C6">
        <w:trPr>
          <w:jc w:val="center"/>
        </w:trPr>
        <w:tc>
          <w:tcPr>
            <w:tcW w:w="0" w:type="auto"/>
            <w:vAlign w:val="center"/>
          </w:tcPr>
          <w:p w14:paraId="50C0CA24" w14:textId="77777777" w:rsidR="00734C68" w:rsidRPr="00FD2D01" w:rsidRDefault="00734C68" w:rsidP="001235C6">
            <w:pPr>
              <w:jc w:val="center"/>
              <w:rPr>
                <w:rFonts w:ascii="ＭＳ 明朝" w:hAnsi="ＭＳ 明朝"/>
                <w:szCs w:val="21"/>
              </w:rPr>
            </w:pPr>
            <w:r w:rsidRPr="00FD2D01">
              <w:rPr>
                <w:rFonts w:ascii="ＭＳ 明朝" w:hAnsi="ＭＳ 明朝" w:hint="eastAsia"/>
                <w:szCs w:val="21"/>
              </w:rPr>
              <w:t>千葉県</w:t>
            </w:r>
          </w:p>
        </w:tc>
        <w:tc>
          <w:tcPr>
            <w:tcW w:w="0" w:type="auto"/>
            <w:vAlign w:val="center"/>
          </w:tcPr>
          <w:p w14:paraId="0F179A07" w14:textId="77777777" w:rsidR="00734C68" w:rsidRPr="00FD2D01" w:rsidRDefault="00FD2D01" w:rsidP="001235C6">
            <w:pPr>
              <w:jc w:val="center"/>
              <w:rPr>
                <w:rFonts w:ascii="ＭＳ 明朝" w:hAnsi="ＭＳ 明朝" w:cs="ＭＳ Ｐゴシック"/>
                <w:sz w:val="22"/>
              </w:rPr>
            </w:pPr>
            <w:r w:rsidRPr="00FD2D01">
              <w:rPr>
                <w:rFonts w:ascii="ＭＳ 明朝" w:hAnsi="ＭＳ 明朝"/>
                <w:sz w:val="22"/>
              </w:rPr>
              <w:t>273</w:t>
            </w:r>
            <w:r>
              <w:rPr>
                <w:rFonts w:ascii="ＭＳ 明朝" w:hAnsi="ＭＳ 明朝"/>
                <w:sz w:val="22"/>
              </w:rPr>
              <w:t>,</w:t>
            </w:r>
            <w:r w:rsidRPr="00FD2D01">
              <w:rPr>
                <w:rFonts w:ascii="ＭＳ 明朝" w:hAnsi="ＭＳ 明朝"/>
                <w:sz w:val="22"/>
              </w:rPr>
              <w:t>131</w:t>
            </w:r>
          </w:p>
        </w:tc>
        <w:tc>
          <w:tcPr>
            <w:tcW w:w="0" w:type="auto"/>
            <w:vAlign w:val="center"/>
          </w:tcPr>
          <w:p w14:paraId="177CB4F2" w14:textId="77777777" w:rsidR="00734C68" w:rsidRPr="00FD2D01" w:rsidRDefault="00FD2D01" w:rsidP="001235C6">
            <w:pPr>
              <w:jc w:val="center"/>
              <w:rPr>
                <w:rFonts w:ascii="ＭＳ 明朝" w:hAnsi="ＭＳ 明朝" w:cs="ＭＳ Ｐゴシック"/>
                <w:sz w:val="22"/>
              </w:rPr>
            </w:pPr>
            <w:r w:rsidRPr="00FD2D01">
              <w:rPr>
                <w:rFonts w:ascii="ＭＳ 明朝" w:hAnsi="ＭＳ 明朝"/>
                <w:sz w:val="22"/>
              </w:rPr>
              <w:t>140</w:t>
            </w:r>
            <w:r>
              <w:rPr>
                <w:rFonts w:ascii="ＭＳ 明朝" w:hAnsi="ＭＳ 明朝"/>
                <w:sz w:val="22"/>
              </w:rPr>
              <w:t>,</w:t>
            </w:r>
            <w:r w:rsidRPr="00FD2D01">
              <w:rPr>
                <w:rFonts w:ascii="ＭＳ 明朝" w:hAnsi="ＭＳ 明朝"/>
                <w:sz w:val="22"/>
              </w:rPr>
              <w:t>483</w:t>
            </w:r>
          </w:p>
        </w:tc>
        <w:tc>
          <w:tcPr>
            <w:tcW w:w="0" w:type="auto"/>
            <w:vAlign w:val="center"/>
          </w:tcPr>
          <w:p w14:paraId="26365672"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131</w:t>
            </w:r>
            <w:r>
              <w:rPr>
                <w:rFonts w:ascii="ＭＳ 明朝" w:hAnsi="ＭＳ 明朝" w:cs="ＭＳ Ｐゴシック"/>
                <w:szCs w:val="21"/>
              </w:rPr>
              <w:t>,</w:t>
            </w:r>
            <w:r w:rsidRPr="00FD2D01">
              <w:rPr>
                <w:rFonts w:ascii="ＭＳ 明朝" w:hAnsi="ＭＳ 明朝" w:cs="ＭＳ Ｐゴシック"/>
                <w:szCs w:val="21"/>
              </w:rPr>
              <w:t>502</w:t>
            </w:r>
          </w:p>
        </w:tc>
        <w:tc>
          <w:tcPr>
            <w:tcW w:w="0" w:type="auto"/>
            <w:vAlign w:val="center"/>
          </w:tcPr>
          <w:p w14:paraId="0D9F258A"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28</w:t>
            </w:r>
            <w:r>
              <w:rPr>
                <w:rFonts w:ascii="ＭＳ 明朝" w:hAnsi="ＭＳ 明朝" w:cs="ＭＳ Ｐゴシック"/>
                <w:szCs w:val="21"/>
              </w:rPr>
              <w:t>,</w:t>
            </w:r>
            <w:r w:rsidRPr="00FD2D01">
              <w:rPr>
                <w:rFonts w:ascii="ＭＳ 明朝" w:hAnsi="ＭＳ 明朝" w:cs="ＭＳ Ｐゴシック"/>
                <w:szCs w:val="21"/>
              </w:rPr>
              <w:t>552</w:t>
            </w:r>
          </w:p>
        </w:tc>
        <w:tc>
          <w:tcPr>
            <w:tcW w:w="0" w:type="auto"/>
            <w:vAlign w:val="center"/>
          </w:tcPr>
          <w:p w14:paraId="2D6FD59B"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127</w:t>
            </w:r>
            <w:r>
              <w:rPr>
                <w:rFonts w:ascii="ＭＳ 明朝" w:hAnsi="ＭＳ 明朝" w:cs="ＭＳ Ｐゴシック"/>
                <w:szCs w:val="21"/>
              </w:rPr>
              <w:t>,</w:t>
            </w:r>
            <w:r w:rsidRPr="00FD2D01">
              <w:rPr>
                <w:rFonts w:ascii="ＭＳ 明朝" w:hAnsi="ＭＳ 明朝" w:cs="ＭＳ Ｐゴシック"/>
                <w:szCs w:val="21"/>
              </w:rPr>
              <w:t>287</w:t>
            </w:r>
          </w:p>
        </w:tc>
        <w:tc>
          <w:tcPr>
            <w:tcW w:w="0" w:type="auto"/>
            <w:vAlign w:val="center"/>
          </w:tcPr>
          <w:p w14:paraId="3662772C" w14:textId="77777777" w:rsidR="00734C68" w:rsidRPr="00FD2D01" w:rsidRDefault="00FD2D01" w:rsidP="001235C6">
            <w:pPr>
              <w:jc w:val="center"/>
              <w:rPr>
                <w:rFonts w:ascii="ＭＳ 明朝" w:hAnsi="ＭＳ 明朝" w:cs="ＭＳ Ｐゴシック"/>
                <w:szCs w:val="21"/>
              </w:rPr>
            </w:pPr>
            <w:r w:rsidRPr="00FD2D01">
              <w:rPr>
                <w:rFonts w:ascii="ＭＳ 明朝" w:hAnsi="ＭＳ 明朝" w:cs="ＭＳ Ｐゴシック"/>
                <w:szCs w:val="21"/>
              </w:rPr>
              <w:t>700,955</w:t>
            </w:r>
          </w:p>
        </w:tc>
      </w:tr>
    </w:tbl>
    <w:p w14:paraId="1258A336" w14:textId="77777777" w:rsidR="00B16F41" w:rsidRDefault="00B16F41" w:rsidP="0014303F">
      <w:pPr>
        <w:rPr>
          <w:rFonts w:ascii="ＭＳ 明朝" w:hAnsi="ＭＳ 明朝"/>
          <w:color w:val="FF0000"/>
        </w:rPr>
      </w:pPr>
    </w:p>
    <w:p w14:paraId="58C82F7B" w14:textId="77777777" w:rsidR="006A7CF0" w:rsidRDefault="006A7CF0" w:rsidP="0014303F">
      <w:pPr>
        <w:rPr>
          <w:rFonts w:ascii="ＭＳ 明朝" w:hAnsi="ＭＳ 明朝"/>
          <w:color w:val="FF0000"/>
        </w:rPr>
      </w:pPr>
    </w:p>
    <w:p w14:paraId="2B7E104F" w14:textId="77777777" w:rsidR="006A7CF0" w:rsidRDefault="006A7CF0" w:rsidP="0014303F">
      <w:pPr>
        <w:rPr>
          <w:rFonts w:ascii="ＭＳ 明朝" w:hAnsi="ＭＳ 明朝"/>
          <w:color w:val="FF0000"/>
        </w:rPr>
      </w:pPr>
    </w:p>
    <w:p w14:paraId="43DBED20" w14:textId="77777777" w:rsidR="006A7CF0" w:rsidRDefault="006A7CF0" w:rsidP="0014303F">
      <w:pPr>
        <w:rPr>
          <w:rFonts w:ascii="ＭＳ 明朝" w:hAnsi="ＭＳ 明朝"/>
          <w:color w:val="FF0000"/>
        </w:rPr>
      </w:pPr>
    </w:p>
    <w:p w14:paraId="07F9496A" w14:textId="77777777" w:rsidR="006A7CF0" w:rsidRDefault="006A7CF0" w:rsidP="0014303F">
      <w:pPr>
        <w:rPr>
          <w:rFonts w:ascii="ＭＳ 明朝" w:hAnsi="ＭＳ 明朝"/>
          <w:color w:val="FF0000"/>
        </w:rPr>
      </w:pPr>
    </w:p>
    <w:p w14:paraId="77D36165" w14:textId="77777777" w:rsidR="006A7CF0" w:rsidRDefault="006A7CF0" w:rsidP="0014303F">
      <w:pPr>
        <w:rPr>
          <w:rFonts w:ascii="ＭＳ 明朝" w:hAnsi="ＭＳ 明朝"/>
          <w:color w:val="FF0000"/>
        </w:rPr>
      </w:pPr>
    </w:p>
    <w:p w14:paraId="24EAC730" w14:textId="77777777" w:rsidR="006A7CF0" w:rsidRPr="00AE593A" w:rsidRDefault="006A7CF0" w:rsidP="0014303F">
      <w:pPr>
        <w:rPr>
          <w:rFonts w:ascii="ＭＳ 明朝" w:hAnsi="ＭＳ 明朝" w:hint="eastAsia"/>
          <w:color w:val="FF0000"/>
        </w:rPr>
      </w:pPr>
    </w:p>
    <w:p w14:paraId="00FDAAD2" w14:textId="51CFFF53" w:rsidR="00CA62FE" w:rsidRPr="003C34CD" w:rsidRDefault="00901869" w:rsidP="0071000E">
      <w:pPr>
        <w:ind w:left="420" w:hangingChars="200" w:hanging="420"/>
        <w:rPr>
          <w:rFonts w:ascii="ＭＳ 明朝" w:hAnsi="ＭＳ 明朝"/>
        </w:rPr>
      </w:pPr>
      <w:r w:rsidRPr="00AE593A">
        <w:rPr>
          <w:rFonts w:ascii="ＭＳ 明朝" w:hAnsi="ＭＳ 明朝" w:hint="eastAsia"/>
          <w:color w:val="FF0000"/>
        </w:rPr>
        <w:lastRenderedPageBreak/>
        <w:t xml:space="preserve">　</w:t>
      </w:r>
      <w:r w:rsidR="00B16F41">
        <w:rPr>
          <w:rFonts w:ascii="ＭＳ 明朝" w:hAnsi="ＭＳ 明朝" w:hint="eastAsia"/>
        </w:rPr>
        <w:t>イ</w:t>
      </w:r>
      <w:r w:rsidR="00D57A39" w:rsidRPr="003C34CD">
        <w:rPr>
          <w:rFonts w:ascii="ＭＳ 明朝" w:hAnsi="ＭＳ 明朝" w:hint="eastAsia"/>
        </w:rPr>
        <w:t xml:space="preserve">　</w:t>
      </w:r>
      <w:r w:rsidR="00685DB2" w:rsidRPr="003C34CD">
        <w:rPr>
          <w:rFonts w:ascii="ＭＳ 明朝" w:hAnsi="ＭＳ 明朝" w:hint="eastAsia"/>
        </w:rPr>
        <w:t>川崎市と全国</w:t>
      </w:r>
      <w:r w:rsidR="00CA62FE" w:rsidRPr="003C34CD">
        <w:rPr>
          <w:rFonts w:ascii="ＭＳ 明朝" w:hAnsi="ＭＳ 明朝" w:hint="eastAsia"/>
        </w:rPr>
        <w:t>の</w:t>
      </w:r>
      <w:r w:rsidR="00550B3C" w:rsidRPr="003C34CD">
        <w:rPr>
          <w:rFonts w:ascii="ＭＳ 明朝" w:hAnsi="ＭＳ 明朝" w:hint="eastAsia"/>
        </w:rPr>
        <w:t>大気への</w:t>
      </w:r>
      <w:r w:rsidR="00EC6787" w:rsidRPr="003C34CD">
        <w:rPr>
          <w:rFonts w:ascii="ＭＳ 明朝" w:hAnsi="ＭＳ 明朝" w:hint="eastAsia"/>
        </w:rPr>
        <w:t>PRTR</w:t>
      </w:r>
      <w:r w:rsidR="00CA62FE" w:rsidRPr="003C34CD">
        <w:rPr>
          <w:rFonts w:ascii="ＭＳ 明朝" w:hAnsi="ＭＳ 明朝" w:hint="eastAsia"/>
        </w:rPr>
        <w:t>届出排出量の比較</w:t>
      </w:r>
    </w:p>
    <w:p w14:paraId="1E8EF3B0" w14:textId="77777777" w:rsidR="009459E8" w:rsidRPr="003C34CD" w:rsidRDefault="009459E8" w:rsidP="006D1659">
      <w:pPr>
        <w:ind w:left="420" w:hangingChars="200" w:hanging="420"/>
        <w:jc w:val="center"/>
        <w:rPr>
          <w:rFonts w:ascii="ＭＳ 明朝" w:hAnsi="ＭＳ 明朝"/>
        </w:rPr>
      </w:pPr>
    </w:p>
    <w:p w14:paraId="6D276E07" w14:textId="79EFC4C9" w:rsidR="006D1659" w:rsidRPr="003C34CD" w:rsidRDefault="007D04CA" w:rsidP="006D1659">
      <w:pPr>
        <w:ind w:left="420" w:hangingChars="200" w:hanging="420"/>
        <w:jc w:val="center"/>
        <w:rPr>
          <w:rFonts w:ascii="ＭＳ 明朝" w:hAnsi="ＭＳ 明朝"/>
        </w:rPr>
      </w:pPr>
      <w:r w:rsidRPr="003C34CD">
        <w:rPr>
          <w:rFonts w:ascii="ＭＳ 明朝" w:hAnsi="ＭＳ 明朝" w:hint="eastAsia"/>
        </w:rPr>
        <w:t>表</w:t>
      </w:r>
      <w:r w:rsidR="00B16F41">
        <w:rPr>
          <w:rFonts w:ascii="ＭＳ 明朝" w:hAnsi="ＭＳ 明朝" w:hint="eastAsia"/>
        </w:rPr>
        <w:t>５</w:t>
      </w:r>
      <w:r w:rsidR="00685DB2" w:rsidRPr="003C34CD">
        <w:rPr>
          <w:rFonts w:ascii="ＭＳ 明朝" w:hAnsi="ＭＳ 明朝" w:hint="eastAsia"/>
        </w:rPr>
        <w:t xml:space="preserve">　川崎市と全国の大気へのPRTR</w:t>
      </w:r>
      <w:r w:rsidR="00C42B8A" w:rsidRPr="003C34CD">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AE593A" w:rsidRPr="003C34CD" w14:paraId="0E8159A6" w14:textId="77777777" w:rsidTr="007C50C6">
        <w:trPr>
          <w:jc w:val="center"/>
        </w:trPr>
        <w:tc>
          <w:tcPr>
            <w:tcW w:w="0" w:type="auto"/>
          </w:tcPr>
          <w:p w14:paraId="1CB505D2" w14:textId="77777777" w:rsidR="001253ED" w:rsidRPr="003C34CD" w:rsidRDefault="001253ED" w:rsidP="001235C6">
            <w:pPr>
              <w:jc w:val="center"/>
              <w:rPr>
                <w:rFonts w:ascii="ＭＳ 明朝" w:hAnsi="ＭＳ 明朝"/>
              </w:rPr>
            </w:pPr>
            <w:r w:rsidRPr="003C34CD">
              <w:rPr>
                <w:rFonts w:ascii="ＭＳ 明朝" w:hAnsi="ＭＳ 明朝" w:hint="eastAsia"/>
              </w:rPr>
              <w:t>集計区分</w:t>
            </w:r>
          </w:p>
        </w:tc>
        <w:tc>
          <w:tcPr>
            <w:tcW w:w="0" w:type="auto"/>
          </w:tcPr>
          <w:p w14:paraId="67AD05C1" w14:textId="77777777" w:rsidR="001253ED" w:rsidRPr="003C34CD" w:rsidRDefault="001253ED" w:rsidP="001235C6">
            <w:pPr>
              <w:jc w:val="center"/>
              <w:rPr>
                <w:rFonts w:ascii="ＭＳ 明朝" w:hAnsi="ＭＳ 明朝"/>
              </w:rPr>
            </w:pPr>
            <w:r w:rsidRPr="003C34CD">
              <w:rPr>
                <w:rFonts w:ascii="ＭＳ 明朝" w:hAnsi="ＭＳ 明朝" w:hint="eastAsia"/>
              </w:rPr>
              <w:t>排出量（kg/年）</w:t>
            </w:r>
          </w:p>
        </w:tc>
        <w:tc>
          <w:tcPr>
            <w:tcW w:w="0" w:type="auto"/>
          </w:tcPr>
          <w:p w14:paraId="73C2AD5A" w14:textId="77777777" w:rsidR="001253ED" w:rsidRPr="003C34CD" w:rsidRDefault="001253ED" w:rsidP="001235C6">
            <w:pPr>
              <w:jc w:val="center"/>
              <w:rPr>
                <w:rFonts w:ascii="ＭＳ 明朝" w:hAnsi="ＭＳ 明朝"/>
              </w:rPr>
            </w:pPr>
            <w:r w:rsidRPr="003C34CD">
              <w:rPr>
                <w:rFonts w:ascii="ＭＳ 明朝" w:hAnsi="ＭＳ 明朝" w:hint="eastAsia"/>
              </w:rPr>
              <w:t>割合（%）</w:t>
            </w:r>
          </w:p>
        </w:tc>
      </w:tr>
      <w:tr w:rsidR="00AE593A" w:rsidRPr="003C34CD" w14:paraId="0FF15A21" w14:textId="77777777" w:rsidTr="007C50C6">
        <w:trPr>
          <w:jc w:val="center"/>
        </w:trPr>
        <w:tc>
          <w:tcPr>
            <w:tcW w:w="0" w:type="auto"/>
            <w:vAlign w:val="center"/>
          </w:tcPr>
          <w:p w14:paraId="1358E3D7" w14:textId="77777777" w:rsidR="001253ED" w:rsidRPr="003C34CD" w:rsidRDefault="001253ED" w:rsidP="001235C6">
            <w:pPr>
              <w:jc w:val="center"/>
              <w:rPr>
                <w:rFonts w:ascii="ＭＳ 明朝" w:hAnsi="ＭＳ 明朝" w:cs="ＭＳ Ｐゴシック"/>
                <w:szCs w:val="21"/>
              </w:rPr>
            </w:pPr>
            <w:r w:rsidRPr="003C34CD">
              <w:rPr>
                <w:rFonts w:ascii="ＭＳ 明朝" w:hAnsi="ＭＳ 明朝" w:hint="eastAsia"/>
                <w:szCs w:val="21"/>
              </w:rPr>
              <w:t>全国</w:t>
            </w:r>
          </w:p>
        </w:tc>
        <w:tc>
          <w:tcPr>
            <w:tcW w:w="0" w:type="auto"/>
            <w:vAlign w:val="center"/>
          </w:tcPr>
          <w:p w14:paraId="54295ADD" w14:textId="77777777" w:rsidR="001253ED" w:rsidRPr="003C34CD" w:rsidRDefault="00FD2D01" w:rsidP="001235C6">
            <w:pPr>
              <w:jc w:val="center"/>
              <w:rPr>
                <w:rFonts w:ascii="ＭＳ 明朝" w:hAnsi="ＭＳ 明朝"/>
                <w:szCs w:val="21"/>
              </w:rPr>
            </w:pPr>
            <w:r w:rsidRPr="003C34CD">
              <w:rPr>
                <w:rFonts w:ascii="ＭＳ 明朝" w:hAnsi="ＭＳ 明朝" w:hint="eastAsia"/>
                <w:szCs w:val="21"/>
              </w:rPr>
              <w:t>14</w:t>
            </w:r>
            <w:r w:rsidR="003C34CD" w:rsidRPr="003C34CD">
              <w:rPr>
                <w:rFonts w:ascii="ＭＳ 明朝" w:hAnsi="ＭＳ 明朝"/>
                <w:szCs w:val="21"/>
              </w:rPr>
              <w:t>,</w:t>
            </w:r>
            <w:r w:rsidRPr="003C34CD">
              <w:rPr>
                <w:rFonts w:ascii="ＭＳ 明朝" w:hAnsi="ＭＳ 明朝" w:hint="eastAsia"/>
                <w:szCs w:val="21"/>
              </w:rPr>
              <w:t>078</w:t>
            </w:r>
            <w:r w:rsidR="003C34CD" w:rsidRPr="003C34CD">
              <w:rPr>
                <w:rFonts w:ascii="ＭＳ 明朝" w:hAnsi="ＭＳ 明朝"/>
                <w:szCs w:val="21"/>
              </w:rPr>
              <w:t>,</w:t>
            </w:r>
            <w:r w:rsidRPr="003C34CD">
              <w:rPr>
                <w:rFonts w:ascii="ＭＳ 明朝" w:hAnsi="ＭＳ 明朝" w:hint="eastAsia"/>
                <w:szCs w:val="21"/>
              </w:rPr>
              <w:t>772</w:t>
            </w:r>
          </w:p>
        </w:tc>
        <w:tc>
          <w:tcPr>
            <w:tcW w:w="0" w:type="auto"/>
            <w:vAlign w:val="center"/>
          </w:tcPr>
          <w:p w14:paraId="518FAD1F" w14:textId="77777777" w:rsidR="001253ED" w:rsidRPr="003C34CD" w:rsidRDefault="001253ED" w:rsidP="001235C6">
            <w:pPr>
              <w:jc w:val="center"/>
              <w:rPr>
                <w:rFonts w:ascii="ＭＳ 明朝" w:hAnsi="ＭＳ 明朝" w:cs="ＭＳ Ｐゴシック"/>
                <w:szCs w:val="21"/>
              </w:rPr>
            </w:pPr>
            <w:r w:rsidRPr="003C34CD">
              <w:rPr>
                <w:rFonts w:ascii="ＭＳ 明朝" w:hAnsi="ＭＳ 明朝" w:hint="eastAsia"/>
                <w:szCs w:val="21"/>
              </w:rPr>
              <w:t>－</w:t>
            </w:r>
          </w:p>
        </w:tc>
      </w:tr>
      <w:tr w:rsidR="001253ED" w:rsidRPr="003C34CD" w14:paraId="720668E2" w14:textId="77777777" w:rsidTr="007C50C6">
        <w:trPr>
          <w:jc w:val="center"/>
        </w:trPr>
        <w:tc>
          <w:tcPr>
            <w:tcW w:w="0" w:type="auto"/>
            <w:vAlign w:val="center"/>
          </w:tcPr>
          <w:p w14:paraId="391B4BA0" w14:textId="77777777" w:rsidR="001253ED" w:rsidRPr="003C34CD" w:rsidRDefault="001253ED" w:rsidP="001235C6">
            <w:pPr>
              <w:jc w:val="center"/>
              <w:rPr>
                <w:rFonts w:ascii="ＭＳ 明朝" w:hAnsi="ＭＳ 明朝" w:cs="ＭＳ Ｐゴシック"/>
                <w:szCs w:val="21"/>
              </w:rPr>
            </w:pPr>
            <w:r w:rsidRPr="003C34CD">
              <w:rPr>
                <w:rFonts w:ascii="ＭＳ 明朝" w:hAnsi="ＭＳ 明朝" w:hint="eastAsia"/>
                <w:szCs w:val="21"/>
              </w:rPr>
              <w:t>川崎市</w:t>
            </w:r>
          </w:p>
        </w:tc>
        <w:tc>
          <w:tcPr>
            <w:tcW w:w="0" w:type="auto"/>
            <w:vAlign w:val="center"/>
          </w:tcPr>
          <w:p w14:paraId="67311655" w14:textId="77777777" w:rsidR="001253ED" w:rsidRPr="003C34CD" w:rsidRDefault="002E2F92" w:rsidP="001235C6">
            <w:pPr>
              <w:jc w:val="center"/>
              <w:rPr>
                <w:rFonts w:ascii="ＭＳ 明朝" w:hAnsi="ＭＳ 明朝" w:cs="ＭＳ Ｐゴシック"/>
                <w:szCs w:val="21"/>
              </w:rPr>
            </w:pPr>
            <w:r w:rsidRPr="003C34CD">
              <w:rPr>
                <w:rFonts w:ascii="ＭＳ 明朝" w:hAnsi="ＭＳ 明朝" w:cs="ＭＳ Ｐゴシック" w:hint="eastAsia"/>
                <w:szCs w:val="21"/>
              </w:rPr>
              <w:t>43915.8</w:t>
            </w:r>
          </w:p>
        </w:tc>
        <w:tc>
          <w:tcPr>
            <w:tcW w:w="0" w:type="auto"/>
            <w:vAlign w:val="center"/>
          </w:tcPr>
          <w:p w14:paraId="6132B995" w14:textId="77777777" w:rsidR="001253ED" w:rsidRPr="003C34CD" w:rsidRDefault="003C34CD" w:rsidP="001235C6">
            <w:pPr>
              <w:jc w:val="center"/>
              <w:rPr>
                <w:rFonts w:ascii="ＭＳ 明朝" w:hAnsi="ＭＳ 明朝"/>
                <w:szCs w:val="21"/>
              </w:rPr>
            </w:pPr>
            <w:r w:rsidRPr="003C34CD">
              <w:rPr>
                <w:rFonts w:ascii="ＭＳ 明朝" w:hAnsi="ＭＳ 明朝"/>
                <w:szCs w:val="21"/>
              </w:rPr>
              <w:t>0.31</w:t>
            </w:r>
            <w:r w:rsidR="001253ED" w:rsidRPr="003C34CD">
              <w:rPr>
                <w:rFonts w:ascii="ＭＳ 明朝" w:hAnsi="ＭＳ 明朝" w:hint="eastAsia"/>
                <w:szCs w:val="21"/>
              </w:rPr>
              <w:t>%</w:t>
            </w:r>
          </w:p>
        </w:tc>
      </w:tr>
    </w:tbl>
    <w:p w14:paraId="23A5144D" w14:textId="77777777" w:rsidR="00663A75" w:rsidRPr="00AE593A" w:rsidRDefault="00663A75" w:rsidP="00531176">
      <w:pPr>
        <w:rPr>
          <w:rFonts w:ascii="ＭＳ 明朝" w:hAnsi="ＭＳ 明朝"/>
          <w:color w:val="FF0000"/>
        </w:rPr>
      </w:pPr>
    </w:p>
    <w:p w14:paraId="0F08A63E" w14:textId="77777777" w:rsidR="00426FD9" w:rsidRPr="00C30D78" w:rsidRDefault="003E1345" w:rsidP="00531176">
      <w:pPr>
        <w:rPr>
          <w:rFonts w:ascii="ＭＳ 明朝" w:hAnsi="ＭＳ 明朝"/>
        </w:rPr>
      </w:pPr>
      <w:r w:rsidRPr="00C30D78">
        <w:rPr>
          <w:rFonts w:ascii="ＭＳ 明朝" w:hAnsi="ＭＳ 明朝" w:hint="eastAsia"/>
        </w:rPr>
        <w:t>(</w:t>
      </w:r>
      <w:r w:rsidR="005D6D9B" w:rsidRPr="00C30D78">
        <w:rPr>
          <w:rFonts w:ascii="ＭＳ 明朝" w:hAnsi="ＭＳ 明朝" w:hint="eastAsia"/>
        </w:rPr>
        <w:t>5</w:t>
      </w:r>
      <w:r w:rsidR="00CA5A7F" w:rsidRPr="00C30D78">
        <w:rPr>
          <w:rFonts w:ascii="ＭＳ 明朝" w:hAnsi="ＭＳ 明朝" w:hint="eastAsia"/>
        </w:rPr>
        <w:t>)</w:t>
      </w:r>
      <w:r w:rsidR="00D57A39" w:rsidRPr="00C30D78">
        <w:rPr>
          <w:rFonts w:ascii="ＭＳ 明朝" w:hAnsi="ＭＳ 明朝" w:hint="eastAsia"/>
        </w:rPr>
        <w:t xml:space="preserve"> </w:t>
      </w:r>
      <w:r w:rsidR="000871F4" w:rsidRPr="00C30D78">
        <w:rPr>
          <w:rFonts w:ascii="ＭＳ 明朝" w:hAnsi="ＭＳ 明朝" w:hint="eastAsia"/>
        </w:rPr>
        <w:t>暴露</w:t>
      </w:r>
      <w:r w:rsidR="00BB3C96" w:rsidRPr="00C30D78">
        <w:rPr>
          <w:rFonts w:ascii="ＭＳ 明朝" w:hAnsi="ＭＳ 明朝" w:hint="eastAsia"/>
        </w:rPr>
        <w:t>量の</w:t>
      </w:r>
      <w:r w:rsidR="000871F4" w:rsidRPr="00C30D78">
        <w:rPr>
          <w:rFonts w:ascii="ＭＳ 明朝" w:hAnsi="ＭＳ 明朝" w:hint="eastAsia"/>
        </w:rPr>
        <w:t>評価</w:t>
      </w:r>
    </w:p>
    <w:p w14:paraId="2E089451" w14:textId="77777777" w:rsidR="00663A75" w:rsidRPr="00AE593A" w:rsidRDefault="00663A75" w:rsidP="007E597F">
      <w:pPr>
        <w:ind w:firstLineChars="100" w:firstLine="210"/>
        <w:rPr>
          <w:rFonts w:ascii="ＭＳ 明朝" w:hAnsi="ＭＳ 明朝"/>
          <w:color w:val="FF0000"/>
        </w:rPr>
      </w:pPr>
    </w:p>
    <w:p w14:paraId="1A2EB341" w14:textId="176A5B43" w:rsidR="00EA6AA2" w:rsidRDefault="00B16F41" w:rsidP="00663A75">
      <w:pPr>
        <w:ind w:firstLineChars="100" w:firstLine="210"/>
        <w:rPr>
          <w:rFonts w:ascii="ＭＳ 明朝" w:hAnsi="ＭＳ 明朝"/>
        </w:rPr>
      </w:pPr>
      <w:r>
        <w:rPr>
          <w:rFonts w:ascii="ＭＳ 明朝" w:hAnsi="ＭＳ 明朝" w:hint="eastAsia"/>
        </w:rPr>
        <w:t>ア</w:t>
      </w:r>
      <w:r w:rsidR="007E597F" w:rsidRPr="00F32319">
        <w:rPr>
          <w:rFonts w:ascii="ＭＳ 明朝" w:hAnsi="ＭＳ 明朝" w:hint="eastAsia"/>
        </w:rPr>
        <w:t xml:space="preserve">　</w:t>
      </w:r>
      <w:r w:rsidR="0094734D">
        <w:rPr>
          <w:rFonts w:ascii="ＭＳ 明朝" w:hAnsi="ＭＳ 明朝" w:hint="eastAsia"/>
        </w:rPr>
        <w:t>測定局</w:t>
      </w:r>
      <w:r w:rsidR="007E597F" w:rsidRPr="00F32319">
        <w:rPr>
          <w:rFonts w:ascii="ＭＳ 明朝" w:hAnsi="ＭＳ 明朝" w:hint="eastAsia"/>
        </w:rPr>
        <w:t>における予測濃度と実測濃度の比較</w:t>
      </w:r>
    </w:p>
    <w:p w14:paraId="0C9F9790" w14:textId="77777777" w:rsidR="00663A75" w:rsidRPr="00663A75" w:rsidRDefault="00663A75" w:rsidP="00663A75">
      <w:pPr>
        <w:ind w:firstLineChars="100" w:firstLine="210"/>
        <w:rPr>
          <w:rFonts w:ascii="ＭＳ 明朝" w:hAnsi="ＭＳ 明朝"/>
        </w:rPr>
      </w:pPr>
    </w:p>
    <w:p w14:paraId="618625B5" w14:textId="1BB809C1" w:rsidR="0094734D" w:rsidRPr="0094734D" w:rsidRDefault="007D04CA" w:rsidP="0094734D">
      <w:pPr>
        <w:jc w:val="center"/>
        <w:rPr>
          <w:rFonts w:ascii="ＭＳ 明朝" w:hAnsi="ＭＳ 明朝"/>
          <w:color w:val="FF0000"/>
          <w:szCs w:val="21"/>
        </w:rPr>
      </w:pPr>
      <w:r w:rsidRPr="005B77E5">
        <w:rPr>
          <w:rFonts w:ascii="ＭＳ 明朝" w:hAnsi="ＭＳ 明朝" w:hint="eastAsia"/>
        </w:rPr>
        <w:t>表</w:t>
      </w:r>
      <w:r w:rsidR="003E44D8">
        <w:rPr>
          <w:rFonts w:ascii="ＭＳ 明朝" w:hAnsi="ＭＳ 明朝" w:hint="eastAsia"/>
        </w:rPr>
        <w:t>６</w:t>
      </w:r>
      <w:r w:rsidR="00C542BD" w:rsidRPr="005B77E5">
        <w:rPr>
          <w:rFonts w:ascii="ＭＳ 明朝" w:hAnsi="ＭＳ 明朝" w:hint="eastAsia"/>
        </w:rPr>
        <w:t xml:space="preserve">　</w:t>
      </w:r>
      <w:r w:rsidR="0030158E" w:rsidRPr="005B77E5">
        <w:rPr>
          <w:rFonts w:ascii="ＭＳ 明朝" w:hAnsi="ＭＳ 明朝" w:hint="eastAsia"/>
        </w:rPr>
        <w:t>初期</w:t>
      </w:r>
      <w:r w:rsidR="00C542BD" w:rsidRPr="005B77E5">
        <w:rPr>
          <w:rFonts w:ascii="ＭＳ 明朝" w:hAnsi="ＭＳ 明朝" w:hint="eastAsia"/>
        </w:rPr>
        <w:t>調査地点における予測濃度と実測濃度</w:t>
      </w:r>
      <w:r w:rsidR="00C542BD" w:rsidRPr="005B77E5">
        <w:rPr>
          <w:rFonts w:ascii="ＭＳ 明朝" w:hAnsi="ＭＳ 明朝" w:hint="eastAsia"/>
          <w:szCs w:val="21"/>
        </w:rPr>
        <w:t>（</w:t>
      </w:r>
      <w:r w:rsidR="002A3CF2" w:rsidRPr="005B77E5">
        <w:rPr>
          <w:rFonts w:ascii="ＭＳ 明朝" w:hAnsi="ＭＳ 明朝"/>
          <w:szCs w:val="20"/>
        </w:rPr>
        <w:sym w:font="Symbol" w:char="F06D"/>
      </w:r>
      <w:r w:rsidR="002A3CF2" w:rsidRPr="005B77E5">
        <w:rPr>
          <w:rFonts w:ascii="ＭＳ 明朝" w:hAnsi="ＭＳ 明朝" w:hint="eastAsia"/>
          <w:szCs w:val="20"/>
        </w:rPr>
        <w:t>g</w:t>
      </w:r>
      <w:r w:rsidR="00C542BD" w:rsidRPr="005B77E5">
        <w:rPr>
          <w:rFonts w:ascii="ＭＳ 明朝" w:hAnsi="ＭＳ 明朝" w:hint="eastAsia"/>
          <w:szCs w:val="21"/>
        </w:rPr>
        <w:t>/m</w:t>
      </w:r>
      <w:r w:rsidR="00C542BD" w:rsidRPr="005B77E5">
        <w:rPr>
          <w:rFonts w:ascii="ＭＳ 明朝" w:hAnsi="ＭＳ 明朝" w:hint="eastAsia"/>
          <w:szCs w:val="21"/>
          <w:vertAlign w:val="superscript"/>
        </w:rPr>
        <w:t>3</w:t>
      </w:r>
      <w:r w:rsidR="00C542BD" w:rsidRPr="005B77E5">
        <w:rPr>
          <w:rFonts w:ascii="ＭＳ 明朝" w:hAnsi="ＭＳ 明朝" w:hint="eastAsia"/>
          <w:szCs w:val="21"/>
        </w:rPr>
        <w:t>）</w:t>
      </w:r>
    </w:p>
    <w:tbl>
      <w:tblPr>
        <w:tblpPr w:leftFromText="142" w:rightFromText="142" w:vertAnchor="text" w:horzAnchor="margin" w:tblpXSpec="center" w:tblpY="49"/>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1701"/>
        <w:gridCol w:w="2436"/>
      </w:tblGrid>
      <w:tr w:rsidR="00663A75" w:rsidRPr="0010059D" w14:paraId="794BD3FE" w14:textId="77777777" w:rsidTr="00663A75">
        <w:tc>
          <w:tcPr>
            <w:tcW w:w="2804" w:type="dxa"/>
            <w:tcBorders>
              <w:left w:val="single" w:sz="4" w:space="0" w:color="auto"/>
            </w:tcBorders>
          </w:tcPr>
          <w:p w14:paraId="72618C02" w14:textId="77777777" w:rsidR="00663A75" w:rsidRPr="0010059D" w:rsidRDefault="00663A75" w:rsidP="00663A75">
            <w:pPr>
              <w:jc w:val="center"/>
              <w:rPr>
                <w:rFonts w:ascii="ＭＳ 明朝" w:hAnsi="ＭＳ 明朝"/>
                <w:szCs w:val="21"/>
              </w:rPr>
            </w:pPr>
            <w:r>
              <w:rPr>
                <w:rFonts w:ascii="ＭＳ 明朝" w:hAnsi="ＭＳ 明朝" w:hint="eastAsia"/>
                <w:szCs w:val="21"/>
              </w:rPr>
              <w:t>測定局</w:t>
            </w:r>
          </w:p>
        </w:tc>
        <w:tc>
          <w:tcPr>
            <w:tcW w:w="1701" w:type="dxa"/>
          </w:tcPr>
          <w:p w14:paraId="23452137" w14:textId="77777777" w:rsidR="00663A75" w:rsidRPr="0010059D" w:rsidRDefault="00663A75" w:rsidP="00663A75">
            <w:pPr>
              <w:jc w:val="center"/>
              <w:rPr>
                <w:rFonts w:ascii="ＭＳ 明朝" w:hAnsi="ＭＳ 明朝"/>
                <w:szCs w:val="21"/>
              </w:rPr>
            </w:pPr>
            <w:r w:rsidRPr="0010059D">
              <w:rPr>
                <w:rFonts w:ascii="ＭＳ 明朝" w:hAnsi="ＭＳ 明朝" w:hint="eastAsia"/>
                <w:szCs w:val="21"/>
              </w:rPr>
              <w:t>予測濃度</w:t>
            </w:r>
          </w:p>
          <w:p w14:paraId="2E17F174" w14:textId="77777777" w:rsidR="00663A75" w:rsidRPr="0010059D" w:rsidRDefault="00663A75" w:rsidP="00663A75">
            <w:pPr>
              <w:jc w:val="center"/>
              <w:rPr>
                <w:rFonts w:ascii="ＭＳ 明朝" w:hAnsi="ＭＳ 明朝"/>
                <w:szCs w:val="21"/>
              </w:rPr>
            </w:pPr>
            <w:r w:rsidRPr="0010059D">
              <w:rPr>
                <w:rFonts w:ascii="ＭＳ 明朝" w:hAnsi="ＭＳ 明朝" w:hint="eastAsia"/>
                <w:szCs w:val="21"/>
              </w:rPr>
              <w:t>（令和４年度）</w:t>
            </w:r>
          </w:p>
        </w:tc>
        <w:tc>
          <w:tcPr>
            <w:tcW w:w="2436" w:type="dxa"/>
          </w:tcPr>
          <w:p w14:paraId="6796CB00" w14:textId="77777777" w:rsidR="00663A75" w:rsidRDefault="00663A75" w:rsidP="00663A75">
            <w:pPr>
              <w:jc w:val="center"/>
              <w:rPr>
                <w:rFonts w:ascii="ＭＳ 明朝" w:hAnsi="ＭＳ 明朝"/>
                <w:szCs w:val="21"/>
              </w:rPr>
            </w:pPr>
            <w:r w:rsidRPr="009814E2">
              <w:rPr>
                <w:rFonts w:ascii="ＭＳ 明朝" w:hAnsi="ＭＳ 明朝" w:hint="eastAsia"/>
                <w:szCs w:val="21"/>
              </w:rPr>
              <w:t>実測濃度</w:t>
            </w:r>
            <w:r w:rsidRPr="003C34CD">
              <w:rPr>
                <w:rFonts w:ascii="ＭＳ 明朝" w:hAnsi="ＭＳ 明朝" w:hint="eastAsia"/>
                <w:szCs w:val="21"/>
              </w:rPr>
              <w:t>（年平均値）</w:t>
            </w:r>
          </w:p>
          <w:p w14:paraId="1EF6B35E" w14:textId="77777777" w:rsidR="00663A75" w:rsidRPr="009814E2" w:rsidRDefault="00663A75" w:rsidP="00663A75">
            <w:pPr>
              <w:jc w:val="center"/>
              <w:rPr>
                <w:rFonts w:ascii="ＭＳ 明朝" w:hAnsi="ＭＳ 明朝"/>
                <w:szCs w:val="21"/>
              </w:rPr>
            </w:pPr>
            <w:r w:rsidRPr="009814E2">
              <w:rPr>
                <w:rFonts w:ascii="ＭＳ 明朝" w:hAnsi="ＭＳ 明朝" w:hint="eastAsia"/>
                <w:szCs w:val="21"/>
              </w:rPr>
              <w:t>（令和５年度）</w:t>
            </w:r>
          </w:p>
        </w:tc>
      </w:tr>
      <w:tr w:rsidR="00663A75" w:rsidRPr="0010059D" w14:paraId="24B926B1" w14:textId="77777777" w:rsidTr="00663A75">
        <w:tc>
          <w:tcPr>
            <w:tcW w:w="2804" w:type="dxa"/>
            <w:tcBorders>
              <w:left w:val="single" w:sz="4" w:space="0" w:color="auto"/>
            </w:tcBorders>
          </w:tcPr>
          <w:p w14:paraId="6D10B5FA" w14:textId="77777777" w:rsidR="00663A75" w:rsidRPr="0010059D" w:rsidRDefault="00663A75" w:rsidP="00663A75">
            <w:pPr>
              <w:jc w:val="center"/>
              <w:rPr>
                <w:rFonts w:ascii="ＭＳ 明朝" w:hAnsi="ＭＳ 明朝"/>
                <w:szCs w:val="21"/>
              </w:rPr>
            </w:pPr>
            <w:r>
              <w:rPr>
                <w:rFonts w:ascii="ＭＳ 明朝" w:hAnsi="ＭＳ 明朝" w:hint="eastAsia"/>
                <w:szCs w:val="21"/>
              </w:rPr>
              <w:t>池上測定局</w:t>
            </w:r>
          </w:p>
        </w:tc>
        <w:tc>
          <w:tcPr>
            <w:tcW w:w="1701" w:type="dxa"/>
            <w:vAlign w:val="center"/>
          </w:tcPr>
          <w:p w14:paraId="352217A8" w14:textId="77777777" w:rsidR="00663A75" w:rsidRPr="0010059D" w:rsidRDefault="00663A75" w:rsidP="00663A75">
            <w:pPr>
              <w:jc w:val="center"/>
              <w:rPr>
                <w:rFonts w:ascii="ＭＳ 明朝" w:hAnsi="ＭＳ 明朝"/>
              </w:rPr>
            </w:pPr>
            <w:r>
              <w:rPr>
                <w:rFonts w:ascii="ＭＳ 明朝" w:hAnsi="ＭＳ 明朝"/>
              </w:rPr>
              <w:t>2.8</w:t>
            </w:r>
          </w:p>
        </w:tc>
        <w:tc>
          <w:tcPr>
            <w:tcW w:w="2436" w:type="dxa"/>
            <w:vAlign w:val="center"/>
          </w:tcPr>
          <w:p w14:paraId="77F247CB" w14:textId="77777777" w:rsidR="00663A75" w:rsidRPr="009814E2" w:rsidRDefault="00663A75" w:rsidP="00663A75">
            <w:pPr>
              <w:jc w:val="center"/>
              <w:rPr>
                <w:rFonts w:ascii="ＭＳ 明朝" w:hAnsi="ＭＳ 明朝"/>
              </w:rPr>
            </w:pPr>
            <w:r>
              <w:rPr>
                <w:rFonts w:ascii="ＭＳ 明朝" w:hAnsi="ＭＳ 明朝" w:hint="eastAsia"/>
              </w:rPr>
              <w:t>1.</w:t>
            </w:r>
            <w:r>
              <w:rPr>
                <w:rFonts w:ascii="ＭＳ 明朝" w:hAnsi="ＭＳ 明朝"/>
              </w:rPr>
              <w:t>9</w:t>
            </w:r>
          </w:p>
        </w:tc>
      </w:tr>
      <w:tr w:rsidR="00663A75" w:rsidRPr="0010059D" w14:paraId="28CDC129" w14:textId="77777777" w:rsidTr="00663A75">
        <w:tc>
          <w:tcPr>
            <w:tcW w:w="2804" w:type="dxa"/>
            <w:tcBorders>
              <w:left w:val="single" w:sz="4" w:space="0" w:color="auto"/>
            </w:tcBorders>
          </w:tcPr>
          <w:p w14:paraId="6E0E1629" w14:textId="77777777" w:rsidR="00663A75" w:rsidRDefault="00663A75" w:rsidP="00663A75">
            <w:pPr>
              <w:jc w:val="center"/>
              <w:rPr>
                <w:rFonts w:ascii="ＭＳ 明朝" w:hAnsi="ＭＳ 明朝"/>
                <w:szCs w:val="21"/>
              </w:rPr>
            </w:pPr>
            <w:r>
              <w:rPr>
                <w:rFonts w:ascii="ＭＳ 明朝" w:hAnsi="ＭＳ 明朝" w:hint="eastAsia"/>
                <w:szCs w:val="21"/>
              </w:rPr>
              <w:t>大師測定局</w:t>
            </w:r>
          </w:p>
        </w:tc>
        <w:tc>
          <w:tcPr>
            <w:tcW w:w="1701" w:type="dxa"/>
            <w:vAlign w:val="center"/>
          </w:tcPr>
          <w:p w14:paraId="2D751623" w14:textId="77777777" w:rsidR="00663A75" w:rsidRDefault="00663A75" w:rsidP="00663A75">
            <w:pPr>
              <w:jc w:val="center"/>
              <w:rPr>
                <w:rFonts w:ascii="ＭＳ 明朝" w:hAnsi="ＭＳ 明朝"/>
              </w:rPr>
            </w:pPr>
            <w:r>
              <w:rPr>
                <w:rFonts w:ascii="ＭＳ 明朝" w:hAnsi="ＭＳ 明朝"/>
              </w:rPr>
              <w:t>3.2</w:t>
            </w:r>
          </w:p>
        </w:tc>
        <w:tc>
          <w:tcPr>
            <w:tcW w:w="2436" w:type="dxa"/>
            <w:vAlign w:val="center"/>
          </w:tcPr>
          <w:p w14:paraId="7FDEFE46" w14:textId="77777777" w:rsidR="00663A75" w:rsidRDefault="00663A75" w:rsidP="00663A75">
            <w:pPr>
              <w:jc w:val="center"/>
              <w:rPr>
                <w:rFonts w:ascii="ＭＳ 明朝" w:hAnsi="ＭＳ 明朝"/>
              </w:rPr>
            </w:pPr>
            <w:r>
              <w:rPr>
                <w:rFonts w:ascii="ＭＳ 明朝" w:hAnsi="ＭＳ 明朝"/>
              </w:rPr>
              <w:t>1.6</w:t>
            </w:r>
          </w:p>
        </w:tc>
      </w:tr>
      <w:tr w:rsidR="00663A75" w:rsidRPr="0010059D" w14:paraId="5B29D0ED" w14:textId="77777777" w:rsidTr="00663A75">
        <w:tc>
          <w:tcPr>
            <w:tcW w:w="2804" w:type="dxa"/>
            <w:tcBorders>
              <w:left w:val="single" w:sz="4" w:space="0" w:color="auto"/>
            </w:tcBorders>
          </w:tcPr>
          <w:p w14:paraId="787813F0" w14:textId="77777777" w:rsidR="00663A75" w:rsidRPr="0010059D" w:rsidRDefault="00663A75" w:rsidP="00663A75">
            <w:pPr>
              <w:jc w:val="center"/>
              <w:rPr>
                <w:rFonts w:ascii="ＭＳ 明朝" w:hAnsi="ＭＳ 明朝"/>
                <w:szCs w:val="21"/>
              </w:rPr>
            </w:pPr>
            <w:r>
              <w:rPr>
                <w:rFonts w:ascii="ＭＳ 明朝" w:hAnsi="ＭＳ 明朝" w:hint="eastAsia"/>
                <w:szCs w:val="21"/>
              </w:rPr>
              <w:t>中原測定局</w:t>
            </w:r>
          </w:p>
        </w:tc>
        <w:tc>
          <w:tcPr>
            <w:tcW w:w="1701" w:type="dxa"/>
            <w:vAlign w:val="center"/>
          </w:tcPr>
          <w:p w14:paraId="31A1DA6B" w14:textId="77777777" w:rsidR="00663A75" w:rsidRPr="0010059D" w:rsidRDefault="00663A75" w:rsidP="00663A75">
            <w:pPr>
              <w:jc w:val="center"/>
              <w:rPr>
                <w:rFonts w:ascii="ＭＳ 明朝" w:hAnsi="ＭＳ 明朝"/>
              </w:rPr>
            </w:pPr>
            <w:r>
              <w:rPr>
                <w:rFonts w:ascii="ＭＳ 明朝" w:hAnsi="ＭＳ 明朝"/>
              </w:rPr>
              <w:t>2.9</w:t>
            </w:r>
          </w:p>
        </w:tc>
        <w:tc>
          <w:tcPr>
            <w:tcW w:w="2436" w:type="dxa"/>
            <w:vAlign w:val="center"/>
          </w:tcPr>
          <w:p w14:paraId="29451B01" w14:textId="77777777" w:rsidR="00663A75" w:rsidRPr="009814E2" w:rsidRDefault="00663A75" w:rsidP="00663A75">
            <w:pPr>
              <w:jc w:val="center"/>
              <w:rPr>
                <w:rFonts w:ascii="ＭＳ 明朝" w:hAnsi="ＭＳ 明朝"/>
              </w:rPr>
            </w:pPr>
            <w:r>
              <w:rPr>
                <w:rFonts w:ascii="ＭＳ 明朝" w:hAnsi="ＭＳ 明朝"/>
              </w:rPr>
              <w:t>1</w:t>
            </w:r>
            <w:r>
              <w:rPr>
                <w:rFonts w:ascii="ＭＳ 明朝" w:hAnsi="ＭＳ 明朝" w:hint="eastAsia"/>
              </w:rPr>
              <w:t>.</w:t>
            </w:r>
            <w:r>
              <w:rPr>
                <w:rFonts w:ascii="ＭＳ 明朝" w:hAnsi="ＭＳ 明朝"/>
              </w:rPr>
              <w:t>3</w:t>
            </w:r>
          </w:p>
        </w:tc>
      </w:tr>
      <w:tr w:rsidR="00663A75" w:rsidRPr="0010059D" w14:paraId="58C7BDA3" w14:textId="77777777" w:rsidTr="00663A75">
        <w:tc>
          <w:tcPr>
            <w:tcW w:w="2804" w:type="dxa"/>
          </w:tcPr>
          <w:p w14:paraId="6E40EC96" w14:textId="77777777" w:rsidR="00663A75" w:rsidRPr="0010059D" w:rsidRDefault="00663A75" w:rsidP="00663A75">
            <w:pPr>
              <w:jc w:val="center"/>
              <w:rPr>
                <w:rFonts w:ascii="ＭＳ 明朝" w:hAnsi="ＭＳ 明朝"/>
                <w:szCs w:val="21"/>
              </w:rPr>
            </w:pPr>
            <w:r>
              <w:rPr>
                <w:rFonts w:ascii="ＭＳ 明朝" w:hAnsi="ＭＳ 明朝" w:hint="eastAsia"/>
                <w:szCs w:val="21"/>
              </w:rPr>
              <w:t>多摩測定局</w:t>
            </w:r>
          </w:p>
        </w:tc>
        <w:tc>
          <w:tcPr>
            <w:tcW w:w="1701" w:type="dxa"/>
            <w:vAlign w:val="center"/>
          </w:tcPr>
          <w:p w14:paraId="4BC12430" w14:textId="77777777" w:rsidR="00663A75" w:rsidRPr="0010059D" w:rsidRDefault="00663A75" w:rsidP="00663A75">
            <w:pPr>
              <w:jc w:val="center"/>
              <w:rPr>
                <w:rFonts w:ascii="ＭＳ 明朝" w:hAnsi="ＭＳ 明朝"/>
              </w:rPr>
            </w:pPr>
            <w:r>
              <w:rPr>
                <w:rFonts w:ascii="ＭＳ 明朝" w:hAnsi="ＭＳ 明朝"/>
              </w:rPr>
              <w:t>2</w:t>
            </w:r>
            <w:r w:rsidRPr="0010059D">
              <w:rPr>
                <w:rFonts w:ascii="ＭＳ 明朝" w:hAnsi="ＭＳ 明朝" w:hint="eastAsia"/>
              </w:rPr>
              <w:t>.</w:t>
            </w:r>
            <w:r>
              <w:rPr>
                <w:rFonts w:ascii="ＭＳ 明朝" w:hAnsi="ＭＳ 明朝"/>
              </w:rPr>
              <w:t>3</w:t>
            </w:r>
          </w:p>
        </w:tc>
        <w:tc>
          <w:tcPr>
            <w:tcW w:w="2436" w:type="dxa"/>
            <w:vAlign w:val="center"/>
          </w:tcPr>
          <w:p w14:paraId="4B961C47" w14:textId="77777777" w:rsidR="00663A75" w:rsidRPr="009814E2" w:rsidRDefault="00663A75" w:rsidP="00663A75">
            <w:pPr>
              <w:jc w:val="center"/>
              <w:rPr>
                <w:rFonts w:ascii="ＭＳ 明朝" w:hAnsi="ＭＳ 明朝"/>
              </w:rPr>
            </w:pPr>
            <w:r>
              <w:rPr>
                <w:rFonts w:ascii="ＭＳ 明朝" w:hAnsi="ＭＳ 明朝"/>
              </w:rPr>
              <w:t>2</w:t>
            </w:r>
            <w:r>
              <w:rPr>
                <w:rFonts w:ascii="ＭＳ 明朝" w:hAnsi="ＭＳ 明朝" w:hint="eastAsia"/>
              </w:rPr>
              <w:t>.</w:t>
            </w:r>
            <w:r>
              <w:rPr>
                <w:rFonts w:ascii="ＭＳ 明朝" w:hAnsi="ＭＳ 明朝"/>
              </w:rPr>
              <w:t>0</w:t>
            </w:r>
          </w:p>
        </w:tc>
      </w:tr>
    </w:tbl>
    <w:p w14:paraId="01C2FAFF" w14:textId="77777777" w:rsidR="0094734D" w:rsidRDefault="0094734D" w:rsidP="00EC4BAF">
      <w:pPr>
        <w:rPr>
          <w:rFonts w:ascii="ＭＳ 明朝" w:hAnsi="ＭＳ 明朝"/>
        </w:rPr>
      </w:pPr>
    </w:p>
    <w:p w14:paraId="3023C7E1" w14:textId="77777777" w:rsidR="0094734D" w:rsidRDefault="0094734D" w:rsidP="005B6CAC">
      <w:pPr>
        <w:jc w:val="center"/>
        <w:rPr>
          <w:rFonts w:ascii="ＭＳ 明朝" w:hAnsi="ＭＳ 明朝"/>
        </w:rPr>
      </w:pPr>
    </w:p>
    <w:p w14:paraId="67B7C1E7" w14:textId="77777777" w:rsidR="0094734D" w:rsidRDefault="0094734D" w:rsidP="005B6CAC">
      <w:pPr>
        <w:jc w:val="center"/>
        <w:rPr>
          <w:rFonts w:ascii="ＭＳ 明朝" w:hAnsi="ＭＳ 明朝"/>
        </w:rPr>
      </w:pPr>
    </w:p>
    <w:p w14:paraId="0F96B07C" w14:textId="77777777" w:rsidR="0094734D" w:rsidRDefault="0094734D" w:rsidP="005B6CAC">
      <w:pPr>
        <w:jc w:val="center"/>
        <w:rPr>
          <w:rFonts w:ascii="ＭＳ 明朝" w:hAnsi="ＭＳ 明朝"/>
        </w:rPr>
      </w:pPr>
    </w:p>
    <w:p w14:paraId="22FD384D" w14:textId="77777777" w:rsidR="00EC4BAF" w:rsidRDefault="00EC4BAF" w:rsidP="00663A75">
      <w:pPr>
        <w:rPr>
          <w:rFonts w:ascii="ＭＳ 明朝" w:hAnsi="ＭＳ 明朝"/>
        </w:rPr>
      </w:pPr>
    </w:p>
    <w:p w14:paraId="67659EBD" w14:textId="77777777" w:rsidR="00EC4BAF" w:rsidRDefault="00EC4BAF" w:rsidP="00045C16">
      <w:pPr>
        <w:jc w:val="center"/>
        <w:rPr>
          <w:rFonts w:ascii="ＭＳ 明朝" w:hAnsi="ＭＳ 明朝"/>
        </w:rPr>
      </w:pPr>
    </w:p>
    <w:p w14:paraId="40879E6A" w14:textId="77777777" w:rsidR="00663A75" w:rsidRDefault="00663A75" w:rsidP="00045C16">
      <w:pPr>
        <w:jc w:val="center"/>
        <w:rPr>
          <w:rFonts w:ascii="ＭＳ 明朝" w:hAnsi="ＭＳ 明朝"/>
        </w:rPr>
      </w:pPr>
    </w:p>
    <w:p w14:paraId="2DD5159C" w14:textId="20043381" w:rsidR="00663A75" w:rsidRDefault="00B16F41" w:rsidP="00045C16">
      <w:pPr>
        <w:jc w:val="center"/>
        <w:rPr>
          <w:rFonts w:ascii="ＭＳ 明朝" w:hAnsi="ＭＳ 明朝"/>
        </w:rPr>
      </w:pPr>
      <w:r>
        <w:rPr>
          <w:noProof/>
        </w:rPr>
        <w:drawing>
          <wp:inline distT="0" distB="0" distL="0" distR="0" wp14:anchorId="5C38A84A" wp14:editId="7B3DF2DC">
            <wp:extent cx="4334094" cy="2414080"/>
            <wp:effectExtent l="0" t="0" r="0" b="5715"/>
            <wp:docPr id="1228573391" name="グラフ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2CE857" w14:textId="3AC7AD07" w:rsidR="00250ABE" w:rsidRPr="007A7E81" w:rsidRDefault="00250ABE" w:rsidP="00045C16">
      <w:pPr>
        <w:jc w:val="center"/>
        <w:rPr>
          <w:rFonts w:ascii="ＭＳ 明朝" w:hAnsi="ＭＳ 明朝"/>
        </w:rPr>
      </w:pPr>
      <w:r w:rsidRPr="007A7E81">
        <w:rPr>
          <w:rFonts w:ascii="ＭＳ 明朝" w:hAnsi="ＭＳ 明朝" w:hint="eastAsia"/>
        </w:rPr>
        <w:t>図</w:t>
      </w:r>
      <w:r w:rsidR="00B16F41">
        <w:rPr>
          <w:rFonts w:ascii="ＭＳ 明朝" w:hAnsi="ＭＳ 明朝" w:hint="eastAsia"/>
        </w:rPr>
        <w:t>２</w:t>
      </w:r>
      <w:r w:rsidRPr="007A7E81">
        <w:rPr>
          <w:rFonts w:ascii="ＭＳ 明朝" w:hAnsi="ＭＳ 明朝" w:hint="eastAsia"/>
        </w:rPr>
        <w:t xml:space="preserve">　各月の実測濃度（令和</w:t>
      </w:r>
      <w:r w:rsidR="003F2612" w:rsidRPr="007A7E81">
        <w:rPr>
          <w:rFonts w:ascii="ＭＳ 明朝" w:hAnsi="ＭＳ 明朝" w:hint="eastAsia"/>
        </w:rPr>
        <w:t>５</w:t>
      </w:r>
      <w:r w:rsidRPr="007A7E81">
        <w:rPr>
          <w:rFonts w:ascii="ＭＳ 明朝" w:hAnsi="ＭＳ 明朝" w:hint="eastAsia"/>
        </w:rPr>
        <w:t>年度）</w:t>
      </w:r>
    </w:p>
    <w:p w14:paraId="08DA2CDF" w14:textId="77777777" w:rsidR="0094734D" w:rsidRDefault="0094734D" w:rsidP="008C3E19">
      <w:pPr>
        <w:jc w:val="left"/>
        <w:rPr>
          <w:rFonts w:ascii="ＭＳ 明朝" w:hAnsi="ＭＳ 明朝"/>
          <w:color w:val="FF0000"/>
        </w:rPr>
      </w:pPr>
    </w:p>
    <w:p w14:paraId="1B4ECD93" w14:textId="77777777" w:rsidR="00B16F41" w:rsidRDefault="00B16F41" w:rsidP="008C3E19">
      <w:pPr>
        <w:jc w:val="left"/>
        <w:rPr>
          <w:rFonts w:ascii="ＭＳ 明朝" w:hAnsi="ＭＳ 明朝"/>
          <w:color w:val="FF0000"/>
        </w:rPr>
      </w:pPr>
    </w:p>
    <w:p w14:paraId="2FD0EE37" w14:textId="77777777" w:rsidR="00B16F41" w:rsidRDefault="00B16F41" w:rsidP="008C3E19">
      <w:pPr>
        <w:jc w:val="left"/>
        <w:rPr>
          <w:rFonts w:ascii="ＭＳ 明朝" w:hAnsi="ＭＳ 明朝"/>
          <w:color w:val="FF0000"/>
        </w:rPr>
      </w:pPr>
    </w:p>
    <w:p w14:paraId="6B2F5A70" w14:textId="77777777" w:rsidR="00B16F41" w:rsidRDefault="00B16F41" w:rsidP="008C3E19">
      <w:pPr>
        <w:jc w:val="left"/>
        <w:rPr>
          <w:rFonts w:ascii="ＭＳ 明朝" w:hAnsi="ＭＳ 明朝"/>
          <w:color w:val="FF0000"/>
        </w:rPr>
      </w:pPr>
    </w:p>
    <w:p w14:paraId="24BD89AA" w14:textId="77777777" w:rsidR="00B16F41" w:rsidRDefault="00B16F41" w:rsidP="008C3E19">
      <w:pPr>
        <w:jc w:val="left"/>
        <w:rPr>
          <w:rFonts w:ascii="ＭＳ 明朝" w:hAnsi="ＭＳ 明朝"/>
          <w:color w:val="FF0000"/>
        </w:rPr>
      </w:pPr>
    </w:p>
    <w:p w14:paraId="211913A7" w14:textId="77777777" w:rsidR="00B16F41" w:rsidRDefault="00B16F41" w:rsidP="008C3E19">
      <w:pPr>
        <w:jc w:val="left"/>
        <w:rPr>
          <w:rFonts w:ascii="ＭＳ 明朝" w:hAnsi="ＭＳ 明朝"/>
          <w:color w:val="FF0000"/>
        </w:rPr>
      </w:pPr>
    </w:p>
    <w:p w14:paraId="3EFCEFE6" w14:textId="77777777" w:rsidR="00B16F41" w:rsidRDefault="00B16F41" w:rsidP="008C3E19">
      <w:pPr>
        <w:jc w:val="left"/>
        <w:rPr>
          <w:rFonts w:ascii="ＭＳ 明朝" w:hAnsi="ＭＳ 明朝"/>
          <w:color w:val="FF0000"/>
        </w:rPr>
      </w:pPr>
    </w:p>
    <w:p w14:paraId="00800958" w14:textId="77777777" w:rsidR="00B16F41" w:rsidRDefault="00B16F41" w:rsidP="008C3E19">
      <w:pPr>
        <w:jc w:val="left"/>
        <w:rPr>
          <w:rFonts w:ascii="ＭＳ 明朝" w:hAnsi="ＭＳ 明朝"/>
          <w:color w:val="FF0000"/>
        </w:rPr>
      </w:pPr>
    </w:p>
    <w:p w14:paraId="6F93F5DE" w14:textId="77777777" w:rsidR="00B16F41" w:rsidRDefault="00B16F41" w:rsidP="008C3E19">
      <w:pPr>
        <w:jc w:val="left"/>
        <w:rPr>
          <w:rFonts w:ascii="ＭＳ 明朝" w:hAnsi="ＭＳ 明朝"/>
          <w:color w:val="FF0000"/>
        </w:rPr>
      </w:pPr>
    </w:p>
    <w:p w14:paraId="34F823A1" w14:textId="19B713F5" w:rsidR="0094734D" w:rsidRDefault="00B16F41" w:rsidP="00B16F41">
      <w:pPr>
        <w:ind w:firstLineChars="100" w:firstLine="210"/>
        <w:rPr>
          <w:rFonts w:ascii="ＭＳ 明朝" w:hAnsi="ＭＳ 明朝"/>
        </w:rPr>
      </w:pPr>
      <w:r>
        <w:rPr>
          <w:rFonts w:ascii="ＭＳ 明朝" w:hAnsi="ＭＳ 明朝" w:hint="eastAsia"/>
        </w:rPr>
        <w:lastRenderedPageBreak/>
        <w:t>イ</w:t>
      </w:r>
      <w:r w:rsidR="0094734D">
        <w:rPr>
          <w:rFonts w:ascii="ＭＳ 明朝" w:hAnsi="ＭＳ 明朝" w:hint="eastAsia"/>
        </w:rPr>
        <w:t xml:space="preserve">　地域別の予測最大濃度と実測濃度</w:t>
      </w:r>
    </w:p>
    <w:p w14:paraId="2E7BAF4E" w14:textId="1F856D5B" w:rsidR="0094734D" w:rsidRDefault="0094734D" w:rsidP="0094734D">
      <w:pPr>
        <w:rPr>
          <w:rFonts w:ascii="ＭＳ 明朝" w:hAnsi="ＭＳ 明朝"/>
        </w:rPr>
      </w:pPr>
      <w:r>
        <w:rPr>
          <w:rFonts w:ascii="ＭＳ 明朝" w:hAnsi="ＭＳ 明朝" w:hint="eastAsia"/>
        </w:rPr>
        <w:t xml:space="preserve">　　</w:t>
      </w:r>
      <w:r w:rsidR="00B16F41">
        <w:rPr>
          <w:rFonts w:ascii="ＭＳ 明朝" w:hAnsi="ＭＳ 明朝" w:hint="eastAsia"/>
        </w:rPr>
        <w:t xml:space="preserve">　</w:t>
      </w:r>
      <w:r>
        <w:rPr>
          <w:rFonts w:ascii="ＭＳ 明朝" w:hAnsi="ＭＳ 明朝" w:hint="eastAsia"/>
        </w:rPr>
        <w:t xml:space="preserve">　臨海部（除工専）：工業専用地域を除く川崎区</w:t>
      </w:r>
    </w:p>
    <w:p w14:paraId="5A0118AE" w14:textId="5CC0FD3F" w:rsidR="0094734D" w:rsidRDefault="0094734D" w:rsidP="0094734D">
      <w:pPr>
        <w:rPr>
          <w:rFonts w:ascii="ＭＳ 明朝" w:hAnsi="ＭＳ 明朝"/>
        </w:rPr>
      </w:pPr>
      <w:r>
        <w:rPr>
          <w:rFonts w:ascii="ＭＳ 明朝" w:hAnsi="ＭＳ 明朝" w:hint="eastAsia"/>
        </w:rPr>
        <w:t xml:space="preserve">　　</w:t>
      </w:r>
      <w:r w:rsidR="00B16F41">
        <w:rPr>
          <w:rFonts w:ascii="ＭＳ 明朝" w:hAnsi="ＭＳ 明朝" w:hint="eastAsia"/>
        </w:rPr>
        <w:t xml:space="preserve">　</w:t>
      </w:r>
      <w:r>
        <w:rPr>
          <w:rFonts w:ascii="ＭＳ 明朝" w:hAnsi="ＭＳ 明朝" w:hint="eastAsia"/>
        </w:rPr>
        <w:t xml:space="preserve">　内陸部：幸区、中原区、高津区</w:t>
      </w:r>
    </w:p>
    <w:p w14:paraId="771CA0C7" w14:textId="72C034C6" w:rsidR="0094734D" w:rsidRDefault="0094734D" w:rsidP="0094734D">
      <w:pPr>
        <w:rPr>
          <w:rFonts w:ascii="ＭＳ 明朝" w:hAnsi="ＭＳ 明朝"/>
        </w:rPr>
      </w:pPr>
      <w:r>
        <w:rPr>
          <w:rFonts w:ascii="ＭＳ 明朝" w:hAnsi="ＭＳ 明朝" w:hint="eastAsia"/>
        </w:rPr>
        <w:t xml:space="preserve">　　</w:t>
      </w:r>
      <w:r w:rsidR="00B16F41">
        <w:rPr>
          <w:rFonts w:ascii="ＭＳ 明朝" w:hAnsi="ＭＳ 明朝" w:hint="eastAsia"/>
        </w:rPr>
        <w:t xml:space="preserve">　</w:t>
      </w:r>
      <w:r>
        <w:rPr>
          <w:rFonts w:ascii="ＭＳ 明朝" w:hAnsi="ＭＳ 明朝" w:hint="eastAsia"/>
        </w:rPr>
        <w:t xml:space="preserve">　丘陵部：宮前区、多摩区、麻生区</w:t>
      </w:r>
    </w:p>
    <w:p w14:paraId="5D63B792" w14:textId="77777777" w:rsidR="00B16F41" w:rsidRDefault="00B16F41" w:rsidP="0094734D">
      <w:pPr>
        <w:rPr>
          <w:rFonts w:ascii="ＭＳ 明朝" w:hAnsi="ＭＳ 明朝"/>
        </w:rPr>
      </w:pPr>
    </w:p>
    <w:p w14:paraId="59322963" w14:textId="5B2B0088" w:rsidR="0094734D" w:rsidRDefault="003E44D8" w:rsidP="0094734D">
      <w:pPr>
        <w:jc w:val="center"/>
        <w:rPr>
          <w:rFonts w:ascii="ＭＳ 明朝" w:hAnsi="ＭＳ 明朝"/>
        </w:rPr>
      </w:pPr>
      <w:r>
        <w:rPr>
          <w:rFonts w:ascii="ＭＳ 明朝" w:hAnsi="ＭＳ 明朝" w:hint="eastAsia"/>
        </w:rPr>
        <w:t>表</w:t>
      </w:r>
      <w:r w:rsidR="00B16F41">
        <w:rPr>
          <w:rFonts w:ascii="ＭＳ 明朝" w:hAnsi="ＭＳ 明朝" w:hint="eastAsia"/>
        </w:rPr>
        <w:t>７</w:t>
      </w:r>
      <w:r w:rsidR="0094734D">
        <w:rPr>
          <w:rFonts w:ascii="ＭＳ 明朝" w:hAnsi="ＭＳ 明朝" w:hint="eastAsia"/>
        </w:rPr>
        <w:t xml:space="preserve">　域別予測最大濃度と実測濃度</w:t>
      </w:r>
      <w:r w:rsidR="0094734D" w:rsidRPr="006B15FD">
        <w:rPr>
          <w:rFonts w:ascii="ＭＳ 明朝" w:hAnsi="ＭＳ 明朝" w:hint="eastAsia"/>
          <w:szCs w:val="21"/>
        </w:rPr>
        <w:t>（μg/m</w:t>
      </w:r>
      <w:r w:rsidR="0094734D" w:rsidRPr="006B15FD">
        <w:rPr>
          <w:rFonts w:ascii="ＭＳ 明朝" w:hAnsi="ＭＳ 明朝" w:hint="eastAsia"/>
          <w:szCs w:val="21"/>
          <w:vertAlign w:val="superscript"/>
        </w:rPr>
        <w:t>3</w:t>
      </w:r>
      <w:r w:rsidR="0094734D" w:rsidRPr="006B15FD">
        <w:rPr>
          <w:rFonts w:ascii="ＭＳ 明朝" w:hAnsi="ＭＳ 明朝" w:hint="eastAsia"/>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6"/>
        <w:gridCol w:w="1686"/>
        <w:gridCol w:w="2316"/>
      </w:tblGrid>
      <w:tr w:rsidR="0094734D" w:rsidRPr="00C3040A" w14:paraId="08886F7C" w14:textId="77777777" w:rsidTr="006A7CF0">
        <w:trPr>
          <w:jc w:val="center"/>
        </w:trPr>
        <w:tc>
          <w:tcPr>
            <w:tcW w:w="0" w:type="auto"/>
            <w:vAlign w:val="center"/>
          </w:tcPr>
          <w:p w14:paraId="746AA12A" w14:textId="77777777" w:rsidR="0094734D" w:rsidRPr="00C3040A" w:rsidRDefault="0094734D" w:rsidP="006A7CF0">
            <w:pPr>
              <w:jc w:val="center"/>
              <w:rPr>
                <w:rFonts w:ascii="ＭＳ 明朝" w:hAnsi="ＭＳ 明朝"/>
              </w:rPr>
            </w:pPr>
            <w:r w:rsidRPr="00C3040A">
              <w:rPr>
                <w:rFonts w:ascii="ＭＳ 明朝" w:hAnsi="ＭＳ 明朝" w:hint="eastAsia"/>
              </w:rPr>
              <w:t>地域</w:t>
            </w:r>
          </w:p>
        </w:tc>
        <w:tc>
          <w:tcPr>
            <w:tcW w:w="0" w:type="auto"/>
            <w:vAlign w:val="center"/>
          </w:tcPr>
          <w:p w14:paraId="39B5BF2B" w14:textId="77777777" w:rsidR="0094734D" w:rsidRPr="00C3040A" w:rsidRDefault="0094734D" w:rsidP="006A7CF0">
            <w:pPr>
              <w:jc w:val="center"/>
              <w:rPr>
                <w:rFonts w:ascii="ＭＳ 明朝" w:hAnsi="ＭＳ 明朝"/>
              </w:rPr>
            </w:pPr>
            <w:r w:rsidRPr="00C3040A">
              <w:rPr>
                <w:rFonts w:ascii="ＭＳ 明朝" w:hAnsi="ＭＳ 明朝" w:hint="eastAsia"/>
              </w:rPr>
              <w:t>予測最大濃度</w:t>
            </w:r>
          </w:p>
          <w:p w14:paraId="0C73B8A7" w14:textId="77777777" w:rsidR="0094734D" w:rsidRPr="00C3040A" w:rsidRDefault="0094734D" w:rsidP="006A7CF0">
            <w:pPr>
              <w:jc w:val="center"/>
              <w:rPr>
                <w:rFonts w:ascii="ＭＳ 明朝" w:hAnsi="ＭＳ 明朝"/>
              </w:rPr>
            </w:pPr>
            <w:r w:rsidRPr="00C3040A">
              <w:rPr>
                <w:rFonts w:ascii="ＭＳ 明朝" w:hAnsi="ＭＳ 明朝" w:hint="eastAsia"/>
              </w:rPr>
              <w:t>（</w:t>
            </w:r>
            <w:r w:rsidR="00D61E97">
              <w:rPr>
                <w:rFonts w:ascii="ＭＳ 明朝" w:hAnsi="ＭＳ 明朝" w:hint="eastAsia"/>
              </w:rPr>
              <w:t>令和４</w:t>
            </w:r>
            <w:r w:rsidRPr="00C3040A">
              <w:rPr>
                <w:rFonts w:ascii="ＭＳ 明朝" w:hAnsi="ＭＳ 明朝" w:hint="eastAsia"/>
              </w:rPr>
              <w:t>年度）</w:t>
            </w:r>
          </w:p>
        </w:tc>
        <w:tc>
          <w:tcPr>
            <w:tcW w:w="0" w:type="auto"/>
            <w:vAlign w:val="center"/>
          </w:tcPr>
          <w:p w14:paraId="4E7FA4F3" w14:textId="77777777" w:rsidR="0094734D" w:rsidRPr="00C3040A" w:rsidRDefault="0094734D" w:rsidP="006A7CF0">
            <w:pPr>
              <w:jc w:val="center"/>
              <w:rPr>
                <w:rFonts w:ascii="ＭＳ 明朝" w:hAnsi="ＭＳ 明朝"/>
              </w:rPr>
            </w:pPr>
            <w:r w:rsidRPr="00C3040A">
              <w:rPr>
                <w:rFonts w:ascii="ＭＳ 明朝" w:hAnsi="ＭＳ 明朝" w:hint="eastAsia"/>
              </w:rPr>
              <w:t>実測濃度（年平均値）</w:t>
            </w:r>
          </w:p>
          <w:p w14:paraId="11E7E6A8" w14:textId="77777777" w:rsidR="0094734D" w:rsidRPr="00C3040A" w:rsidRDefault="0094734D" w:rsidP="006A7CF0">
            <w:pPr>
              <w:jc w:val="center"/>
              <w:rPr>
                <w:rFonts w:ascii="ＭＳ 明朝" w:hAnsi="ＭＳ 明朝"/>
              </w:rPr>
            </w:pPr>
            <w:r w:rsidRPr="00C3040A">
              <w:rPr>
                <w:rFonts w:ascii="ＭＳ 明朝" w:hAnsi="ＭＳ 明朝" w:hint="eastAsia"/>
              </w:rPr>
              <w:t>（</w:t>
            </w:r>
            <w:r w:rsidR="00D61E97">
              <w:rPr>
                <w:rFonts w:ascii="ＭＳ 明朝" w:hAnsi="ＭＳ 明朝" w:hint="eastAsia"/>
              </w:rPr>
              <w:t>令和５</w:t>
            </w:r>
            <w:r w:rsidRPr="00C3040A">
              <w:rPr>
                <w:rFonts w:ascii="ＭＳ 明朝" w:hAnsi="ＭＳ 明朝" w:hint="eastAsia"/>
              </w:rPr>
              <w:t>年度）</w:t>
            </w:r>
          </w:p>
        </w:tc>
      </w:tr>
      <w:tr w:rsidR="0094734D" w:rsidRPr="00C3040A" w14:paraId="139D845F" w14:textId="77777777" w:rsidTr="006A7CF0">
        <w:trPr>
          <w:jc w:val="center"/>
        </w:trPr>
        <w:tc>
          <w:tcPr>
            <w:tcW w:w="0" w:type="auto"/>
            <w:vAlign w:val="center"/>
          </w:tcPr>
          <w:p w14:paraId="7529A137" w14:textId="77777777" w:rsidR="0094734D" w:rsidRPr="00C3040A" w:rsidRDefault="0094734D" w:rsidP="006A7CF0">
            <w:pPr>
              <w:jc w:val="center"/>
              <w:rPr>
                <w:rFonts w:ascii="ＭＳ 明朝" w:hAnsi="ＭＳ 明朝"/>
              </w:rPr>
            </w:pPr>
            <w:r w:rsidRPr="00C3040A">
              <w:rPr>
                <w:rFonts w:ascii="ＭＳ 明朝" w:hAnsi="ＭＳ 明朝" w:hint="eastAsia"/>
              </w:rPr>
              <w:t>臨海部（除工専）</w:t>
            </w:r>
          </w:p>
        </w:tc>
        <w:tc>
          <w:tcPr>
            <w:tcW w:w="0" w:type="auto"/>
            <w:vAlign w:val="center"/>
          </w:tcPr>
          <w:p w14:paraId="591AAB86" w14:textId="77777777" w:rsidR="0094734D" w:rsidRPr="00C3040A" w:rsidRDefault="0094734D" w:rsidP="006A7CF0">
            <w:pPr>
              <w:jc w:val="center"/>
              <w:rPr>
                <w:rFonts w:ascii="ＭＳ 明朝" w:hAnsi="ＭＳ 明朝" w:cs="ＭＳ Ｐゴシック"/>
                <w:sz w:val="22"/>
              </w:rPr>
            </w:pPr>
            <w:r>
              <w:rPr>
                <w:rFonts w:ascii="ＭＳ 明朝" w:hAnsi="ＭＳ 明朝" w:cs="ＭＳ Ｐゴシック" w:hint="eastAsia"/>
                <w:sz w:val="22"/>
              </w:rPr>
              <w:t>9.8</w:t>
            </w:r>
          </w:p>
        </w:tc>
        <w:tc>
          <w:tcPr>
            <w:tcW w:w="0" w:type="auto"/>
            <w:vAlign w:val="center"/>
          </w:tcPr>
          <w:p w14:paraId="6F3306EC" w14:textId="77777777" w:rsidR="0094734D" w:rsidRPr="00C3040A" w:rsidRDefault="00B87E72" w:rsidP="006A7CF0">
            <w:pPr>
              <w:jc w:val="center"/>
              <w:rPr>
                <w:rFonts w:ascii="ＭＳ 明朝" w:hAnsi="ＭＳ 明朝" w:cs="ＭＳ Ｐゴシック"/>
                <w:sz w:val="22"/>
              </w:rPr>
            </w:pPr>
            <w:r>
              <w:rPr>
                <w:rFonts w:ascii="ＭＳ 明朝" w:hAnsi="ＭＳ 明朝" w:cs="ＭＳ Ｐゴシック" w:hint="eastAsia"/>
                <w:sz w:val="22"/>
              </w:rPr>
              <w:t>1.9</w:t>
            </w:r>
          </w:p>
        </w:tc>
      </w:tr>
      <w:tr w:rsidR="0094734D" w:rsidRPr="00C3040A" w14:paraId="6664C5C5" w14:textId="77777777" w:rsidTr="006A7CF0">
        <w:trPr>
          <w:jc w:val="center"/>
        </w:trPr>
        <w:tc>
          <w:tcPr>
            <w:tcW w:w="0" w:type="auto"/>
            <w:vAlign w:val="center"/>
          </w:tcPr>
          <w:p w14:paraId="1CEBF513" w14:textId="77777777" w:rsidR="0094734D" w:rsidRPr="00C3040A" w:rsidRDefault="0094734D" w:rsidP="006A7CF0">
            <w:pPr>
              <w:jc w:val="center"/>
              <w:rPr>
                <w:rFonts w:ascii="ＭＳ 明朝" w:hAnsi="ＭＳ 明朝"/>
              </w:rPr>
            </w:pPr>
            <w:r w:rsidRPr="00C3040A">
              <w:rPr>
                <w:rFonts w:ascii="ＭＳ 明朝" w:hAnsi="ＭＳ 明朝" w:hint="eastAsia"/>
              </w:rPr>
              <w:t>内陸部</w:t>
            </w:r>
          </w:p>
        </w:tc>
        <w:tc>
          <w:tcPr>
            <w:tcW w:w="0" w:type="auto"/>
            <w:vAlign w:val="center"/>
          </w:tcPr>
          <w:p w14:paraId="23259519" w14:textId="77777777" w:rsidR="0094734D" w:rsidRPr="00C3040A" w:rsidRDefault="00B87E72" w:rsidP="006A7CF0">
            <w:pPr>
              <w:jc w:val="center"/>
              <w:rPr>
                <w:rFonts w:ascii="ＭＳ 明朝" w:hAnsi="ＭＳ 明朝" w:cs="ＭＳ Ｐゴシック"/>
                <w:sz w:val="22"/>
              </w:rPr>
            </w:pPr>
            <w:r>
              <w:rPr>
                <w:rFonts w:ascii="ＭＳ 明朝" w:hAnsi="ＭＳ 明朝" w:cs="ＭＳ Ｐゴシック" w:hint="eastAsia"/>
                <w:sz w:val="22"/>
              </w:rPr>
              <w:t>18</w:t>
            </w:r>
          </w:p>
        </w:tc>
        <w:tc>
          <w:tcPr>
            <w:tcW w:w="0" w:type="auto"/>
            <w:vAlign w:val="center"/>
          </w:tcPr>
          <w:p w14:paraId="73D5A696" w14:textId="77777777" w:rsidR="0094734D" w:rsidRPr="00C3040A" w:rsidRDefault="00B87E72" w:rsidP="006A7CF0">
            <w:pPr>
              <w:jc w:val="center"/>
              <w:rPr>
                <w:rFonts w:ascii="ＭＳ 明朝" w:hAnsi="ＭＳ 明朝" w:cs="ＭＳ Ｐゴシック"/>
                <w:sz w:val="22"/>
              </w:rPr>
            </w:pPr>
            <w:r>
              <w:rPr>
                <w:rFonts w:ascii="ＭＳ 明朝" w:hAnsi="ＭＳ 明朝" w:cs="ＭＳ Ｐゴシック" w:hint="eastAsia"/>
                <w:sz w:val="22"/>
              </w:rPr>
              <w:t>1.3</w:t>
            </w:r>
          </w:p>
        </w:tc>
      </w:tr>
      <w:tr w:rsidR="0094734D" w:rsidRPr="00C3040A" w14:paraId="621AF6A0" w14:textId="77777777" w:rsidTr="006A7CF0">
        <w:trPr>
          <w:jc w:val="center"/>
        </w:trPr>
        <w:tc>
          <w:tcPr>
            <w:tcW w:w="0" w:type="auto"/>
            <w:vAlign w:val="center"/>
          </w:tcPr>
          <w:p w14:paraId="43040B61" w14:textId="77777777" w:rsidR="0094734D" w:rsidRPr="00C3040A" w:rsidRDefault="0094734D" w:rsidP="006A7CF0">
            <w:pPr>
              <w:jc w:val="center"/>
              <w:rPr>
                <w:rFonts w:ascii="ＭＳ 明朝" w:hAnsi="ＭＳ 明朝"/>
              </w:rPr>
            </w:pPr>
            <w:r w:rsidRPr="00C3040A">
              <w:rPr>
                <w:rFonts w:ascii="ＭＳ 明朝" w:hAnsi="ＭＳ 明朝" w:hint="eastAsia"/>
              </w:rPr>
              <w:t>丘陵部</w:t>
            </w:r>
          </w:p>
        </w:tc>
        <w:tc>
          <w:tcPr>
            <w:tcW w:w="0" w:type="auto"/>
            <w:vAlign w:val="center"/>
          </w:tcPr>
          <w:p w14:paraId="0D3568E6" w14:textId="77777777" w:rsidR="0094734D" w:rsidRPr="00C3040A" w:rsidRDefault="00B87E72" w:rsidP="006A7CF0">
            <w:pPr>
              <w:jc w:val="center"/>
              <w:rPr>
                <w:rFonts w:ascii="ＭＳ 明朝" w:hAnsi="ＭＳ 明朝" w:cs="ＭＳ Ｐゴシック"/>
                <w:sz w:val="22"/>
              </w:rPr>
            </w:pPr>
            <w:r>
              <w:rPr>
                <w:rFonts w:ascii="ＭＳ 明朝" w:hAnsi="ＭＳ 明朝" w:cs="ＭＳ Ｐゴシック" w:hint="eastAsia"/>
                <w:sz w:val="22"/>
              </w:rPr>
              <w:t>3.9</w:t>
            </w:r>
          </w:p>
        </w:tc>
        <w:tc>
          <w:tcPr>
            <w:tcW w:w="0" w:type="auto"/>
            <w:vAlign w:val="center"/>
          </w:tcPr>
          <w:p w14:paraId="5505FF2B" w14:textId="77777777" w:rsidR="0094734D" w:rsidRPr="00C3040A" w:rsidRDefault="00B87E72" w:rsidP="006A7CF0">
            <w:pPr>
              <w:jc w:val="center"/>
              <w:rPr>
                <w:rFonts w:ascii="ＭＳ 明朝" w:hAnsi="ＭＳ 明朝" w:cs="ＭＳ Ｐゴシック"/>
                <w:sz w:val="22"/>
              </w:rPr>
            </w:pPr>
            <w:r>
              <w:rPr>
                <w:rFonts w:ascii="ＭＳ 明朝" w:hAnsi="ＭＳ 明朝" w:cs="ＭＳ Ｐゴシック" w:hint="eastAsia"/>
                <w:sz w:val="22"/>
              </w:rPr>
              <w:t>2.</w:t>
            </w:r>
            <w:r>
              <w:rPr>
                <w:rFonts w:ascii="ＭＳ 明朝" w:hAnsi="ＭＳ 明朝" w:cs="ＭＳ Ｐゴシック"/>
                <w:sz w:val="22"/>
              </w:rPr>
              <w:t>0</w:t>
            </w:r>
          </w:p>
        </w:tc>
      </w:tr>
    </w:tbl>
    <w:p w14:paraId="3F744871" w14:textId="77777777" w:rsidR="0094734D" w:rsidRDefault="0094734D" w:rsidP="0094734D">
      <w:pPr>
        <w:jc w:val="center"/>
        <w:rPr>
          <w:rFonts w:ascii="ＭＳ 明朝" w:hAnsi="ＭＳ 明朝"/>
        </w:rPr>
      </w:pPr>
    </w:p>
    <w:p w14:paraId="6B0BFB9A" w14:textId="77777777" w:rsidR="0094734D" w:rsidRPr="0094734D" w:rsidRDefault="0094734D" w:rsidP="008C3E19">
      <w:pPr>
        <w:jc w:val="left"/>
        <w:rPr>
          <w:rFonts w:ascii="ＭＳ 明朝" w:hAnsi="ＭＳ 明朝"/>
          <w:color w:val="FF0000"/>
        </w:rPr>
      </w:pPr>
    </w:p>
    <w:p w14:paraId="45C03A02" w14:textId="7D0D38D0" w:rsidR="00C32914" w:rsidRPr="007A7E81" w:rsidRDefault="00B16F41" w:rsidP="00B16F41">
      <w:pPr>
        <w:ind w:firstLineChars="100" w:firstLine="210"/>
        <w:jc w:val="left"/>
        <w:rPr>
          <w:rFonts w:ascii="ＭＳ 明朝" w:hAnsi="ＭＳ 明朝"/>
        </w:rPr>
      </w:pPr>
      <w:r>
        <w:rPr>
          <w:rFonts w:ascii="ＭＳ 明朝" w:hAnsi="ＭＳ 明朝" w:hint="eastAsia"/>
        </w:rPr>
        <w:t>ウ</w:t>
      </w:r>
      <w:r w:rsidR="00D57A39" w:rsidRPr="007A7E81">
        <w:rPr>
          <w:rFonts w:ascii="ＭＳ 明朝" w:hAnsi="ＭＳ 明朝" w:hint="eastAsia"/>
        </w:rPr>
        <w:t xml:space="preserve">　</w:t>
      </w:r>
      <w:r w:rsidR="00BB3C96" w:rsidRPr="007A7E81">
        <w:rPr>
          <w:rFonts w:ascii="ＭＳ 明朝" w:hAnsi="ＭＳ 明朝" w:hint="eastAsia"/>
        </w:rPr>
        <w:t>リスクの評価</w:t>
      </w:r>
      <w:r w:rsidR="00C32914" w:rsidRPr="007A7E81">
        <w:rPr>
          <w:rFonts w:ascii="ＭＳ 明朝" w:hAnsi="ＭＳ 明朝" w:hint="eastAsia"/>
        </w:rPr>
        <w:t>で用いる暴露濃度</w:t>
      </w:r>
    </w:p>
    <w:p w14:paraId="7A7E2A53" w14:textId="77777777" w:rsidR="00C542BD" w:rsidRPr="007A7E81" w:rsidRDefault="003052A0" w:rsidP="00B16F41">
      <w:pPr>
        <w:ind w:leftChars="300" w:left="630" w:firstLineChars="100" w:firstLine="210"/>
        <w:rPr>
          <w:rFonts w:ascii="ＭＳ 明朝" w:hAnsi="ＭＳ 明朝"/>
        </w:rPr>
      </w:pPr>
      <w:r>
        <w:rPr>
          <w:rFonts w:ascii="ＭＳ 明朝" w:hAnsi="ＭＳ 明朝" w:hint="eastAsia"/>
        </w:rPr>
        <w:t>全ての地域において、実測濃度より予測濃度が高かった。従って、安全側の評価をする観点も含め</w:t>
      </w:r>
      <w:r w:rsidR="00C542BD" w:rsidRPr="007A7E81">
        <w:rPr>
          <w:rFonts w:ascii="ＭＳ 明朝" w:hAnsi="ＭＳ 明朝" w:hint="eastAsia"/>
        </w:rPr>
        <w:t>、</w:t>
      </w:r>
      <w:r w:rsidR="00060C29" w:rsidRPr="007A7E81">
        <w:rPr>
          <w:rFonts w:ascii="ＭＳ 明朝" w:hAnsi="ＭＳ 明朝" w:hint="eastAsia"/>
        </w:rPr>
        <w:t>環境</w:t>
      </w:r>
      <w:r w:rsidR="00C542BD" w:rsidRPr="007A7E81">
        <w:rPr>
          <w:rFonts w:ascii="ＭＳ 明朝" w:hAnsi="ＭＳ 明朝" w:hint="eastAsia"/>
        </w:rPr>
        <w:t>リスク評価に用いる暴露濃度は</w:t>
      </w:r>
      <w:r w:rsidR="007A7E81" w:rsidRPr="007A7E81">
        <w:rPr>
          <w:rFonts w:ascii="ＭＳ 明朝" w:hAnsi="ＭＳ 明朝" w:hint="eastAsia"/>
        </w:rPr>
        <w:t>予測</w:t>
      </w:r>
      <w:r w:rsidR="008A6129">
        <w:rPr>
          <w:rFonts w:ascii="ＭＳ 明朝" w:hAnsi="ＭＳ 明朝" w:hint="eastAsia"/>
        </w:rPr>
        <w:t>最大</w:t>
      </w:r>
      <w:r w:rsidR="00C542BD" w:rsidRPr="007A7E81">
        <w:rPr>
          <w:rFonts w:ascii="ＭＳ 明朝" w:hAnsi="ＭＳ 明朝" w:hint="eastAsia"/>
        </w:rPr>
        <w:t>濃度を用いることとする。</w:t>
      </w:r>
    </w:p>
    <w:p w14:paraId="552ABCEB" w14:textId="77777777" w:rsidR="00250ABE" w:rsidRPr="00AE593A" w:rsidRDefault="00250ABE" w:rsidP="00EA3A66">
      <w:pPr>
        <w:rPr>
          <w:rFonts w:ascii="ＭＳ 明朝" w:hAnsi="ＭＳ 明朝"/>
          <w:color w:val="FF0000"/>
        </w:rPr>
      </w:pPr>
    </w:p>
    <w:p w14:paraId="639E6C7E" w14:textId="77777777" w:rsidR="005B77E5" w:rsidRPr="001776EA" w:rsidRDefault="003E1345" w:rsidP="001776EA">
      <w:pPr>
        <w:rPr>
          <w:rFonts w:ascii="ＭＳ 明朝" w:hAnsi="ＭＳ 明朝"/>
        </w:rPr>
      </w:pPr>
      <w:r w:rsidRPr="008455B9">
        <w:rPr>
          <w:rFonts w:ascii="ＭＳ 明朝" w:hAnsi="ＭＳ 明朝" w:hint="eastAsia"/>
        </w:rPr>
        <w:t>(</w:t>
      </w:r>
      <w:r w:rsidR="005D6D9B" w:rsidRPr="008455B9">
        <w:rPr>
          <w:rFonts w:ascii="ＭＳ 明朝" w:hAnsi="ＭＳ 明朝" w:hint="eastAsia"/>
        </w:rPr>
        <w:t>6</w:t>
      </w:r>
      <w:r w:rsidR="00D57A39" w:rsidRPr="008455B9">
        <w:rPr>
          <w:rFonts w:ascii="ＭＳ 明朝" w:hAnsi="ＭＳ 明朝" w:hint="eastAsia"/>
        </w:rPr>
        <w:t xml:space="preserve">) </w:t>
      </w:r>
      <w:r w:rsidR="00C32914" w:rsidRPr="008455B9">
        <w:rPr>
          <w:rFonts w:ascii="ＭＳ 明朝" w:hAnsi="ＭＳ 明朝" w:hint="eastAsia"/>
        </w:rPr>
        <w:t>有害性</w:t>
      </w:r>
      <w:r w:rsidR="002E28E9" w:rsidRPr="008455B9">
        <w:rPr>
          <w:rFonts w:ascii="ＭＳ 明朝" w:hAnsi="ＭＳ 明朝" w:hint="eastAsia"/>
        </w:rPr>
        <w:t>の</w:t>
      </w:r>
      <w:r w:rsidR="00C32914" w:rsidRPr="008455B9">
        <w:rPr>
          <w:rFonts w:ascii="ＭＳ 明朝" w:hAnsi="ＭＳ 明朝" w:hint="eastAsia"/>
        </w:rPr>
        <w:t>評価</w:t>
      </w:r>
    </w:p>
    <w:p w14:paraId="4FB517E8" w14:textId="77777777" w:rsidR="00FE3993" w:rsidRPr="003A1162" w:rsidRDefault="00F53DEC" w:rsidP="009B58B7">
      <w:pPr>
        <w:jc w:val="left"/>
        <w:rPr>
          <w:rFonts w:ascii="ＭＳ 明朝" w:hAnsi="ＭＳ 明朝"/>
        </w:rPr>
      </w:pPr>
      <w:r w:rsidRPr="003A1162">
        <w:rPr>
          <w:rFonts w:ascii="ＭＳ 明朝" w:hAnsi="ＭＳ 明朝" w:hint="eastAsia"/>
        </w:rPr>
        <w:t>・有害性にいき値があると考えられる場合（発がん性以外の影響）</w:t>
      </w:r>
    </w:p>
    <w:p w14:paraId="7162FBF7" w14:textId="77777777" w:rsidR="00FE3993" w:rsidRPr="003A1162" w:rsidRDefault="007A7E81" w:rsidP="009B58B7">
      <w:pPr>
        <w:ind w:leftChars="100" w:left="210" w:firstLineChars="100" w:firstLine="210"/>
        <w:jc w:val="left"/>
        <w:rPr>
          <w:rFonts w:ascii="ＭＳ 明朝" w:hAnsi="ＭＳ 明朝"/>
        </w:rPr>
      </w:pPr>
      <w:r w:rsidRPr="003A1162">
        <w:rPr>
          <w:rFonts w:ascii="ＭＳ 明朝" w:hAnsi="ＭＳ 明朝" w:hint="eastAsia"/>
        </w:rPr>
        <w:t>エチルベンゼン</w:t>
      </w:r>
      <w:r w:rsidR="00FE3993" w:rsidRPr="003A1162">
        <w:rPr>
          <w:rFonts w:ascii="ＭＳ 明朝" w:hAnsi="ＭＳ 明朝" w:hint="eastAsia"/>
        </w:rPr>
        <w:t>の吸入暴露による発がん性以外の健康リスクの評価は</w:t>
      </w:r>
      <w:r w:rsidR="00250ABE" w:rsidRPr="003A1162">
        <w:rPr>
          <w:rFonts w:ascii="ＭＳ 明朝" w:hAnsi="ＭＳ 明朝" w:hint="eastAsia"/>
        </w:rPr>
        <w:t>、</w:t>
      </w:r>
      <w:r w:rsidR="00FE3993" w:rsidRPr="003A1162">
        <w:rPr>
          <w:rFonts w:ascii="ＭＳ 明朝" w:hAnsi="ＭＳ 明朝" w:hint="eastAsia"/>
        </w:rPr>
        <w:t>環境省及びNITE&amp;CERIで実施されており、リスクの評価に使用する有害性指標が設定されている。</w:t>
      </w:r>
    </w:p>
    <w:p w14:paraId="7D692704" w14:textId="77777777" w:rsidR="00FE3993" w:rsidRPr="003A1162" w:rsidRDefault="00FE3993" w:rsidP="009B58B7">
      <w:pPr>
        <w:ind w:leftChars="100" w:left="210" w:firstLineChars="100" w:firstLine="210"/>
        <w:jc w:val="left"/>
        <w:rPr>
          <w:rFonts w:ascii="ＭＳ 明朝" w:hAnsi="ＭＳ 明朝"/>
        </w:rPr>
      </w:pPr>
      <w:r w:rsidRPr="003A1162">
        <w:rPr>
          <w:rFonts w:ascii="ＭＳ 明朝" w:hAnsi="ＭＳ 明朝" w:hint="eastAsia"/>
        </w:rPr>
        <w:t>リスクの評価には、環境省の「化学物質の環境リスク評価　第</w:t>
      </w:r>
      <w:r w:rsidR="00E4798A" w:rsidRPr="003A1162">
        <w:rPr>
          <w:rFonts w:ascii="ＭＳ 明朝" w:hAnsi="ＭＳ 明朝" w:hint="eastAsia"/>
        </w:rPr>
        <w:t>13</w:t>
      </w:r>
      <w:r w:rsidRPr="003A1162">
        <w:rPr>
          <w:rFonts w:ascii="ＭＳ 明朝" w:hAnsi="ＭＳ 明朝" w:hint="eastAsia"/>
        </w:rPr>
        <w:t>巻」における無毒性量等を用いる。</w:t>
      </w:r>
    </w:p>
    <w:p w14:paraId="460AC10F" w14:textId="77777777" w:rsidR="00FE3993" w:rsidRPr="00AE593A" w:rsidRDefault="00FE3993" w:rsidP="009B58B7">
      <w:pPr>
        <w:jc w:val="left"/>
        <w:rPr>
          <w:rFonts w:ascii="ＭＳ 明朝" w:hAnsi="ＭＳ 明朝"/>
          <w:color w:val="FF0000"/>
        </w:rPr>
      </w:pPr>
    </w:p>
    <w:p w14:paraId="259D38FD" w14:textId="7B79935B" w:rsidR="00FE3993" w:rsidRPr="008455B9" w:rsidRDefault="007D04CA" w:rsidP="00FE3993">
      <w:pPr>
        <w:jc w:val="center"/>
        <w:rPr>
          <w:rFonts w:ascii="ＭＳ 明朝" w:hAnsi="ＭＳ 明朝"/>
        </w:rPr>
      </w:pPr>
      <w:r w:rsidRPr="008455B9">
        <w:rPr>
          <w:rFonts w:ascii="ＭＳ 明朝" w:hAnsi="ＭＳ 明朝" w:hint="eastAsia"/>
        </w:rPr>
        <w:t>表</w:t>
      </w:r>
      <w:r w:rsidR="00B16F41">
        <w:rPr>
          <w:rFonts w:ascii="ＭＳ 明朝" w:hAnsi="ＭＳ 明朝" w:hint="eastAsia"/>
        </w:rPr>
        <w:t>８</w:t>
      </w:r>
      <w:r w:rsidR="00FE3993" w:rsidRPr="008455B9">
        <w:rPr>
          <w:rFonts w:ascii="ＭＳ 明朝" w:hAnsi="ＭＳ 明朝" w:hint="eastAsia"/>
        </w:rPr>
        <w:t xml:space="preserve">　環境省</w:t>
      </w:r>
      <w:r w:rsidR="002C20AD" w:rsidRPr="008455B9">
        <w:rPr>
          <w:rFonts w:ascii="ＭＳ 明朝" w:hAnsi="ＭＳ 明朝" w:hint="eastAsia"/>
        </w:rPr>
        <w:t>及びNITE&amp;</w:t>
      </w:r>
      <w:r w:rsidR="002C20AD" w:rsidRPr="008455B9">
        <w:rPr>
          <w:rFonts w:ascii="ＭＳ 明朝" w:hAnsi="ＭＳ 明朝"/>
        </w:rPr>
        <w:t>CERI</w:t>
      </w:r>
      <w:r w:rsidR="00FE3993" w:rsidRPr="008455B9">
        <w:rPr>
          <w:rFonts w:ascii="ＭＳ 明朝" w:hAnsi="ＭＳ 明朝" w:hint="eastAsia"/>
        </w:rPr>
        <w:t>の環境リスク評価で使用されている有害性指標</w:t>
      </w:r>
    </w:p>
    <w:tbl>
      <w:tblPr>
        <w:tblW w:w="920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272"/>
        <w:gridCol w:w="2409"/>
        <w:gridCol w:w="1701"/>
        <w:gridCol w:w="1276"/>
      </w:tblGrid>
      <w:tr w:rsidR="008455B9" w:rsidRPr="008455B9" w14:paraId="0272F826" w14:textId="77777777" w:rsidTr="008455B9">
        <w:trPr>
          <w:jc w:val="right"/>
        </w:trPr>
        <w:tc>
          <w:tcPr>
            <w:tcW w:w="2551" w:type="dxa"/>
          </w:tcPr>
          <w:p w14:paraId="1BA001E7" w14:textId="77777777" w:rsidR="00FE3993" w:rsidRPr="008455B9" w:rsidRDefault="00FE3993">
            <w:pPr>
              <w:jc w:val="center"/>
              <w:rPr>
                <w:rFonts w:ascii="ＭＳ 明朝" w:hAnsi="ＭＳ 明朝"/>
                <w:szCs w:val="21"/>
              </w:rPr>
            </w:pPr>
            <w:r w:rsidRPr="008455B9">
              <w:rPr>
                <w:rFonts w:ascii="ＭＳ 明朝" w:hAnsi="ＭＳ 明朝" w:hint="eastAsia"/>
                <w:szCs w:val="21"/>
              </w:rPr>
              <w:t>環境リスク評価書</w:t>
            </w:r>
          </w:p>
        </w:tc>
        <w:tc>
          <w:tcPr>
            <w:tcW w:w="3681" w:type="dxa"/>
            <w:gridSpan w:val="2"/>
          </w:tcPr>
          <w:p w14:paraId="6475B30A" w14:textId="77777777" w:rsidR="00FE3993" w:rsidRPr="008455B9" w:rsidRDefault="00FE3993">
            <w:pPr>
              <w:jc w:val="center"/>
              <w:rPr>
                <w:rFonts w:ascii="ＭＳ 明朝" w:hAnsi="ＭＳ 明朝"/>
                <w:szCs w:val="21"/>
              </w:rPr>
            </w:pPr>
            <w:r w:rsidRPr="008455B9">
              <w:rPr>
                <w:rFonts w:ascii="ＭＳ 明朝" w:hAnsi="ＭＳ 明朝" w:hint="eastAsia"/>
                <w:szCs w:val="21"/>
              </w:rPr>
              <w:t>有害性</w:t>
            </w:r>
          </w:p>
        </w:tc>
        <w:tc>
          <w:tcPr>
            <w:tcW w:w="1701" w:type="dxa"/>
          </w:tcPr>
          <w:p w14:paraId="12626259" w14:textId="77777777" w:rsidR="00FE3993" w:rsidRPr="008455B9" w:rsidRDefault="00FE3993">
            <w:pPr>
              <w:jc w:val="center"/>
              <w:rPr>
                <w:rFonts w:ascii="ＭＳ 明朝" w:hAnsi="ＭＳ 明朝"/>
                <w:szCs w:val="21"/>
              </w:rPr>
            </w:pPr>
            <w:r w:rsidRPr="008455B9">
              <w:rPr>
                <w:rFonts w:ascii="ＭＳ 明朝" w:hAnsi="ＭＳ 明朝" w:hint="eastAsia"/>
                <w:szCs w:val="21"/>
              </w:rPr>
              <w:t>有害性指標</w:t>
            </w:r>
          </w:p>
        </w:tc>
        <w:tc>
          <w:tcPr>
            <w:tcW w:w="1276" w:type="dxa"/>
          </w:tcPr>
          <w:p w14:paraId="6363B065" w14:textId="77777777" w:rsidR="00FE3993" w:rsidRPr="008455B9" w:rsidRDefault="00FE3993">
            <w:pPr>
              <w:jc w:val="center"/>
              <w:rPr>
                <w:rFonts w:ascii="ＭＳ 明朝" w:hAnsi="ＭＳ 明朝"/>
                <w:szCs w:val="21"/>
              </w:rPr>
            </w:pPr>
            <w:r w:rsidRPr="008455B9">
              <w:rPr>
                <w:rFonts w:ascii="ＭＳ 明朝" w:hAnsi="ＭＳ 明朝" w:hint="eastAsia"/>
                <w:szCs w:val="21"/>
              </w:rPr>
              <w:t>不確実係数</w:t>
            </w:r>
          </w:p>
        </w:tc>
      </w:tr>
      <w:tr w:rsidR="00AE593A" w:rsidRPr="00AE593A" w14:paraId="18F1C5F8" w14:textId="77777777" w:rsidTr="008455B9">
        <w:trPr>
          <w:jc w:val="right"/>
        </w:trPr>
        <w:tc>
          <w:tcPr>
            <w:tcW w:w="2551" w:type="dxa"/>
            <w:vAlign w:val="center"/>
          </w:tcPr>
          <w:p w14:paraId="0FA67B09" w14:textId="77777777" w:rsidR="00FE3993" w:rsidRPr="008455B9" w:rsidRDefault="00FE3993">
            <w:pPr>
              <w:rPr>
                <w:rFonts w:ascii="ＭＳ 明朝" w:hAnsi="ＭＳ 明朝"/>
                <w:szCs w:val="21"/>
              </w:rPr>
            </w:pPr>
            <w:r w:rsidRPr="008455B9">
              <w:rPr>
                <w:rFonts w:ascii="ＭＳ 明朝" w:hAnsi="ＭＳ 明朝" w:hint="eastAsia"/>
                <w:szCs w:val="21"/>
              </w:rPr>
              <w:t>化学物質の環境リスク評価　第</w:t>
            </w:r>
            <w:r w:rsidR="00E4798A" w:rsidRPr="008455B9">
              <w:rPr>
                <w:rFonts w:ascii="ＭＳ 明朝" w:hAnsi="ＭＳ 明朝" w:hint="eastAsia"/>
                <w:szCs w:val="21"/>
              </w:rPr>
              <w:t>13</w:t>
            </w:r>
            <w:r w:rsidRPr="008455B9">
              <w:rPr>
                <w:rFonts w:ascii="ＭＳ 明朝" w:hAnsi="ＭＳ 明朝" w:hint="eastAsia"/>
                <w:szCs w:val="21"/>
              </w:rPr>
              <w:t>巻（環境省）</w:t>
            </w:r>
          </w:p>
        </w:tc>
        <w:tc>
          <w:tcPr>
            <w:tcW w:w="1272" w:type="dxa"/>
            <w:vAlign w:val="center"/>
          </w:tcPr>
          <w:p w14:paraId="00CAC8B7" w14:textId="77777777" w:rsidR="00FE3993" w:rsidRPr="008455B9" w:rsidRDefault="00F74232">
            <w:pPr>
              <w:rPr>
                <w:rFonts w:ascii="ＭＳ 明朝" w:hAnsi="ＭＳ 明朝"/>
                <w:szCs w:val="21"/>
              </w:rPr>
            </w:pPr>
            <w:r w:rsidRPr="008455B9">
              <w:rPr>
                <w:rFonts w:ascii="ＭＳ 明朝" w:hAnsi="ＭＳ 明朝"/>
                <w:szCs w:val="21"/>
              </w:rPr>
              <w:t>N</w:t>
            </w:r>
            <w:r w:rsidR="00FE3993" w:rsidRPr="008455B9">
              <w:rPr>
                <w:rFonts w:ascii="ＭＳ 明朝" w:hAnsi="ＭＳ 明朝" w:hint="eastAsia"/>
                <w:szCs w:val="21"/>
              </w:rPr>
              <w:t>OAEL</w:t>
            </w:r>
            <w:r w:rsidR="00A23DBD" w:rsidRPr="008455B9">
              <w:rPr>
                <w:rFonts w:ascii="ＭＳ 明朝" w:hAnsi="ＭＳ 明朝"/>
                <w:szCs w:val="21"/>
              </w:rPr>
              <w:t xml:space="preserve"> </w:t>
            </w:r>
          </w:p>
          <w:p w14:paraId="7E82C0AF" w14:textId="77777777" w:rsidR="00C13AA8" w:rsidRPr="008455B9" w:rsidRDefault="00C13AA8">
            <w:pPr>
              <w:rPr>
                <w:rFonts w:ascii="ＭＳ 明朝" w:hAnsi="ＭＳ 明朝"/>
                <w:szCs w:val="21"/>
              </w:rPr>
            </w:pPr>
            <w:r w:rsidRPr="008455B9">
              <w:rPr>
                <w:rFonts w:ascii="ＭＳ 明朝" w:hAnsi="ＭＳ 明朝"/>
                <w:szCs w:val="21"/>
              </w:rPr>
              <w:t>326 mg/m</w:t>
            </w:r>
            <w:r w:rsidRPr="008455B9">
              <w:rPr>
                <w:rFonts w:ascii="ＭＳ 明朝" w:hAnsi="ＭＳ 明朝"/>
                <w:szCs w:val="21"/>
                <w:vertAlign w:val="superscript"/>
              </w:rPr>
              <w:t>3</w:t>
            </w:r>
          </w:p>
          <w:p w14:paraId="79270038" w14:textId="77777777" w:rsidR="00FE3993" w:rsidRPr="008455B9" w:rsidRDefault="00C13AA8">
            <w:pPr>
              <w:rPr>
                <w:rFonts w:ascii="ＭＳ 明朝" w:hAnsi="ＭＳ 明朝"/>
                <w:szCs w:val="21"/>
              </w:rPr>
            </w:pPr>
            <w:r w:rsidRPr="008455B9">
              <w:rPr>
                <w:rFonts w:ascii="ＭＳ 明朝" w:hAnsi="ＭＳ 明朝" w:hint="eastAsia"/>
                <w:szCs w:val="21"/>
              </w:rPr>
              <w:t>（</w:t>
            </w:r>
            <w:r w:rsidR="007A7E81" w:rsidRPr="008455B9">
              <w:rPr>
                <w:rFonts w:ascii="ＭＳ 明朝" w:hAnsi="ＭＳ 明朝" w:hint="eastAsia"/>
                <w:szCs w:val="21"/>
              </w:rPr>
              <w:t>7</w:t>
            </w:r>
            <w:r w:rsidR="007A7E81" w:rsidRPr="008455B9">
              <w:rPr>
                <w:rFonts w:ascii="ＭＳ 明朝" w:hAnsi="ＭＳ 明朝"/>
                <w:szCs w:val="21"/>
              </w:rPr>
              <w:t>5</w:t>
            </w:r>
            <w:r w:rsidR="00250ABE" w:rsidRPr="008455B9">
              <w:rPr>
                <w:rFonts w:ascii="ＭＳ 明朝" w:hAnsi="ＭＳ 明朝"/>
                <w:szCs w:val="21"/>
              </w:rPr>
              <w:t xml:space="preserve"> </w:t>
            </w:r>
            <w:r w:rsidR="00FE3993" w:rsidRPr="008455B9">
              <w:rPr>
                <w:rFonts w:ascii="ＭＳ 明朝" w:hAnsi="ＭＳ 明朝" w:hint="eastAsia"/>
                <w:szCs w:val="21"/>
              </w:rPr>
              <w:t>ppm</w:t>
            </w:r>
            <w:r w:rsidRPr="008455B9">
              <w:rPr>
                <w:rFonts w:ascii="ＭＳ 明朝" w:hAnsi="ＭＳ 明朝" w:hint="eastAsia"/>
                <w:szCs w:val="21"/>
              </w:rPr>
              <w:t>）</w:t>
            </w:r>
          </w:p>
        </w:tc>
        <w:tc>
          <w:tcPr>
            <w:tcW w:w="2409" w:type="dxa"/>
            <w:vAlign w:val="center"/>
          </w:tcPr>
          <w:p w14:paraId="68405974" w14:textId="77777777" w:rsidR="00FE3993" w:rsidRPr="008455B9" w:rsidRDefault="007A7E81">
            <w:pPr>
              <w:rPr>
                <w:rFonts w:ascii="ＭＳ 明朝" w:hAnsi="ＭＳ 明朝" w:cs="ＭＳ Ｐゴシック"/>
                <w:szCs w:val="21"/>
              </w:rPr>
            </w:pPr>
            <w:r w:rsidRPr="008455B9">
              <w:rPr>
                <w:rFonts w:ascii="ＭＳ 明朝" w:hAnsi="ＭＳ 明朝" w:cs="ＭＳ Ｐゴシック" w:hint="eastAsia"/>
                <w:szCs w:val="21"/>
              </w:rPr>
              <w:t>マウス</w:t>
            </w:r>
          </w:p>
          <w:p w14:paraId="07B4B3C0" w14:textId="77777777" w:rsidR="00FE3993" w:rsidRPr="008455B9" w:rsidRDefault="007A7E81" w:rsidP="00C13AA8">
            <w:pPr>
              <w:rPr>
                <w:rFonts w:ascii="ＭＳ 明朝" w:hAnsi="ＭＳ 明朝" w:cs="ＭＳ Ｐゴシック"/>
                <w:szCs w:val="21"/>
              </w:rPr>
            </w:pPr>
            <w:r w:rsidRPr="008455B9">
              <w:rPr>
                <w:rFonts w:ascii="ＭＳ 明朝" w:hAnsi="ＭＳ 明朝" w:cs="ＭＳ Ｐゴシック" w:hint="eastAsia"/>
                <w:szCs w:val="21"/>
              </w:rPr>
              <w:t>肝細胞の</w:t>
            </w:r>
            <w:r w:rsidR="00C13AA8" w:rsidRPr="008455B9">
              <w:rPr>
                <w:rFonts w:ascii="ＭＳ 明朝" w:hAnsi="ＭＳ 明朝" w:cs="ＭＳ Ｐゴシック" w:hint="eastAsia"/>
                <w:szCs w:val="21"/>
              </w:rPr>
              <w:t>多核化</w:t>
            </w:r>
          </w:p>
        </w:tc>
        <w:tc>
          <w:tcPr>
            <w:tcW w:w="1701" w:type="dxa"/>
            <w:vAlign w:val="center"/>
          </w:tcPr>
          <w:p w14:paraId="3A6082D9" w14:textId="77777777" w:rsidR="00FE3993" w:rsidRPr="008455B9" w:rsidRDefault="00FE3993" w:rsidP="009B58B7">
            <w:pPr>
              <w:rPr>
                <w:rFonts w:ascii="ＭＳ 明朝" w:hAnsi="ＭＳ 明朝" w:cs="ＭＳ Ｐゴシック"/>
                <w:szCs w:val="21"/>
              </w:rPr>
            </w:pPr>
            <w:r w:rsidRPr="008455B9">
              <w:rPr>
                <w:rFonts w:ascii="ＭＳ 明朝" w:hAnsi="ＭＳ 明朝" w:cs="ＭＳ Ｐゴシック" w:hint="eastAsia"/>
                <w:szCs w:val="21"/>
              </w:rPr>
              <w:t>無毒性量等</w:t>
            </w:r>
            <w:r w:rsidR="007A7E81" w:rsidRPr="008455B9">
              <w:rPr>
                <w:rFonts w:ascii="ＭＳ 明朝" w:hAnsi="ＭＳ 明朝" w:cs="ＭＳ Ｐゴシック" w:hint="eastAsia"/>
                <w:szCs w:val="21"/>
                <w:vertAlign w:val="superscript"/>
              </w:rPr>
              <w:t>※</w:t>
            </w:r>
            <w:r w:rsidR="008455B9">
              <w:rPr>
                <w:rFonts w:ascii="ＭＳ 明朝" w:hAnsi="ＭＳ 明朝" w:cs="ＭＳ Ｐゴシック" w:hint="eastAsia"/>
                <w:szCs w:val="21"/>
                <w:vertAlign w:val="superscript"/>
              </w:rPr>
              <w:t>２</w:t>
            </w:r>
          </w:p>
          <w:p w14:paraId="23889E38" w14:textId="77777777" w:rsidR="00F74232" w:rsidRPr="008455B9" w:rsidRDefault="007A7E81" w:rsidP="00F74232">
            <w:pPr>
              <w:tabs>
                <w:tab w:val="left" w:pos="815"/>
              </w:tabs>
              <w:rPr>
                <w:rFonts w:ascii="ＭＳ 明朝" w:hAnsi="ＭＳ 明朝" w:cs="ＭＳ Ｐゴシック"/>
                <w:szCs w:val="21"/>
              </w:rPr>
            </w:pPr>
            <w:r w:rsidRPr="008455B9">
              <w:rPr>
                <w:rFonts w:ascii="ＭＳ 明朝" w:hAnsi="ＭＳ 明朝" w:cs="ＭＳ Ｐゴシック"/>
                <w:szCs w:val="21"/>
              </w:rPr>
              <w:t>58</w:t>
            </w:r>
            <w:r w:rsidR="00F74232" w:rsidRPr="008455B9">
              <w:rPr>
                <w:rFonts w:ascii="ＭＳ 明朝" w:hAnsi="ＭＳ 明朝" w:cs="ＭＳ Ｐゴシック"/>
                <w:szCs w:val="21"/>
              </w:rPr>
              <w:t xml:space="preserve"> mg/m</w:t>
            </w:r>
            <w:r w:rsidR="00F74232" w:rsidRPr="008455B9">
              <w:rPr>
                <w:rFonts w:ascii="ＭＳ 明朝" w:hAnsi="ＭＳ 明朝" w:cs="ＭＳ Ｐゴシック"/>
                <w:szCs w:val="21"/>
                <w:vertAlign w:val="superscript"/>
              </w:rPr>
              <w:t>3</w:t>
            </w:r>
          </w:p>
          <w:p w14:paraId="4B2A8696" w14:textId="77777777" w:rsidR="00FE3993" w:rsidRPr="008455B9" w:rsidRDefault="00F74232" w:rsidP="00F74232">
            <w:pPr>
              <w:rPr>
                <w:rFonts w:ascii="ＭＳ 明朝" w:hAnsi="ＭＳ 明朝" w:cs="ＭＳ Ｐゴシック"/>
                <w:szCs w:val="21"/>
              </w:rPr>
            </w:pPr>
            <w:r w:rsidRPr="008455B9">
              <w:rPr>
                <w:rFonts w:ascii="ＭＳ 明朝" w:hAnsi="ＭＳ 明朝" w:cs="ＭＳ Ｐゴシック" w:hint="eastAsia"/>
                <w:szCs w:val="21"/>
              </w:rPr>
              <w:t>（</w:t>
            </w:r>
            <w:r w:rsidR="007A7E81" w:rsidRPr="008455B9">
              <w:rPr>
                <w:rFonts w:ascii="ＭＳ 明朝" w:hAnsi="ＭＳ 明朝" w:cs="ＭＳ Ｐゴシック"/>
                <w:szCs w:val="21"/>
              </w:rPr>
              <w:t>13.4</w:t>
            </w:r>
            <w:r w:rsidRPr="008455B9">
              <w:rPr>
                <w:rFonts w:ascii="ＭＳ 明朝" w:hAnsi="ＭＳ 明朝" w:cs="ＭＳ Ｐゴシック"/>
                <w:szCs w:val="21"/>
              </w:rPr>
              <w:t xml:space="preserve"> ppm</w:t>
            </w:r>
            <w:r w:rsidRPr="008455B9">
              <w:rPr>
                <w:rFonts w:ascii="ＭＳ 明朝" w:hAnsi="ＭＳ 明朝" w:cs="ＭＳ Ｐゴシック" w:hint="eastAsia"/>
                <w:szCs w:val="21"/>
              </w:rPr>
              <w:t>）</w:t>
            </w:r>
          </w:p>
        </w:tc>
        <w:tc>
          <w:tcPr>
            <w:tcW w:w="1276" w:type="dxa"/>
            <w:vAlign w:val="center"/>
          </w:tcPr>
          <w:p w14:paraId="397A03D5" w14:textId="77777777" w:rsidR="00FE3993" w:rsidRPr="008455B9" w:rsidRDefault="00FE3993" w:rsidP="009B58B7">
            <w:pPr>
              <w:rPr>
                <w:rFonts w:ascii="ＭＳ 明朝" w:hAnsi="ＭＳ 明朝" w:cs="ＭＳ Ｐゴシック"/>
                <w:szCs w:val="21"/>
              </w:rPr>
            </w:pPr>
          </w:p>
        </w:tc>
      </w:tr>
      <w:tr w:rsidR="00AE593A" w:rsidRPr="00AE593A" w14:paraId="498845B6" w14:textId="77777777" w:rsidTr="008455B9">
        <w:trPr>
          <w:trHeight w:val="1223"/>
          <w:jc w:val="right"/>
        </w:trPr>
        <w:tc>
          <w:tcPr>
            <w:tcW w:w="2551" w:type="dxa"/>
            <w:vAlign w:val="center"/>
          </w:tcPr>
          <w:p w14:paraId="0E44686E" w14:textId="77777777" w:rsidR="00FE3993" w:rsidRPr="003A1162" w:rsidRDefault="00FE3993">
            <w:pPr>
              <w:rPr>
                <w:rFonts w:ascii="ＭＳ 明朝" w:hAnsi="ＭＳ 明朝"/>
                <w:szCs w:val="21"/>
              </w:rPr>
            </w:pPr>
            <w:r w:rsidRPr="003A1162">
              <w:rPr>
                <w:rFonts w:ascii="ＭＳ 明朝" w:hAnsi="ＭＳ 明朝" w:hint="eastAsia"/>
                <w:szCs w:val="21"/>
              </w:rPr>
              <w:t>初期リスク評価書</w:t>
            </w:r>
          </w:p>
          <w:p w14:paraId="7166F350" w14:textId="77777777" w:rsidR="00FE3993" w:rsidRPr="003A1162" w:rsidRDefault="00FE3993">
            <w:pPr>
              <w:rPr>
                <w:rFonts w:ascii="ＭＳ 明朝" w:hAnsi="ＭＳ 明朝"/>
                <w:szCs w:val="21"/>
              </w:rPr>
            </w:pPr>
            <w:r w:rsidRPr="003A1162">
              <w:rPr>
                <w:rFonts w:ascii="ＭＳ 明朝" w:hAnsi="ＭＳ 明朝" w:hint="eastAsia"/>
                <w:szCs w:val="21"/>
              </w:rPr>
              <w:t>（NITE&amp;CERI）</w:t>
            </w:r>
          </w:p>
        </w:tc>
        <w:tc>
          <w:tcPr>
            <w:tcW w:w="1272" w:type="dxa"/>
            <w:vAlign w:val="center"/>
          </w:tcPr>
          <w:p w14:paraId="15913C7A" w14:textId="77777777" w:rsidR="00FE3993" w:rsidRPr="003A1162" w:rsidRDefault="00A72060">
            <w:pPr>
              <w:rPr>
                <w:rFonts w:ascii="ＭＳ 明朝" w:hAnsi="ＭＳ 明朝"/>
                <w:szCs w:val="21"/>
              </w:rPr>
            </w:pPr>
            <w:r w:rsidRPr="003A1162">
              <w:rPr>
                <w:rFonts w:ascii="ＭＳ 明朝" w:hAnsi="ＭＳ 明朝" w:hint="eastAsia"/>
                <w:szCs w:val="21"/>
              </w:rPr>
              <w:t>LO</w:t>
            </w:r>
            <w:r w:rsidR="00FE3993" w:rsidRPr="003A1162">
              <w:rPr>
                <w:rFonts w:ascii="ＭＳ 明朝" w:hAnsi="ＭＳ 明朝" w:hint="eastAsia"/>
                <w:szCs w:val="21"/>
              </w:rPr>
              <w:t>AEL</w:t>
            </w:r>
          </w:p>
          <w:p w14:paraId="7FC9C3E5" w14:textId="77777777" w:rsidR="00C954D0" w:rsidRPr="003A1162" w:rsidRDefault="008455B9" w:rsidP="00C954D0">
            <w:pPr>
              <w:rPr>
                <w:rFonts w:ascii="ＭＳ 明朝" w:hAnsi="ＭＳ 明朝"/>
                <w:szCs w:val="21"/>
              </w:rPr>
            </w:pPr>
            <w:r w:rsidRPr="003A1162">
              <w:rPr>
                <w:rFonts w:ascii="ＭＳ 明朝" w:hAnsi="ＭＳ 明朝"/>
                <w:szCs w:val="21"/>
              </w:rPr>
              <w:t>330</w:t>
            </w:r>
            <w:r w:rsidR="00C954D0" w:rsidRPr="003A1162">
              <w:rPr>
                <w:rFonts w:ascii="ＭＳ 明朝" w:hAnsi="ＭＳ 明朝"/>
                <w:szCs w:val="21"/>
              </w:rPr>
              <w:t xml:space="preserve"> mg/m</w:t>
            </w:r>
            <w:r w:rsidR="00C954D0" w:rsidRPr="003A1162">
              <w:rPr>
                <w:rFonts w:ascii="ＭＳ 明朝" w:hAnsi="ＭＳ 明朝"/>
                <w:szCs w:val="21"/>
                <w:vertAlign w:val="superscript"/>
              </w:rPr>
              <w:t>3</w:t>
            </w:r>
          </w:p>
          <w:p w14:paraId="7A6D3581" w14:textId="77777777" w:rsidR="00C954D0" w:rsidRPr="003A1162" w:rsidRDefault="00C954D0">
            <w:pPr>
              <w:rPr>
                <w:rFonts w:ascii="ＭＳ 明朝" w:hAnsi="ＭＳ 明朝"/>
                <w:szCs w:val="21"/>
              </w:rPr>
            </w:pPr>
            <w:r w:rsidRPr="003A1162">
              <w:rPr>
                <w:rFonts w:ascii="ＭＳ 明朝" w:hAnsi="ＭＳ 明朝" w:hint="eastAsia"/>
                <w:szCs w:val="21"/>
              </w:rPr>
              <w:t>（</w:t>
            </w:r>
            <w:r w:rsidR="008455B9" w:rsidRPr="003A1162">
              <w:rPr>
                <w:rFonts w:ascii="ＭＳ 明朝" w:hAnsi="ＭＳ 明朝"/>
                <w:szCs w:val="21"/>
              </w:rPr>
              <w:t>75</w:t>
            </w:r>
            <w:r w:rsidRPr="003A1162">
              <w:rPr>
                <w:rFonts w:ascii="ＭＳ 明朝" w:hAnsi="ＭＳ 明朝"/>
                <w:szCs w:val="21"/>
              </w:rPr>
              <w:t xml:space="preserve"> </w:t>
            </w:r>
            <w:r w:rsidRPr="003A1162">
              <w:rPr>
                <w:rFonts w:ascii="ＭＳ 明朝" w:hAnsi="ＭＳ 明朝" w:hint="eastAsia"/>
                <w:szCs w:val="21"/>
              </w:rPr>
              <w:t>ppm）</w:t>
            </w:r>
          </w:p>
        </w:tc>
        <w:tc>
          <w:tcPr>
            <w:tcW w:w="2409" w:type="dxa"/>
            <w:vAlign w:val="center"/>
          </w:tcPr>
          <w:p w14:paraId="4AAA85E1" w14:textId="77777777" w:rsidR="00FE3993" w:rsidRPr="003A1162" w:rsidRDefault="005810C6">
            <w:pPr>
              <w:rPr>
                <w:rFonts w:ascii="ＭＳ 明朝" w:hAnsi="ＭＳ 明朝" w:cs="ＭＳ Ｐゴシック"/>
                <w:szCs w:val="21"/>
              </w:rPr>
            </w:pPr>
            <w:r w:rsidRPr="003A1162">
              <w:rPr>
                <w:rFonts w:ascii="ＭＳ 明朝" w:hAnsi="ＭＳ 明朝" w:cs="ＭＳ Ｐゴシック" w:hint="eastAsia"/>
                <w:szCs w:val="21"/>
              </w:rPr>
              <w:t>マウス</w:t>
            </w:r>
          </w:p>
          <w:p w14:paraId="0ADEF7DC" w14:textId="77777777" w:rsidR="00FE3993" w:rsidRPr="003A1162" w:rsidRDefault="008455B9" w:rsidP="008455B9">
            <w:pPr>
              <w:rPr>
                <w:rFonts w:ascii="ＭＳ 明朝" w:hAnsi="ＭＳ 明朝" w:cs="ＭＳ Ｐゴシック"/>
                <w:szCs w:val="21"/>
              </w:rPr>
            </w:pPr>
            <w:r w:rsidRPr="003A1162">
              <w:rPr>
                <w:rFonts w:ascii="ＭＳ 明朝" w:hAnsi="ＭＳ 明朝" w:cs="ＭＳ Ｐゴシック" w:hint="eastAsia"/>
                <w:szCs w:val="21"/>
              </w:rPr>
              <w:t>肝臓合胞体細胞の発現</w:t>
            </w:r>
          </w:p>
        </w:tc>
        <w:tc>
          <w:tcPr>
            <w:tcW w:w="1701" w:type="dxa"/>
            <w:vAlign w:val="center"/>
          </w:tcPr>
          <w:p w14:paraId="26D774B6" w14:textId="77777777" w:rsidR="00FE3993" w:rsidRPr="003A1162" w:rsidRDefault="00C954D0" w:rsidP="009B58B7">
            <w:pPr>
              <w:rPr>
                <w:rFonts w:ascii="ＭＳ 明朝" w:hAnsi="ＭＳ 明朝" w:cs="ＭＳ Ｐゴシック"/>
                <w:szCs w:val="21"/>
              </w:rPr>
            </w:pPr>
            <w:r w:rsidRPr="003A1162">
              <w:rPr>
                <w:rFonts w:ascii="ＭＳ 明朝" w:hAnsi="ＭＳ 明朝" w:cs="ＭＳ Ｐゴシック" w:hint="eastAsia"/>
                <w:szCs w:val="21"/>
              </w:rPr>
              <w:t>L</w:t>
            </w:r>
            <w:r w:rsidR="00FE3993" w:rsidRPr="003A1162">
              <w:rPr>
                <w:rFonts w:ascii="ＭＳ 明朝" w:hAnsi="ＭＳ 明朝" w:cs="ＭＳ Ｐゴシック" w:hint="eastAsia"/>
                <w:szCs w:val="21"/>
              </w:rPr>
              <w:t>OAEL換算値</w:t>
            </w:r>
            <w:r w:rsidR="00FE3993" w:rsidRPr="003A1162">
              <w:rPr>
                <w:rFonts w:ascii="ＭＳ 明朝" w:hAnsi="ＭＳ 明朝" w:cs="ＭＳ Ｐゴシック" w:hint="eastAsia"/>
                <w:szCs w:val="21"/>
                <w:vertAlign w:val="superscript"/>
              </w:rPr>
              <w:t>※</w:t>
            </w:r>
            <w:r w:rsidR="008455B9" w:rsidRPr="003A1162">
              <w:rPr>
                <w:rFonts w:ascii="ＭＳ 明朝" w:hAnsi="ＭＳ 明朝" w:cs="ＭＳ Ｐゴシック" w:hint="eastAsia"/>
                <w:szCs w:val="21"/>
                <w:vertAlign w:val="superscript"/>
              </w:rPr>
              <w:t>３</w:t>
            </w:r>
          </w:p>
          <w:p w14:paraId="32A53007" w14:textId="77777777" w:rsidR="00FE3993" w:rsidRPr="003A1162" w:rsidRDefault="003A1162" w:rsidP="006B5765">
            <w:pPr>
              <w:tabs>
                <w:tab w:val="left" w:pos="815"/>
              </w:tabs>
              <w:rPr>
                <w:rFonts w:ascii="ＭＳ 明朝" w:hAnsi="ＭＳ 明朝" w:cs="ＭＳ Ｐゴシック"/>
                <w:szCs w:val="21"/>
              </w:rPr>
            </w:pPr>
            <w:r w:rsidRPr="003A1162">
              <w:rPr>
                <w:rFonts w:ascii="ＭＳ 明朝" w:hAnsi="ＭＳ 明朝" w:cs="ＭＳ Ｐゴシック"/>
                <w:szCs w:val="21"/>
              </w:rPr>
              <w:t>98.2 mg/m</w:t>
            </w:r>
            <w:r w:rsidRPr="003A1162">
              <w:rPr>
                <w:rFonts w:ascii="ＭＳ 明朝" w:hAnsi="ＭＳ 明朝" w:cs="ＭＳ Ｐゴシック"/>
                <w:szCs w:val="21"/>
                <w:vertAlign w:val="superscript"/>
              </w:rPr>
              <w:t>3</w:t>
            </w:r>
          </w:p>
          <w:p w14:paraId="06304215" w14:textId="77777777" w:rsidR="003A1162" w:rsidRPr="003A1162" w:rsidRDefault="003A1162" w:rsidP="006B5765">
            <w:pPr>
              <w:tabs>
                <w:tab w:val="left" w:pos="815"/>
              </w:tabs>
              <w:rPr>
                <w:rFonts w:ascii="ＭＳ 明朝" w:hAnsi="ＭＳ 明朝" w:cs="ＭＳ Ｐゴシック"/>
                <w:szCs w:val="21"/>
              </w:rPr>
            </w:pPr>
            <w:r w:rsidRPr="003A1162">
              <w:rPr>
                <w:rFonts w:ascii="ＭＳ 明朝" w:hAnsi="ＭＳ 明朝" w:cs="ＭＳ Ｐゴシック" w:hint="eastAsia"/>
                <w:szCs w:val="21"/>
              </w:rPr>
              <w:t>（2</w:t>
            </w:r>
            <w:r w:rsidRPr="003A1162">
              <w:rPr>
                <w:rFonts w:ascii="ＭＳ 明朝" w:hAnsi="ＭＳ 明朝" w:cs="ＭＳ Ｐゴシック"/>
                <w:szCs w:val="21"/>
              </w:rPr>
              <w:t>2.3 ppm</w:t>
            </w:r>
            <w:r w:rsidRPr="003A1162">
              <w:rPr>
                <w:rFonts w:ascii="ＭＳ 明朝" w:hAnsi="ＭＳ 明朝" w:cs="ＭＳ Ｐゴシック" w:hint="eastAsia"/>
                <w:szCs w:val="21"/>
              </w:rPr>
              <w:t>）</w:t>
            </w:r>
          </w:p>
        </w:tc>
        <w:tc>
          <w:tcPr>
            <w:tcW w:w="1276" w:type="dxa"/>
            <w:vAlign w:val="center"/>
          </w:tcPr>
          <w:p w14:paraId="0463C253" w14:textId="77777777" w:rsidR="00FE3993" w:rsidRPr="003A1162" w:rsidRDefault="006B5765" w:rsidP="009B58B7">
            <w:pPr>
              <w:rPr>
                <w:rFonts w:ascii="ＭＳ 明朝" w:hAnsi="ＭＳ 明朝" w:cs="ＭＳ Ｐゴシック"/>
                <w:szCs w:val="21"/>
              </w:rPr>
            </w:pPr>
            <w:r w:rsidRPr="003A1162">
              <w:rPr>
                <w:rFonts w:ascii="ＭＳ 明朝" w:hAnsi="ＭＳ 明朝" w:cs="ＭＳ Ｐゴシック" w:hint="eastAsia"/>
                <w:szCs w:val="21"/>
              </w:rPr>
              <w:t>種</w:t>
            </w:r>
            <w:r w:rsidR="00FE3993" w:rsidRPr="003A1162">
              <w:rPr>
                <w:rFonts w:ascii="ＭＳ 明朝" w:hAnsi="ＭＳ 明朝" w:cs="ＭＳ Ｐゴシック" w:hint="eastAsia"/>
                <w:szCs w:val="21"/>
              </w:rPr>
              <w:t>差：10</w:t>
            </w:r>
          </w:p>
          <w:p w14:paraId="0222A174" w14:textId="77777777" w:rsidR="00FE3993" w:rsidRPr="003A1162" w:rsidRDefault="00FE3993" w:rsidP="009B58B7">
            <w:pPr>
              <w:rPr>
                <w:rFonts w:ascii="ＭＳ 明朝" w:hAnsi="ＭＳ 明朝" w:cs="ＭＳ Ｐゴシック"/>
                <w:szCs w:val="21"/>
              </w:rPr>
            </w:pPr>
            <w:r w:rsidRPr="003A1162">
              <w:rPr>
                <w:rFonts w:ascii="ＭＳ 明朝" w:hAnsi="ＭＳ 明朝" w:cs="ＭＳ Ｐゴシック" w:hint="eastAsia"/>
                <w:szCs w:val="21"/>
              </w:rPr>
              <w:t>個人差：10</w:t>
            </w:r>
          </w:p>
          <w:p w14:paraId="05989492" w14:textId="77777777" w:rsidR="006B5765" w:rsidRPr="003A1162" w:rsidRDefault="006B5765" w:rsidP="009B58B7">
            <w:pPr>
              <w:rPr>
                <w:rFonts w:ascii="ＭＳ 明朝" w:hAnsi="ＭＳ 明朝" w:cs="ＭＳ Ｐゴシック"/>
                <w:szCs w:val="21"/>
              </w:rPr>
            </w:pPr>
            <w:r w:rsidRPr="003A1162">
              <w:rPr>
                <w:rFonts w:ascii="ＭＳ 明朝" w:hAnsi="ＭＳ 明朝" w:cs="ＭＳ Ｐゴシック" w:hint="eastAsia"/>
                <w:szCs w:val="21"/>
              </w:rPr>
              <w:t>LOAEL：1</w:t>
            </w:r>
            <w:r w:rsidRPr="003A1162">
              <w:rPr>
                <w:rFonts w:ascii="ＭＳ 明朝" w:hAnsi="ＭＳ 明朝" w:cs="ＭＳ Ｐゴシック"/>
                <w:szCs w:val="21"/>
              </w:rPr>
              <w:t>0</w:t>
            </w:r>
          </w:p>
        </w:tc>
      </w:tr>
    </w:tbl>
    <w:p w14:paraId="0BE72915" w14:textId="77777777" w:rsidR="00FE3993" w:rsidRPr="008455B9" w:rsidRDefault="00FE3993" w:rsidP="00C13AA8">
      <w:pPr>
        <w:ind w:left="2100" w:hangingChars="1000" w:hanging="2100"/>
        <w:rPr>
          <w:rFonts w:ascii="ＭＳ 明朝" w:hAnsi="ＭＳ 明朝"/>
        </w:rPr>
      </w:pPr>
      <w:r w:rsidRPr="008455B9">
        <w:rPr>
          <w:rFonts w:ascii="ＭＳ 明朝" w:hAnsi="ＭＳ 明朝" w:hint="eastAsia"/>
        </w:rPr>
        <w:t>※</w:t>
      </w:r>
      <w:r w:rsidR="008455B9">
        <w:rPr>
          <w:rFonts w:ascii="ＭＳ 明朝" w:hAnsi="ＭＳ 明朝" w:hint="eastAsia"/>
        </w:rPr>
        <w:t>２</w:t>
      </w:r>
      <w:r w:rsidRPr="008455B9">
        <w:rPr>
          <w:rFonts w:ascii="ＭＳ 明朝" w:hAnsi="ＭＳ 明朝" w:hint="eastAsia"/>
        </w:rPr>
        <w:t xml:space="preserve">　</w:t>
      </w:r>
      <w:r w:rsidR="00C13AA8" w:rsidRPr="008455B9">
        <w:rPr>
          <w:rFonts w:ascii="ＭＳ 明朝" w:hAnsi="ＭＳ 明朝" w:hint="eastAsia"/>
        </w:rPr>
        <w:t>無毒性量等</w:t>
      </w:r>
      <w:r w:rsidRPr="008455B9">
        <w:rPr>
          <w:rFonts w:ascii="ＭＳ 明朝" w:hAnsi="ＭＳ 明朝" w:hint="eastAsia"/>
        </w:rPr>
        <w:t>＝</w:t>
      </w:r>
      <w:r w:rsidR="00C13AA8" w:rsidRPr="008455B9">
        <w:rPr>
          <w:rFonts w:ascii="ＭＳ 明朝" w:hAnsi="ＭＳ 明朝"/>
          <w:szCs w:val="21"/>
        </w:rPr>
        <w:t>326</w:t>
      </w:r>
      <w:r w:rsidR="00F35C44" w:rsidRPr="008455B9">
        <w:rPr>
          <w:rFonts w:ascii="ＭＳ 明朝" w:hAnsi="ＭＳ 明朝" w:hint="eastAsia"/>
          <w:szCs w:val="21"/>
        </w:rPr>
        <w:t>（</w:t>
      </w:r>
      <w:r w:rsidR="00C13AA8" w:rsidRPr="008455B9">
        <w:rPr>
          <w:rFonts w:ascii="ＭＳ 明朝" w:hAnsi="ＭＳ 明朝"/>
          <w:szCs w:val="21"/>
        </w:rPr>
        <w:t>mg/m</w:t>
      </w:r>
      <w:r w:rsidR="00C13AA8" w:rsidRPr="008455B9">
        <w:rPr>
          <w:rFonts w:ascii="ＭＳ 明朝" w:hAnsi="ＭＳ 明朝"/>
          <w:szCs w:val="21"/>
          <w:vertAlign w:val="superscript"/>
        </w:rPr>
        <w:t>3</w:t>
      </w:r>
      <w:r w:rsidR="00F35C44" w:rsidRPr="008455B9">
        <w:rPr>
          <w:rFonts w:ascii="ＭＳ 明朝" w:hAnsi="ＭＳ 明朝" w:hint="eastAsia"/>
          <w:szCs w:val="21"/>
        </w:rPr>
        <w:t>）</w:t>
      </w:r>
      <w:r w:rsidRPr="008455B9">
        <w:rPr>
          <w:rFonts w:ascii="ＭＳ 明朝" w:hAnsi="ＭＳ 明朝" w:hint="eastAsia"/>
          <w:szCs w:val="21"/>
        </w:rPr>
        <w:t>×</w:t>
      </w:r>
      <w:r w:rsidR="00C13AA8" w:rsidRPr="008455B9">
        <w:rPr>
          <w:rFonts w:ascii="ＭＳ 明朝" w:hAnsi="ＭＳ 明朝"/>
        </w:rPr>
        <w:t>6</w:t>
      </w:r>
      <w:r w:rsidRPr="008455B9">
        <w:rPr>
          <w:rFonts w:ascii="ＭＳ 明朝" w:hAnsi="ＭＳ 明朝" w:hint="eastAsia"/>
        </w:rPr>
        <w:t>（時間/日）÷24（時間/日）×5（日/週）÷7（日/週）</w:t>
      </w:r>
    </w:p>
    <w:p w14:paraId="3E1FCA3E" w14:textId="77777777" w:rsidR="0006512A" w:rsidRPr="008455B9" w:rsidRDefault="00FE3993" w:rsidP="00C13AA8">
      <w:pPr>
        <w:ind w:firstLineChars="800" w:firstLine="1680"/>
        <w:rPr>
          <w:rFonts w:ascii="ＭＳ 明朝" w:hAnsi="ＭＳ 明朝" w:cs="ＭＳ Ｐゴシック"/>
          <w:szCs w:val="21"/>
        </w:rPr>
      </w:pPr>
      <w:r w:rsidRPr="008455B9">
        <w:rPr>
          <w:rFonts w:ascii="ＭＳ 明朝" w:hAnsi="ＭＳ 明朝" w:hint="eastAsia"/>
        </w:rPr>
        <w:t>＝</w:t>
      </w:r>
      <w:r w:rsidR="00C13AA8" w:rsidRPr="008455B9">
        <w:rPr>
          <w:rFonts w:ascii="ＭＳ 明朝" w:hAnsi="ＭＳ 明朝" w:hint="eastAsia"/>
        </w:rPr>
        <w:t>5</w:t>
      </w:r>
      <w:r w:rsidR="00C13AA8" w:rsidRPr="008455B9">
        <w:rPr>
          <w:rFonts w:ascii="ＭＳ 明朝" w:hAnsi="ＭＳ 明朝"/>
        </w:rPr>
        <w:t>8</w:t>
      </w:r>
      <w:r w:rsidR="006B5765" w:rsidRPr="008455B9">
        <w:rPr>
          <w:rFonts w:ascii="ＭＳ 明朝" w:hAnsi="ＭＳ 明朝" w:hint="eastAsia"/>
        </w:rPr>
        <w:t>（</w:t>
      </w:r>
      <w:r w:rsidR="006B5765" w:rsidRPr="008455B9">
        <w:rPr>
          <w:rFonts w:ascii="ＭＳ 明朝" w:hAnsi="ＭＳ 明朝"/>
        </w:rPr>
        <w:t>mg/</w:t>
      </w:r>
      <w:r w:rsidR="00C13AA8" w:rsidRPr="008455B9">
        <w:rPr>
          <w:rFonts w:ascii="ＭＳ 明朝" w:hAnsi="ＭＳ 明朝"/>
        </w:rPr>
        <w:t>m</w:t>
      </w:r>
      <w:r w:rsidR="00C13AA8" w:rsidRPr="008455B9">
        <w:rPr>
          <w:rFonts w:ascii="ＭＳ 明朝" w:hAnsi="ＭＳ 明朝"/>
          <w:vertAlign w:val="superscript"/>
        </w:rPr>
        <w:t>3</w:t>
      </w:r>
      <w:r w:rsidR="006B5765" w:rsidRPr="008455B9">
        <w:rPr>
          <w:rFonts w:ascii="ＭＳ 明朝" w:hAnsi="ＭＳ 明朝" w:hint="eastAsia"/>
        </w:rPr>
        <w:t>）</w:t>
      </w:r>
    </w:p>
    <w:p w14:paraId="649E8E87" w14:textId="77777777" w:rsidR="00C13AA8" w:rsidRPr="003A1162" w:rsidRDefault="00C13AA8" w:rsidP="00C13AA8">
      <w:pPr>
        <w:ind w:left="2100" w:hangingChars="1000" w:hanging="2100"/>
        <w:rPr>
          <w:rFonts w:ascii="ＭＳ 明朝" w:hAnsi="ＭＳ 明朝"/>
        </w:rPr>
      </w:pPr>
      <w:r w:rsidRPr="003A1162">
        <w:rPr>
          <w:rFonts w:ascii="ＭＳ 明朝" w:hAnsi="ＭＳ 明朝" w:hint="eastAsia"/>
        </w:rPr>
        <w:t>※</w:t>
      </w:r>
      <w:r w:rsidR="008455B9" w:rsidRPr="003A1162">
        <w:rPr>
          <w:rFonts w:ascii="ＭＳ 明朝" w:hAnsi="ＭＳ 明朝" w:hint="eastAsia"/>
        </w:rPr>
        <w:t>３</w:t>
      </w:r>
      <w:r w:rsidRPr="003A1162">
        <w:rPr>
          <w:rFonts w:ascii="ＭＳ 明朝" w:hAnsi="ＭＳ 明朝" w:hint="eastAsia"/>
        </w:rPr>
        <w:t xml:space="preserve">　LOAEL換算値＝</w:t>
      </w:r>
      <w:r w:rsidR="008455B9" w:rsidRPr="003A1162">
        <w:rPr>
          <w:rFonts w:ascii="ＭＳ 明朝" w:hAnsi="ＭＳ 明朝"/>
          <w:szCs w:val="21"/>
        </w:rPr>
        <w:t>3</w:t>
      </w:r>
      <w:r w:rsidRPr="003A1162">
        <w:rPr>
          <w:rFonts w:ascii="ＭＳ 明朝" w:hAnsi="ＭＳ 明朝"/>
          <w:szCs w:val="21"/>
        </w:rPr>
        <w:t>30</w:t>
      </w:r>
      <w:r w:rsidRPr="003A1162">
        <w:rPr>
          <w:rFonts w:ascii="ＭＳ 明朝" w:hAnsi="ＭＳ 明朝" w:hint="eastAsia"/>
          <w:szCs w:val="21"/>
        </w:rPr>
        <w:t>（mg/</w:t>
      </w:r>
      <w:r w:rsidRPr="003A1162">
        <w:rPr>
          <w:rFonts w:ascii="ＭＳ 明朝" w:hAnsi="ＭＳ 明朝"/>
          <w:szCs w:val="21"/>
        </w:rPr>
        <w:t>m</w:t>
      </w:r>
      <w:r w:rsidRPr="003A1162">
        <w:rPr>
          <w:rFonts w:ascii="ＭＳ 明朝" w:hAnsi="ＭＳ 明朝"/>
          <w:szCs w:val="21"/>
          <w:vertAlign w:val="superscript"/>
        </w:rPr>
        <w:t>3</w:t>
      </w:r>
      <w:r w:rsidRPr="003A1162">
        <w:rPr>
          <w:rFonts w:ascii="ＭＳ 明朝" w:hAnsi="ＭＳ 明朝" w:hint="eastAsia"/>
          <w:szCs w:val="21"/>
        </w:rPr>
        <w:t>）×0</w:t>
      </w:r>
      <w:r w:rsidR="003A1162" w:rsidRPr="003A1162">
        <w:rPr>
          <w:rFonts w:ascii="ＭＳ 明朝" w:hAnsi="ＭＳ 明朝"/>
          <w:szCs w:val="21"/>
        </w:rPr>
        <w:t>.05</w:t>
      </w:r>
      <w:r w:rsidRPr="003A1162">
        <w:rPr>
          <w:rFonts w:ascii="ＭＳ 明朝" w:hAnsi="ＭＳ 明朝" w:hint="eastAsia"/>
          <w:szCs w:val="21"/>
        </w:rPr>
        <w:t>（m</w:t>
      </w:r>
      <w:r w:rsidRPr="003A1162">
        <w:rPr>
          <w:rFonts w:ascii="ＭＳ 明朝" w:hAnsi="ＭＳ 明朝" w:hint="eastAsia"/>
          <w:szCs w:val="21"/>
          <w:vertAlign w:val="superscript"/>
        </w:rPr>
        <w:t>3</w:t>
      </w:r>
      <w:r w:rsidRPr="003A1162">
        <w:rPr>
          <w:rFonts w:ascii="ＭＳ 明朝" w:hAnsi="ＭＳ 明朝" w:hint="eastAsia"/>
          <w:szCs w:val="21"/>
        </w:rPr>
        <w:t>/日呼吸量）</w:t>
      </w:r>
      <w:r w:rsidRPr="003A1162">
        <w:rPr>
          <w:rFonts w:ascii="ＭＳ 明朝" w:hAnsi="ＭＳ 明朝" w:hint="eastAsia"/>
        </w:rPr>
        <w:t>×</w:t>
      </w:r>
      <w:r w:rsidR="003A1162" w:rsidRPr="003A1162">
        <w:rPr>
          <w:rFonts w:ascii="ＭＳ 明朝" w:hAnsi="ＭＳ 明朝"/>
        </w:rPr>
        <w:t>6</w:t>
      </w:r>
      <w:r w:rsidRPr="003A1162">
        <w:rPr>
          <w:rFonts w:ascii="ＭＳ 明朝" w:hAnsi="ＭＳ 明朝" w:hint="eastAsia"/>
        </w:rPr>
        <w:t>（時間/日）÷24（時間/日）</w:t>
      </w:r>
    </w:p>
    <w:p w14:paraId="31CEC15D" w14:textId="77777777" w:rsidR="00C13AA8" w:rsidRPr="003A1162" w:rsidRDefault="00C13AA8" w:rsidP="00C13AA8">
      <w:pPr>
        <w:ind w:leftChars="1000" w:left="2100"/>
        <w:rPr>
          <w:rFonts w:ascii="ＭＳ 明朝" w:hAnsi="ＭＳ 明朝"/>
        </w:rPr>
      </w:pPr>
      <w:r w:rsidRPr="003A1162">
        <w:rPr>
          <w:rFonts w:ascii="ＭＳ 明朝" w:hAnsi="ＭＳ 明朝" w:hint="eastAsia"/>
        </w:rPr>
        <w:t>×5（日/週）÷7（日/週）×1.0（吸収率）÷</w:t>
      </w:r>
      <w:r w:rsidR="003A1162" w:rsidRPr="003A1162">
        <w:rPr>
          <w:rFonts w:ascii="ＭＳ 明朝" w:hAnsi="ＭＳ 明朝" w:hint="eastAsia"/>
        </w:rPr>
        <w:t>0.</w:t>
      </w:r>
      <w:r w:rsidR="003A1162" w:rsidRPr="003A1162">
        <w:rPr>
          <w:rFonts w:ascii="ＭＳ 明朝" w:hAnsi="ＭＳ 明朝"/>
        </w:rPr>
        <w:t>03</w:t>
      </w:r>
      <w:r w:rsidRPr="003A1162">
        <w:rPr>
          <w:rFonts w:ascii="ＭＳ 明朝" w:hAnsi="ＭＳ 明朝" w:hint="eastAsia"/>
        </w:rPr>
        <w:t>（kg体重）</w:t>
      </w:r>
    </w:p>
    <w:p w14:paraId="63DCCAF9" w14:textId="77777777" w:rsidR="00C13AA8" w:rsidRPr="003A1162" w:rsidRDefault="003A1162" w:rsidP="003A1162">
      <w:pPr>
        <w:ind w:firstLineChars="900" w:firstLine="1890"/>
        <w:rPr>
          <w:rFonts w:ascii="ＭＳ 明朝" w:hAnsi="ＭＳ 明朝" w:cs="ＭＳ Ｐゴシック"/>
          <w:szCs w:val="21"/>
        </w:rPr>
      </w:pPr>
      <w:r w:rsidRPr="003A1162">
        <w:rPr>
          <w:rFonts w:ascii="ＭＳ 明朝" w:hAnsi="ＭＳ 明朝" w:hint="eastAsia"/>
        </w:rPr>
        <w:t>＝</w:t>
      </w:r>
      <w:r w:rsidRPr="003A1162">
        <w:rPr>
          <w:rFonts w:ascii="ＭＳ 明朝" w:hAnsi="ＭＳ 明朝"/>
        </w:rPr>
        <w:t>98.2</w:t>
      </w:r>
      <w:r w:rsidR="00C13AA8" w:rsidRPr="003A1162">
        <w:rPr>
          <w:rFonts w:ascii="ＭＳ 明朝" w:hAnsi="ＭＳ 明朝" w:hint="eastAsia"/>
        </w:rPr>
        <w:t>（</w:t>
      </w:r>
      <w:r w:rsidR="00C13AA8" w:rsidRPr="003A1162">
        <w:rPr>
          <w:rFonts w:ascii="ＭＳ 明朝" w:hAnsi="ＭＳ 明朝"/>
        </w:rPr>
        <w:t>mg/kg/</w:t>
      </w:r>
      <w:r w:rsidR="00C13AA8" w:rsidRPr="003A1162">
        <w:rPr>
          <w:rFonts w:ascii="ＭＳ 明朝" w:hAnsi="ＭＳ 明朝" w:hint="eastAsia"/>
        </w:rPr>
        <w:t>日）</w:t>
      </w:r>
    </w:p>
    <w:p w14:paraId="2863A985" w14:textId="77777777" w:rsidR="00C13AA8" w:rsidRDefault="00C13AA8" w:rsidP="003A545D">
      <w:pPr>
        <w:rPr>
          <w:rFonts w:ascii="ＭＳ 明朝" w:hAnsi="ＭＳ 明朝"/>
          <w:color w:val="FF0000"/>
        </w:rPr>
      </w:pPr>
    </w:p>
    <w:p w14:paraId="43229E6F" w14:textId="77777777" w:rsidR="00B16F41" w:rsidRDefault="00B16F41" w:rsidP="003A545D">
      <w:pPr>
        <w:rPr>
          <w:rFonts w:ascii="ＭＳ 明朝" w:hAnsi="ＭＳ 明朝"/>
          <w:color w:val="FF0000"/>
        </w:rPr>
      </w:pPr>
    </w:p>
    <w:p w14:paraId="7CDFAD19" w14:textId="77777777" w:rsidR="00B16F41" w:rsidRPr="00AE593A" w:rsidRDefault="00B16F41" w:rsidP="003A545D">
      <w:pPr>
        <w:rPr>
          <w:rFonts w:ascii="ＭＳ 明朝" w:hAnsi="ＭＳ 明朝"/>
          <w:color w:val="FF0000"/>
        </w:rPr>
      </w:pPr>
    </w:p>
    <w:p w14:paraId="126B1ED9" w14:textId="77777777" w:rsidR="008B4410" w:rsidRPr="002F1508" w:rsidRDefault="003E1345" w:rsidP="00FE3993">
      <w:pPr>
        <w:rPr>
          <w:rFonts w:ascii="ＭＳ 明朝" w:hAnsi="ＭＳ 明朝"/>
        </w:rPr>
      </w:pPr>
      <w:r w:rsidRPr="00EC3B74">
        <w:rPr>
          <w:rFonts w:ascii="ＭＳ 明朝" w:hAnsi="ＭＳ 明朝" w:hint="eastAsia"/>
        </w:rPr>
        <w:lastRenderedPageBreak/>
        <w:t>(</w:t>
      </w:r>
      <w:r w:rsidR="005D6D9B" w:rsidRPr="00EC3B74">
        <w:rPr>
          <w:rFonts w:ascii="ＭＳ 明朝" w:hAnsi="ＭＳ 明朝" w:hint="eastAsia"/>
        </w:rPr>
        <w:t>7</w:t>
      </w:r>
      <w:r w:rsidR="00D57A39" w:rsidRPr="00EC3B74">
        <w:rPr>
          <w:rFonts w:ascii="ＭＳ 明朝" w:hAnsi="ＭＳ 明朝" w:hint="eastAsia"/>
        </w:rPr>
        <w:t xml:space="preserve">) </w:t>
      </w:r>
      <w:r w:rsidR="009F147C" w:rsidRPr="00EC3B74">
        <w:rPr>
          <w:rFonts w:ascii="ＭＳ 明朝" w:hAnsi="ＭＳ 明朝" w:hint="eastAsia"/>
        </w:rPr>
        <w:t>リス</w:t>
      </w:r>
      <w:r w:rsidR="00BB3C96" w:rsidRPr="00EC3B74">
        <w:rPr>
          <w:rFonts w:ascii="ＭＳ 明朝" w:hAnsi="ＭＳ 明朝" w:hint="eastAsia"/>
        </w:rPr>
        <w:t>クの評価</w:t>
      </w:r>
    </w:p>
    <w:p w14:paraId="328B21E8" w14:textId="77777777" w:rsidR="00FE3993" w:rsidRPr="005B77E5" w:rsidRDefault="00FE3993" w:rsidP="00EC3B74">
      <w:pPr>
        <w:rPr>
          <w:rFonts w:ascii="ＭＳ 明朝" w:hAnsi="ＭＳ 明朝"/>
        </w:rPr>
      </w:pPr>
      <w:r w:rsidRPr="005B77E5">
        <w:rPr>
          <w:rFonts w:ascii="ＭＳ 明朝" w:hAnsi="ＭＳ 明朝" w:hint="eastAsia"/>
        </w:rPr>
        <w:t>・発がん性以外の影響</w:t>
      </w:r>
    </w:p>
    <w:p w14:paraId="1EA0882A" w14:textId="1CE33651" w:rsidR="00FE3993" w:rsidRPr="005B77E5" w:rsidRDefault="00FE3993" w:rsidP="00EC4BAF">
      <w:pPr>
        <w:ind w:leftChars="100" w:left="210" w:firstLineChars="100" w:firstLine="210"/>
        <w:rPr>
          <w:rFonts w:ascii="ＭＳ 明朝" w:hAnsi="ＭＳ 明朝"/>
        </w:rPr>
      </w:pPr>
      <w:r w:rsidRPr="005B77E5">
        <w:rPr>
          <w:rFonts w:ascii="ＭＳ 明朝" w:hAnsi="ＭＳ 明朝" w:hint="eastAsia"/>
        </w:rPr>
        <w:t>環境省の「化学物質の環境リスク評価　第</w:t>
      </w:r>
      <w:r w:rsidR="00FE3B81" w:rsidRPr="005B77E5">
        <w:rPr>
          <w:rFonts w:ascii="ＭＳ 明朝" w:hAnsi="ＭＳ 明朝" w:hint="eastAsia"/>
        </w:rPr>
        <w:t>1</w:t>
      </w:r>
      <w:r w:rsidR="00FE3B81" w:rsidRPr="005B77E5">
        <w:rPr>
          <w:rFonts w:ascii="ＭＳ 明朝" w:hAnsi="ＭＳ 明朝"/>
        </w:rPr>
        <w:t>3</w:t>
      </w:r>
      <w:r w:rsidR="002F1508">
        <w:rPr>
          <w:rFonts w:ascii="ＭＳ 明朝" w:hAnsi="ＭＳ 明朝" w:hint="eastAsia"/>
        </w:rPr>
        <w:t>巻」における無毒性量等</w:t>
      </w:r>
      <w:r w:rsidR="002F1508" w:rsidRPr="00EC3B74">
        <w:rPr>
          <w:rFonts w:ascii="ＭＳ 明朝" w:hAnsi="ＭＳ 明朝" w:hint="eastAsia"/>
        </w:rPr>
        <w:t>を</w:t>
      </w:r>
      <w:r w:rsidR="002F1508">
        <w:t>動物実験結果より設定された知見であるために</w:t>
      </w:r>
      <w:r w:rsidR="002F1508">
        <w:rPr>
          <w:rFonts w:hint="eastAsia"/>
        </w:rPr>
        <w:t>不確実係数</w:t>
      </w:r>
      <w:r w:rsidR="002F1508">
        <w:t xml:space="preserve">10 </w:t>
      </w:r>
      <w:r w:rsidR="002F1508">
        <w:t>で除し、さらに発がん性を考慮して</w:t>
      </w:r>
      <w:r w:rsidR="002F1508">
        <w:t xml:space="preserve"> </w:t>
      </w:r>
      <w:r w:rsidR="002F1508">
        <w:rPr>
          <w:rFonts w:hint="eastAsia"/>
        </w:rPr>
        <w:t>不確実係数</w:t>
      </w:r>
      <w:r w:rsidR="002F1508">
        <w:t xml:space="preserve">5 </w:t>
      </w:r>
      <w:r w:rsidR="002F1508">
        <w:t>で除し</w:t>
      </w:r>
      <w:r w:rsidR="002F1508" w:rsidRPr="00EC3B74">
        <w:rPr>
          <w:rFonts w:ascii="ＭＳ 明朝" w:hAnsi="ＭＳ 明朝" w:hint="eastAsia"/>
        </w:rPr>
        <w:t>た</w:t>
      </w:r>
      <w:r w:rsidR="002F1508" w:rsidRPr="00EC3B74">
        <w:rPr>
          <w:rFonts w:ascii="ＭＳ 明朝" w:hAnsi="ＭＳ 明朝" w:hint="eastAsia"/>
          <w:u w:val="single"/>
        </w:rPr>
        <w:t>1</w:t>
      </w:r>
      <w:r w:rsidR="002F1508">
        <w:rPr>
          <w:rFonts w:ascii="ＭＳ 明朝" w:hAnsi="ＭＳ 明朝"/>
          <w:u w:val="single"/>
        </w:rPr>
        <w:t>.16</w:t>
      </w:r>
      <w:r w:rsidR="002F1508" w:rsidRPr="00EC3B74">
        <w:rPr>
          <w:rFonts w:ascii="ＭＳ 明朝" w:hAnsi="ＭＳ 明朝"/>
          <w:u w:val="single"/>
        </w:rPr>
        <w:t xml:space="preserve"> </w:t>
      </w:r>
      <w:r w:rsidR="002F1508" w:rsidRPr="00EC3B74">
        <w:rPr>
          <w:rFonts w:ascii="ＭＳ 明朝" w:hAnsi="ＭＳ 明朝" w:hint="eastAsia"/>
          <w:u w:val="single"/>
        </w:rPr>
        <w:t>mg/m</w:t>
      </w:r>
      <w:r w:rsidR="002F1508" w:rsidRPr="00EC3B74">
        <w:rPr>
          <w:rFonts w:ascii="ＭＳ 明朝" w:hAnsi="ＭＳ 明朝" w:hint="eastAsia"/>
          <w:szCs w:val="21"/>
          <w:u w:val="single"/>
          <w:vertAlign w:val="superscript"/>
        </w:rPr>
        <w:t>3</w:t>
      </w:r>
      <w:r w:rsidR="002F1508" w:rsidRPr="00EC3B74">
        <w:rPr>
          <w:rFonts w:ascii="ＭＳ 明朝" w:hAnsi="ＭＳ 明朝" w:hint="eastAsia"/>
          <w:szCs w:val="21"/>
          <w:u w:val="single"/>
        </w:rPr>
        <w:t>（</w:t>
      </w:r>
      <w:r w:rsidR="002F1508">
        <w:rPr>
          <w:rFonts w:ascii="ＭＳ 明朝" w:hAnsi="ＭＳ 明朝"/>
          <w:szCs w:val="21"/>
          <w:u w:val="single"/>
        </w:rPr>
        <w:t>1160</w:t>
      </w:r>
      <w:r w:rsidR="002F1508" w:rsidRPr="00EC3B74">
        <w:rPr>
          <w:rFonts w:ascii="ＭＳ 明朝" w:hAnsi="ＭＳ 明朝"/>
          <w:szCs w:val="21"/>
          <w:u w:val="single"/>
        </w:rPr>
        <w:t xml:space="preserve"> </w:t>
      </w:r>
      <w:r w:rsidR="002F1508" w:rsidRPr="00EC3B74">
        <w:rPr>
          <w:rFonts w:ascii="ＭＳ 明朝" w:hAnsi="ＭＳ 明朝"/>
          <w:szCs w:val="20"/>
          <w:u w:val="single"/>
        </w:rPr>
        <w:sym w:font="Symbol" w:char="F06D"/>
      </w:r>
      <w:r w:rsidR="002F1508" w:rsidRPr="00EC3B74">
        <w:rPr>
          <w:rFonts w:ascii="ＭＳ 明朝" w:hAnsi="ＭＳ 明朝" w:hint="eastAsia"/>
          <w:szCs w:val="21"/>
          <w:u w:val="single"/>
        </w:rPr>
        <w:t>g/m</w:t>
      </w:r>
      <w:r w:rsidR="002F1508" w:rsidRPr="00EC3B74">
        <w:rPr>
          <w:rFonts w:ascii="ＭＳ 明朝" w:hAnsi="ＭＳ 明朝" w:hint="eastAsia"/>
          <w:szCs w:val="21"/>
          <w:u w:val="single"/>
          <w:vertAlign w:val="superscript"/>
        </w:rPr>
        <w:t>3</w:t>
      </w:r>
      <w:r w:rsidR="002F1508" w:rsidRPr="00EC3B74">
        <w:rPr>
          <w:rFonts w:ascii="ＭＳ 明朝" w:hAnsi="ＭＳ 明朝" w:hint="eastAsia"/>
          <w:szCs w:val="21"/>
          <w:u w:val="single"/>
        </w:rPr>
        <w:t>）</w:t>
      </w:r>
      <w:r w:rsidR="002F1508" w:rsidRPr="00EC3B74">
        <w:rPr>
          <w:rFonts w:ascii="ＭＳ 明朝" w:hAnsi="ＭＳ 明朝" w:hint="eastAsia"/>
        </w:rPr>
        <w:t>をヒトに対する無毒性量等とし、</w:t>
      </w:r>
      <w:r w:rsidR="00847DCD" w:rsidRPr="005B77E5">
        <w:rPr>
          <w:rFonts w:ascii="ＭＳ 明朝" w:hAnsi="ＭＳ 明朝" w:hint="eastAsia"/>
        </w:rPr>
        <w:t>地域別</w:t>
      </w:r>
      <w:r w:rsidR="002F1508">
        <w:rPr>
          <w:rFonts w:ascii="ＭＳ 明朝" w:hAnsi="ＭＳ 明朝" w:hint="eastAsia"/>
        </w:rPr>
        <w:t>の予測濃度から、式①</w:t>
      </w:r>
      <w:r w:rsidRPr="005B77E5">
        <w:rPr>
          <w:rFonts w:ascii="ＭＳ 明朝" w:hAnsi="ＭＳ 明朝" w:hint="eastAsia"/>
        </w:rPr>
        <w:t>により算出したMOEを</w:t>
      </w:r>
      <w:r w:rsidR="007D04CA" w:rsidRPr="005B77E5">
        <w:rPr>
          <w:rFonts w:ascii="ＭＳ 明朝" w:hAnsi="ＭＳ 明朝" w:hint="eastAsia"/>
        </w:rPr>
        <w:t>表</w:t>
      </w:r>
      <w:r w:rsidR="00B16F41">
        <w:rPr>
          <w:rFonts w:ascii="ＭＳ 明朝" w:hAnsi="ＭＳ 明朝" w:hint="eastAsia"/>
        </w:rPr>
        <w:t>９</w:t>
      </w:r>
      <w:r w:rsidRPr="005B77E5">
        <w:rPr>
          <w:rFonts w:ascii="ＭＳ 明朝" w:hAnsi="ＭＳ 明朝" w:hint="eastAsia"/>
        </w:rPr>
        <w:t>に示す。</w:t>
      </w:r>
    </w:p>
    <w:p w14:paraId="0F9486A8" w14:textId="3AE0AD69" w:rsidR="00FE3993" w:rsidRPr="00EC4BAF" w:rsidRDefault="007D04CA" w:rsidP="00F2420F">
      <w:pPr>
        <w:ind w:leftChars="100" w:left="210" w:firstLineChars="100" w:firstLine="210"/>
        <w:rPr>
          <w:rFonts w:ascii="ＭＳ 明朝" w:hAnsi="ＭＳ 明朝"/>
          <w:u w:val="single"/>
        </w:rPr>
      </w:pPr>
      <w:r w:rsidRPr="005B77E5">
        <w:rPr>
          <w:rFonts w:ascii="ＭＳ 明朝" w:hAnsi="ＭＳ 明朝" w:hint="eastAsia"/>
        </w:rPr>
        <w:t>表</w:t>
      </w:r>
      <w:r w:rsidR="00B16F41">
        <w:rPr>
          <w:rFonts w:ascii="ＭＳ 明朝" w:hAnsi="ＭＳ 明朝" w:hint="eastAsia"/>
        </w:rPr>
        <w:t>10</w:t>
      </w:r>
      <w:r w:rsidR="00FE3993" w:rsidRPr="005B77E5">
        <w:rPr>
          <w:rFonts w:ascii="ＭＳ 明朝" w:hAnsi="ＭＳ 明朝" w:hint="eastAsia"/>
        </w:rPr>
        <w:t>に示すリスクの判定では、</w:t>
      </w:r>
      <w:r w:rsidR="00EC4BAF" w:rsidRPr="00EC4BAF">
        <w:rPr>
          <w:rFonts w:ascii="ＭＳ 明朝" w:hAnsi="ＭＳ 明朝" w:hint="eastAsia"/>
          <w:u w:val="single"/>
        </w:rPr>
        <w:t>内陸部においてレベル２、他の地域において</w:t>
      </w:r>
      <w:r w:rsidR="00FE3B81" w:rsidRPr="00EC4BAF">
        <w:rPr>
          <w:rFonts w:ascii="ＭＳ 明朝" w:hAnsi="ＭＳ 明朝" w:hint="eastAsia"/>
          <w:u w:val="single"/>
        </w:rPr>
        <w:t>レベル３</w:t>
      </w:r>
      <w:r w:rsidR="00FE3993" w:rsidRPr="00EC4BAF">
        <w:rPr>
          <w:rFonts w:ascii="ＭＳ 明朝" w:hAnsi="ＭＳ 明朝" w:hint="eastAsia"/>
          <w:u w:val="single"/>
        </w:rPr>
        <w:t>に判定される。</w:t>
      </w:r>
    </w:p>
    <w:p w14:paraId="4FFE94E0" w14:textId="77777777" w:rsidR="00FE3993" w:rsidRPr="005B77E5" w:rsidRDefault="00FE3993" w:rsidP="00FE3993">
      <w:pPr>
        <w:ind w:firstLineChars="100" w:firstLine="210"/>
        <w:rPr>
          <w:rFonts w:ascii="ＭＳ 明朝" w:hAnsi="ＭＳ 明朝"/>
        </w:rPr>
      </w:pPr>
    </w:p>
    <w:p w14:paraId="74A237E7" w14:textId="77777777" w:rsidR="00FE3993" w:rsidRPr="005B77E5" w:rsidRDefault="00CB36E7" w:rsidP="00FE3993">
      <w:pPr>
        <w:ind w:firstLineChars="100" w:firstLine="210"/>
        <w:jc w:val="center"/>
        <w:rPr>
          <w:rFonts w:ascii="ＭＳ 明朝" w:hAnsi="ＭＳ 明朝"/>
        </w:rPr>
      </w:pPr>
      <w:r w:rsidRPr="005B77E5">
        <w:rPr>
          <w:rFonts w:ascii="ＭＳ 明朝" w:hAnsi="ＭＳ 明朝" w:hint="eastAsia"/>
        </w:rPr>
        <w:t>MOE＝ヒトに対する無毒性量等(</w:t>
      </w:r>
      <w:r w:rsidR="00DB47A2" w:rsidRPr="005B77E5">
        <w:rPr>
          <w:rFonts w:ascii="ＭＳ 明朝" w:hAnsi="ＭＳ 明朝"/>
          <w:szCs w:val="20"/>
        </w:rPr>
        <w:sym w:font="Symbol" w:char="F06D"/>
      </w:r>
      <w:r w:rsidRPr="005B77E5">
        <w:rPr>
          <w:rFonts w:ascii="ＭＳ 明朝" w:hAnsi="ＭＳ 明朝" w:hint="eastAsia"/>
        </w:rPr>
        <w:t>g/m</w:t>
      </w:r>
      <w:r w:rsidRPr="005B77E5">
        <w:rPr>
          <w:rFonts w:ascii="ＭＳ 明朝" w:hAnsi="ＭＳ 明朝" w:hint="eastAsia"/>
          <w:szCs w:val="21"/>
          <w:vertAlign w:val="superscript"/>
        </w:rPr>
        <w:t>3</w:t>
      </w:r>
      <w:r w:rsidRPr="005B77E5">
        <w:rPr>
          <w:rFonts w:ascii="ＭＳ 明朝" w:hAnsi="ＭＳ 明朝" w:hint="eastAsia"/>
        </w:rPr>
        <w:t>)÷</w:t>
      </w:r>
      <w:r w:rsidR="005B77E5" w:rsidRPr="005B77E5">
        <w:rPr>
          <w:rFonts w:ascii="ＭＳ 明朝" w:hAnsi="ＭＳ 明朝" w:hint="eastAsia"/>
        </w:rPr>
        <w:t>予測</w:t>
      </w:r>
      <w:r w:rsidR="008A6129">
        <w:rPr>
          <w:rFonts w:ascii="ＭＳ 明朝" w:hAnsi="ＭＳ 明朝" w:hint="eastAsia"/>
        </w:rPr>
        <w:t>最大</w:t>
      </w:r>
      <w:r w:rsidRPr="005B77E5">
        <w:rPr>
          <w:rFonts w:ascii="ＭＳ 明朝" w:hAnsi="ＭＳ 明朝" w:hint="eastAsia"/>
        </w:rPr>
        <w:t>濃度(</w:t>
      </w:r>
      <w:r w:rsidR="00DB47A2" w:rsidRPr="005B77E5">
        <w:rPr>
          <w:rFonts w:ascii="ＭＳ 明朝" w:hAnsi="ＭＳ 明朝"/>
          <w:szCs w:val="20"/>
        </w:rPr>
        <w:sym w:font="Symbol" w:char="F06D"/>
      </w:r>
      <w:r w:rsidRPr="005B77E5">
        <w:rPr>
          <w:rFonts w:ascii="ＭＳ 明朝" w:hAnsi="ＭＳ 明朝" w:hint="eastAsia"/>
        </w:rPr>
        <w:t>g/m</w:t>
      </w:r>
      <w:r w:rsidRPr="005B77E5">
        <w:rPr>
          <w:rFonts w:ascii="ＭＳ 明朝" w:hAnsi="ＭＳ 明朝" w:hint="eastAsia"/>
          <w:szCs w:val="21"/>
          <w:vertAlign w:val="superscript"/>
        </w:rPr>
        <w:t>3</w:t>
      </w:r>
      <w:r w:rsidRPr="005B77E5">
        <w:rPr>
          <w:rFonts w:ascii="ＭＳ 明朝" w:hAnsi="ＭＳ 明朝" w:hint="eastAsia"/>
        </w:rPr>
        <w:t>)</w:t>
      </w:r>
      <w:r w:rsidR="002F1508">
        <w:rPr>
          <w:rFonts w:ascii="ＭＳ 明朝" w:hAnsi="ＭＳ 明朝" w:hint="eastAsia"/>
        </w:rPr>
        <w:t xml:space="preserve">　式①</w:t>
      </w:r>
    </w:p>
    <w:p w14:paraId="0E4793A7" w14:textId="77777777" w:rsidR="00FE3993" w:rsidRPr="005B77E5" w:rsidRDefault="00FE3993" w:rsidP="00FE3993">
      <w:pPr>
        <w:jc w:val="center"/>
        <w:rPr>
          <w:rFonts w:ascii="ＭＳ 明朝" w:hAnsi="ＭＳ 明朝"/>
        </w:rPr>
      </w:pPr>
    </w:p>
    <w:p w14:paraId="6AF83586" w14:textId="3A18FE4E" w:rsidR="00FE3993" w:rsidRPr="005B77E5" w:rsidRDefault="007D04CA" w:rsidP="00FE3993">
      <w:pPr>
        <w:jc w:val="center"/>
        <w:rPr>
          <w:rFonts w:ascii="ＭＳ 明朝" w:hAnsi="ＭＳ 明朝"/>
        </w:rPr>
      </w:pPr>
      <w:r w:rsidRPr="005B77E5">
        <w:rPr>
          <w:rFonts w:ascii="ＭＳ 明朝" w:hAnsi="ＭＳ 明朝" w:hint="eastAsia"/>
        </w:rPr>
        <w:t>表</w:t>
      </w:r>
      <w:r w:rsidR="00B16F41">
        <w:rPr>
          <w:rFonts w:ascii="ＭＳ 明朝" w:hAnsi="ＭＳ 明朝" w:hint="eastAsia"/>
        </w:rPr>
        <w:t>９</w:t>
      </w:r>
      <w:r w:rsidR="00FE3993" w:rsidRPr="005B77E5">
        <w:rPr>
          <w:rFonts w:ascii="ＭＳ 明朝" w:hAnsi="ＭＳ 明朝" w:hint="eastAsia"/>
        </w:rPr>
        <w:t xml:space="preserve">　</w:t>
      </w:r>
      <w:r w:rsidR="00497092">
        <w:rPr>
          <w:rFonts w:ascii="ＭＳ 明朝" w:hAnsi="ＭＳ 明朝" w:hint="eastAsia"/>
        </w:rPr>
        <w:t>地域</w:t>
      </w:r>
      <w:r w:rsidR="00FE3993" w:rsidRPr="005B77E5">
        <w:rPr>
          <w:rFonts w:ascii="ＭＳ 明朝" w:hAnsi="ＭＳ 明朝" w:hint="eastAsia"/>
        </w:rPr>
        <w:t>別MOEとリスクの判定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1416"/>
        <w:gridCol w:w="1418"/>
        <w:gridCol w:w="1418"/>
      </w:tblGrid>
      <w:tr w:rsidR="00AE593A" w:rsidRPr="005B77E5" w14:paraId="7CCF8736" w14:textId="77777777" w:rsidTr="00DB47A2">
        <w:trPr>
          <w:jc w:val="center"/>
        </w:trPr>
        <w:tc>
          <w:tcPr>
            <w:tcW w:w="851" w:type="dxa"/>
            <w:tcBorders>
              <w:bottom w:val="double" w:sz="4" w:space="0" w:color="auto"/>
            </w:tcBorders>
          </w:tcPr>
          <w:p w14:paraId="4F2A36F0" w14:textId="77777777" w:rsidR="00DB47A2" w:rsidRPr="005B77E5" w:rsidRDefault="00DB47A2" w:rsidP="00DB47A2">
            <w:pPr>
              <w:jc w:val="center"/>
              <w:rPr>
                <w:rFonts w:ascii="ＭＳ 明朝" w:hAnsi="ＭＳ 明朝"/>
                <w:szCs w:val="21"/>
              </w:rPr>
            </w:pPr>
          </w:p>
        </w:tc>
        <w:tc>
          <w:tcPr>
            <w:tcW w:w="1416" w:type="dxa"/>
            <w:tcBorders>
              <w:bottom w:val="double" w:sz="4" w:space="0" w:color="auto"/>
            </w:tcBorders>
          </w:tcPr>
          <w:p w14:paraId="218A6656" w14:textId="77777777" w:rsidR="00DB47A2" w:rsidRPr="005B77E5" w:rsidRDefault="00497092" w:rsidP="00DB47A2">
            <w:pPr>
              <w:jc w:val="center"/>
              <w:rPr>
                <w:rFonts w:ascii="ＭＳ 明朝" w:hAnsi="ＭＳ 明朝"/>
                <w:szCs w:val="21"/>
              </w:rPr>
            </w:pPr>
            <w:r>
              <w:rPr>
                <w:rFonts w:ascii="ＭＳ 明朝" w:hAnsi="ＭＳ 明朝" w:hint="eastAsia"/>
                <w:szCs w:val="21"/>
              </w:rPr>
              <w:t>地域区分</w:t>
            </w:r>
          </w:p>
        </w:tc>
        <w:tc>
          <w:tcPr>
            <w:tcW w:w="1418" w:type="dxa"/>
            <w:tcBorders>
              <w:bottom w:val="double" w:sz="4" w:space="0" w:color="auto"/>
            </w:tcBorders>
          </w:tcPr>
          <w:p w14:paraId="5584C037" w14:textId="77777777" w:rsidR="00DB47A2" w:rsidRPr="005B77E5" w:rsidRDefault="00DB47A2" w:rsidP="00DB47A2">
            <w:pPr>
              <w:jc w:val="center"/>
              <w:rPr>
                <w:rFonts w:ascii="ＭＳ 明朝" w:hAnsi="ＭＳ 明朝" w:cs="ＭＳ Ｐゴシック"/>
                <w:szCs w:val="21"/>
              </w:rPr>
            </w:pPr>
            <w:r w:rsidRPr="005B77E5">
              <w:rPr>
                <w:rFonts w:ascii="ＭＳ 明朝" w:hAnsi="ＭＳ 明朝" w:hint="eastAsia"/>
              </w:rPr>
              <w:t>MOE</w:t>
            </w:r>
          </w:p>
        </w:tc>
        <w:tc>
          <w:tcPr>
            <w:tcW w:w="1418" w:type="dxa"/>
            <w:tcBorders>
              <w:bottom w:val="double" w:sz="4" w:space="0" w:color="auto"/>
            </w:tcBorders>
          </w:tcPr>
          <w:p w14:paraId="60CEE90D" w14:textId="77777777" w:rsidR="00DB47A2" w:rsidRPr="005B77E5" w:rsidRDefault="00DB47A2" w:rsidP="00DB47A2">
            <w:pPr>
              <w:jc w:val="center"/>
              <w:rPr>
                <w:rFonts w:ascii="ＭＳ 明朝" w:hAnsi="ＭＳ 明朝"/>
              </w:rPr>
            </w:pPr>
            <w:r w:rsidRPr="005B77E5">
              <w:rPr>
                <w:rFonts w:ascii="ＭＳ 明朝" w:hAnsi="ＭＳ 明朝" w:hint="eastAsia"/>
              </w:rPr>
              <w:t>判定</w:t>
            </w:r>
          </w:p>
        </w:tc>
      </w:tr>
      <w:tr w:rsidR="002F1508" w:rsidRPr="005B77E5" w14:paraId="3F6BAF7B" w14:textId="77777777" w:rsidTr="00AE593A">
        <w:trPr>
          <w:jc w:val="center"/>
        </w:trPr>
        <w:tc>
          <w:tcPr>
            <w:tcW w:w="851" w:type="dxa"/>
          </w:tcPr>
          <w:p w14:paraId="40832D9C" w14:textId="77777777" w:rsidR="002F1508" w:rsidRPr="005B77E5" w:rsidRDefault="002F1508" w:rsidP="002F1508">
            <w:pPr>
              <w:jc w:val="center"/>
              <w:rPr>
                <w:rFonts w:ascii="ＭＳ 明朝" w:hAnsi="ＭＳ 明朝"/>
                <w:szCs w:val="21"/>
              </w:rPr>
            </w:pPr>
            <w:r w:rsidRPr="005B77E5">
              <w:rPr>
                <w:rFonts w:ascii="ＭＳ 明朝" w:hAnsi="ＭＳ 明朝" w:hint="eastAsia"/>
                <w:szCs w:val="21"/>
              </w:rPr>
              <w:t>①</w:t>
            </w:r>
          </w:p>
        </w:tc>
        <w:tc>
          <w:tcPr>
            <w:tcW w:w="1416" w:type="dxa"/>
          </w:tcPr>
          <w:p w14:paraId="0379916B" w14:textId="77777777" w:rsidR="002F1508" w:rsidRPr="005B77E5" w:rsidRDefault="00497092" w:rsidP="00497092">
            <w:pPr>
              <w:jc w:val="center"/>
              <w:rPr>
                <w:rFonts w:ascii="ＭＳ 明朝" w:hAnsi="ＭＳ 明朝"/>
                <w:szCs w:val="21"/>
              </w:rPr>
            </w:pPr>
            <w:r>
              <w:rPr>
                <w:rFonts w:ascii="ＭＳ 明朝" w:hAnsi="ＭＳ 明朝" w:hint="eastAsia"/>
                <w:szCs w:val="21"/>
              </w:rPr>
              <w:t>臨海部</w:t>
            </w:r>
          </w:p>
        </w:tc>
        <w:tc>
          <w:tcPr>
            <w:tcW w:w="1418" w:type="dxa"/>
            <w:tcBorders>
              <w:top w:val="double" w:sz="4" w:space="0" w:color="auto"/>
            </w:tcBorders>
          </w:tcPr>
          <w:p w14:paraId="69CC5DE1" w14:textId="77777777" w:rsidR="002F1508" w:rsidRPr="00EC3B74" w:rsidRDefault="00D61E97" w:rsidP="002F1508">
            <w:pPr>
              <w:jc w:val="center"/>
              <w:rPr>
                <w:rFonts w:ascii="ＭＳ 明朝" w:hAnsi="ＭＳ 明朝" w:cs="ＭＳ Ｐゴシック"/>
                <w:szCs w:val="21"/>
              </w:rPr>
            </w:pPr>
            <w:r>
              <w:rPr>
                <w:rFonts w:ascii="ＭＳ 明朝" w:hAnsi="ＭＳ 明朝" w:cs="ＭＳ Ｐゴシック" w:hint="eastAsia"/>
                <w:szCs w:val="21"/>
              </w:rPr>
              <w:t>120</w:t>
            </w:r>
          </w:p>
        </w:tc>
        <w:tc>
          <w:tcPr>
            <w:tcW w:w="1418" w:type="dxa"/>
            <w:tcBorders>
              <w:top w:val="double" w:sz="4" w:space="0" w:color="auto"/>
            </w:tcBorders>
          </w:tcPr>
          <w:p w14:paraId="603A80CA" w14:textId="77777777" w:rsidR="002F1508" w:rsidRPr="005B77E5" w:rsidRDefault="002F1508" w:rsidP="002F1508">
            <w:pPr>
              <w:jc w:val="center"/>
              <w:rPr>
                <w:rFonts w:ascii="ＭＳ 明朝" w:hAnsi="ＭＳ 明朝"/>
              </w:rPr>
            </w:pPr>
            <w:r w:rsidRPr="005B77E5">
              <w:rPr>
                <w:rFonts w:ascii="ＭＳ 明朝" w:hAnsi="ＭＳ 明朝" w:hint="eastAsia"/>
              </w:rPr>
              <w:t>レベル３</w:t>
            </w:r>
          </w:p>
        </w:tc>
      </w:tr>
      <w:tr w:rsidR="00497092" w:rsidRPr="005B77E5" w14:paraId="2D5BCF58" w14:textId="77777777" w:rsidTr="007C50C6">
        <w:trPr>
          <w:jc w:val="center"/>
        </w:trPr>
        <w:tc>
          <w:tcPr>
            <w:tcW w:w="851" w:type="dxa"/>
          </w:tcPr>
          <w:p w14:paraId="2137E351" w14:textId="77777777" w:rsidR="00497092" w:rsidRPr="005B77E5" w:rsidRDefault="00497092" w:rsidP="002F1508">
            <w:pPr>
              <w:jc w:val="center"/>
              <w:rPr>
                <w:rFonts w:ascii="ＭＳ 明朝" w:hAnsi="ＭＳ 明朝"/>
                <w:szCs w:val="21"/>
              </w:rPr>
            </w:pPr>
            <w:r>
              <w:rPr>
                <w:rFonts w:ascii="ＭＳ 明朝" w:hAnsi="ＭＳ 明朝" w:hint="eastAsia"/>
                <w:szCs w:val="21"/>
              </w:rPr>
              <w:t>②</w:t>
            </w:r>
          </w:p>
        </w:tc>
        <w:tc>
          <w:tcPr>
            <w:tcW w:w="1416" w:type="dxa"/>
          </w:tcPr>
          <w:p w14:paraId="781867E6" w14:textId="77777777" w:rsidR="00497092" w:rsidRPr="005B77E5" w:rsidRDefault="00497092" w:rsidP="00497092">
            <w:pPr>
              <w:jc w:val="center"/>
              <w:rPr>
                <w:rFonts w:ascii="ＭＳ 明朝" w:hAnsi="ＭＳ 明朝"/>
                <w:szCs w:val="21"/>
              </w:rPr>
            </w:pPr>
            <w:r>
              <w:rPr>
                <w:rFonts w:ascii="ＭＳ 明朝" w:hAnsi="ＭＳ 明朝" w:hint="eastAsia"/>
                <w:szCs w:val="21"/>
              </w:rPr>
              <w:t>内陸部</w:t>
            </w:r>
          </w:p>
        </w:tc>
        <w:tc>
          <w:tcPr>
            <w:tcW w:w="1418" w:type="dxa"/>
          </w:tcPr>
          <w:p w14:paraId="5B56DBB6" w14:textId="77777777" w:rsidR="00497092" w:rsidRPr="00EC3B74" w:rsidRDefault="00B87E72" w:rsidP="002F1508">
            <w:pPr>
              <w:jc w:val="center"/>
              <w:rPr>
                <w:rFonts w:ascii="ＭＳ 明朝" w:hAnsi="ＭＳ 明朝" w:cs="ＭＳ Ｐゴシック"/>
                <w:szCs w:val="21"/>
              </w:rPr>
            </w:pPr>
            <w:r>
              <w:rPr>
                <w:rFonts w:ascii="ＭＳ 明朝" w:hAnsi="ＭＳ 明朝" w:cs="ＭＳ Ｐゴシック" w:hint="eastAsia"/>
                <w:szCs w:val="21"/>
              </w:rPr>
              <w:t>6</w:t>
            </w:r>
            <w:r>
              <w:rPr>
                <w:rFonts w:ascii="ＭＳ 明朝" w:hAnsi="ＭＳ 明朝" w:cs="ＭＳ Ｐゴシック"/>
                <w:szCs w:val="21"/>
              </w:rPr>
              <w:t>4</w:t>
            </w:r>
          </w:p>
        </w:tc>
        <w:tc>
          <w:tcPr>
            <w:tcW w:w="1418" w:type="dxa"/>
          </w:tcPr>
          <w:p w14:paraId="2E37CA62" w14:textId="77777777" w:rsidR="00497092" w:rsidRPr="005B77E5" w:rsidRDefault="00D61E97" w:rsidP="002F1508">
            <w:pPr>
              <w:jc w:val="center"/>
              <w:rPr>
                <w:rFonts w:ascii="ＭＳ 明朝" w:hAnsi="ＭＳ 明朝"/>
              </w:rPr>
            </w:pPr>
            <w:r>
              <w:rPr>
                <w:rFonts w:ascii="ＭＳ 明朝" w:hAnsi="ＭＳ 明朝" w:hint="eastAsia"/>
              </w:rPr>
              <w:t>レベル</w:t>
            </w:r>
            <w:r w:rsidR="008A6129">
              <w:rPr>
                <w:rFonts w:ascii="ＭＳ 明朝" w:hAnsi="ＭＳ 明朝" w:hint="eastAsia"/>
              </w:rPr>
              <w:t>２</w:t>
            </w:r>
          </w:p>
        </w:tc>
      </w:tr>
      <w:tr w:rsidR="00497092" w:rsidRPr="005B77E5" w14:paraId="065DE6B5" w14:textId="77777777" w:rsidTr="007C50C6">
        <w:trPr>
          <w:jc w:val="center"/>
        </w:trPr>
        <w:tc>
          <w:tcPr>
            <w:tcW w:w="851" w:type="dxa"/>
          </w:tcPr>
          <w:p w14:paraId="362E3039" w14:textId="77777777" w:rsidR="00497092" w:rsidRPr="005B77E5" w:rsidRDefault="00497092" w:rsidP="002F1508">
            <w:pPr>
              <w:jc w:val="center"/>
              <w:rPr>
                <w:rFonts w:ascii="ＭＳ 明朝" w:hAnsi="ＭＳ 明朝"/>
                <w:szCs w:val="21"/>
              </w:rPr>
            </w:pPr>
            <w:r>
              <w:rPr>
                <w:rFonts w:ascii="ＭＳ 明朝" w:hAnsi="ＭＳ 明朝" w:hint="eastAsia"/>
                <w:szCs w:val="21"/>
              </w:rPr>
              <w:t>③</w:t>
            </w:r>
          </w:p>
        </w:tc>
        <w:tc>
          <w:tcPr>
            <w:tcW w:w="1416" w:type="dxa"/>
          </w:tcPr>
          <w:p w14:paraId="24FCB89A" w14:textId="77777777" w:rsidR="00497092" w:rsidRPr="005B77E5" w:rsidRDefault="00497092" w:rsidP="00497092">
            <w:pPr>
              <w:jc w:val="center"/>
              <w:rPr>
                <w:rFonts w:ascii="ＭＳ 明朝" w:hAnsi="ＭＳ 明朝"/>
                <w:szCs w:val="21"/>
              </w:rPr>
            </w:pPr>
            <w:r>
              <w:rPr>
                <w:rFonts w:ascii="ＭＳ 明朝" w:hAnsi="ＭＳ 明朝" w:hint="eastAsia"/>
                <w:szCs w:val="21"/>
              </w:rPr>
              <w:t>丘陵部</w:t>
            </w:r>
          </w:p>
        </w:tc>
        <w:tc>
          <w:tcPr>
            <w:tcW w:w="1418" w:type="dxa"/>
          </w:tcPr>
          <w:p w14:paraId="0E42A0C6" w14:textId="77777777" w:rsidR="00497092" w:rsidRPr="00EC3B74" w:rsidRDefault="00B87E72" w:rsidP="002F1508">
            <w:pPr>
              <w:jc w:val="center"/>
              <w:rPr>
                <w:rFonts w:ascii="ＭＳ 明朝" w:hAnsi="ＭＳ 明朝" w:cs="ＭＳ Ｐゴシック"/>
                <w:szCs w:val="21"/>
              </w:rPr>
            </w:pPr>
            <w:r>
              <w:rPr>
                <w:rFonts w:ascii="ＭＳ 明朝" w:hAnsi="ＭＳ 明朝" w:cs="ＭＳ Ｐゴシック"/>
                <w:szCs w:val="21"/>
              </w:rPr>
              <w:t>300</w:t>
            </w:r>
          </w:p>
        </w:tc>
        <w:tc>
          <w:tcPr>
            <w:tcW w:w="1418" w:type="dxa"/>
          </w:tcPr>
          <w:p w14:paraId="2D1E8194" w14:textId="77777777" w:rsidR="00497092" w:rsidRPr="005B77E5" w:rsidRDefault="00497092" w:rsidP="002F1508">
            <w:pPr>
              <w:jc w:val="center"/>
              <w:rPr>
                <w:rFonts w:ascii="ＭＳ 明朝" w:hAnsi="ＭＳ 明朝"/>
              </w:rPr>
            </w:pPr>
            <w:r w:rsidRPr="005B77E5">
              <w:rPr>
                <w:rFonts w:ascii="ＭＳ 明朝" w:hAnsi="ＭＳ 明朝" w:hint="eastAsia"/>
              </w:rPr>
              <w:t>レベル３</w:t>
            </w:r>
          </w:p>
        </w:tc>
      </w:tr>
    </w:tbl>
    <w:p w14:paraId="5B685C5C" w14:textId="77777777" w:rsidR="00DB47A2" w:rsidRPr="005B77E5" w:rsidRDefault="00DB47A2" w:rsidP="00FE3993">
      <w:pPr>
        <w:jc w:val="center"/>
        <w:rPr>
          <w:rFonts w:ascii="ＭＳ 明朝" w:hAnsi="ＭＳ 明朝"/>
        </w:rPr>
      </w:pPr>
    </w:p>
    <w:p w14:paraId="4DAC0E83" w14:textId="74280148" w:rsidR="00FE3993" w:rsidRPr="005B77E5" w:rsidRDefault="007D04CA" w:rsidP="00FE3993">
      <w:pPr>
        <w:jc w:val="center"/>
        <w:rPr>
          <w:rFonts w:ascii="ＭＳ 明朝" w:hAnsi="ＭＳ 明朝"/>
        </w:rPr>
      </w:pPr>
      <w:r w:rsidRPr="005B77E5">
        <w:rPr>
          <w:rFonts w:ascii="ＭＳ 明朝" w:hAnsi="ＭＳ 明朝" w:hint="eastAsia"/>
        </w:rPr>
        <w:t>表</w:t>
      </w:r>
      <w:r w:rsidR="00B16F41">
        <w:rPr>
          <w:rFonts w:ascii="ＭＳ 明朝" w:hAnsi="ＭＳ 明朝" w:hint="eastAsia"/>
        </w:rPr>
        <w:t>10</w:t>
      </w:r>
      <w:r w:rsidR="00FE3993" w:rsidRPr="005B77E5">
        <w:rPr>
          <w:rFonts w:ascii="ＭＳ 明朝" w:hAnsi="ＭＳ 明朝" w:hint="eastAsia"/>
        </w:rPr>
        <w:t xml:space="preserve">　</w:t>
      </w:r>
      <w:r w:rsidR="00837CAC" w:rsidRPr="005B77E5">
        <w:rPr>
          <w:rFonts w:ascii="ＭＳ 明朝" w:hAnsi="ＭＳ 明朝" w:hint="eastAsia"/>
        </w:rPr>
        <w:t>環境省の手法による川崎市環境リスク評価ガイドラインにおけるリスクの判定</w:t>
      </w:r>
    </w:p>
    <w:tbl>
      <w:tblPr>
        <w:tblW w:w="7937"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4535"/>
      </w:tblGrid>
      <w:tr w:rsidR="00AE593A" w:rsidRPr="005B77E5" w14:paraId="53884FB5" w14:textId="77777777" w:rsidTr="00DB47A2">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5CB5904E"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3C6DDC93"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hint="eastAsia"/>
                <w:sz w:val="20"/>
                <w:szCs w:val="20"/>
              </w:rPr>
              <w:t>評価区分</w:t>
            </w:r>
          </w:p>
        </w:tc>
        <w:tc>
          <w:tcPr>
            <w:tcW w:w="4535" w:type="dxa"/>
            <w:tcBorders>
              <w:left w:val="single" w:sz="4" w:space="0" w:color="auto"/>
              <w:bottom w:val="double" w:sz="4" w:space="0" w:color="auto"/>
              <w:right w:val="single" w:sz="4" w:space="0" w:color="auto"/>
            </w:tcBorders>
            <w:vAlign w:val="center"/>
          </w:tcPr>
          <w:p w14:paraId="5DB3BDE1"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hint="eastAsia"/>
                <w:sz w:val="20"/>
                <w:szCs w:val="20"/>
              </w:rPr>
              <w:t>リスクの判定</w:t>
            </w:r>
          </w:p>
        </w:tc>
      </w:tr>
      <w:tr w:rsidR="00AE593A" w:rsidRPr="005B77E5" w14:paraId="6BCAEB95" w14:textId="77777777" w:rsidTr="00DB47A2">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2F66ACF8"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1106743F"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hint="eastAsia"/>
                <w:sz w:val="20"/>
                <w:szCs w:val="20"/>
              </w:rPr>
              <w:t>レベル１</w:t>
            </w:r>
          </w:p>
        </w:tc>
        <w:tc>
          <w:tcPr>
            <w:tcW w:w="4535" w:type="dxa"/>
            <w:tcBorders>
              <w:top w:val="double" w:sz="4" w:space="0" w:color="auto"/>
              <w:left w:val="single" w:sz="4" w:space="0" w:color="auto"/>
              <w:bottom w:val="single" w:sz="4" w:space="0" w:color="auto"/>
              <w:right w:val="single" w:sz="4" w:space="0" w:color="auto"/>
            </w:tcBorders>
            <w:vAlign w:val="center"/>
          </w:tcPr>
          <w:p w14:paraId="3FA659AC" w14:textId="77777777" w:rsidR="00DB47A2" w:rsidRPr="005B77E5" w:rsidRDefault="00DB47A2" w:rsidP="007C50C6">
            <w:pPr>
              <w:tabs>
                <w:tab w:val="center" w:pos="4252"/>
                <w:tab w:val="right" w:pos="8504"/>
              </w:tabs>
              <w:snapToGrid w:val="0"/>
              <w:rPr>
                <w:rFonts w:ascii="ＭＳ 明朝" w:hAnsi="ＭＳ 明朝"/>
                <w:sz w:val="20"/>
                <w:szCs w:val="20"/>
              </w:rPr>
            </w:pPr>
            <w:r w:rsidRPr="005B77E5">
              <w:rPr>
                <w:rFonts w:hint="eastAsia"/>
              </w:rPr>
              <w:t>詳細な評価を行う候補と考えられる</w:t>
            </w:r>
          </w:p>
        </w:tc>
      </w:tr>
      <w:tr w:rsidR="00AE593A" w:rsidRPr="005B77E5" w14:paraId="07ED9EA5"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2BC93A2"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7778AC41"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hint="eastAsia"/>
                <w:sz w:val="20"/>
                <w:szCs w:val="20"/>
              </w:rPr>
              <w:t>レベル２</w:t>
            </w:r>
          </w:p>
        </w:tc>
        <w:tc>
          <w:tcPr>
            <w:tcW w:w="4535" w:type="dxa"/>
            <w:tcBorders>
              <w:top w:val="single" w:sz="4" w:space="0" w:color="auto"/>
              <w:left w:val="single" w:sz="4" w:space="0" w:color="auto"/>
              <w:bottom w:val="single" w:sz="4" w:space="0" w:color="auto"/>
              <w:right w:val="single" w:sz="4" w:space="0" w:color="auto"/>
            </w:tcBorders>
            <w:vAlign w:val="center"/>
          </w:tcPr>
          <w:p w14:paraId="6B7523DC" w14:textId="77777777" w:rsidR="00DB47A2" w:rsidRPr="005B77E5" w:rsidRDefault="00DB47A2" w:rsidP="007C50C6">
            <w:pPr>
              <w:tabs>
                <w:tab w:val="center" w:pos="4252"/>
                <w:tab w:val="right" w:pos="8504"/>
              </w:tabs>
              <w:snapToGrid w:val="0"/>
              <w:rPr>
                <w:rFonts w:ascii="ＭＳ 明朝" w:hAnsi="ＭＳ 明朝"/>
                <w:sz w:val="20"/>
                <w:szCs w:val="20"/>
              </w:rPr>
            </w:pPr>
            <w:r w:rsidRPr="005B77E5">
              <w:rPr>
                <w:rFonts w:hint="eastAsia"/>
              </w:rPr>
              <w:t>情報収集に努める必要があると考えられる</w:t>
            </w:r>
          </w:p>
        </w:tc>
      </w:tr>
      <w:tr w:rsidR="00DB47A2" w:rsidRPr="005B77E5" w14:paraId="7FE962D8"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41EBCCD3"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0E1D8CED" w14:textId="77777777" w:rsidR="00DB47A2" w:rsidRPr="005B77E5" w:rsidRDefault="00DB47A2" w:rsidP="007C50C6">
            <w:pPr>
              <w:tabs>
                <w:tab w:val="center" w:pos="4252"/>
                <w:tab w:val="right" w:pos="8504"/>
              </w:tabs>
              <w:snapToGrid w:val="0"/>
              <w:jc w:val="center"/>
              <w:rPr>
                <w:rFonts w:ascii="ＭＳ 明朝" w:hAnsi="ＭＳ 明朝"/>
                <w:sz w:val="20"/>
                <w:szCs w:val="20"/>
              </w:rPr>
            </w:pPr>
            <w:r w:rsidRPr="005B77E5">
              <w:rPr>
                <w:rFonts w:ascii="ＭＳ 明朝" w:hAnsi="ＭＳ 明朝" w:hint="eastAsia"/>
                <w:sz w:val="20"/>
                <w:szCs w:val="20"/>
              </w:rPr>
              <w:t>レベル３</w:t>
            </w:r>
          </w:p>
        </w:tc>
        <w:tc>
          <w:tcPr>
            <w:tcW w:w="4535" w:type="dxa"/>
            <w:tcBorders>
              <w:top w:val="single" w:sz="4" w:space="0" w:color="auto"/>
              <w:left w:val="single" w:sz="4" w:space="0" w:color="auto"/>
              <w:bottom w:val="single" w:sz="4" w:space="0" w:color="auto"/>
              <w:right w:val="single" w:sz="4" w:space="0" w:color="auto"/>
            </w:tcBorders>
            <w:vAlign w:val="center"/>
          </w:tcPr>
          <w:p w14:paraId="1EB42482" w14:textId="77777777" w:rsidR="00DB47A2" w:rsidRPr="005B77E5" w:rsidRDefault="00DB47A2" w:rsidP="007C50C6">
            <w:pPr>
              <w:tabs>
                <w:tab w:val="center" w:pos="4252"/>
                <w:tab w:val="right" w:pos="8504"/>
              </w:tabs>
              <w:snapToGrid w:val="0"/>
              <w:rPr>
                <w:rFonts w:ascii="ＭＳ 明朝" w:hAnsi="ＭＳ 明朝"/>
                <w:sz w:val="20"/>
                <w:szCs w:val="20"/>
              </w:rPr>
            </w:pPr>
            <w:r w:rsidRPr="005B77E5">
              <w:rPr>
                <w:rFonts w:hint="eastAsia"/>
              </w:rPr>
              <w:t>現時点では作業は必要ないと考えられる</w:t>
            </w:r>
          </w:p>
        </w:tc>
      </w:tr>
    </w:tbl>
    <w:p w14:paraId="3781ED95" w14:textId="77777777" w:rsidR="0072011F" w:rsidRPr="005B77E5" w:rsidRDefault="0072011F" w:rsidP="00EC25DD">
      <w:pPr>
        <w:rPr>
          <w:rFonts w:ascii="ＭＳ 明朝" w:hAnsi="ＭＳ 明朝"/>
        </w:rPr>
      </w:pPr>
    </w:p>
    <w:p w14:paraId="0E844360" w14:textId="77777777" w:rsidR="0072011F" w:rsidRPr="005B77E5" w:rsidRDefault="005D6D9B" w:rsidP="00EC25DD">
      <w:pPr>
        <w:rPr>
          <w:rFonts w:ascii="ＭＳ 明朝" w:hAnsi="ＭＳ 明朝"/>
        </w:rPr>
      </w:pPr>
      <w:r w:rsidRPr="005B77E5">
        <w:rPr>
          <w:rFonts w:ascii="ＭＳ 明朝" w:hAnsi="ＭＳ 明朝" w:hint="eastAsia"/>
        </w:rPr>
        <w:t>(8)</w:t>
      </w:r>
      <w:r w:rsidR="005B77E5" w:rsidRPr="005B77E5">
        <w:rPr>
          <w:rFonts w:ascii="ＭＳ 明朝" w:hAnsi="ＭＳ 明朝"/>
        </w:rPr>
        <w:t xml:space="preserve"> </w:t>
      </w:r>
      <w:r w:rsidR="00CB3D0C" w:rsidRPr="005B77E5">
        <w:rPr>
          <w:rFonts w:ascii="ＭＳ 明朝" w:hAnsi="ＭＳ 明朝" w:hint="eastAsia"/>
        </w:rPr>
        <w:t>結論</w:t>
      </w:r>
    </w:p>
    <w:p w14:paraId="03196FFA" w14:textId="77777777" w:rsidR="004E5CD5" w:rsidRPr="005B77E5" w:rsidRDefault="003E1345" w:rsidP="005B77E5">
      <w:pPr>
        <w:ind w:left="210" w:hangingChars="100" w:hanging="210"/>
        <w:rPr>
          <w:rFonts w:ascii="ＭＳ 明朝" w:hAnsi="ＭＳ 明朝"/>
        </w:rPr>
      </w:pPr>
      <w:r w:rsidRPr="005B77E5">
        <w:rPr>
          <w:rFonts w:ascii="ＭＳ 明朝" w:hAnsi="ＭＳ 明朝" w:hint="eastAsia"/>
        </w:rPr>
        <w:t xml:space="preserve">　</w:t>
      </w:r>
      <w:r w:rsidR="005D6D9B" w:rsidRPr="005B77E5">
        <w:rPr>
          <w:rFonts w:ascii="ＭＳ 明朝" w:hAnsi="ＭＳ 明朝" w:hint="eastAsia"/>
        </w:rPr>
        <w:t xml:space="preserve">　</w:t>
      </w:r>
      <w:r w:rsidR="005B77E5" w:rsidRPr="005B77E5">
        <w:rPr>
          <w:rFonts w:ascii="ＭＳ 明朝" w:hAnsi="ＭＳ 明朝" w:hint="eastAsia"/>
        </w:rPr>
        <w:t>今回実施した再評価</w:t>
      </w:r>
      <w:r w:rsidRPr="005B77E5">
        <w:rPr>
          <w:rFonts w:ascii="ＭＳ 明朝" w:hAnsi="ＭＳ 明朝" w:hint="eastAsia"/>
        </w:rPr>
        <w:t>の結果、</w:t>
      </w:r>
      <w:r w:rsidR="00BB516D" w:rsidRPr="005B77E5">
        <w:rPr>
          <w:rFonts w:ascii="ＭＳ 明朝" w:hAnsi="ＭＳ 明朝" w:hint="eastAsia"/>
          <w:u w:val="single"/>
        </w:rPr>
        <w:t>発がん性</w:t>
      </w:r>
      <w:r w:rsidR="00F2420F" w:rsidRPr="005B77E5">
        <w:rPr>
          <w:rFonts w:ascii="ＭＳ 明朝" w:hAnsi="ＭＳ 明朝" w:hint="eastAsia"/>
          <w:u w:val="single"/>
        </w:rPr>
        <w:t>以外</w:t>
      </w:r>
      <w:r w:rsidR="00BB516D" w:rsidRPr="005B77E5">
        <w:rPr>
          <w:rFonts w:ascii="ＭＳ 明朝" w:hAnsi="ＭＳ 明朝" w:hint="eastAsia"/>
          <w:u w:val="single"/>
        </w:rPr>
        <w:t>の</w:t>
      </w:r>
      <w:r w:rsidR="00060C29" w:rsidRPr="005B77E5">
        <w:rPr>
          <w:rFonts w:ascii="ＭＳ 明朝" w:hAnsi="ＭＳ 明朝" w:hint="eastAsia"/>
          <w:u w:val="single"/>
        </w:rPr>
        <w:t>環境</w:t>
      </w:r>
      <w:r w:rsidR="00BB516D" w:rsidRPr="005B77E5">
        <w:rPr>
          <w:rFonts w:ascii="ＭＳ 明朝" w:hAnsi="ＭＳ 明朝" w:hint="eastAsia"/>
          <w:u w:val="single"/>
        </w:rPr>
        <w:t>リスク評価結果</w:t>
      </w:r>
      <w:r w:rsidR="005B77E5" w:rsidRPr="005B77E5">
        <w:rPr>
          <w:rFonts w:ascii="ＭＳ 明朝" w:hAnsi="ＭＳ 明朝" w:hint="eastAsia"/>
          <w:u w:val="single"/>
        </w:rPr>
        <w:t>は</w:t>
      </w:r>
      <w:r w:rsidR="00BB516D" w:rsidRPr="005B77E5">
        <w:rPr>
          <w:rFonts w:ascii="ＭＳ 明朝" w:hAnsi="ＭＳ 明朝" w:hint="eastAsia"/>
          <w:u w:val="single"/>
        </w:rPr>
        <w:t>、</w:t>
      </w:r>
      <w:r w:rsidR="008A6129">
        <w:rPr>
          <w:rFonts w:ascii="ＭＳ 明朝" w:hAnsi="ＭＳ 明朝" w:hint="eastAsia"/>
          <w:u w:val="single"/>
        </w:rPr>
        <w:t>内陸部においてレベル２、他</w:t>
      </w:r>
      <w:r w:rsidR="001A16DF" w:rsidRPr="005B77E5">
        <w:rPr>
          <w:rFonts w:ascii="ＭＳ 明朝" w:hAnsi="ＭＳ 明朝" w:hint="eastAsia"/>
          <w:u w:val="single"/>
        </w:rPr>
        <w:t>の</w:t>
      </w:r>
      <w:r w:rsidR="00497092">
        <w:rPr>
          <w:rFonts w:ascii="ＭＳ 明朝" w:hAnsi="ＭＳ 明朝" w:hint="eastAsia"/>
          <w:u w:val="single"/>
        </w:rPr>
        <w:t>地域区分</w:t>
      </w:r>
      <w:r w:rsidR="001A16DF" w:rsidRPr="005B77E5">
        <w:rPr>
          <w:rFonts w:ascii="ＭＳ 明朝" w:hAnsi="ＭＳ 明朝" w:hint="eastAsia"/>
          <w:u w:val="single"/>
        </w:rPr>
        <w:t>において</w:t>
      </w:r>
      <w:r w:rsidR="00BB516D" w:rsidRPr="005B77E5">
        <w:rPr>
          <w:rFonts w:ascii="ＭＳ 明朝" w:hAnsi="ＭＳ 明朝" w:hint="eastAsia"/>
          <w:u w:val="single"/>
        </w:rPr>
        <w:t>レベル</w:t>
      </w:r>
      <w:r w:rsidR="00FE3B81" w:rsidRPr="005B77E5">
        <w:rPr>
          <w:rFonts w:ascii="ＭＳ 明朝" w:hAnsi="ＭＳ 明朝" w:hint="eastAsia"/>
          <w:u w:val="single"/>
        </w:rPr>
        <w:t>３</w:t>
      </w:r>
      <w:r w:rsidR="00BB516D" w:rsidRPr="005B77E5">
        <w:rPr>
          <w:rFonts w:ascii="ＭＳ 明朝" w:hAnsi="ＭＳ 明朝" w:hint="eastAsia"/>
        </w:rPr>
        <w:t>となった。</w:t>
      </w:r>
    </w:p>
    <w:sectPr w:rsidR="004E5CD5" w:rsidRPr="005B77E5" w:rsidSect="00A30152">
      <w:headerReference w:type="default" r:id="rId14"/>
      <w:pgSz w:w="11906" w:h="16838" w:code="9"/>
      <w:pgMar w:top="1418" w:right="1418" w:bottom="1418" w:left="1418" w:header="567" w:footer="851" w:gutter="0"/>
      <w:pgNumType w:start="3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93D2" w14:textId="77777777" w:rsidR="00C35A72" w:rsidRDefault="00C35A72" w:rsidP="00CD3EC1">
      <w:r>
        <w:separator/>
      </w:r>
    </w:p>
  </w:endnote>
  <w:endnote w:type="continuationSeparator" w:id="0">
    <w:p w14:paraId="69F30A46" w14:textId="77777777" w:rsidR="00C35A72" w:rsidRDefault="00C35A72"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15A5" w14:textId="77777777" w:rsidR="00C35A72" w:rsidRDefault="00C35A72" w:rsidP="00CD3EC1">
      <w:r>
        <w:separator/>
      </w:r>
    </w:p>
  </w:footnote>
  <w:footnote w:type="continuationSeparator" w:id="0">
    <w:p w14:paraId="16E99EB3" w14:textId="77777777" w:rsidR="00C35A72" w:rsidRDefault="00C35A72"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A576" w14:textId="6C491268" w:rsidR="00C35A72" w:rsidRPr="000F546B" w:rsidRDefault="00C35A72" w:rsidP="00B16F41">
    <w:pPr>
      <w:pStyle w:val="a3"/>
      <w:jc w:val="right"/>
      <w:rPr>
        <w:rFonts w:ascii="ＭＳ 明朝" w:hAnsi="ＭＳ 明朝"/>
      </w:rPr>
    </w:pPr>
    <w:r>
      <w:rPr>
        <w:rFonts w:hint="eastAsia"/>
      </w:rPr>
      <w:t>エチルベンゼン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7133A1"/>
    <w:multiLevelType w:val="hybridMultilevel"/>
    <w:tmpl w:val="BFB058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13300626">
    <w:abstractNumId w:val="11"/>
  </w:num>
  <w:num w:numId="2" w16cid:durableId="1839880288">
    <w:abstractNumId w:val="15"/>
  </w:num>
  <w:num w:numId="3" w16cid:durableId="1881041805">
    <w:abstractNumId w:val="12"/>
  </w:num>
  <w:num w:numId="4" w16cid:durableId="481627051">
    <w:abstractNumId w:val="9"/>
  </w:num>
  <w:num w:numId="5" w16cid:durableId="1303194936">
    <w:abstractNumId w:val="7"/>
  </w:num>
  <w:num w:numId="6" w16cid:durableId="1192498882">
    <w:abstractNumId w:val="6"/>
  </w:num>
  <w:num w:numId="7" w16cid:durableId="225579442">
    <w:abstractNumId w:val="5"/>
  </w:num>
  <w:num w:numId="8" w16cid:durableId="1442843152">
    <w:abstractNumId w:val="4"/>
  </w:num>
  <w:num w:numId="9" w16cid:durableId="831800390">
    <w:abstractNumId w:val="8"/>
  </w:num>
  <w:num w:numId="10" w16cid:durableId="1126892228">
    <w:abstractNumId w:val="3"/>
  </w:num>
  <w:num w:numId="11" w16cid:durableId="382604043">
    <w:abstractNumId w:val="2"/>
  </w:num>
  <w:num w:numId="12" w16cid:durableId="1333021862">
    <w:abstractNumId w:val="1"/>
  </w:num>
  <w:num w:numId="13" w16cid:durableId="1807232763">
    <w:abstractNumId w:val="0"/>
  </w:num>
  <w:num w:numId="14" w16cid:durableId="2140613222">
    <w:abstractNumId w:val="10"/>
  </w:num>
  <w:num w:numId="15" w16cid:durableId="1941788808">
    <w:abstractNumId w:val="14"/>
  </w:num>
  <w:num w:numId="16" w16cid:durableId="422068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747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1329"/>
    <w:rsid w:val="000128E4"/>
    <w:rsid w:val="00012E1E"/>
    <w:rsid w:val="00013EB0"/>
    <w:rsid w:val="00013FCA"/>
    <w:rsid w:val="0001458C"/>
    <w:rsid w:val="000149E3"/>
    <w:rsid w:val="00014B43"/>
    <w:rsid w:val="00014F48"/>
    <w:rsid w:val="00015A7B"/>
    <w:rsid w:val="00015DB3"/>
    <w:rsid w:val="00015F67"/>
    <w:rsid w:val="0001610B"/>
    <w:rsid w:val="00016281"/>
    <w:rsid w:val="00017259"/>
    <w:rsid w:val="00017EA9"/>
    <w:rsid w:val="00017FEA"/>
    <w:rsid w:val="00020264"/>
    <w:rsid w:val="000204BE"/>
    <w:rsid w:val="00020AC8"/>
    <w:rsid w:val="00021CF6"/>
    <w:rsid w:val="000224CA"/>
    <w:rsid w:val="00023A87"/>
    <w:rsid w:val="00023AB2"/>
    <w:rsid w:val="00023E78"/>
    <w:rsid w:val="00023F85"/>
    <w:rsid w:val="00024563"/>
    <w:rsid w:val="00024CEA"/>
    <w:rsid w:val="0002517B"/>
    <w:rsid w:val="00025E7D"/>
    <w:rsid w:val="00025F82"/>
    <w:rsid w:val="0002646F"/>
    <w:rsid w:val="0002660E"/>
    <w:rsid w:val="00026BD6"/>
    <w:rsid w:val="00027910"/>
    <w:rsid w:val="00027925"/>
    <w:rsid w:val="00030903"/>
    <w:rsid w:val="00031CCB"/>
    <w:rsid w:val="00032137"/>
    <w:rsid w:val="000333B1"/>
    <w:rsid w:val="0003347E"/>
    <w:rsid w:val="00034152"/>
    <w:rsid w:val="00034DB0"/>
    <w:rsid w:val="000355B0"/>
    <w:rsid w:val="00035688"/>
    <w:rsid w:val="000368A1"/>
    <w:rsid w:val="00036C68"/>
    <w:rsid w:val="000372CC"/>
    <w:rsid w:val="000373DE"/>
    <w:rsid w:val="00037F83"/>
    <w:rsid w:val="00040045"/>
    <w:rsid w:val="00040972"/>
    <w:rsid w:val="00040B91"/>
    <w:rsid w:val="00042B9E"/>
    <w:rsid w:val="00042D08"/>
    <w:rsid w:val="0004318B"/>
    <w:rsid w:val="00043998"/>
    <w:rsid w:val="00043F0C"/>
    <w:rsid w:val="0004477F"/>
    <w:rsid w:val="00044D86"/>
    <w:rsid w:val="000455FA"/>
    <w:rsid w:val="00045978"/>
    <w:rsid w:val="00045C16"/>
    <w:rsid w:val="00045CFF"/>
    <w:rsid w:val="000467DC"/>
    <w:rsid w:val="00046FFA"/>
    <w:rsid w:val="000473D8"/>
    <w:rsid w:val="0004799B"/>
    <w:rsid w:val="00047DF1"/>
    <w:rsid w:val="000505D5"/>
    <w:rsid w:val="000508DC"/>
    <w:rsid w:val="00050C93"/>
    <w:rsid w:val="00050CB2"/>
    <w:rsid w:val="00050DF3"/>
    <w:rsid w:val="00051EFE"/>
    <w:rsid w:val="00052267"/>
    <w:rsid w:val="000522D4"/>
    <w:rsid w:val="00052C7B"/>
    <w:rsid w:val="00052E9C"/>
    <w:rsid w:val="00053AF0"/>
    <w:rsid w:val="00054EB3"/>
    <w:rsid w:val="0005503E"/>
    <w:rsid w:val="00056108"/>
    <w:rsid w:val="00056138"/>
    <w:rsid w:val="0005659D"/>
    <w:rsid w:val="00057864"/>
    <w:rsid w:val="00057883"/>
    <w:rsid w:val="000578F5"/>
    <w:rsid w:val="00057C89"/>
    <w:rsid w:val="00057E61"/>
    <w:rsid w:val="00060057"/>
    <w:rsid w:val="000607AE"/>
    <w:rsid w:val="000609ED"/>
    <w:rsid w:val="00060C29"/>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512A"/>
    <w:rsid w:val="00066621"/>
    <w:rsid w:val="00066BCE"/>
    <w:rsid w:val="00066DE8"/>
    <w:rsid w:val="00067255"/>
    <w:rsid w:val="00067356"/>
    <w:rsid w:val="000677E4"/>
    <w:rsid w:val="000702D7"/>
    <w:rsid w:val="00070807"/>
    <w:rsid w:val="0007088A"/>
    <w:rsid w:val="00070C80"/>
    <w:rsid w:val="000710F8"/>
    <w:rsid w:val="00074928"/>
    <w:rsid w:val="00074A1A"/>
    <w:rsid w:val="00075188"/>
    <w:rsid w:val="0007545F"/>
    <w:rsid w:val="00076ABC"/>
    <w:rsid w:val="0007762B"/>
    <w:rsid w:val="00077E0C"/>
    <w:rsid w:val="000801D0"/>
    <w:rsid w:val="00080781"/>
    <w:rsid w:val="0008091C"/>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B5C"/>
    <w:rsid w:val="00095C87"/>
    <w:rsid w:val="00095E20"/>
    <w:rsid w:val="00095E7E"/>
    <w:rsid w:val="00096172"/>
    <w:rsid w:val="0009623B"/>
    <w:rsid w:val="00096FF4"/>
    <w:rsid w:val="000A05D6"/>
    <w:rsid w:val="000A0EC0"/>
    <w:rsid w:val="000A19A2"/>
    <w:rsid w:val="000A1AE7"/>
    <w:rsid w:val="000A2523"/>
    <w:rsid w:val="000A28DD"/>
    <w:rsid w:val="000A33B9"/>
    <w:rsid w:val="000A3495"/>
    <w:rsid w:val="000A3543"/>
    <w:rsid w:val="000A3A59"/>
    <w:rsid w:val="000A3A9C"/>
    <w:rsid w:val="000A47C0"/>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7E9E"/>
    <w:rsid w:val="000C02EA"/>
    <w:rsid w:val="000C0A71"/>
    <w:rsid w:val="000C0C5F"/>
    <w:rsid w:val="000C1454"/>
    <w:rsid w:val="000C2D78"/>
    <w:rsid w:val="000C2F23"/>
    <w:rsid w:val="000C300F"/>
    <w:rsid w:val="000C3676"/>
    <w:rsid w:val="000C3A54"/>
    <w:rsid w:val="000C47E5"/>
    <w:rsid w:val="000C4EC1"/>
    <w:rsid w:val="000C518B"/>
    <w:rsid w:val="000C5FEF"/>
    <w:rsid w:val="000C62FD"/>
    <w:rsid w:val="000C6A3B"/>
    <w:rsid w:val="000D00AD"/>
    <w:rsid w:val="000D256B"/>
    <w:rsid w:val="000D263A"/>
    <w:rsid w:val="000D4297"/>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9E7"/>
    <w:rsid w:val="000F1280"/>
    <w:rsid w:val="000F1A38"/>
    <w:rsid w:val="000F1C46"/>
    <w:rsid w:val="000F2510"/>
    <w:rsid w:val="000F3008"/>
    <w:rsid w:val="000F352E"/>
    <w:rsid w:val="000F36B5"/>
    <w:rsid w:val="000F3760"/>
    <w:rsid w:val="000F3EEE"/>
    <w:rsid w:val="000F4B63"/>
    <w:rsid w:val="000F546B"/>
    <w:rsid w:val="000F6412"/>
    <w:rsid w:val="000F65B0"/>
    <w:rsid w:val="000F6EC4"/>
    <w:rsid w:val="00100F51"/>
    <w:rsid w:val="001014EB"/>
    <w:rsid w:val="00101E74"/>
    <w:rsid w:val="00102328"/>
    <w:rsid w:val="00102F27"/>
    <w:rsid w:val="001033E2"/>
    <w:rsid w:val="00104277"/>
    <w:rsid w:val="00104C3E"/>
    <w:rsid w:val="00105146"/>
    <w:rsid w:val="0010520C"/>
    <w:rsid w:val="00105309"/>
    <w:rsid w:val="00105AA6"/>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170"/>
    <w:rsid w:val="001167B4"/>
    <w:rsid w:val="00116B7B"/>
    <w:rsid w:val="00120F9B"/>
    <w:rsid w:val="0012123D"/>
    <w:rsid w:val="00121399"/>
    <w:rsid w:val="0012172B"/>
    <w:rsid w:val="00121DA6"/>
    <w:rsid w:val="001225EC"/>
    <w:rsid w:val="001235C6"/>
    <w:rsid w:val="00123762"/>
    <w:rsid w:val="001253ED"/>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CB"/>
    <w:rsid w:val="00134744"/>
    <w:rsid w:val="0013481A"/>
    <w:rsid w:val="00135324"/>
    <w:rsid w:val="00135E47"/>
    <w:rsid w:val="00136544"/>
    <w:rsid w:val="00137DED"/>
    <w:rsid w:val="001408BF"/>
    <w:rsid w:val="00140F28"/>
    <w:rsid w:val="00141711"/>
    <w:rsid w:val="00141946"/>
    <w:rsid w:val="00141D74"/>
    <w:rsid w:val="0014303F"/>
    <w:rsid w:val="001436E6"/>
    <w:rsid w:val="00144296"/>
    <w:rsid w:val="0014632C"/>
    <w:rsid w:val="0014738B"/>
    <w:rsid w:val="00147423"/>
    <w:rsid w:val="00147512"/>
    <w:rsid w:val="001476B9"/>
    <w:rsid w:val="0014776D"/>
    <w:rsid w:val="00147944"/>
    <w:rsid w:val="00150007"/>
    <w:rsid w:val="0015060E"/>
    <w:rsid w:val="00150AFE"/>
    <w:rsid w:val="00151088"/>
    <w:rsid w:val="001520FF"/>
    <w:rsid w:val="00152B50"/>
    <w:rsid w:val="001530BC"/>
    <w:rsid w:val="001532D0"/>
    <w:rsid w:val="0015340E"/>
    <w:rsid w:val="00153655"/>
    <w:rsid w:val="0015377C"/>
    <w:rsid w:val="001537C7"/>
    <w:rsid w:val="001539E0"/>
    <w:rsid w:val="00153FDD"/>
    <w:rsid w:val="00154A7A"/>
    <w:rsid w:val="00154AC9"/>
    <w:rsid w:val="001559C5"/>
    <w:rsid w:val="00155AD8"/>
    <w:rsid w:val="00155E0D"/>
    <w:rsid w:val="00156611"/>
    <w:rsid w:val="00156B0E"/>
    <w:rsid w:val="001577DE"/>
    <w:rsid w:val="001579CC"/>
    <w:rsid w:val="00160283"/>
    <w:rsid w:val="00160765"/>
    <w:rsid w:val="00161504"/>
    <w:rsid w:val="001615DF"/>
    <w:rsid w:val="00161933"/>
    <w:rsid w:val="00162F70"/>
    <w:rsid w:val="0016366D"/>
    <w:rsid w:val="001639BA"/>
    <w:rsid w:val="00163BD3"/>
    <w:rsid w:val="00163D68"/>
    <w:rsid w:val="0016431A"/>
    <w:rsid w:val="00165484"/>
    <w:rsid w:val="0016572A"/>
    <w:rsid w:val="001662DE"/>
    <w:rsid w:val="00166F90"/>
    <w:rsid w:val="00167EA9"/>
    <w:rsid w:val="00167F68"/>
    <w:rsid w:val="001704F4"/>
    <w:rsid w:val="00170708"/>
    <w:rsid w:val="001707A4"/>
    <w:rsid w:val="00171142"/>
    <w:rsid w:val="0017183D"/>
    <w:rsid w:val="00171B7A"/>
    <w:rsid w:val="00171C8E"/>
    <w:rsid w:val="00172065"/>
    <w:rsid w:val="001723A0"/>
    <w:rsid w:val="00172C27"/>
    <w:rsid w:val="00173333"/>
    <w:rsid w:val="00173638"/>
    <w:rsid w:val="0017382E"/>
    <w:rsid w:val="00173AFD"/>
    <w:rsid w:val="00173F48"/>
    <w:rsid w:val="0017434D"/>
    <w:rsid w:val="00176DF5"/>
    <w:rsid w:val="001771A5"/>
    <w:rsid w:val="00177219"/>
    <w:rsid w:val="001775F5"/>
    <w:rsid w:val="001776EA"/>
    <w:rsid w:val="00180927"/>
    <w:rsid w:val="00180973"/>
    <w:rsid w:val="00180C90"/>
    <w:rsid w:val="00180FF2"/>
    <w:rsid w:val="001834A2"/>
    <w:rsid w:val="001837D7"/>
    <w:rsid w:val="00183EF7"/>
    <w:rsid w:val="001842F3"/>
    <w:rsid w:val="001843DB"/>
    <w:rsid w:val="001848BE"/>
    <w:rsid w:val="00184F20"/>
    <w:rsid w:val="00185A18"/>
    <w:rsid w:val="00186634"/>
    <w:rsid w:val="00186775"/>
    <w:rsid w:val="001870BD"/>
    <w:rsid w:val="00187DBC"/>
    <w:rsid w:val="00187EA9"/>
    <w:rsid w:val="001900DC"/>
    <w:rsid w:val="001905BC"/>
    <w:rsid w:val="00190874"/>
    <w:rsid w:val="00190E13"/>
    <w:rsid w:val="00190EDE"/>
    <w:rsid w:val="0019104C"/>
    <w:rsid w:val="00191316"/>
    <w:rsid w:val="001917D6"/>
    <w:rsid w:val="00191D47"/>
    <w:rsid w:val="00194D39"/>
    <w:rsid w:val="00196D5C"/>
    <w:rsid w:val="00197E41"/>
    <w:rsid w:val="001A16DF"/>
    <w:rsid w:val="001A18B9"/>
    <w:rsid w:val="001A2101"/>
    <w:rsid w:val="001A26BB"/>
    <w:rsid w:val="001A27C5"/>
    <w:rsid w:val="001A43BB"/>
    <w:rsid w:val="001A4E02"/>
    <w:rsid w:val="001A6189"/>
    <w:rsid w:val="001A6253"/>
    <w:rsid w:val="001A66DE"/>
    <w:rsid w:val="001A6A46"/>
    <w:rsid w:val="001A6CBB"/>
    <w:rsid w:val="001A712C"/>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CDD"/>
    <w:rsid w:val="001B7E25"/>
    <w:rsid w:val="001B7F84"/>
    <w:rsid w:val="001C0BDE"/>
    <w:rsid w:val="001C2BDD"/>
    <w:rsid w:val="001C3CAB"/>
    <w:rsid w:val="001C48D5"/>
    <w:rsid w:val="001C4BD3"/>
    <w:rsid w:val="001C4FB5"/>
    <w:rsid w:val="001C576E"/>
    <w:rsid w:val="001C617D"/>
    <w:rsid w:val="001C6218"/>
    <w:rsid w:val="001C63D2"/>
    <w:rsid w:val="001C7B40"/>
    <w:rsid w:val="001C7C8B"/>
    <w:rsid w:val="001C7D87"/>
    <w:rsid w:val="001C7DDF"/>
    <w:rsid w:val="001D089A"/>
    <w:rsid w:val="001D2231"/>
    <w:rsid w:val="001D237F"/>
    <w:rsid w:val="001D30CA"/>
    <w:rsid w:val="001D39BC"/>
    <w:rsid w:val="001D3ECD"/>
    <w:rsid w:val="001D3EE6"/>
    <w:rsid w:val="001D402A"/>
    <w:rsid w:val="001D409C"/>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AC0"/>
    <w:rsid w:val="001E74FE"/>
    <w:rsid w:val="001E7635"/>
    <w:rsid w:val="001E771B"/>
    <w:rsid w:val="001E78EC"/>
    <w:rsid w:val="001F02E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1B1"/>
    <w:rsid w:val="00202323"/>
    <w:rsid w:val="00202360"/>
    <w:rsid w:val="00202DD0"/>
    <w:rsid w:val="0020367D"/>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10D"/>
    <w:rsid w:val="00223803"/>
    <w:rsid w:val="00224FEC"/>
    <w:rsid w:val="00225664"/>
    <w:rsid w:val="0022585D"/>
    <w:rsid w:val="00225D33"/>
    <w:rsid w:val="00225D6A"/>
    <w:rsid w:val="00226A75"/>
    <w:rsid w:val="002271CF"/>
    <w:rsid w:val="0023053C"/>
    <w:rsid w:val="00231290"/>
    <w:rsid w:val="00231A4A"/>
    <w:rsid w:val="00231EED"/>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ABE"/>
    <w:rsid w:val="00250D43"/>
    <w:rsid w:val="00251704"/>
    <w:rsid w:val="002521DF"/>
    <w:rsid w:val="0025251F"/>
    <w:rsid w:val="002526B3"/>
    <w:rsid w:val="0025288A"/>
    <w:rsid w:val="00252B34"/>
    <w:rsid w:val="00253556"/>
    <w:rsid w:val="00253887"/>
    <w:rsid w:val="00253FEB"/>
    <w:rsid w:val="002540C1"/>
    <w:rsid w:val="002545C6"/>
    <w:rsid w:val="002564A8"/>
    <w:rsid w:val="002569D9"/>
    <w:rsid w:val="00256A76"/>
    <w:rsid w:val="00257E59"/>
    <w:rsid w:val="00260555"/>
    <w:rsid w:val="00260A89"/>
    <w:rsid w:val="002612C6"/>
    <w:rsid w:val="00261E63"/>
    <w:rsid w:val="00261F08"/>
    <w:rsid w:val="002620B0"/>
    <w:rsid w:val="00262526"/>
    <w:rsid w:val="002625B2"/>
    <w:rsid w:val="00262BC5"/>
    <w:rsid w:val="00263237"/>
    <w:rsid w:val="0026356F"/>
    <w:rsid w:val="002637E1"/>
    <w:rsid w:val="002637E4"/>
    <w:rsid w:val="002640CD"/>
    <w:rsid w:val="00264232"/>
    <w:rsid w:val="0026459A"/>
    <w:rsid w:val="002647A0"/>
    <w:rsid w:val="00264E80"/>
    <w:rsid w:val="00265449"/>
    <w:rsid w:val="0026600A"/>
    <w:rsid w:val="00266FB5"/>
    <w:rsid w:val="002677C1"/>
    <w:rsid w:val="0026791F"/>
    <w:rsid w:val="00270B21"/>
    <w:rsid w:val="00271217"/>
    <w:rsid w:val="00271283"/>
    <w:rsid w:val="00271E97"/>
    <w:rsid w:val="0027229F"/>
    <w:rsid w:val="002743FB"/>
    <w:rsid w:val="0027452E"/>
    <w:rsid w:val="00274CC4"/>
    <w:rsid w:val="002750DA"/>
    <w:rsid w:val="002757D9"/>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C76"/>
    <w:rsid w:val="00290C1D"/>
    <w:rsid w:val="0029170D"/>
    <w:rsid w:val="002919CD"/>
    <w:rsid w:val="00292266"/>
    <w:rsid w:val="00292854"/>
    <w:rsid w:val="00292AAF"/>
    <w:rsid w:val="00293FB6"/>
    <w:rsid w:val="0029454F"/>
    <w:rsid w:val="00295982"/>
    <w:rsid w:val="00295996"/>
    <w:rsid w:val="00295EA7"/>
    <w:rsid w:val="00295F97"/>
    <w:rsid w:val="00296309"/>
    <w:rsid w:val="00296513"/>
    <w:rsid w:val="00297B17"/>
    <w:rsid w:val="00297DF7"/>
    <w:rsid w:val="002A0EEC"/>
    <w:rsid w:val="002A1535"/>
    <w:rsid w:val="002A23DE"/>
    <w:rsid w:val="002A3281"/>
    <w:rsid w:val="002A34B4"/>
    <w:rsid w:val="002A3586"/>
    <w:rsid w:val="002A3CF2"/>
    <w:rsid w:val="002A5569"/>
    <w:rsid w:val="002A63B1"/>
    <w:rsid w:val="002A6743"/>
    <w:rsid w:val="002A6C38"/>
    <w:rsid w:val="002A6D21"/>
    <w:rsid w:val="002A72EB"/>
    <w:rsid w:val="002B0412"/>
    <w:rsid w:val="002B1E55"/>
    <w:rsid w:val="002B235D"/>
    <w:rsid w:val="002B3296"/>
    <w:rsid w:val="002B3734"/>
    <w:rsid w:val="002B4363"/>
    <w:rsid w:val="002B50AD"/>
    <w:rsid w:val="002B5945"/>
    <w:rsid w:val="002B5BC1"/>
    <w:rsid w:val="002B6D46"/>
    <w:rsid w:val="002B74DB"/>
    <w:rsid w:val="002B7F37"/>
    <w:rsid w:val="002C0CF6"/>
    <w:rsid w:val="002C1808"/>
    <w:rsid w:val="002C1EEC"/>
    <w:rsid w:val="002C20AD"/>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A5E"/>
    <w:rsid w:val="002E0FA3"/>
    <w:rsid w:val="002E1207"/>
    <w:rsid w:val="002E1A03"/>
    <w:rsid w:val="002E1A84"/>
    <w:rsid w:val="002E1E4D"/>
    <w:rsid w:val="002E23DB"/>
    <w:rsid w:val="002E28E9"/>
    <w:rsid w:val="002E2CD7"/>
    <w:rsid w:val="002E2F92"/>
    <w:rsid w:val="002E3089"/>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5DF"/>
    <w:rsid w:val="002F1241"/>
    <w:rsid w:val="002F1254"/>
    <w:rsid w:val="002F1508"/>
    <w:rsid w:val="002F1C37"/>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6B2"/>
    <w:rsid w:val="00300CCE"/>
    <w:rsid w:val="00300EAD"/>
    <w:rsid w:val="0030158E"/>
    <w:rsid w:val="00301B5C"/>
    <w:rsid w:val="00301E4C"/>
    <w:rsid w:val="003025DF"/>
    <w:rsid w:val="00302766"/>
    <w:rsid w:val="0030278E"/>
    <w:rsid w:val="00303267"/>
    <w:rsid w:val="003037A1"/>
    <w:rsid w:val="0030504C"/>
    <w:rsid w:val="00305176"/>
    <w:rsid w:val="003052A0"/>
    <w:rsid w:val="00305431"/>
    <w:rsid w:val="0030596D"/>
    <w:rsid w:val="003059FD"/>
    <w:rsid w:val="00305AAC"/>
    <w:rsid w:val="00305FB3"/>
    <w:rsid w:val="003061C4"/>
    <w:rsid w:val="00306239"/>
    <w:rsid w:val="0030629C"/>
    <w:rsid w:val="00307A8D"/>
    <w:rsid w:val="00310342"/>
    <w:rsid w:val="00311141"/>
    <w:rsid w:val="003113AE"/>
    <w:rsid w:val="0031222C"/>
    <w:rsid w:val="003126DA"/>
    <w:rsid w:val="00313742"/>
    <w:rsid w:val="003141B9"/>
    <w:rsid w:val="00314867"/>
    <w:rsid w:val="0031494E"/>
    <w:rsid w:val="00315426"/>
    <w:rsid w:val="00315874"/>
    <w:rsid w:val="00316FC8"/>
    <w:rsid w:val="003171CD"/>
    <w:rsid w:val="00317BAD"/>
    <w:rsid w:val="00317CB8"/>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2E92"/>
    <w:rsid w:val="0034352F"/>
    <w:rsid w:val="003437CA"/>
    <w:rsid w:val="00343AA8"/>
    <w:rsid w:val="0034438D"/>
    <w:rsid w:val="00344EE9"/>
    <w:rsid w:val="00345BA1"/>
    <w:rsid w:val="00346315"/>
    <w:rsid w:val="00346586"/>
    <w:rsid w:val="00346633"/>
    <w:rsid w:val="00346668"/>
    <w:rsid w:val="00346C9E"/>
    <w:rsid w:val="0034749A"/>
    <w:rsid w:val="00347699"/>
    <w:rsid w:val="00347B65"/>
    <w:rsid w:val="0035028F"/>
    <w:rsid w:val="003503D5"/>
    <w:rsid w:val="00350B00"/>
    <w:rsid w:val="00350C1A"/>
    <w:rsid w:val="00350E75"/>
    <w:rsid w:val="00351517"/>
    <w:rsid w:val="00351C8E"/>
    <w:rsid w:val="00352685"/>
    <w:rsid w:val="00352EBD"/>
    <w:rsid w:val="0035322F"/>
    <w:rsid w:val="00353BF7"/>
    <w:rsid w:val="0035492E"/>
    <w:rsid w:val="00354C7B"/>
    <w:rsid w:val="0035540A"/>
    <w:rsid w:val="003560AC"/>
    <w:rsid w:val="00356446"/>
    <w:rsid w:val="003570B0"/>
    <w:rsid w:val="00360133"/>
    <w:rsid w:val="003606E9"/>
    <w:rsid w:val="00360C82"/>
    <w:rsid w:val="00361123"/>
    <w:rsid w:val="00361153"/>
    <w:rsid w:val="0036138B"/>
    <w:rsid w:val="00361726"/>
    <w:rsid w:val="00361B54"/>
    <w:rsid w:val="003620A5"/>
    <w:rsid w:val="00362CBA"/>
    <w:rsid w:val="00363409"/>
    <w:rsid w:val="00363879"/>
    <w:rsid w:val="00363AE9"/>
    <w:rsid w:val="00363DDF"/>
    <w:rsid w:val="00364043"/>
    <w:rsid w:val="003645F4"/>
    <w:rsid w:val="00364884"/>
    <w:rsid w:val="00365832"/>
    <w:rsid w:val="00365DC8"/>
    <w:rsid w:val="00366262"/>
    <w:rsid w:val="00366BB8"/>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A4C"/>
    <w:rsid w:val="003755A1"/>
    <w:rsid w:val="00376B2E"/>
    <w:rsid w:val="00376F57"/>
    <w:rsid w:val="00377C36"/>
    <w:rsid w:val="00380271"/>
    <w:rsid w:val="003807C9"/>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F73"/>
    <w:rsid w:val="003860AD"/>
    <w:rsid w:val="00386414"/>
    <w:rsid w:val="00386495"/>
    <w:rsid w:val="00386F68"/>
    <w:rsid w:val="0038725C"/>
    <w:rsid w:val="003873EF"/>
    <w:rsid w:val="003900F5"/>
    <w:rsid w:val="0039026E"/>
    <w:rsid w:val="0039043C"/>
    <w:rsid w:val="00391105"/>
    <w:rsid w:val="0039113C"/>
    <w:rsid w:val="00392166"/>
    <w:rsid w:val="0039222C"/>
    <w:rsid w:val="0039230E"/>
    <w:rsid w:val="003930FA"/>
    <w:rsid w:val="003938E2"/>
    <w:rsid w:val="00393BBE"/>
    <w:rsid w:val="00393E82"/>
    <w:rsid w:val="00394299"/>
    <w:rsid w:val="003943C7"/>
    <w:rsid w:val="00394519"/>
    <w:rsid w:val="0039536D"/>
    <w:rsid w:val="003953B6"/>
    <w:rsid w:val="003967CC"/>
    <w:rsid w:val="00396C10"/>
    <w:rsid w:val="0039737B"/>
    <w:rsid w:val="00397F3B"/>
    <w:rsid w:val="00397FF4"/>
    <w:rsid w:val="003A009D"/>
    <w:rsid w:val="003A023A"/>
    <w:rsid w:val="003A0916"/>
    <w:rsid w:val="003A0B55"/>
    <w:rsid w:val="003A1162"/>
    <w:rsid w:val="003A12A0"/>
    <w:rsid w:val="003A12DF"/>
    <w:rsid w:val="003A17E3"/>
    <w:rsid w:val="003A341F"/>
    <w:rsid w:val="003A4E0B"/>
    <w:rsid w:val="003A545D"/>
    <w:rsid w:val="003A583D"/>
    <w:rsid w:val="003A648E"/>
    <w:rsid w:val="003A7243"/>
    <w:rsid w:val="003A766E"/>
    <w:rsid w:val="003A793A"/>
    <w:rsid w:val="003B1837"/>
    <w:rsid w:val="003B1E66"/>
    <w:rsid w:val="003B211E"/>
    <w:rsid w:val="003B295D"/>
    <w:rsid w:val="003B36FC"/>
    <w:rsid w:val="003B378B"/>
    <w:rsid w:val="003B4352"/>
    <w:rsid w:val="003B4565"/>
    <w:rsid w:val="003B5DF5"/>
    <w:rsid w:val="003B6485"/>
    <w:rsid w:val="003B6AB7"/>
    <w:rsid w:val="003B6B34"/>
    <w:rsid w:val="003B6C52"/>
    <w:rsid w:val="003B71BC"/>
    <w:rsid w:val="003B7D1F"/>
    <w:rsid w:val="003B7E68"/>
    <w:rsid w:val="003C03AF"/>
    <w:rsid w:val="003C05F5"/>
    <w:rsid w:val="003C0C79"/>
    <w:rsid w:val="003C0FAB"/>
    <w:rsid w:val="003C1E9D"/>
    <w:rsid w:val="003C34CD"/>
    <w:rsid w:val="003C3BB7"/>
    <w:rsid w:val="003C403C"/>
    <w:rsid w:val="003C4B6A"/>
    <w:rsid w:val="003C4D82"/>
    <w:rsid w:val="003C5250"/>
    <w:rsid w:val="003C764F"/>
    <w:rsid w:val="003C782E"/>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397"/>
    <w:rsid w:val="003E04D9"/>
    <w:rsid w:val="003E11EF"/>
    <w:rsid w:val="003E1345"/>
    <w:rsid w:val="003E1978"/>
    <w:rsid w:val="003E21F9"/>
    <w:rsid w:val="003E2726"/>
    <w:rsid w:val="003E2E57"/>
    <w:rsid w:val="003E3339"/>
    <w:rsid w:val="003E3348"/>
    <w:rsid w:val="003E389B"/>
    <w:rsid w:val="003E4036"/>
    <w:rsid w:val="003E4449"/>
    <w:rsid w:val="003E44D8"/>
    <w:rsid w:val="003E490A"/>
    <w:rsid w:val="003E4B2C"/>
    <w:rsid w:val="003E5212"/>
    <w:rsid w:val="003E6076"/>
    <w:rsid w:val="003E6C1F"/>
    <w:rsid w:val="003F186D"/>
    <w:rsid w:val="003F2612"/>
    <w:rsid w:val="003F2A3F"/>
    <w:rsid w:val="003F3B3F"/>
    <w:rsid w:val="003F3CDB"/>
    <w:rsid w:val="003F3D15"/>
    <w:rsid w:val="003F5EC5"/>
    <w:rsid w:val="003F6078"/>
    <w:rsid w:val="003F612B"/>
    <w:rsid w:val="003F68C0"/>
    <w:rsid w:val="003F728A"/>
    <w:rsid w:val="00400262"/>
    <w:rsid w:val="00400C42"/>
    <w:rsid w:val="00400C51"/>
    <w:rsid w:val="004018B5"/>
    <w:rsid w:val="00401C48"/>
    <w:rsid w:val="004028EA"/>
    <w:rsid w:val="00402F65"/>
    <w:rsid w:val="0040364F"/>
    <w:rsid w:val="004045C6"/>
    <w:rsid w:val="00404695"/>
    <w:rsid w:val="00405451"/>
    <w:rsid w:val="0040554D"/>
    <w:rsid w:val="0040644B"/>
    <w:rsid w:val="00406506"/>
    <w:rsid w:val="00412C81"/>
    <w:rsid w:val="00412D38"/>
    <w:rsid w:val="004141B9"/>
    <w:rsid w:val="0041430B"/>
    <w:rsid w:val="00414542"/>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4103"/>
    <w:rsid w:val="0042444C"/>
    <w:rsid w:val="00424A10"/>
    <w:rsid w:val="00424A92"/>
    <w:rsid w:val="00425406"/>
    <w:rsid w:val="004254D8"/>
    <w:rsid w:val="0042572B"/>
    <w:rsid w:val="00425F16"/>
    <w:rsid w:val="00426207"/>
    <w:rsid w:val="004262F2"/>
    <w:rsid w:val="00426FD9"/>
    <w:rsid w:val="00427C4A"/>
    <w:rsid w:val="0043040B"/>
    <w:rsid w:val="00430793"/>
    <w:rsid w:val="00430B02"/>
    <w:rsid w:val="00430EB1"/>
    <w:rsid w:val="00431019"/>
    <w:rsid w:val="0043117C"/>
    <w:rsid w:val="0043152B"/>
    <w:rsid w:val="00432BF9"/>
    <w:rsid w:val="00432C3B"/>
    <w:rsid w:val="00432C4D"/>
    <w:rsid w:val="00432FF0"/>
    <w:rsid w:val="004333E6"/>
    <w:rsid w:val="00433F9B"/>
    <w:rsid w:val="00436A98"/>
    <w:rsid w:val="00436BED"/>
    <w:rsid w:val="00436C89"/>
    <w:rsid w:val="00436D27"/>
    <w:rsid w:val="00436E09"/>
    <w:rsid w:val="004400D0"/>
    <w:rsid w:val="004406BA"/>
    <w:rsid w:val="00440E22"/>
    <w:rsid w:val="00441A6C"/>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017"/>
    <w:rsid w:val="00466354"/>
    <w:rsid w:val="0047016F"/>
    <w:rsid w:val="00470C8D"/>
    <w:rsid w:val="00470D00"/>
    <w:rsid w:val="00471CF7"/>
    <w:rsid w:val="00472596"/>
    <w:rsid w:val="004729BD"/>
    <w:rsid w:val="00472C14"/>
    <w:rsid w:val="00472C76"/>
    <w:rsid w:val="004759AF"/>
    <w:rsid w:val="004760D2"/>
    <w:rsid w:val="004761E4"/>
    <w:rsid w:val="0047655B"/>
    <w:rsid w:val="0047708A"/>
    <w:rsid w:val="0047777C"/>
    <w:rsid w:val="004779F5"/>
    <w:rsid w:val="00480010"/>
    <w:rsid w:val="00480256"/>
    <w:rsid w:val="00480443"/>
    <w:rsid w:val="00480B23"/>
    <w:rsid w:val="00480E4F"/>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09B"/>
    <w:rsid w:val="00495173"/>
    <w:rsid w:val="00496B94"/>
    <w:rsid w:val="00496F36"/>
    <w:rsid w:val="00497092"/>
    <w:rsid w:val="00497C8B"/>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755D"/>
    <w:rsid w:val="004A7F31"/>
    <w:rsid w:val="004B07FA"/>
    <w:rsid w:val="004B121A"/>
    <w:rsid w:val="004B16DD"/>
    <w:rsid w:val="004B1B52"/>
    <w:rsid w:val="004B333D"/>
    <w:rsid w:val="004B3371"/>
    <w:rsid w:val="004B349C"/>
    <w:rsid w:val="004B35ED"/>
    <w:rsid w:val="004B4788"/>
    <w:rsid w:val="004B4BB8"/>
    <w:rsid w:val="004B509C"/>
    <w:rsid w:val="004B54A1"/>
    <w:rsid w:val="004B56FA"/>
    <w:rsid w:val="004B5A3A"/>
    <w:rsid w:val="004B646D"/>
    <w:rsid w:val="004B6543"/>
    <w:rsid w:val="004B6A41"/>
    <w:rsid w:val="004B6E36"/>
    <w:rsid w:val="004C0361"/>
    <w:rsid w:val="004C03A9"/>
    <w:rsid w:val="004C118E"/>
    <w:rsid w:val="004C1E95"/>
    <w:rsid w:val="004C2E72"/>
    <w:rsid w:val="004C4621"/>
    <w:rsid w:val="004C4BD7"/>
    <w:rsid w:val="004C50A9"/>
    <w:rsid w:val="004C56E1"/>
    <w:rsid w:val="004C5A13"/>
    <w:rsid w:val="004C5B7E"/>
    <w:rsid w:val="004C5FDF"/>
    <w:rsid w:val="004C6517"/>
    <w:rsid w:val="004C7C65"/>
    <w:rsid w:val="004D00AC"/>
    <w:rsid w:val="004D0254"/>
    <w:rsid w:val="004D02C0"/>
    <w:rsid w:val="004D2728"/>
    <w:rsid w:val="004D2855"/>
    <w:rsid w:val="004D3490"/>
    <w:rsid w:val="004D3643"/>
    <w:rsid w:val="004D4464"/>
    <w:rsid w:val="004D447D"/>
    <w:rsid w:val="004D5269"/>
    <w:rsid w:val="004D6087"/>
    <w:rsid w:val="004D62E7"/>
    <w:rsid w:val="004D69A6"/>
    <w:rsid w:val="004D6CF2"/>
    <w:rsid w:val="004D7BA3"/>
    <w:rsid w:val="004E0467"/>
    <w:rsid w:val="004E0D94"/>
    <w:rsid w:val="004E0F44"/>
    <w:rsid w:val="004E0FEB"/>
    <w:rsid w:val="004E109E"/>
    <w:rsid w:val="004E1C0D"/>
    <w:rsid w:val="004E1EF9"/>
    <w:rsid w:val="004E1F93"/>
    <w:rsid w:val="004E251C"/>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1B9"/>
    <w:rsid w:val="004F6206"/>
    <w:rsid w:val="004F6A42"/>
    <w:rsid w:val="004F6C5F"/>
    <w:rsid w:val="004F6DC1"/>
    <w:rsid w:val="004F6ECE"/>
    <w:rsid w:val="00500063"/>
    <w:rsid w:val="0050064F"/>
    <w:rsid w:val="00500CD4"/>
    <w:rsid w:val="00500DE5"/>
    <w:rsid w:val="00501522"/>
    <w:rsid w:val="0050180A"/>
    <w:rsid w:val="00501A31"/>
    <w:rsid w:val="0050275D"/>
    <w:rsid w:val="00503111"/>
    <w:rsid w:val="005035CE"/>
    <w:rsid w:val="00504646"/>
    <w:rsid w:val="00504952"/>
    <w:rsid w:val="00504EEF"/>
    <w:rsid w:val="00504EF4"/>
    <w:rsid w:val="00505E32"/>
    <w:rsid w:val="00505E68"/>
    <w:rsid w:val="00506311"/>
    <w:rsid w:val="00506662"/>
    <w:rsid w:val="00507307"/>
    <w:rsid w:val="005074C6"/>
    <w:rsid w:val="00507991"/>
    <w:rsid w:val="00507EE9"/>
    <w:rsid w:val="005112DC"/>
    <w:rsid w:val="005112DF"/>
    <w:rsid w:val="0051143A"/>
    <w:rsid w:val="00511732"/>
    <w:rsid w:val="00511EBE"/>
    <w:rsid w:val="00512017"/>
    <w:rsid w:val="00512FFB"/>
    <w:rsid w:val="005131F3"/>
    <w:rsid w:val="0051376F"/>
    <w:rsid w:val="00514905"/>
    <w:rsid w:val="00515884"/>
    <w:rsid w:val="005161DE"/>
    <w:rsid w:val="0051634F"/>
    <w:rsid w:val="00516BCF"/>
    <w:rsid w:val="00517CAA"/>
    <w:rsid w:val="00520415"/>
    <w:rsid w:val="00522027"/>
    <w:rsid w:val="0052281C"/>
    <w:rsid w:val="00524161"/>
    <w:rsid w:val="0052455D"/>
    <w:rsid w:val="00525031"/>
    <w:rsid w:val="005256FD"/>
    <w:rsid w:val="005261FD"/>
    <w:rsid w:val="00526525"/>
    <w:rsid w:val="005266F6"/>
    <w:rsid w:val="00526AC9"/>
    <w:rsid w:val="00526E54"/>
    <w:rsid w:val="00527001"/>
    <w:rsid w:val="005270D8"/>
    <w:rsid w:val="005276FB"/>
    <w:rsid w:val="00527DC5"/>
    <w:rsid w:val="00530883"/>
    <w:rsid w:val="00530A31"/>
    <w:rsid w:val="00530F92"/>
    <w:rsid w:val="00531176"/>
    <w:rsid w:val="005311D0"/>
    <w:rsid w:val="005325C3"/>
    <w:rsid w:val="00532DA2"/>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3A53"/>
    <w:rsid w:val="00555666"/>
    <w:rsid w:val="00555879"/>
    <w:rsid w:val="005566E0"/>
    <w:rsid w:val="00557654"/>
    <w:rsid w:val="00560012"/>
    <w:rsid w:val="00560234"/>
    <w:rsid w:val="00560371"/>
    <w:rsid w:val="00560590"/>
    <w:rsid w:val="00560CA9"/>
    <w:rsid w:val="00560CB4"/>
    <w:rsid w:val="00560D67"/>
    <w:rsid w:val="00561AE6"/>
    <w:rsid w:val="0056202B"/>
    <w:rsid w:val="005629B2"/>
    <w:rsid w:val="00563515"/>
    <w:rsid w:val="005635E8"/>
    <w:rsid w:val="00563981"/>
    <w:rsid w:val="00563DD9"/>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899"/>
    <w:rsid w:val="005778C0"/>
    <w:rsid w:val="005802C0"/>
    <w:rsid w:val="0058052C"/>
    <w:rsid w:val="00580B90"/>
    <w:rsid w:val="005810C6"/>
    <w:rsid w:val="00582020"/>
    <w:rsid w:val="005828E3"/>
    <w:rsid w:val="00584012"/>
    <w:rsid w:val="005840C2"/>
    <w:rsid w:val="005841A4"/>
    <w:rsid w:val="00584F15"/>
    <w:rsid w:val="005853CE"/>
    <w:rsid w:val="00586352"/>
    <w:rsid w:val="00586836"/>
    <w:rsid w:val="00586B50"/>
    <w:rsid w:val="005900DB"/>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809"/>
    <w:rsid w:val="005A0D45"/>
    <w:rsid w:val="005A1096"/>
    <w:rsid w:val="005A15C3"/>
    <w:rsid w:val="005A1A82"/>
    <w:rsid w:val="005A1F90"/>
    <w:rsid w:val="005A2034"/>
    <w:rsid w:val="005A2E6C"/>
    <w:rsid w:val="005A30ED"/>
    <w:rsid w:val="005A3A53"/>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2483"/>
    <w:rsid w:val="005B2867"/>
    <w:rsid w:val="005B3325"/>
    <w:rsid w:val="005B3545"/>
    <w:rsid w:val="005B3833"/>
    <w:rsid w:val="005B3B91"/>
    <w:rsid w:val="005B3D95"/>
    <w:rsid w:val="005B508C"/>
    <w:rsid w:val="005B5401"/>
    <w:rsid w:val="005B54F4"/>
    <w:rsid w:val="005B56A8"/>
    <w:rsid w:val="005B6CAC"/>
    <w:rsid w:val="005B77E5"/>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841"/>
    <w:rsid w:val="005C6F93"/>
    <w:rsid w:val="005C744C"/>
    <w:rsid w:val="005C74AE"/>
    <w:rsid w:val="005C766D"/>
    <w:rsid w:val="005D041A"/>
    <w:rsid w:val="005D04D5"/>
    <w:rsid w:val="005D0E28"/>
    <w:rsid w:val="005D0E4D"/>
    <w:rsid w:val="005D10D5"/>
    <w:rsid w:val="005D167E"/>
    <w:rsid w:val="005D1EB2"/>
    <w:rsid w:val="005D20F2"/>
    <w:rsid w:val="005D20F9"/>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8D0"/>
    <w:rsid w:val="005E4CCD"/>
    <w:rsid w:val="005E6146"/>
    <w:rsid w:val="005E63D5"/>
    <w:rsid w:val="005E6B56"/>
    <w:rsid w:val="005E7101"/>
    <w:rsid w:val="005E7FEC"/>
    <w:rsid w:val="005F00B0"/>
    <w:rsid w:val="005F06A7"/>
    <w:rsid w:val="005F1770"/>
    <w:rsid w:val="005F1DAD"/>
    <w:rsid w:val="005F2258"/>
    <w:rsid w:val="005F2A2A"/>
    <w:rsid w:val="005F3EC1"/>
    <w:rsid w:val="005F65C7"/>
    <w:rsid w:val="005F683A"/>
    <w:rsid w:val="005F6BAC"/>
    <w:rsid w:val="005F7A3A"/>
    <w:rsid w:val="00601100"/>
    <w:rsid w:val="006036CE"/>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398"/>
    <w:rsid w:val="00611EB5"/>
    <w:rsid w:val="006120AF"/>
    <w:rsid w:val="00612C43"/>
    <w:rsid w:val="00613224"/>
    <w:rsid w:val="00613225"/>
    <w:rsid w:val="00614A24"/>
    <w:rsid w:val="0061515B"/>
    <w:rsid w:val="00615594"/>
    <w:rsid w:val="00615D15"/>
    <w:rsid w:val="00617463"/>
    <w:rsid w:val="0061764B"/>
    <w:rsid w:val="006177E0"/>
    <w:rsid w:val="0062060B"/>
    <w:rsid w:val="0062092F"/>
    <w:rsid w:val="00620AE9"/>
    <w:rsid w:val="0062121B"/>
    <w:rsid w:val="0062175C"/>
    <w:rsid w:val="0062198E"/>
    <w:rsid w:val="00621BDF"/>
    <w:rsid w:val="00622244"/>
    <w:rsid w:val="006225D7"/>
    <w:rsid w:val="00623FA3"/>
    <w:rsid w:val="0062436F"/>
    <w:rsid w:val="00624684"/>
    <w:rsid w:val="00624B1D"/>
    <w:rsid w:val="00625089"/>
    <w:rsid w:val="00626450"/>
    <w:rsid w:val="00626761"/>
    <w:rsid w:val="006271C9"/>
    <w:rsid w:val="00630948"/>
    <w:rsid w:val="00630B7D"/>
    <w:rsid w:val="006318DF"/>
    <w:rsid w:val="00631CD2"/>
    <w:rsid w:val="0063316C"/>
    <w:rsid w:val="00633908"/>
    <w:rsid w:val="00633B55"/>
    <w:rsid w:val="00633EDC"/>
    <w:rsid w:val="00634AA9"/>
    <w:rsid w:val="00634ADC"/>
    <w:rsid w:val="00635939"/>
    <w:rsid w:val="00636D32"/>
    <w:rsid w:val="00636D4D"/>
    <w:rsid w:val="00637DA6"/>
    <w:rsid w:val="00640302"/>
    <w:rsid w:val="00640D3E"/>
    <w:rsid w:val="00640DED"/>
    <w:rsid w:val="00640E76"/>
    <w:rsid w:val="00641332"/>
    <w:rsid w:val="0064160E"/>
    <w:rsid w:val="006422BC"/>
    <w:rsid w:val="006425EC"/>
    <w:rsid w:val="00642B51"/>
    <w:rsid w:val="00642DFC"/>
    <w:rsid w:val="00642E70"/>
    <w:rsid w:val="00643DB5"/>
    <w:rsid w:val="00643EB0"/>
    <w:rsid w:val="006447D3"/>
    <w:rsid w:val="0064491C"/>
    <w:rsid w:val="00645151"/>
    <w:rsid w:val="006453A1"/>
    <w:rsid w:val="0064649B"/>
    <w:rsid w:val="006464F7"/>
    <w:rsid w:val="006465D1"/>
    <w:rsid w:val="0064674E"/>
    <w:rsid w:val="00647074"/>
    <w:rsid w:val="00647920"/>
    <w:rsid w:val="006506A5"/>
    <w:rsid w:val="00650C85"/>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1473"/>
    <w:rsid w:val="006617DF"/>
    <w:rsid w:val="00661C87"/>
    <w:rsid w:val="006620D5"/>
    <w:rsid w:val="006631C6"/>
    <w:rsid w:val="006633C5"/>
    <w:rsid w:val="00663A7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C77"/>
    <w:rsid w:val="00677DF7"/>
    <w:rsid w:val="0068064F"/>
    <w:rsid w:val="00680878"/>
    <w:rsid w:val="0068145D"/>
    <w:rsid w:val="00681ABB"/>
    <w:rsid w:val="00681C14"/>
    <w:rsid w:val="00682743"/>
    <w:rsid w:val="006829D6"/>
    <w:rsid w:val="0068314E"/>
    <w:rsid w:val="0068409A"/>
    <w:rsid w:val="006843FD"/>
    <w:rsid w:val="00684B9C"/>
    <w:rsid w:val="00685359"/>
    <w:rsid w:val="00685875"/>
    <w:rsid w:val="00685DB2"/>
    <w:rsid w:val="00685EB9"/>
    <w:rsid w:val="00685FCF"/>
    <w:rsid w:val="0068734B"/>
    <w:rsid w:val="006900D6"/>
    <w:rsid w:val="0069042A"/>
    <w:rsid w:val="00690B0A"/>
    <w:rsid w:val="00691CCB"/>
    <w:rsid w:val="00692426"/>
    <w:rsid w:val="006926E8"/>
    <w:rsid w:val="00693229"/>
    <w:rsid w:val="00693353"/>
    <w:rsid w:val="006933BF"/>
    <w:rsid w:val="00693CD8"/>
    <w:rsid w:val="00694DBE"/>
    <w:rsid w:val="0069501E"/>
    <w:rsid w:val="006969BE"/>
    <w:rsid w:val="00696B75"/>
    <w:rsid w:val="00697193"/>
    <w:rsid w:val="006972BC"/>
    <w:rsid w:val="00697C7E"/>
    <w:rsid w:val="006A026C"/>
    <w:rsid w:val="006A129C"/>
    <w:rsid w:val="006A14BB"/>
    <w:rsid w:val="006A1608"/>
    <w:rsid w:val="006A21A2"/>
    <w:rsid w:val="006A266C"/>
    <w:rsid w:val="006A3E72"/>
    <w:rsid w:val="006A5118"/>
    <w:rsid w:val="006A6664"/>
    <w:rsid w:val="006A7629"/>
    <w:rsid w:val="006A79A9"/>
    <w:rsid w:val="006A7CF0"/>
    <w:rsid w:val="006A7EBF"/>
    <w:rsid w:val="006B08D0"/>
    <w:rsid w:val="006B1513"/>
    <w:rsid w:val="006B2110"/>
    <w:rsid w:val="006B4216"/>
    <w:rsid w:val="006B4ABD"/>
    <w:rsid w:val="006B5341"/>
    <w:rsid w:val="006B5765"/>
    <w:rsid w:val="006B5C16"/>
    <w:rsid w:val="006B6613"/>
    <w:rsid w:val="006B78CE"/>
    <w:rsid w:val="006C0527"/>
    <w:rsid w:val="006C080C"/>
    <w:rsid w:val="006C1F72"/>
    <w:rsid w:val="006C386D"/>
    <w:rsid w:val="006C4663"/>
    <w:rsid w:val="006C4697"/>
    <w:rsid w:val="006C4AE9"/>
    <w:rsid w:val="006C4FD6"/>
    <w:rsid w:val="006C529E"/>
    <w:rsid w:val="006C59D4"/>
    <w:rsid w:val="006C5A11"/>
    <w:rsid w:val="006C5A39"/>
    <w:rsid w:val="006C5D82"/>
    <w:rsid w:val="006C682B"/>
    <w:rsid w:val="006C7D2C"/>
    <w:rsid w:val="006D0312"/>
    <w:rsid w:val="006D049D"/>
    <w:rsid w:val="006D0525"/>
    <w:rsid w:val="006D15BD"/>
    <w:rsid w:val="006D1659"/>
    <w:rsid w:val="006D1AC6"/>
    <w:rsid w:val="006D2671"/>
    <w:rsid w:val="006D2AAC"/>
    <w:rsid w:val="006D3B36"/>
    <w:rsid w:val="006D4BC3"/>
    <w:rsid w:val="006D4EE9"/>
    <w:rsid w:val="006D657A"/>
    <w:rsid w:val="006D72C3"/>
    <w:rsid w:val="006D7896"/>
    <w:rsid w:val="006E017E"/>
    <w:rsid w:val="006E0377"/>
    <w:rsid w:val="006E10A7"/>
    <w:rsid w:val="006E1184"/>
    <w:rsid w:val="006E129E"/>
    <w:rsid w:val="006E2927"/>
    <w:rsid w:val="006E2F21"/>
    <w:rsid w:val="006E30A3"/>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2D2"/>
    <w:rsid w:val="006F3404"/>
    <w:rsid w:val="006F3C7A"/>
    <w:rsid w:val="006F3EBC"/>
    <w:rsid w:val="006F43D6"/>
    <w:rsid w:val="006F4419"/>
    <w:rsid w:val="006F4B68"/>
    <w:rsid w:val="006F62A0"/>
    <w:rsid w:val="006F63E7"/>
    <w:rsid w:val="006F653A"/>
    <w:rsid w:val="006F7348"/>
    <w:rsid w:val="00700A68"/>
    <w:rsid w:val="00701A6E"/>
    <w:rsid w:val="00702778"/>
    <w:rsid w:val="0070290A"/>
    <w:rsid w:val="00702CC6"/>
    <w:rsid w:val="007032B7"/>
    <w:rsid w:val="00703ED4"/>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581"/>
    <w:rsid w:val="00720D51"/>
    <w:rsid w:val="007211CE"/>
    <w:rsid w:val="0072292A"/>
    <w:rsid w:val="00722D17"/>
    <w:rsid w:val="00722DDF"/>
    <w:rsid w:val="007233B4"/>
    <w:rsid w:val="00723915"/>
    <w:rsid w:val="00723A04"/>
    <w:rsid w:val="00724051"/>
    <w:rsid w:val="0072415C"/>
    <w:rsid w:val="007248DC"/>
    <w:rsid w:val="00724D71"/>
    <w:rsid w:val="007250DC"/>
    <w:rsid w:val="00725493"/>
    <w:rsid w:val="007255F1"/>
    <w:rsid w:val="007257BF"/>
    <w:rsid w:val="00725819"/>
    <w:rsid w:val="0072588B"/>
    <w:rsid w:val="00725FFB"/>
    <w:rsid w:val="00726EDE"/>
    <w:rsid w:val="00730028"/>
    <w:rsid w:val="007309C0"/>
    <w:rsid w:val="00730B9C"/>
    <w:rsid w:val="00730C58"/>
    <w:rsid w:val="0073145B"/>
    <w:rsid w:val="00731587"/>
    <w:rsid w:val="007319CF"/>
    <w:rsid w:val="00732049"/>
    <w:rsid w:val="007326C4"/>
    <w:rsid w:val="00734A1E"/>
    <w:rsid w:val="00734C68"/>
    <w:rsid w:val="0073544D"/>
    <w:rsid w:val="007359E8"/>
    <w:rsid w:val="00735AC4"/>
    <w:rsid w:val="00737160"/>
    <w:rsid w:val="00741259"/>
    <w:rsid w:val="00741672"/>
    <w:rsid w:val="00741D6F"/>
    <w:rsid w:val="007429EA"/>
    <w:rsid w:val="0074307C"/>
    <w:rsid w:val="00743A9D"/>
    <w:rsid w:val="00743CD5"/>
    <w:rsid w:val="00743FC2"/>
    <w:rsid w:val="007452C9"/>
    <w:rsid w:val="007453BD"/>
    <w:rsid w:val="007454B7"/>
    <w:rsid w:val="007454EF"/>
    <w:rsid w:val="00745C2C"/>
    <w:rsid w:val="00745EEE"/>
    <w:rsid w:val="00746A0E"/>
    <w:rsid w:val="00747428"/>
    <w:rsid w:val="007476D3"/>
    <w:rsid w:val="0074798A"/>
    <w:rsid w:val="007503BA"/>
    <w:rsid w:val="0075073A"/>
    <w:rsid w:val="00750820"/>
    <w:rsid w:val="00751198"/>
    <w:rsid w:val="007518B1"/>
    <w:rsid w:val="007518D7"/>
    <w:rsid w:val="00751C91"/>
    <w:rsid w:val="007529ED"/>
    <w:rsid w:val="00752EDA"/>
    <w:rsid w:val="0075316D"/>
    <w:rsid w:val="00753635"/>
    <w:rsid w:val="00753823"/>
    <w:rsid w:val="0075549F"/>
    <w:rsid w:val="0075577A"/>
    <w:rsid w:val="007558AE"/>
    <w:rsid w:val="00755B20"/>
    <w:rsid w:val="00755FDF"/>
    <w:rsid w:val="00756812"/>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F92"/>
    <w:rsid w:val="00763C34"/>
    <w:rsid w:val="00763E5F"/>
    <w:rsid w:val="0076436F"/>
    <w:rsid w:val="0076504E"/>
    <w:rsid w:val="007653C0"/>
    <w:rsid w:val="00765A8A"/>
    <w:rsid w:val="00766151"/>
    <w:rsid w:val="00766322"/>
    <w:rsid w:val="00766923"/>
    <w:rsid w:val="00766C98"/>
    <w:rsid w:val="00767269"/>
    <w:rsid w:val="00770883"/>
    <w:rsid w:val="00771CBF"/>
    <w:rsid w:val="00771D33"/>
    <w:rsid w:val="00771E74"/>
    <w:rsid w:val="0077228E"/>
    <w:rsid w:val="0077396B"/>
    <w:rsid w:val="00773A2C"/>
    <w:rsid w:val="00774516"/>
    <w:rsid w:val="007749CE"/>
    <w:rsid w:val="00775227"/>
    <w:rsid w:val="00775852"/>
    <w:rsid w:val="0077629B"/>
    <w:rsid w:val="00776628"/>
    <w:rsid w:val="00776DE2"/>
    <w:rsid w:val="00777A26"/>
    <w:rsid w:val="0078037F"/>
    <w:rsid w:val="0078087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F1E"/>
    <w:rsid w:val="00794F2A"/>
    <w:rsid w:val="007950BD"/>
    <w:rsid w:val="007973BB"/>
    <w:rsid w:val="00797820"/>
    <w:rsid w:val="007A0542"/>
    <w:rsid w:val="007A0711"/>
    <w:rsid w:val="007A2210"/>
    <w:rsid w:val="007A2C4D"/>
    <w:rsid w:val="007A30DD"/>
    <w:rsid w:val="007A3238"/>
    <w:rsid w:val="007A32BA"/>
    <w:rsid w:val="007A425E"/>
    <w:rsid w:val="007A4706"/>
    <w:rsid w:val="007A4AD6"/>
    <w:rsid w:val="007A4B8A"/>
    <w:rsid w:val="007A51E2"/>
    <w:rsid w:val="007A52FC"/>
    <w:rsid w:val="007A590A"/>
    <w:rsid w:val="007A5BB1"/>
    <w:rsid w:val="007A5CC0"/>
    <w:rsid w:val="007A5FFC"/>
    <w:rsid w:val="007A65DE"/>
    <w:rsid w:val="007A66AC"/>
    <w:rsid w:val="007A698F"/>
    <w:rsid w:val="007A7E81"/>
    <w:rsid w:val="007B1365"/>
    <w:rsid w:val="007B1EAE"/>
    <w:rsid w:val="007B39A2"/>
    <w:rsid w:val="007B3B8F"/>
    <w:rsid w:val="007B522E"/>
    <w:rsid w:val="007B5325"/>
    <w:rsid w:val="007B5941"/>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0C6"/>
    <w:rsid w:val="007C565E"/>
    <w:rsid w:val="007C5A95"/>
    <w:rsid w:val="007C61C4"/>
    <w:rsid w:val="007C754B"/>
    <w:rsid w:val="007C7867"/>
    <w:rsid w:val="007C7C3F"/>
    <w:rsid w:val="007D04CA"/>
    <w:rsid w:val="007D09AB"/>
    <w:rsid w:val="007D10F6"/>
    <w:rsid w:val="007D1131"/>
    <w:rsid w:val="007D1C1A"/>
    <w:rsid w:val="007D239A"/>
    <w:rsid w:val="007D2421"/>
    <w:rsid w:val="007D2EF0"/>
    <w:rsid w:val="007D3B8E"/>
    <w:rsid w:val="007D4ABC"/>
    <w:rsid w:val="007D4AE1"/>
    <w:rsid w:val="007D5870"/>
    <w:rsid w:val="007D629E"/>
    <w:rsid w:val="007D66D5"/>
    <w:rsid w:val="007D681B"/>
    <w:rsid w:val="007D7458"/>
    <w:rsid w:val="007D7E94"/>
    <w:rsid w:val="007E0B4A"/>
    <w:rsid w:val="007E0CF4"/>
    <w:rsid w:val="007E0DB3"/>
    <w:rsid w:val="007E0F26"/>
    <w:rsid w:val="007E1EB6"/>
    <w:rsid w:val="007E2EEA"/>
    <w:rsid w:val="007E30F3"/>
    <w:rsid w:val="007E3A1B"/>
    <w:rsid w:val="007E3D26"/>
    <w:rsid w:val="007E404F"/>
    <w:rsid w:val="007E50D0"/>
    <w:rsid w:val="007E5391"/>
    <w:rsid w:val="007E597F"/>
    <w:rsid w:val="007E5B2C"/>
    <w:rsid w:val="007E68AD"/>
    <w:rsid w:val="007E6BB2"/>
    <w:rsid w:val="007E7103"/>
    <w:rsid w:val="007E7596"/>
    <w:rsid w:val="007E7904"/>
    <w:rsid w:val="007E7BDF"/>
    <w:rsid w:val="007F0112"/>
    <w:rsid w:val="007F0376"/>
    <w:rsid w:val="007F0BCE"/>
    <w:rsid w:val="007F14C8"/>
    <w:rsid w:val="007F159F"/>
    <w:rsid w:val="007F20B1"/>
    <w:rsid w:val="007F238A"/>
    <w:rsid w:val="007F29EC"/>
    <w:rsid w:val="007F346F"/>
    <w:rsid w:val="007F366B"/>
    <w:rsid w:val="007F44F0"/>
    <w:rsid w:val="007F44F2"/>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956"/>
    <w:rsid w:val="00802C66"/>
    <w:rsid w:val="00803B0F"/>
    <w:rsid w:val="0080443A"/>
    <w:rsid w:val="008051C2"/>
    <w:rsid w:val="00805A50"/>
    <w:rsid w:val="00805C6C"/>
    <w:rsid w:val="00805DD1"/>
    <w:rsid w:val="00806523"/>
    <w:rsid w:val="00806802"/>
    <w:rsid w:val="00806D1C"/>
    <w:rsid w:val="0080714B"/>
    <w:rsid w:val="00807A9B"/>
    <w:rsid w:val="00807D89"/>
    <w:rsid w:val="008100C8"/>
    <w:rsid w:val="00810181"/>
    <w:rsid w:val="00810693"/>
    <w:rsid w:val="008126B6"/>
    <w:rsid w:val="00812C0F"/>
    <w:rsid w:val="00812D0F"/>
    <w:rsid w:val="00812E0C"/>
    <w:rsid w:val="00813023"/>
    <w:rsid w:val="00814BAD"/>
    <w:rsid w:val="00815F4E"/>
    <w:rsid w:val="008162B4"/>
    <w:rsid w:val="00816699"/>
    <w:rsid w:val="0081710B"/>
    <w:rsid w:val="00817C5F"/>
    <w:rsid w:val="0082029C"/>
    <w:rsid w:val="00820B65"/>
    <w:rsid w:val="008213BC"/>
    <w:rsid w:val="00821746"/>
    <w:rsid w:val="0082203B"/>
    <w:rsid w:val="00822072"/>
    <w:rsid w:val="0082229E"/>
    <w:rsid w:val="008224F1"/>
    <w:rsid w:val="00822675"/>
    <w:rsid w:val="00822B65"/>
    <w:rsid w:val="00825238"/>
    <w:rsid w:val="008259E8"/>
    <w:rsid w:val="00826440"/>
    <w:rsid w:val="008268DD"/>
    <w:rsid w:val="0083009A"/>
    <w:rsid w:val="00830636"/>
    <w:rsid w:val="00830931"/>
    <w:rsid w:val="00831025"/>
    <w:rsid w:val="00831121"/>
    <w:rsid w:val="0083126B"/>
    <w:rsid w:val="008316E3"/>
    <w:rsid w:val="00832385"/>
    <w:rsid w:val="00833E6D"/>
    <w:rsid w:val="00834C6A"/>
    <w:rsid w:val="008352D2"/>
    <w:rsid w:val="008352FC"/>
    <w:rsid w:val="00836C30"/>
    <w:rsid w:val="00837248"/>
    <w:rsid w:val="00837288"/>
    <w:rsid w:val="00837CAC"/>
    <w:rsid w:val="00841273"/>
    <w:rsid w:val="008416E2"/>
    <w:rsid w:val="00841D6A"/>
    <w:rsid w:val="00841E36"/>
    <w:rsid w:val="00843234"/>
    <w:rsid w:val="00843344"/>
    <w:rsid w:val="00843665"/>
    <w:rsid w:val="00843DFF"/>
    <w:rsid w:val="00844084"/>
    <w:rsid w:val="008455B9"/>
    <w:rsid w:val="008456DE"/>
    <w:rsid w:val="00845C10"/>
    <w:rsid w:val="00845C21"/>
    <w:rsid w:val="008461C5"/>
    <w:rsid w:val="00846C65"/>
    <w:rsid w:val="00846E52"/>
    <w:rsid w:val="00847DCD"/>
    <w:rsid w:val="00850525"/>
    <w:rsid w:val="00851C49"/>
    <w:rsid w:val="008529EE"/>
    <w:rsid w:val="008530B8"/>
    <w:rsid w:val="00853FDC"/>
    <w:rsid w:val="008557DA"/>
    <w:rsid w:val="00855A1F"/>
    <w:rsid w:val="00855BFA"/>
    <w:rsid w:val="00856005"/>
    <w:rsid w:val="008563C0"/>
    <w:rsid w:val="00860C8F"/>
    <w:rsid w:val="00860D44"/>
    <w:rsid w:val="008621C2"/>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E6C"/>
    <w:rsid w:val="00873D22"/>
    <w:rsid w:val="008741E1"/>
    <w:rsid w:val="008744DC"/>
    <w:rsid w:val="008762DF"/>
    <w:rsid w:val="008764A5"/>
    <w:rsid w:val="00876C20"/>
    <w:rsid w:val="00876ED1"/>
    <w:rsid w:val="008778C0"/>
    <w:rsid w:val="00877E56"/>
    <w:rsid w:val="00877EB9"/>
    <w:rsid w:val="0088049C"/>
    <w:rsid w:val="00880EA0"/>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44E"/>
    <w:rsid w:val="0089294C"/>
    <w:rsid w:val="00893159"/>
    <w:rsid w:val="00893EC4"/>
    <w:rsid w:val="00894445"/>
    <w:rsid w:val="00894974"/>
    <w:rsid w:val="008952EF"/>
    <w:rsid w:val="00895315"/>
    <w:rsid w:val="00895605"/>
    <w:rsid w:val="0089569D"/>
    <w:rsid w:val="00895F81"/>
    <w:rsid w:val="008962DE"/>
    <w:rsid w:val="0089653C"/>
    <w:rsid w:val="0089661E"/>
    <w:rsid w:val="00896622"/>
    <w:rsid w:val="0089668A"/>
    <w:rsid w:val="0089688D"/>
    <w:rsid w:val="008971EF"/>
    <w:rsid w:val="00897238"/>
    <w:rsid w:val="008974D1"/>
    <w:rsid w:val="008A00D6"/>
    <w:rsid w:val="008A17EC"/>
    <w:rsid w:val="008A22BA"/>
    <w:rsid w:val="008A2958"/>
    <w:rsid w:val="008A2F46"/>
    <w:rsid w:val="008A3353"/>
    <w:rsid w:val="008A33DD"/>
    <w:rsid w:val="008A3F62"/>
    <w:rsid w:val="008A58CD"/>
    <w:rsid w:val="008A6129"/>
    <w:rsid w:val="008A6418"/>
    <w:rsid w:val="008A6989"/>
    <w:rsid w:val="008A69F3"/>
    <w:rsid w:val="008A7093"/>
    <w:rsid w:val="008A70E1"/>
    <w:rsid w:val="008B0A25"/>
    <w:rsid w:val="008B113C"/>
    <w:rsid w:val="008B18B4"/>
    <w:rsid w:val="008B231A"/>
    <w:rsid w:val="008B3C43"/>
    <w:rsid w:val="008B3C53"/>
    <w:rsid w:val="008B4410"/>
    <w:rsid w:val="008B4D9A"/>
    <w:rsid w:val="008B56CC"/>
    <w:rsid w:val="008B59D4"/>
    <w:rsid w:val="008B5A6C"/>
    <w:rsid w:val="008B5AF1"/>
    <w:rsid w:val="008B6841"/>
    <w:rsid w:val="008B684B"/>
    <w:rsid w:val="008B69B3"/>
    <w:rsid w:val="008B69CA"/>
    <w:rsid w:val="008B6A81"/>
    <w:rsid w:val="008B6B9E"/>
    <w:rsid w:val="008B78CE"/>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D06F2"/>
    <w:rsid w:val="008D0902"/>
    <w:rsid w:val="008D1051"/>
    <w:rsid w:val="008D17FC"/>
    <w:rsid w:val="008D1943"/>
    <w:rsid w:val="008D1F3B"/>
    <w:rsid w:val="008D1F3C"/>
    <w:rsid w:val="008D264B"/>
    <w:rsid w:val="008D31E5"/>
    <w:rsid w:val="008D3D95"/>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31BA"/>
    <w:rsid w:val="008E378D"/>
    <w:rsid w:val="008E39FE"/>
    <w:rsid w:val="008E47E3"/>
    <w:rsid w:val="008E48FF"/>
    <w:rsid w:val="008E4B09"/>
    <w:rsid w:val="008E5C41"/>
    <w:rsid w:val="008E6165"/>
    <w:rsid w:val="008E6318"/>
    <w:rsid w:val="008E6920"/>
    <w:rsid w:val="008E6C3C"/>
    <w:rsid w:val="008E6EF0"/>
    <w:rsid w:val="008E7068"/>
    <w:rsid w:val="008E7555"/>
    <w:rsid w:val="008F0528"/>
    <w:rsid w:val="008F0CA9"/>
    <w:rsid w:val="008F104B"/>
    <w:rsid w:val="008F1D8A"/>
    <w:rsid w:val="008F2244"/>
    <w:rsid w:val="008F2E7F"/>
    <w:rsid w:val="008F31EE"/>
    <w:rsid w:val="008F3C46"/>
    <w:rsid w:val="008F3DD7"/>
    <w:rsid w:val="008F3F4E"/>
    <w:rsid w:val="008F403F"/>
    <w:rsid w:val="008F46DE"/>
    <w:rsid w:val="008F4B05"/>
    <w:rsid w:val="008F4DE8"/>
    <w:rsid w:val="008F5113"/>
    <w:rsid w:val="008F6416"/>
    <w:rsid w:val="008F660A"/>
    <w:rsid w:val="008F6A89"/>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52A7"/>
    <w:rsid w:val="009063D7"/>
    <w:rsid w:val="00906434"/>
    <w:rsid w:val="009069AB"/>
    <w:rsid w:val="00906A4C"/>
    <w:rsid w:val="00906E33"/>
    <w:rsid w:val="00907B9F"/>
    <w:rsid w:val="00907F45"/>
    <w:rsid w:val="00910044"/>
    <w:rsid w:val="00910741"/>
    <w:rsid w:val="00910B78"/>
    <w:rsid w:val="00912705"/>
    <w:rsid w:val="009127D7"/>
    <w:rsid w:val="0091366F"/>
    <w:rsid w:val="00913F87"/>
    <w:rsid w:val="00914741"/>
    <w:rsid w:val="009154FF"/>
    <w:rsid w:val="00915739"/>
    <w:rsid w:val="009159F9"/>
    <w:rsid w:val="00915A30"/>
    <w:rsid w:val="00915E6C"/>
    <w:rsid w:val="00915E78"/>
    <w:rsid w:val="0091749C"/>
    <w:rsid w:val="00920C42"/>
    <w:rsid w:val="009218AF"/>
    <w:rsid w:val="00921D78"/>
    <w:rsid w:val="00921F58"/>
    <w:rsid w:val="009220E2"/>
    <w:rsid w:val="009223AF"/>
    <w:rsid w:val="009225F5"/>
    <w:rsid w:val="00922882"/>
    <w:rsid w:val="00923833"/>
    <w:rsid w:val="00923897"/>
    <w:rsid w:val="009239A1"/>
    <w:rsid w:val="00923B81"/>
    <w:rsid w:val="00923C38"/>
    <w:rsid w:val="00923E81"/>
    <w:rsid w:val="00923FB2"/>
    <w:rsid w:val="00924581"/>
    <w:rsid w:val="00924A03"/>
    <w:rsid w:val="00924EA9"/>
    <w:rsid w:val="00925055"/>
    <w:rsid w:val="00925222"/>
    <w:rsid w:val="00925EE9"/>
    <w:rsid w:val="0092676D"/>
    <w:rsid w:val="00926838"/>
    <w:rsid w:val="00926D2C"/>
    <w:rsid w:val="0092725E"/>
    <w:rsid w:val="00927483"/>
    <w:rsid w:val="00927CB3"/>
    <w:rsid w:val="00927F49"/>
    <w:rsid w:val="00927FF1"/>
    <w:rsid w:val="00930F88"/>
    <w:rsid w:val="009320AF"/>
    <w:rsid w:val="0093231C"/>
    <w:rsid w:val="009324BC"/>
    <w:rsid w:val="009328CB"/>
    <w:rsid w:val="009334B0"/>
    <w:rsid w:val="009339F0"/>
    <w:rsid w:val="00934276"/>
    <w:rsid w:val="0093475C"/>
    <w:rsid w:val="00934EFE"/>
    <w:rsid w:val="00936128"/>
    <w:rsid w:val="009370D6"/>
    <w:rsid w:val="009373CE"/>
    <w:rsid w:val="00937ACF"/>
    <w:rsid w:val="00937D98"/>
    <w:rsid w:val="0094054D"/>
    <w:rsid w:val="00940971"/>
    <w:rsid w:val="00941639"/>
    <w:rsid w:val="00942325"/>
    <w:rsid w:val="00942F16"/>
    <w:rsid w:val="00942F7F"/>
    <w:rsid w:val="00944000"/>
    <w:rsid w:val="009459E8"/>
    <w:rsid w:val="009459F3"/>
    <w:rsid w:val="00945A45"/>
    <w:rsid w:val="009462A5"/>
    <w:rsid w:val="009465C9"/>
    <w:rsid w:val="009465F6"/>
    <w:rsid w:val="009468F8"/>
    <w:rsid w:val="00946933"/>
    <w:rsid w:val="00946FAD"/>
    <w:rsid w:val="0094734D"/>
    <w:rsid w:val="00947E65"/>
    <w:rsid w:val="00951355"/>
    <w:rsid w:val="00952876"/>
    <w:rsid w:val="0095291B"/>
    <w:rsid w:val="00952DFD"/>
    <w:rsid w:val="0095348F"/>
    <w:rsid w:val="00953FF1"/>
    <w:rsid w:val="0095455D"/>
    <w:rsid w:val="00955EC8"/>
    <w:rsid w:val="009561E0"/>
    <w:rsid w:val="00956D67"/>
    <w:rsid w:val="0095716A"/>
    <w:rsid w:val="009574ED"/>
    <w:rsid w:val="0096064D"/>
    <w:rsid w:val="00960EC4"/>
    <w:rsid w:val="00961208"/>
    <w:rsid w:val="00961F2C"/>
    <w:rsid w:val="00962AFA"/>
    <w:rsid w:val="00962BB9"/>
    <w:rsid w:val="00962CC4"/>
    <w:rsid w:val="0096313F"/>
    <w:rsid w:val="00963B11"/>
    <w:rsid w:val="009646EF"/>
    <w:rsid w:val="009650C7"/>
    <w:rsid w:val="00965CEE"/>
    <w:rsid w:val="00965E5C"/>
    <w:rsid w:val="00966653"/>
    <w:rsid w:val="00966863"/>
    <w:rsid w:val="00966E64"/>
    <w:rsid w:val="0096713F"/>
    <w:rsid w:val="009671D2"/>
    <w:rsid w:val="009672CD"/>
    <w:rsid w:val="0096753C"/>
    <w:rsid w:val="00967961"/>
    <w:rsid w:val="0097038E"/>
    <w:rsid w:val="0097061A"/>
    <w:rsid w:val="00970F61"/>
    <w:rsid w:val="00971690"/>
    <w:rsid w:val="00971B41"/>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9C8"/>
    <w:rsid w:val="009833D4"/>
    <w:rsid w:val="00983AAD"/>
    <w:rsid w:val="00983BFA"/>
    <w:rsid w:val="00984AB4"/>
    <w:rsid w:val="00984B43"/>
    <w:rsid w:val="00985191"/>
    <w:rsid w:val="00986073"/>
    <w:rsid w:val="009862BB"/>
    <w:rsid w:val="0098735B"/>
    <w:rsid w:val="00987C1F"/>
    <w:rsid w:val="009903B2"/>
    <w:rsid w:val="00990935"/>
    <w:rsid w:val="0099283B"/>
    <w:rsid w:val="00993362"/>
    <w:rsid w:val="009938CF"/>
    <w:rsid w:val="00994001"/>
    <w:rsid w:val="00994210"/>
    <w:rsid w:val="0099437D"/>
    <w:rsid w:val="00995BDA"/>
    <w:rsid w:val="00995D21"/>
    <w:rsid w:val="00996089"/>
    <w:rsid w:val="00996368"/>
    <w:rsid w:val="0099689B"/>
    <w:rsid w:val="00997943"/>
    <w:rsid w:val="00997B9E"/>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8B7"/>
    <w:rsid w:val="009B5C47"/>
    <w:rsid w:val="009B61F6"/>
    <w:rsid w:val="009B7AE8"/>
    <w:rsid w:val="009B7CA5"/>
    <w:rsid w:val="009B7E50"/>
    <w:rsid w:val="009C073F"/>
    <w:rsid w:val="009C08A6"/>
    <w:rsid w:val="009C129E"/>
    <w:rsid w:val="009C271F"/>
    <w:rsid w:val="009C294A"/>
    <w:rsid w:val="009C29CB"/>
    <w:rsid w:val="009C36EB"/>
    <w:rsid w:val="009C3AB1"/>
    <w:rsid w:val="009C4346"/>
    <w:rsid w:val="009C4558"/>
    <w:rsid w:val="009C615B"/>
    <w:rsid w:val="009C6BBE"/>
    <w:rsid w:val="009C6D61"/>
    <w:rsid w:val="009C7224"/>
    <w:rsid w:val="009C797E"/>
    <w:rsid w:val="009C7EED"/>
    <w:rsid w:val="009D042E"/>
    <w:rsid w:val="009D10CA"/>
    <w:rsid w:val="009D1D57"/>
    <w:rsid w:val="009D1F99"/>
    <w:rsid w:val="009D2269"/>
    <w:rsid w:val="009D2722"/>
    <w:rsid w:val="009D2724"/>
    <w:rsid w:val="009D3111"/>
    <w:rsid w:val="009D42F8"/>
    <w:rsid w:val="009D4B0D"/>
    <w:rsid w:val="009D4CB1"/>
    <w:rsid w:val="009D4F75"/>
    <w:rsid w:val="009D54A0"/>
    <w:rsid w:val="009D5BFF"/>
    <w:rsid w:val="009D6953"/>
    <w:rsid w:val="009D6B98"/>
    <w:rsid w:val="009D6CE0"/>
    <w:rsid w:val="009D6F0E"/>
    <w:rsid w:val="009D75F4"/>
    <w:rsid w:val="009D7F27"/>
    <w:rsid w:val="009E0FB0"/>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6888"/>
    <w:rsid w:val="009F6970"/>
    <w:rsid w:val="009F69F9"/>
    <w:rsid w:val="009F6FA3"/>
    <w:rsid w:val="009F7086"/>
    <w:rsid w:val="009F7176"/>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69BC"/>
    <w:rsid w:val="00A17A18"/>
    <w:rsid w:val="00A201F5"/>
    <w:rsid w:val="00A20C83"/>
    <w:rsid w:val="00A20DFC"/>
    <w:rsid w:val="00A213D0"/>
    <w:rsid w:val="00A2260B"/>
    <w:rsid w:val="00A23CE9"/>
    <w:rsid w:val="00A23DBD"/>
    <w:rsid w:val="00A24E09"/>
    <w:rsid w:val="00A25044"/>
    <w:rsid w:val="00A254C2"/>
    <w:rsid w:val="00A25611"/>
    <w:rsid w:val="00A26262"/>
    <w:rsid w:val="00A262E4"/>
    <w:rsid w:val="00A27365"/>
    <w:rsid w:val="00A27461"/>
    <w:rsid w:val="00A275AB"/>
    <w:rsid w:val="00A27D10"/>
    <w:rsid w:val="00A30152"/>
    <w:rsid w:val="00A30D2F"/>
    <w:rsid w:val="00A31BF6"/>
    <w:rsid w:val="00A3354D"/>
    <w:rsid w:val="00A3367B"/>
    <w:rsid w:val="00A3376B"/>
    <w:rsid w:val="00A33EDF"/>
    <w:rsid w:val="00A3478C"/>
    <w:rsid w:val="00A3484B"/>
    <w:rsid w:val="00A34B90"/>
    <w:rsid w:val="00A350DF"/>
    <w:rsid w:val="00A35166"/>
    <w:rsid w:val="00A358BC"/>
    <w:rsid w:val="00A370CA"/>
    <w:rsid w:val="00A375FF"/>
    <w:rsid w:val="00A40286"/>
    <w:rsid w:val="00A4028F"/>
    <w:rsid w:val="00A40AAD"/>
    <w:rsid w:val="00A414A7"/>
    <w:rsid w:val="00A41B44"/>
    <w:rsid w:val="00A43A7D"/>
    <w:rsid w:val="00A43D23"/>
    <w:rsid w:val="00A44011"/>
    <w:rsid w:val="00A44610"/>
    <w:rsid w:val="00A44C6A"/>
    <w:rsid w:val="00A4513C"/>
    <w:rsid w:val="00A4541B"/>
    <w:rsid w:val="00A4610D"/>
    <w:rsid w:val="00A46CD1"/>
    <w:rsid w:val="00A47A99"/>
    <w:rsid w:val="00A47F3A"/>
    <w:rsid w:val="00A50476"/>
    <w:rsid w:val="00A50DE5"/>
    <w:rsid w:val="00A517BD"/>
    <w:rsid w:val="00A51B6A"/>
    <w:rsid w:val="00A51DE3"/>
    <w:rsid w:val="00A523EC"/>
    <w:rsid w:val="00A52B49"/>
    <w:rsid w:val="00A54C30"/>
    <w:rsid w:val="00A55125"/>
    <w:rsid w:val="00A55745"/>
    <w:rsid w:val="00A557E3"/>
    <w:rsid w:val="00A55ECB"/>
    <w:rsid w:val="00A56022"/>
    <w:rsid w:val="00A56DB3"/>
    <w:rsid w:val="00A5738D"/>
    <w:rsid w:val="00A5785D"/>
    <w:rsid w:val="00A57CD7"/>
    <w:rsid w:val="00A609BE"/>
    <w:rsid w:val="00A611B4"/>
    <w:rsid w:val="00A62A73"/>
    <w:rsid w:val="00A62E57"/>
    <w:rsid w:val="00A630E7"/>
    <w:rsid w:val="00A6443A"/>
    <w:rsid w:val="00A64A45"/>
    <w:rsid w:val="00A6553A"/>
    <w:rsid w:val="00A65E7C"/>
    <w:rsid w:val="00A66103"/>
    <w:rsid w:val="00A664BF"/>
    <w:rsid w:val="00A66618"/>
    <w:rsid w:val="00A67013"/>
    <w:rsid w:val="00A70098"/>
    <w:rsid w:val="00A707B9"/>
    <w:rsid w:val="00A708A1"/>
    <w:rsid w:val="00A70A87"/>
    <w:rsid w:val="00A7181F"/>
    <w:rsid w:val="00A71F1E"/>
    <w:rsid w:val="00A72060"/>
    <w:rsid w:val="00A73442"/>
    <w:rsid w:val="00A739A1"/>
    <w:rsid w:val="00A73CBC"/>
    <w:rsid w:val="00A74043"/>
    <w:rsid w:val="00A747D3"/>
    <w:rsid w:val="00A74912"/>
    <w:rsid w:val="00A75109"/>
    <w:rsid w:val="00A7627F"/>
    <w:rsid w:val="00A767DB"/>
    <w:rsid w:val="00A7700E"/>
    <w:rsid w:val="00A7760C"/>
    <w:rsid w:val="00A779FB"/>
    <w:rsid w:val="00A8048F"/>
    <w:rsid w:val="00A804C0"/>
    <w:rsid w:val="00A80B53"/>
    <w:rsid w:val="00A80E27"/>
    <w:rsid w:val="00A81853"/>
    <w:rsid w:val="00A831D6"/>
    <w:rsid w:val="00A83F2D"/>
    <w:rsid w:val="00A8416E"/>
    <w:rsid w:val="00A84DCA"/>
    <w:rsid w:val="00A852C5"/>
    <w:rsid w:val="00A85428"/>
    <w:rsid w:val="00A8555D"/>
    <w:rsid w:val="00A85B2C"/>
    <w:rsid w:val="00A86375"/>
    <w:rsid w:val="00A87502"/>
    <w:rsid w:val="00A875E7"/>
    <w:rsid w:val="00A87A2C"/>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FB0"/>
    <w:rsid w:val="00A9637F"/>
    <w:rsid w:val="00A96DC0"/>
    <w:rsid w:val="00A9770E"/>
    <w:rsid w:val="00A979A1"/>
    <w:rsid w:val="00A97B00"/>
    <w:rsid w:val="00A97E6B"/>
    <w:rsid w:val="00AA09FA"/>
    <w:rsid w:val="00AA0F4C"/>
    <w:rsid w:val="00AA0FD0"/>
    <w:rsid w:val="00AA16C2"/>
    <w:rsid w:val="00AA1D0F"/>
    <w:rsid w:val="00AA1F20"/>
    <w:rsid w:val="00AA2629"/>
    <w:rsid w:val="00AA27E5"/>
    <w:rsid w:val="00AA31A8"/>
    <w:rsid w:val="00AA346B"/>
    <w:rsid w:val="00AA39D0"/>
    <w:rsid w:val="00AA3FE9"/>
    <w:rsid w:val="00AA47AC"/>
    <w:rsid w:val="00AA490F"/>
    <w:rsid w:val="00AA5DC0"/>
    <w:rsid w:val="00AA60B6"/>
    <w:rsid w:val="00AA7F10"/>
    <w:rsid w:val="00AB0445"/>
    <w:rsid w:val="00AB0976"/>
    <w:rsid w:val="00AB1C77"/>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A52"/>
    <w:rsid w:val="00AC4B6C"/>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AA"/>
    <w:rsid w:val="00AE298E"/>
    <w:rsid w:val="00AE2C57"/>
    <w:rsid w:val="00AE42DF"/>
    <w:rsid w:val="00AE4560"/>
    <w:rsid w:val="00AE5152"/>
    <w:rsid w:val="00AE53B1"/>
    <w:rsid w:val="00AE544A"/>
    <w:rsid w:val="00AE57BA"/>
    <w:rsid w:val="00AE593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49C"/>
    <w:rsid w:val="00AF662D"/>
    <w:rsid w:val="00AF6CC9"/>
    <w:rsid w:val="00AF70DC"/>
    <w:rsid w:val="00AF745E"/>
    <w:rsid w:val="00AF797C"/>
    <w:rsid w:val="00B0174B"/>
    <w:rsid w:val="00B01A1B"/>
    <w:rsid w:val="00B030EE"/>
    <w:rsid w:val="00B04392"/>
    <w:rsid w:val="00B04DA1"/>
    <w:rsid w:val="00B0569C"/>
    <w:rsid w:val="00B05B9F"/>
    <w:rsid w:val="00B06513"/>
    <w:rsid w:val="00B0676B"/>
    <w:rsid w:val="00B06B7F"/>
    <w:rsid w:val="00B06F5A"/>
    <w:rsid w:val="00B074D8"/>
    <w:rsid w:val="00B10484"/>
    <w:rsid w:val="00B105E7"/>
    <w:rsid w:val="00B10941"/>
    <w:rsid w:val="00B10B0B"/>
    <w:rsid w:val="00B10DA3"/>
    <w:rsid w:val="00B11324"/>
    <w:rsid w:val="00B11A34"/>
    <w:rsid w:val="00B11B5A"/>
    <w:rsid w:val="00B1315B"/>
    <w:rsid w:val="00B13C28"/>
    <w:rsid w:val="00B14172"/>
    <w:rsid w:val="00B14844"/>
    <w:rsid w:val="00B155D6"/>
    <w:rsid w:val="00B158E2"/>
    <w:rsid w:val="00B165EE"/>
    <w:rsid w:val="00B16618"/>
    <w:rsid w:val="00B16F41"/>
    <w:rsid w:val="00B16FDB"/>
    <w:rsid w:val="00B17633"/>
    <w:rsid w:val="00B17734"/>
    <w:rsid w:val="00B17956"/>
    <w:rsid w:val="00B17FB6"/>
    <w:rsid w:val="00B2000D"/>
    <w:rsid w:val="00B20531"/>
    <w:rsid w:val="00B213ED"/>
    <w:rsid w:val="00B2177E"/>
    <w:rsid w:val="00B21CD9"/>
    <w:rsid w:val="00B21DBE"/>
    <w:rsid w:val="00B21E14"/>
    <w:rsid w:val="00B2246E"/>
    <w:rsid w:val="00B22E3E"/>
    <w:rsid w:val="00B23033"/>
    <w:rsid w:val="00B237AC"/>
    <w:rsid w:val="00B24161"/>
    <w:rsid w:val="00B24826"/>
    <w:rsid w:val="00B2492F"/>
    <w:rsid w:val="00B24A01"/>
    <w:rsid w:val="00B256E4"/>
    <w:rsid w:val="00B273C9"/>
    <w:rsid w:val="00B27BD4"/>
    <w:rsid w:val="00B305E3"/>
    <w:rsid w:val="00B3068E"/>
    <w:rsid w:val="00B306B5"/>
    <w:rsid w:val="00B30C32"/>
    <w:rsid w:val="00B32BDC"/>
    <w:rsid w:val="00B33405"/>
    <w:rsid w:val="00B3360B"/>
    <w:rsid w:val="00B33FA5"/>
    <w:rsid w:val="00B342D6"/>
    <w:rsid w:val="00B35A6E"/>
    <w:rsid w:val="00B365EE"/>
    <w:rsid w:val="00B368D5"/>
    <w:rsid w:val="00B368D7"/>
    <w:rsid w:val="00B36C57"/>
    <w:rsid w:val="00B4024D"/>
    <w:rsid w:val="00B406F3"/>
    <w:rsid w:val="00B40C87"/>
    <w:rsid w:val="00B411E9"/>
    <w:rsid w:val="00B41603"/>
    <w:rsid w:val="00B417FC"/>
    <w:rsid w:val="00B42117"/>
    <w:rsid w:val="00B437CB"/>
    <w:rsid w:val="00B43B2B"/>
    <w:rsid w:val="00B44096"/>
    <w:rsid w:val="00B440E3"/>
    <w:rsid w:val="00B44C6B"/>
    <w:rsid w:val="00B453BF"/>
    <w:rsid w:val="00B45A9D"/>
    <w:rsid w:val="00B469BF"/>
    <w:rsid w:val="00B471BA"/>
    <w:rsid w:val="00B475C8"/>
    <w:rsid w:val="00B4779C"/>
    <w:rsid w:val="00B47A53"/>
    <w:rsid w:val="00B51D7D"/>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335"/>
    <w:rsid w:val="00B665F0"/>
    <w:rsid w:val="00B66B7D"/>
    <w:rsid w:val="00B67620"/>
    <w:rsid w:val="00B7033D"/>
    <w:rsid w:val="00B70471"/>
    <w:rsid w:val="00B70AF8"/>
    <w:rsid w:val="00B7178A"/>
    <w:rsid w:val="00B717E9"/>
    <w:rsid w:val="00B72AD9"/>
    <w:rsid w:val="00B73AA2"/>
    <w:rsid w:val="00B73C05"/>
    <w:rsid w:val="00B748B6"/>
    <w:rsid w:val="00B74D18"/>
    <w:rsid w:val="00B762B7"/>
    <w:rsid w:val="00B7675C"/>
    <w:rsid w:val="00B76A39"/>
    <w:rsid w:val="00B771A3"/>
    <w:rsid w:val="00B7722C"/>
    <w:rsid w:val="00B7724E"/>
    <w:rsid w:val="00B80263"/>
    <w:rsid w:val="00B803A4"/>
    <w:rsid w:val="00B80C8A"/>
    <w:rsid w:val="00B81D2C"/>
    <w:rsid w:val="00B82A43"/>
    <w:rsid w:val="00B82EAD"/>
    <w:rsid w:val="00B82FD1"/>
    <w:rsid w:val="00B868C3"/>
    <w:rsid w:val="00B876BA"/>
    <w:rsid w:val="00B879B7"/>
    <w:rsid w:val="00B87A4A"/>
    <w:rsid w:val="00B87CCC"/>
    <w:rsid w:val="00B87E72"/>
    <w:rsid w:val="00B92003"/>
    <w:rsid w:val="00B92305"/>
    <w:rsid w:val="00B924BA"/>
    <w:rsid w:val="00B93179"/>
    <w:rsid w:val="00B93CBF"/>
    <w:rsid w:val="00B93F35"/>
    <w:rsid w:val="00B9506E"/>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4F56"/>
    <w:rsid w:val="00BA51D4"/>
    <w:rsid w:val="00BA5232"/>
    <w:rsid w:val="00BA6196"/>
    <w:rsid w:val="00BA6D9F"/>
    <w:rsid w:val="00BA6F74"/>
    <w:rsid w:val="00BA7F6C"/>
    <w:rsid w:val="00BB04EB"/>
    <w:rsid w:val="00BB1131"/>
    <w:rsid w:val="00BB16EF"/>
    <w:rsid w:val="00BB1A26"/>
    <w:rsid w:val="00BB1F4B"/>
    <w:rsid w:val="00BB22E2"/>
    <w:rsid w:val="00BB31D9"/>
    <w:rsid w:val="00BB3C96"/>
    <w:rsid w:val="00BB4E38"/>
    <w:rsid w:val="00BB516D"/>
    <w:rsid w:val="00BB5D53"/>
    <w:rsid w:val="00BB6A68"/>
    <w:rsid w:val="00BB6D18"/>
    <w:rsid w:val="00BB71AB"/>
    <w:rsid w:val="00BC0EF9"/>
    <w:rsid w:val="00BC11D0"/>
    <w:rsid w:val="00BC11DA"/>
    <w:rsid w:val="00BC166D"/>
    <w:rsid w:val="00BC1983"/>
    <w:rsid w:val="00BC218F"/>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32F1"/>
    <w:rsid w:val="00BD4E8C"/>
    <w:rsid w:val="00BD54A3"/>
    <w:rsid w:val="00BD5E1D"/>
    <w:rsid w:val="00BD785D"/>
    <w:rsid w:val="00BD7983"/>
    <w:rsid w:val="00BD79D4"/>
    <w:rsid w:val="00BD7C2F"/>
    <w:rsid w:val="00BE0595"/>
    <w:rsid w:val="00BE1397"/>
    <w:rsid w:val="00BE21BA"/>
    <w:rsid w:val="00BE21C4"/>
    <w:rsid w:val="00BE24AA"/>
    <w:rsid w:val="00BE291D"/>
    <w:rsid w:val="00BE332D"/>
    <w:rsid w:val="00BE3641"/>
    <w:rsid w:val="00BE5427"/>
    <w:rsid w:val="00BE5B1A"/>
    <w:rsid w:val="00BE65B1"/>
    <w:rsid w:val="00BE6FD0"/>
    <w:rsid w:val="00BE7DC5"/>
    <w:rsid w:val="00BE7E0B"/>
    <w:rsid w:val="00BF000F"/>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3AA8"/>
    <w:rsid w:val="00C14024"/>
    <w:rsid w:val="00C1514F"/>
    <w:rsid w:val="00C153E4"/>
    <w:rsid w:val="00C15620"/>
    <w:rsid w:val="00C1656F"/>
    <w:rsid w:val="00C16E61"/>
    <w:rsid w:val="00C17D7B"/>
    <w:rsid w:val="00C204B5"/>
    <w:rsid w:val="00C205DC"/>
    <w:rsid w:val="00C21951"/>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0D78"/>
    <w:rsid w:val="00C314B9"/>
    <w:rsid w:val="00C31614"/>
    <w:rsid w:val="00C31CEB"/>
    <w:rsid w:val="00C326FC"/>
    <w:rsid w:val="00C32749"/>
    <w:rsid w:val="00C32808"/>
    <w:rsid w:val="00C32914"/>
    <w:rsid w:val="00C329CC"/>
    <w:rsid w:val="00C329E9"/>
    <w:rsid w:val="00C32A24"/>
    <w:rsid w:val="00C32B4F"/>
    <w:rsid w:val="00C335E9"/>
    <w:rsid w:val="00C338C8"/>
    <w:rsid w:val="00C339E4"/>
    <w:rsid w:val="00C33FC5"/>
    <w:rsid w:val="00C34818"/>
    <w:rsid w:val="00C34938"/>
    <w:rsid w:val="00C34B9D"/>
    <w:rsid w:val="00C35A72"/>
    <w:rsid w:val="00C35FA9"/>
    <w:rsid w:val="00C3606C"/>
    <w:rsid w:val="00C3680E"/>
    <w:rsid w:val="00C36AEE"/>
    <w:rsid w:val="00C370E9"/>
    <w:rsid w:val="00C375A9"/>
    <w:rsid w:val="00C37C59"/>
    <w:rsid w:val="00C37C91"/>
    <w:rsid w:val="00C37E7D"/>
    <w:rsid w:val="00C400CE"/>
    <w:rsid w:val="00C4052D"/>
    <w:rsid w:val="00C405F2"/>
    <w:rsid w:val="00C40998"/>
    <w:rsid w:val="00C40AB0"/>
    <w:rsid w:val="00C40DB4"/>
    <w:rsid w:val="00C41053"/>
    <w:rsid w:val="00C41131"/>
    <w:rsid w:val="00C424D8"/>
    <w:rsid w:val="00C4260F"/>
    <w:rsid w:val="00C42A57"/>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C6A"/>
    <w:rsid w:val="00C5108F"/>
    <w:rsid w:val="00C52484"/>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9C8"/>
    <w:rsid w:val="00C65F8F"/>
    <w:rsid w:val="00C669B5"/>
    <w:rsid w:val="00C677E9"/>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1FB7"/>
    <w:rsid w:val="00C823CB"/>
    <w:rsid w:val="00C82602"/>
    <w:rsid w:val="00C82CF7"/>
    <w:rsid w:val="00C832F0"/>
    <w:rsid w:val="00C83669"/>
    <w:rsid w:val="00C83714"/>
    <w:rsid w:val="00C8566B"/>
    <w:rsid w:val="00C8655D"/>
    <w:rsid w:val="00C90250"/>
    <w:rsid w:val="00C904DB"/>
    <w:rsid w:val="00C90766"/>
    <w:rsid w:val="00C908D1"/>
    <w:rsid w:val="00C90E26"/>
    <w:rsid w:val="00C9139A"/>
    <w:rsid w:val="00C916C5"/>
    <w:rsid w:val="00C91786"/>
    <w:rsid w:val="00C91FBC"/>
    <w:rsid w:val="00C92680"/>
    <w:rsid w:val="00C928A2"/>
    <w:rsid w:val="00C93147"/>
    <w:rsid w:val="00C942A8"/>
    <w:rsid w:val="00C9439F"/>
    <w:rsid w:val="00C94FAB"/>
    <w:rsid w:val="00C953F8"/>
    <w:rsid w:val="00C954D0"/>
    <w:rsid w:val="00C95D83"/>
    <w:rsid w:val="00C96605"/>
    <w:rsid w:val="00C967A7"/>
    <w:rsid w:val="00C96C08"/>
    <w:rsid w:val="00C96C30"/>
    <w:rsid w:val="00CA08AA"/>
    <w:rsid w:val="00CA1043"/>
    <w:rsid w:val="00CA1114"/>
    <w:rsid w:val="00CA1A5A"/>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1"/>
    <w:rsid w:val="00CB0987"/>
    <w:rsid w:val="00CB0ADA"/>
    <w:rsid w:val="00CB1886"/>
    <w:rsid w:val="00CB2685"/>
    <w:rsid w:val="00CB2B19"/>
    <w:rsid w:val="00CB36E7"/>
    <w:rsid w:val="00CB37E9"/>
    <w:rsid w:val="00CB3D0C"/>
    <w:rsid w:val="00CB5313"/>
    <w:rsid w:val="00CB5646"/>
    <w:rsid w:val="00CB6F6D"/>
    <w:rsid w:val="00CB700F"/>
    <w:rsid w:val="00CC0E4F"/>
    <w:rsid w:val="00CC2417"/>
    <w:rsid w:val="00CC2CA6"/>
    <w:rsid w:val="00CC3008"/>
    <w:rsid w:val="00CC31D2"/>
    <w:rsid w:val="00CC3E25"/>
    <w:rsid w:val="00CC445D"/>
    <w:rsid w:val="00CC486F"/>
    <w:rsid w:val="00CC5317"/>
    <w:rsid w:val="00CC5F12"/>
    <w:rsid w:val="00CC6F52"/>
    <w:rsid w:val="00CC7072"/>
    <w:rsid w:val="00CC7889"/>
    <w:rsid w:val="00CD01A6"/>
    <w:rsid w:val="00CD0661"/>
    <w:rsid w:val="00CD076F"/>
    <w:rsid w:val="00CD1825"/>
    <w:rsid w:val="00CD2559"/>
    <w:rsid w:val="00CD3EC1"/>
    <w:rsid w:val="00CD472E"/>
    <w:rsid w:val="00CD4D9C"/>
    <w:rsid w:val="00CD4DDB"/>
    <w:rsid w:val="00CD51BE"/>
    <w:rsid w:val="00CD5722"/>
    <w:rsid w:val="00CD589D"/>
    <w:rsid w:val="00CD5B8B"/>
    <w:rsid w:val="00CD5D48"/>
    <w:rsid w:val="00CD6AB8"/>
    <w:rsid w:val="00CD6CC8"/>
    <w:rsid w:val="00CD7AA3"/>
    <w:rsid w:val="00CD7C13"/>
    <w:rsid w:val="00CE01BC"/>
    <w:rsid w:val="00CE0345"/>
    <w:rsid w:val="00CE04C4"/>
    <w:rsid w:val="00CE05E1"/>
    <w:rsid w:val="00CE0994"/>
    <w:rsid w:val="00CE152B"/>
    <w:rsid w:val="00CE1720"/>
    <w:rsid w:val="00CE1987"/>
    <w:rsid w:val="00CE2331"/>
    <w:rsid w:val="00CE2E78"/>
    <w:rsid w:val="00CE3194"/>
    <w:rsid w:val="00CE3E35"/>
    <w:rsid w:val="00CE453C"/>
    <w:rsid w:val="00CE509E"/>
    <w:rsid w:val="00CE5351"/>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39A6"/>
    <w:rsid w:val="00D048A3"/>
    <w:rsid w:val="00D04C63"/>
    <w:rsid w:val="00D04C69"/>
    <w:rsid w:val="00D06054"/>
    <w:rsid w:val="00D06E2C"/>
    <w:rsid w:val="00D07408"/>
    <w:rsid w:val="00D07BCB"/>
    <w:rsid w:val="00D10075"/>
    <w:rsid w:val="00D1030F"/>
    <w:rsid w:val="00D10901"/>
    <w:rsid w:val="00D10A7F"/>
    <w:rsid w:val="00D114AC"/>
    <w:rsid w:val="00D11A70"/>
    <w:rsid w:val="00D122F6"/>
    <w:rsid w:val="00D122FD"/>
    <w:rsid w:val="00D13656"/>
    <w:rsid w:val="00D153C7"/>
    <w:rsid w:val="00D1564A"/>
    <w:rsid w:val="00D15707"/>
    <w:rsid w:val="00D15E3A"/>
    <w:rsid w:val="00D16D10"/>
    <w:rsid w:val="00D1711E"/>
    <w:rsid w:val="00D17539"/>
    <w:rsid w:val="00D17652"/>
    <w:rsid w:val="00D17D98"/>
    <w:rsid w:val="00D2055C"/>
    <w:rsid w:val="00D20A69"/>
    <w:rsid w:val="00D20F54"/>
    <w:rsid w:val="00D21304"/>
    <w:rsid w:val="00D21343"/>
    <w:rsid w:val="00D2137D"/>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D02"/>
    <w:rsid w:val="00D44DAC"/>
    <w:rsid w:val="00D45E65"/>
    <w:rsid w:val="00D46981"/>
    <w:rsid w:val="00D46CE3"/>
    <w:rsid w:val="00D46DBD"/>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1E97"/>
    <w:rsid w:val="00D626B5"/>
    <w:rsid w:val="00D62F0F"/>
    <w:rsid w:val="00D63830"/>
    <w:rsid w:val="00D64A54"/>
    <w:rsid w:val="00D64C05"/>
    <w:rsid w:val="00D65782"/>
    <w:rsid w:val="00D65A36"/>
    <w:rsid w:val="00D65AAF"/>
    <w:rsid w:val="00D65CC1"/>
    <w:rsid w:val="00D66005"/>
    <w:rsid w:val="00D661E6"/>
    <w:rsid w:val="00D66CAF"/>
    <w:rsid w:val="00D66CE7"/>
    <w:rsid w:val="00D670DF"/>
    <w:rsid w:val="00D67437"/>
    <w:rsid w:val="00D70227"/>
    <w:rsid w:val="00D70480"/>
    <w:rsid w:val="00D705EA"/>
    <w:rsid w:val="00D710E0"/>
    <w:rsid w:val="00D721B5"/>
    <w:rsid w:val="00D726B1"/>
    <w:rsid w:val="00D728CC"/>
    <w:rsid w:val="00D72EA5"/>
    <w:rsid w:val="00D730F4"/>
    <w:rsid w:val="00D73138"/>
    <w:rsid w:val="00D73417"/>
    <w:rsid w:val="00D744B6"/>
    <w:rsid w:val="00D752A9"/>
    <w:rsid w:val="00D757CE"/>
    <w:rsid w:val="00D758DB"/>
    <w:rsid w:val="00D76280"/>
    <w:rsid w:val="00D76EB9"/>
    <w:rsid w:val="00D77D5A"/>
    <w:rsid w:val="00D8024A"/>
    <w:rsid w:val="00D8085B"/>
    <w:rsid w:val="00D816A7"/>
    <w:rsid w:val="00D81BBD"/>
    <w:rsid w:val="00D82353"/>
    <w:rsid w:val="00D83417"/>
    <w:rsid w:val="00D843BC"/>
    <w:rsid w:val="00D852CC"/>
    <w:rsid w:val="00D852F5"/>
    <w:rsid w:val="00D85C39"/>
    <w:rsid w:val="00D8695D"/>
    <w:rsid w:val="00D86AC6"/>
    <w:rsid w:val="00D872E9"/>
    <w:rsid w:val="00D9032D"/>
    <w:rsid w:val="00D90BC0"/>
    <w:rsid w:val="00D91579"/>
    <w:rsid w:val="00D9178C"/>
    <w:rsid w:val="00D91B4C"/>
    <w:rsid w:val="00D92713"/>
    <w:rsid w:val="00D927AF"/>
    <w:rsid w:val="00D92FB9"/>
    <w:rsid w:val="00D93404"/>
    <w:rsid w:val="00D93969"/>
    <w:rsid w:val="00D93EA7"/>
    <w:rsid w:val="00D95A60"/>
    <w:rsid w:val="00D95AC5"/>
    <w:rsid w:val="00D96095"/>
    <w:rsid w:val="00D96771"/>
    <w:rsid w:val="00D9690C"/>
    <w:rsid w:val="00D96E83"/>
    <w:rsid w:val="00D97266"/>
    <w:rsid w:val="00D974D4"/>
    <w:rsid w:val="00D9779C"/>
    <w:rsid w:val="00D97D37"/>
    <w:rsid w:val="00DA1A6B"/>
    <w:rsid w:val="00DA1DF9"/>
    <w:rsid w:val="00DA27BB"/>
    <w:rsid w:val="00DA2FB0"/>
    <w:rsid w:val="00DA4355"/>
    <w:rsid w:val="00DA4570"/>
    <w:rsid w:val="00DA4DAC"/>
    <w:rsid w:val="00DA4FC9"/>
    <w:rsid w:val="00DA57D5"/>
    <w:rsid w:val="00DA58EF"/>
    <w:rsid w:val="00DA5DAB"/>
    <w:rsid w:val="00DA7603"/>
    <w:rsid w:val="00DA7ECD"/>
    <w:rsid w:val="00DB01A7"/>
    <w:rsid w:val="00DB121C"/>
    <w:rsid w:val="00DB1246"/>
    <w:rsid w:val="00DB1A9F"/>
    <w:rsid w:val="00DB24E2"/>
    <w:rsid w:val="00DB2939"/>
    <w:rsid w:val="00DB2C59"/>
    <w:rsid w:val="00DB31EB"/>
    <w:rsid w:val="00DB36C5"/>
    <w:rsid w:val="00DB3DD9"/>
    <w:rsid w:val="00DB47A2"/>
    <w:rsid w:val="00DB4C4D"/>
    <w:rsid w:val="00DB5FB4"/>
    <w:rsid w:val="00DB62EC"/>
    <w:rsid w:val="00DB763E"/>
    <w:rsid w:val="00DC0975"/>
    <w:rsid w:val="00DC0A12"/>
    <w:rsid w:val="00DC0AA0"/>
    <w:rsid w:val="00DC1607"/>
    <w:rsid w:val="00DC194D"/>
    <w:rsid w:val="00DC19A9"/>
    <w:rsid w:val="00DC2454"/>
    <w:rsid w:val="00DC26BB"/>
    <w:rsid w:val="00DC4CD5"/>
    <w:rsid w:val="00DC4E95"/>
    <w:rsid w:val="00DC50A3"/>
    <w:rsid w:val="00DC536A"/>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54FC"/>
    <w:rsid w:val="00DD6A86"/>
    <w:rsid w:val="00DD79D8"/>
    <w:rsid w:val="00DD7DD9"/>
    <w:rsid w:val="00DE0393"/>
    <w:rsid w:val="00DE0C71"/>
    <w:rsid w:val="00DE148C"/>
    <w:rsid w:val="00DE1733"/>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1C62"/>
    <w:rsid w:val="00DF2A07"/>
    <w:rsid w:val="00DF2DA4"/>
    <w:rsid w:val="00DF3048"/>
    <w:rsid w:val="00DF3496"/>
    <w:rsid w:val="00DF4444"/>
    <w:rsid w:val="00DF450A"/>
    <w:rsid w:val="00DF4C60"/>
    <w:rsid w:val="00DF503A"/>
    <w:rsid w:val="00DF5130"/>
    <w:rsid w:val="00DF52FD"/>
    <w:rsid w:val="00DF5E1E"/>
    <w:rsid w:val="00DF67BA"/>
    <w:rsid w:val="00DF6943"/>
    <w:rsid w:val="00DF6BA0"/>
    <w:rsid w:val="00DF76E2"/>
    <w:rsid w:val="00DF7B1C"/>
    <w:rsid w:val="00DF7E3E"/>
    <w:rsid w:val="00E013C1"/>
    <w:rsid w:val="00E0239D"/>
    <w:rsid w:val="00E03E72"/>
    <w:rsid w:val="00E03EB0"/>
    <w:rsid w:val="00E03F53"/>
    <w:rsid w:val="00E0465F"/>
    <w:rsid w:val="00E049C8"/>
    <w:rsid w:val="00E057B7"/>
    <w:rsid w:val="00E06226"/>
    <w:rsid w:val="00E06259"/>
    <w:rsid w:val="00E066F9"/>
    <w:rsid w:val="00E06CCD"/>
    <w:rsid w:val="00E071BF"/>
    <w:rsid w:val="00E0754F"/>
    <w:rsid w:val="00E07D5B"/>
    <w:rsid w:val="00E10061"/>
    <w:rsid w:val="00E108CB"/>
    <w:rsid w:val="00E10FE0"/>
    <w:rsid w:val="00E12A35"/>
    <w:rsid w:val="00E12BA3"/>
    <w:rsid w:val="00E12C20"/>
    <w:rsid w:val="00E13465"/>
    <w:rsid w:val="00E134BE"/>
    <w:rsid w:val="00E13644"/>
    <w:rsid w:val="00E150F0"/>
    <w:rsid w:val="00E15613"/>
    <w:rsid w:val="00E15EE3"/>
    <w:rsid w:val="00E166AE"/>
    <w:rsid w:val="00E204C4"/>
    <w:rsid w:val="00E207E9"/>
    <w:rsid w:val="00E20DB9"/>
    <w:rsid w:val="00E20EC5"/>
    <w:rsid w:val="00E21164"/>
    <w:rsid w:val="00E215F2"/>
    <w:rsid w:val="00E21A66"/>
    <w:rsid w:val="00E22CDF"/>
    <w:rsid w:val="00E235AC"/>
    <w:rsid w:val="00E2369B"/>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98A"/>
    <w:rsid w:val="00E47EED"/>
    <w:rsid w:val="00E50A7D"/>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2453"/>
    <w:rsid w:val="00E8249F"/>
    <w:rsid w:val="00E827E6"/>
    <w:rsid w:val="00E83F0C"/>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A2"/>
    <w:rsid w:val="00EA6AB2"/>
    <w:rsid w:val="00EA6C36"/>
    <w:rsid w:val="00EA7283"/>
    <w:rsid w:val="00EA75C4"/>
    <w:rsid w:val="00EA7BF5"/>
    <w:rsid w:val="00EB01AB"/>
    <w:rsid w:val="00EB0200"/>
    <w:rsid w:val="00EB19C7"/>
    <w:rsid w:val="00EB22ED"/>
    <w:rsid w:val="00EB2323"/>
    <w:rsid w:val="00EB2B4E"/>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3B74"/>
    <w:rsid w:val="00EC4BAF"/>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E94"/>
    <w:rsid w:val="00ED511C"/>
    <w:rsid w:val="00ED5452"/>
    <w:rsid w:val="00ED664E"/>
    <w:rsid w:val="00ED6C9C"/>
    <w:rsid w:val="00ED74F6"/>
    <w:rsid w:val="00ED7A2D"/>
    <w:rsid w:val="00EE03F9"/>
    <w:rsid w:val="00EE0E24"/>
    <w:rsid w:val="00EE0F35"/>
    <w:rsid w:val="00EE0FBB"/>
    <w:rsid w:val="00EE24DC"/>
    <w:rsid w:val="00EE28ED"/>
    <w:rsid w:val="00EE2BC9"/>
    <w:rsid w:val="00EE33C0"/>
    <w:rsid w:val="00EE3909"/>
    <w:rsid w:val="00EE39A0"/>
    <w:rsid w:val="00EE3A62"/>
    <w:rsid w:val="00EE4917"/>
    <w:rsid w:val="00EE4A29"/>
    <w:rsid w:val="00EE4A86"/>
    <w:rsid w:val="00EE65E2"/>
    <w:rsid w:val="00EE757A"/>
    <w:rsid w:val="00EF0AF2"/>
    <w:rsid w:val="00EF0DC7"/>
    <w:rsid w:val="00EF1163"/>
    <w:rsid w:val="00EF231B"/>
    <w:rsid w:val="00EF236D"/>
    <w:rsid w:val="00EF27FB"/>
    <w:rsid w:val="00EF2BA2"/>
    <w:rsid w:val="00EF2FD0"/>
    <w:rsid w:val="00EF321C"/>
    <w:rsid w:val="00EF406C"/>
    <w:rsid w:val="00EF448E"/>
    <w:rsid w:val="00EF4498"/>
    <w:rsid w:val="00EF4743"/>
    <w:rsid w:val="00EF507A"/>
    <w:rsid w:val="00EF53E3"/>
    <w:rsid w:val="00EF5540"/>
    <w:rsid w:val="00EF57BC"/>
    <w:rsid w:val="00EF7355"/>
    <w:rsid w:val="00EF7BC8"/>
    <w:rsid w:val="00F00124"/>
    <w:rsid w:val="00F004D7"/>
    <w:rsid w:val="00F0065B"/>
    <w:rsid w:val="00F026BB"/>
    <w:rsid w:val="00F0278B"/>
    <w:rsid w:val="00F02A5D"/>
    <w:rsid w:val="00F035AE"/>
    <w:rsid w:val="00F03741"/>
    <w:rsid w:val="00F03B38"/>
    <w:rsid w:val="00F04BB2"/>
    <w:rsid w:val="00F050E5"/>
    <w:rsid w:val="00F05A00"/>
    <w:rsid w:val="00F05E66"/>
    <w:rsid w:val="00F06CCD"/>
    <w:rsid w:val="00F06EA4"/>
    <w:rsid w:val="00F07962"/>
    <w:rsid w:val="00F10918"/>
    <w:rsid w:val="00F10C19"/>
    <w:rsid w:val="00F1203A"/>
    <w:rsid w:val="00F121FE"/>
    <w:rsid w:val="00F12751"/>
    <w:rsid w:val="00F13B7D"/>
    <w:rsid w:val="00F13D49"/>
    <w:rsid w:val="00F14EBD"/>
    <w:rsid w:val="00F14FD2"/>
    <w:rsid w:val="00F15388"/>
    <w:rsid w:val="00F15A1D"/>
    <w:rsid w:val="00F17F97"/>
    <w:rsid w:val="00F206AF"/>
    <w:rsid w:val="00F207FC"/>
    <w:rsid w:val="00F21466"/>
    <w:rsid w:val="00F21694"/>
    <w:rsid w:val="00F2199C"/>
    <w:rsid w:val="00F222F7"/>
    <w:rsid w:val="00F2349A"/>
    <w:rsid w:val="00F23815"/>
    <w:rsid w:val="00F23B1C"/>
    <w:rsid w:val="00F23F81"/>
    <w:rsid w:val="00F2420F"/>
    <w:rsid w:val="00F2460B"/>
    <w:rsid w:val="00F25039"/>
    <w:rsid w:val="00F2522B"/>
    <w:rsid w:val="00F254F5"/>
    <w:rsid w:val="00F25855"/>
    <w:rsid w:val="00F25956"/>
    <w:rsid w:val="00F25980"/>
    <w:rsid w:val="00F262A3"/>
    <w:rsid w:val="00F267FC"/>
    <w:rsid w:val="00F27153"/>
    <w:rsid w:val="00F27200"/>
    <w:rsid w:val="00F31069"/>
    <w:rsid w:val="00F3137A"/>
    <w:rsid w:val="00F31589"/>
    <w:rsid w:val="00F321FD"/>
    <w:rsid w:val="00F32319"/>
    <w:rsid w:val="00F33FD4"/>
    <w:rsid w:val="00F34076"/>
    <w:rsid w:val="00F34130"/>
    <w:rsid w:val="00F345B1"/>
    <w:rsid w:val="00F35C44"/>
    <w:rsid w:val="00F3780E"/>
    <w:rsid w:val="00F37A12"/>
    <w:rsid w:val="00F37F70"/>
    <w:rsid w:val="00F40339"/>
    <w:rsid w:val="00F403CC"/>
    <w:rsid w:val="00F404EA"/>
    <w:rsid w:val="00F41055"/>
    <w:rsid w:val="00F4119F"/>
    <w:rsid w:val="00F41949"/>
    <w:rsid w:val="00F41974"/>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324"/>
    <w:rsid w:val="00F53218"/>
    <w:rsid w:val="00F53D57"/>
    <w:rsid w:val="00F53DEC"/>
    <w:rsid w:val="00F54688"/>
    <w:rsid w:val="00F54B3D"/>
    <w:rsid w:val="00F5563D"/>
    <w:rsid w:val="00F562B1"/>
    <w:rsid w:val="00F56AB8"/>
    <w:rsid w:val="00F57471"/>
    <w:rsid w:val="00F57899"/>
    <w:rsid w:val="00F57971"/>
    <w:rsid w:val="00F579F4"/>
    <w:rsid w:val="00F57AA1"/>
    <w:rsid w:val="00F57CB6"/>
    <w:rsid w:val="00F60160"/>
    <w:rsid w:val="00F603D4"/>
    <w:rsid w:val="00F608AD"/>
    <w:rsid w:val="00F60D39"/>
    <w:rsid w:val="00F6130E"/>
    <w:rsid w:val="00F6338E"/>
    <w:rsid w:val="00F65ABE"/>
    <w:rsid w:val="00F65F4F"/>
    <w:rsid w:val="00F67266"/>
    <w:rsid w:val="00F67BFF"/>
    <w:rsid w:val="00F67EFF"/>
    <w:rsid w:val="00F67F1F"/>
    <w:rsid w:val="00F71354"/>
    <w:rsid w:val="00F7176A"/>
    <w:rsid w:val="00F717E8"/>
    <w:rsid w:val="00F71B00"/>
    <w:rsid w:val="00F72241"/>
    <w:rsid w:val="00F72665"/>
    <w:rsid w:val="00F72C4B"/>
    <w:rsid w:val="00F72D7F"/>
    <w:rsid w:val="00F72F55"/>
    <w:rsid w:val="00F7335B"/>
    <w:rsid w:val="00F740DA"/>
    <w:rsid w:val="00F74232"/>
    <w:rsid w:val="00F74E18"/>
    <w:rsid w:val="00F75390"/>
    <w:rsid w:val="00F75D30"/>
    <w:rsid w:val="00F75F91"/>
    <w:rsid w:val="00F77562"/>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D4"/>
    <w:rsid w:val="00F977DE"/>
    <w:rsid w:val="00F9793F"/>
    <w:rsid w:val="00F97C73"/>
    <w:rsid w:val="00FA0854"/>
    <w:rsid w:val="00FA1DBD"/>
    <w:rsid w:val="00FA23A1"/>
    <w:rsid w:val="00FA2478"/>
    <w:rsid w:val="00FA28DC"/>
    <w:rsid w:val="00FA2BC7"/>
    <w:rsid w:val="00FA4840"/>
    <w:rsid w:val="00FA4DC7"/>
    <w:rsid w:val="00FA51C9"/>
    <w:rsid w:val="00FA616C"/>
    <w:rsid w:val="00FA6624"/>
    <w:rsid w:val="00FA6A5D"/>
    <w:rsid w:val="00FA6AFA"/>
    <w:rsid w:val="00FA74B4"/>
    <w:rsid w:val="00FB0140"/>
    <w:rsid w:val="00FB08B3"/>
    <w:rsid w:val="00FB0E97"/>
    <w:rsid w:val="00FB17A5"/>
    <w:rsid w:val="00FB23D8"/>
    <w:rsid w:val="00FB2570"/>
    <w:rsid w:val="00FB278B"/>
    <w:rsid w:val="00FB2CE9"/>
    <w:rsid w:val="00FB2E48"/>
    <w:rsid w:val="00FB304D"/>
    <w:rsid w:val="00FB3B88"/>
    <w:rsid w:val="00FB467B"/>
    <w:rsid w:val="00FB4810"/>
    <w:rsid w:val="00FB486A"/>
    <w:rsid w:val="00FB54CC"/>
    <w:rsid w:val="00FB6320"/>
    <w:rsid w:val="00FC0104"/>
    <w:rsid w:val="00FC0418"/>
    <w:rsid w:val="00FC04FA"/>
    <w:rsid w:val="00FC1E6F"/>
    <w:rsid w:val="00FC4024"/>
    <w:rsid w:val="00FC582D"/>
    <w:rsid w:val="00FC5A05"/>
    <w:rsid w:val="00FC7C7F"/>
    <w:rsid w:val="00FC7EC5"/>
    <w:rsid w:val="00FD06D9"/>
    <w:rsid w:val="00FD149C"/>
    <w:rsid w:val="00FD164E"/>
    <w:rsid w:val="00FD2D01"/>
    <w:rsid w:val="00FD3239"/>
    <w:rsid w:val="00FD37E0"/>
    <w:rsid w:val="00FD4A93"/>
    <w:rsid w:val="00FD4D9C"/>
    <w:rsid w:val="00FD6999"/>
    <w:rsid w:val="00FD6CAB"/>
    <w:rsid w:val="00FD6FE7"/>
    <w:rsid w:val="00FD760F"/>
    <w:rsid w:val="00FD7C5A"/>
    <w:rsid w:val="00FD7E9F"/>
    <w:rsid w:val="00FE0036"/>
    <w:rsid w:val="00FE05A2"/>
    <w:rsid w:val="00FE07D9"/>
    <w:rsid w:val="00FE0A53"/>
    <w:rsid w:val="00FE0C2B"/>
    <w:rsid w:val="00FE0CA3"/>
    <w:rsid w:val="00FE0CFB"/>
    <w:rsid w:val="00FE198F"/>
    <w:rsid w:val="00FE2886"/>
    <w:rsid w:val="00FE3993"/>
    <w:rsid w:val="00FE3B81"/>
    <w:rsid w:val="00FE3B9B"/>
    <w:rsid w:val="00FE3DF5"/>
    <w:rsid w:val="00FE6596"/>
    <w:rsid w:val="00FE7E70"/>
    <w:rsid w:val="00FF12A9"/>
    <w:rsid w:val="00FF16B8"/>
    <w:rsid w:val="00FF1741"/>
    <w:rsid w:val="00FF213D"/>
    <w:rsid w:val="00FF2ABB"/>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fill="f" fillcolor="white">
      <v:fill color="white" on="f"/>
      <v:textbox inset="5.85pt,.7pt,5.85pt,.7pt"/>
    </o:shapedefaults>
    <o:shapelayout v:ext="edit">
      <o:idmap v:ext="edit" data="1"/>
    </o:shapelayout>
  </w:shapeDefaults>
  <w:decimalSymbol w:val="."/>
  <w:listSeparator w:val=","/>
  <w14:docId w14:val="6766C033"/>
  <w15:chartTrackingRefBased/>
  <w15:docId w15:val="{776331EF-9AE5-4313-A0C3-80451148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List Paragraph"/>
    <w:basedOn w:val="a"/>
    <w:uiPriority w:val="34"/>
    <w:qFormat/>
    <w:rsid w:val="0093475C"/>
    <w:pPr>
      <w:ind w:leftChars="400" w:left="840"/>
    </w:pPr>
  </w:style>
  <w:style w:type="paragraph" w:styleId="ab">
    <w:name w:val="Revision"/>
    <w:hidden/>
    <w:uiPriority w:val="99"/>
    <w:semiHidden/>
    <w:rsid w:val="00623FA3"/>
    <w:rPr>
      <w:kern w:val="2"/>
      <w:sz w:val="21"/>
      <w:szCs w:val="22"/>
    </w:rPr>
  </w:style>
  <w:style w:type="character" w:styleId="ac">
    <w:name w:val="annotation reference"/>
    <w:basedOn w:val="a0"/>
    <w:uiPriority w:val="99"/>
    <w:semiHidden/>
    <w:unhideWhenUsed/>
    <w:rsid w:val="00623FA3"/>
    <w:rPr>
      <w:sz w:val="18"/>
      <w:szCs w:val="18"/>
    </w:rPr>
  </w:style>
  <w:style w:type="paragraph" w:styleId="ad">
    <w:name w:val="annotation text"/>
    <w:basedOn w:val="a"/>
    <w:link w:val="ae"/>
    <w:uiPriority w:val="99"/>
    <w:unhideWhenUsed/>
    <w:rsid w:val="00623FA3"/>
    <w:pPr>
      <w:jc w:val="left"/>
    </w:pPr>
  </w:style>
  <w:style w:type="character" w:customStyle="1" w:styleId="ae">
    <w:name w:val="コメント文字列 (文字)"/>
    <w:basedOn w:val="a0"/>
    <w:link w:val="ad"/>
    <w:uiPriority w:val="99"/>
    <w:rsid w:val="00623FA3"/>
    <w:rPr>
      <w:kern w:val="2"/>
      <w:sz w:val="21"/>
      <w:szCs w:val="22"/>
    </w:rPr>
  </w:style>
  <w:style w:type="paragraph" w:styleId="af">
    <w:name w:val="annotation subject"/>
    <w:basedOn w:val="ad"/>
    <w:next w:val="ad"/>
    <w:link w:val="af0"/>
    <w:uiPriority w:val="99"/>
    <w:semiHidden/>
    <w:unhideWhenUsed/>
    <w:rsid w:val="00623FA3"/>
    <w:rPr>
      <w:b/>
      <w:bCs/>
    </w:rPr>
  </w:style>
  <w:style w:type="character" w:customStyle="1" w:styleId="af0">
    <w:name w:val="コメント内容 (文字)"/>
    <w:basedOn w:val="ae"/>
    <w:link w:val="af"/>
    <w:uiPriority w:val="99"/>
    <w:semiHidden/>
    <w:rsid w:val="00623FA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457944110">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nv.go.jp/chemi/prtr/factsheet/factsheet/data/1-24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env.go.jp/chemi/prtr/factsheet/factsheet/data/1-080.html" TargetMode="External"/><Relationship Id="rId4" Type="http://schemas.openxmlformats.org/officeDocument/2006/relationships/settings" Target="settings.xml"/><Relationship Id="rId9" Type="http://schemas.openxmlformats.org/officeDocument/2006/relationships/hyperlink" Target="https://www2.env.go.jp/chemi/prtr/factsheet/factsheet/data/1-400.html"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2024(R06)_&#12522;&#12473;&#12463;&#35413;&#20385;\13_&#12522;&#12473;&#12463;&#35413;&#20385;&#26360;\R6&#25490;&#20986;&#37327;&#12392;&#28611;&#24230;&#25512;&#3122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2024(R06)_&#12522;&#12473;&#12463;&#35413;&#20385;\04_R5&#23455;&#28204;&#28611;&#24230;&#12487;&#12540;&#12479;\2023&#23455;&#28204;&#28611;&#24230;_&#21508;&#26376;&#12487;&#12540;&#1247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1580350635228"/>
          <c:y val="6.088520807148428E-2"/>
          <c:w val="0.7791107295199633"/>
          <c:h val="0.84448995510004476"/>
        </c:manualLayout>
      </c:layout>
      <c:barChart>
        <c:barDir val="col"/>
        <c:grouping val="stacked"/>
        <c:varyColors val="0"/>
        <c:ser>
          <c:idx val="0"/>
          <c:order val="0"/>
          <c:tx>
            <c:strRef>
              <c:f>エチルベンゼン!$A$9</c:f>
              <c:strCache>
                <c:ptCount val="1"/>
                <c:pt idx="0">
                  <c:v>届出排出量</c:v>
                </c:pt>
              </c:strCache>
            </c:strRef>
          </c:tx>
          <c:spPr>
            <a:solidFill>
              <a:schemeClr val="bg1"/>
            </a:solidFill>
            <a:ln>
              <a:solidFill>
                <a:schemeClr val="tx1"/>
              </a:solidFill>
            </a:ln>
            <a:effectLst/>
          </c:spPr>
          <c:invertIfNegative val="0"/>
          <c:cat>
            <c:strRef>
              <c:f>エチルベンゼン!$K$8:$X$8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エチルベンゼン!$K$9:$X$9</c:f>
              <c:numCache>
                <c:formatCode>General</c:formatCode>
                <c:ptCount val="14"/>
                <c:pt idx="0">
                  <c:v>63.268999999999998</c:v>
                </c:pt>
                <c:pt idx="1">
                  <c:v>52.064699999999988</c:v>
                </c:pt>
                <c:pt idx="2">
                  <c:v>54.892400000000002</c:v>
                </c:pt>
                <c:pt idx="3">
                  <c:v>73.671600000000012</c:v>
                </c:pt>
                <c:pt idx="4">
                  <c:v>70.676400000000015</c:v>
                </c:pt>
                <c:pt idx="5">
                  <c:v>75.178199999999975</c:v>
                </c:pt>
                <c:pt idx="6">
                  <c:v>62.622499999999988</c:v>
                </c:pt>
                <c:pt idx="7">
                  <c:v>64.288199999999989</c:v>
                </c:pt>
                <c:pt idx="8">
                  <c:v>47.8187</c:v>
                </c:pt>
                <c:pt idx="9">
                  <c:v>48.728599999999993</c:v>
                </c:pt>
                <c:pt idx="10">
                  <c:v>39.264099999999992</c:v>
                </c:pt>
                <c:pt idx="11">
                  <c:v>39.220800000000018</c:v>
                </c:pt>
                <c:pt idx="12">
                  <c:v>43.915800000000011</c:v>
                </c:pt>
                <c:pt idx="13">
                  <c:v>0</c:v>
                </c:pt>
              </c:numCache>
            </c:numRef>
          </c:val>
          <c:extLst>
            <c:ext xmlns:c16="http://schemas.microsoft.com/office/drawing/2014/chart" uri="{C3380CC4-5D6E-409C-BE32-E72D297353CC}">
              <c16:uniqueId val="{00000000-2046-4A78-8B5D-6E102272E479}"/>
            </c:ext>
          </c:extLst>
        </c:ser>
        <c:ser>
          <c:idx val="1"/>
          <c:order val="1"/>
          <c:tx>
            <c:strRef>
              <c:f>エチルベンゼン!$A$10</c:f>
              <c:strCache>
                <c:ptCount val="1"/>
                <c:pt idx="0">
                  <c:v>届出外排出量</c:v>
                </c:pt>
              </c:strCache>
            </c:strRef>
          </c:tx>
          <c:spPr>
            <a:solidFill>
              <a:schemeClr val="bg1">
                <a:lumMod val="85000"/>
              </a:schemeClr>
            </a:solidFill>
            <a:ln>
              <a:solidFill>
                <a:schemeClr val="tx1"/>
              </a:solidFill>
            </a:ln>
            <a:effectLst/>
          </c:spPr>
          <c:invertIfNegative val="0"/>
          <c:cat>
            <c:strRef>
              <c:f>エチルベンゼン!$K$8:$X$8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エチルベンゼン!$K$10:$X$10</c:f>
              <c:numCache>
                <c:formatCode>General</c:formatCode>
                <c:ptCount val="14"/>
                <c:pt idx="0">
                  <c:v>149</c:v>
                </c:pt>
                <c:pt idx="1">
                  <c:v>146.85300000000001</c:v>
                </c:pt>
                <c:pt idx="2">
                  <c:v>175</c:v>
                </c:pt>
                <c:pt idx="3">
                  <c:v>159</c:v>
                </c:pt>
                <c:pt idx="4">
                  <c:v>178</c:v>
                </c:pt>
                <c:pt idx="5">
                  <c:v>185</c:v>
                </c:pt>
                <c:pt idx="6">
                  <c:v>154</c:v>
                </c:pt>
                <c:pt idx="7">
                  <c:v>136.852</c:v>
                </c:pt>
                <c:pt idx="8">
                  <c:v>104.075</c:v>
                </c:pt>
                <c:pt idx="9">
                  <c:v>115.819</c:v>
                </c:pt>
                <c:pt idx="10">
                  <c:v>100.971</c:v>
                </c:pt>
                <c:pt idx="11">
                  <c:v>87.144000000000005</c:v>
                </c:pt>
                <c:pt idx="12">
                  <c:v>85.230999999999995</c:v>
                </c:pt>
                <c:pt idx="13">
                  <c:v>0</c:v>
                </c:pt>
              </c:numCache>
            </c:numRef>
          </c:val>
          <c:extLst>
            <c:ext xmlns:c16="http://schemas.microsoft.com/office/drawing/2014/chart" uri="{C3380CC4-5D6E-409C-BE32-E72D297353CC}">
              <c16:uniqueId val="{00000001-2046-4A78-8B5D-6E102272E479}"/>
            </c:ext>
          </c:extLst>
        </c:ser>
        <c:dLbls>
          <c:showLegendKey val="0"/>
          <c:showVal val="0"/>
          <c:showCatName val="0"/>
          <c:showSerName val="0"/>
          <c:showPercent val="0"/>
          <c:showBubbleSize val="0"/>
        </c:dLbls>
        <c:gapWidth val="150"/>
        <c:overlap val="100"/>
        <c:axId val="777929136"/>
        <c:axId val="777936024"/>
      </c:barChart>
      <c:lineChart>
        <c:grouping val="standard"/>
        <c:varyColors val="0"/>
        <c:ser>
          <c:idx val="2"/>
          <c:order val="2"/>
          <c:tx>
            <c:strRef>
              <c:f>エチルベンゼン!$A$11</c:f>
              <c:strCache>
                <c:ptCount val="1"/>
                <c:pt idx="0">
                  <c:v>池上</c:v>
                </c:pt>
              </c:strCache>
            </c:strRef>
          </c:tx>
          <c:spPr>
            <a:ln w="28575" cap="rnd">
              <a:noFill/>
              <a:round/>
            </a:ln>
            <a:effectLst/>
          </c:spPr>
          <c:marker>
            <c:symbol val="diamond"/>
            <c:size val="6"/>
            <c:spPr>
              <a:solidFill>
                <a:schemeClr val="tx1">
                  <a:lumMod val="50000"/>
                  <a:lumOff val="50000"/>
                </a:schemeClr>
              </a:solidFill>
              <a:ln w="9525">
                <a:solidFill>
                  <a:schemeClr val="tx1">
                    <a:lumMod val="50000"/>
                    <a:lumOff val="50000"/>
                  </a:schemeClr>
                </a:solidFill>
              </a:ln>
              <a:effectLst/>
            </c:spPr>
          </c:marker>
          <c:cat>
            <c:strRef>
              <c:f>エチルベンゼン!$K$8:$X$8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エチルベンゼン!$K$11:$X$11</c:f>
              <c:numCache>
                <c:formatCode>General</c:formatCode>
                <c:ptCount val="14"/>
                <c:pt idx="0" formatCode="#,##0_);[Red]\(#,##0\)">
                  <c:v>5.2</c:v>
                </c:pt>
                <c:pt idx="1">
                  <c:v>3.7</c:v>
                </c:pt>
                <c:pt idx="2">
                  <c:v>4.5999999999999996</c:v>
                </c:pt>
                <c:pt idx="3">
                  <c:v>3.3</c:v>
                </c:pt>
                <c:pt idx="4">
                  <c:v>3</c:v>
                </c:pt>
                <c:pt idx="5">
                  <c:v>3.2</c:v>
                </c:pt>
                <c:pt idx="6">
                  <c:v>2.2000000000000002</c:v>
                </c:pt>
                <c:pt idx="7">
                  <c:v>2.5</c:v>
                </c:pt>
                <c:pt idx="8">
                  <c:v>2.8</c:v>
                </c:pt>
                <c:pt idx="9">
                  <c:v>2.2999999999999998</c:v>
                </c:pt>
                <c:pt idx="10">
                  <c:v>1.25</c:v>
                </c:pt>
                <c:pt idx="11">
                  <c:v>1.7330000000000001</c:v>
                </c:pt>
                <c:pt idx="12">
                  <c:v>1.83</c:v>
                </c:pt>
                <c:pt idx="13">
                  <c:v>1.9219999999999999</c:v>
                </c:pt>
              </c:numCache>
            </c:numRef>
          </c:val>
          <c:smooth val="0"/>
          <c:extLst>
            <c:ext xmlns:c16="http://schemas.microsoft.com/office/drawing/2014/chart" uri="{C3380CC4-5D6E-409C-BE32-E72D297353CC}">
              <c16:uniqueId val="{00000002-2046-4A78-8B5D-6E102272E479}"/>
            </c:ext>
          </c:extLst>
        </c:ser>
        <c:ser>
          <c:idx val="3"/>
          <c:order val="3"/>
          <c:tx>
            <c:strRef>
              <c:f>エチルベンゼン!$A$12</c:f>
              <c:strCache>
                <c:ptCount val="1"/>
                <c:pt idx="0">
                  <c:v>大師</c:v>
                </c:pt>
              </c:strCache>
            </c:strRef>
          </c:tx>
          <c:spPr>
            <a:ln w="28575" cap="rnd">
              <a:noFill/>
              <a:round/>
            </a:ln>
            <a:effectLst/>
          </c:spPr>
          <c:marker>
            <c:symbol val="x"/>
            <c:size val="6"/>
            <c:spPr>
              <a:noFill/>
              <a:ln w="9525">
                <a:solidFill>
                  <a:srgbClr val="0070C0"/>
                </a:solidFill>
              </a:ln>
              <a:effectLst/>
            </c:spPr>
          </c:marker>
          <c:cat>
            <c:strRef>
              <c:f>エチルベンゼン!$K$8:$X$8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エチルベンゼン!$K$12:$X$12</c:f>
              <c:numCache>
                <c:formatCode>General</c:formatCode>
                <c:ptCount val="14"/>
                <c:pt idx="0" formatCode="#,##0_);[Red]\(#,##0\)">
                  <c:v>2.1</c:v>
                </c:pt>
                <c:pt idx="1">
                  <c:v>2.5</c:v>
                </c:pt>
                <c:pt idx="2">
                  <c:v>3.3</c:v>
                </c:pt>
                <c:pt idx="3">
                  <c:v>2.9</c:v>
                </c:pt>
                <c:pt idx="4">
                  <c:v>3.2</c:v>
                </c:pt>
                <c:pt idx="5">
                  <c:v>2.6</c:v>
                </c:pt>
                <c:pt idx="6">
                  <c:v>2</c:v>
                </c:pt>
                <c:pt idx="7">
                  <c:v>2.5</c:v>
                </c:pt>
                <c:pt idx="8">
                  <c:v>2.1</c:v>
                </c:pt>
                <c:pt idx="9">
                  <c:v>2.1</c:v>
                </c:pt>
                <c:pt idx="10">
                  <c:v>1.0580000000000001</c:v>
                </c:pt>
                <c:pt idx="11">
                  <c:v>1.7929999999999999</c:v>
                </c:pt>
                <c:pt idx="12">
                  <c:v>1.393</c:v>
                </c:pt>
                <c:pt idx="13">
                  <c:v>1.5880000000000001</c:v>
                </c:pt>
              </c:numCache>
            </c:numRef>
          </c:val>
          <c:smooth val="0"/>
          <c:extLst>
            <c:ext xmlns:c16="http://schemas.microsoft.com/office/drawing/2014/chart" uri="{C3380CC4-5D6E-409C-BE32-E72D297353CC}">
              <c16:uniqueId val="{00000003-2046-4A78-8B5D-6E102272E479}"/>
            </c:ext>
          </c:extLst>
        </c:ser>
        <c:ser>
          <c:idx val="4"/>
          <c:order val="4"/>
          <c:tx>
            <c:strRef>
              <c:f>エチルベンゼン!$A$13</c:f>
              <c:strCache>
                <c:ptCount val="1"/>
                <c:pt idx="0">
                  <c:v>中原</c:v>
                </c:pt>
              </c:strCache>
            </c:strRef>
          </c:tx>
          <c:spPr>
            <a:ln w="28575" cap="rnd">
              <a:noFill/>
              <a:round/>
            </a:ln>
            <a:effectLst/>
          </c:spPr>
          <c:marker>
            <c:symbol val="triangle"/>
            <c:size val="6"/>
            <c:spPr>
              <a:solidFill>
                <a:schemeClr val="accent2"/>
              </a:solidFill>
              <a:ln w="9525">
                <a:solidFill>
                  <a:schemeClr val="accent2"/>
                </a:solidFill>
              </a:ln>
              <a:effectLst/>
            </c:spPr>
          </c:marker>
          <c:cat>
            <c:strRef>
              <c:f>エチルベンゼン!$K$8:$X$8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エチルベンゼン!$K$13:$X$13</c:f>
              <c:numCache>
                <c:formatCode>General</c:formatCode>
                <c:ptCount val="14"/>
                <c:pt idx="0" formatCode="#,##0_);[Red]\(#,##0\)">
                  <c:v>1.7</c:v>
                </c:pt>
                <c:pt idx="1">
                  <c:v>2</c:v>
                </c:pt>
                <c:pt idx="2">
                  <c:v>4</c:v>
                </c:pt>
                <c:pt idx="3">
                  <c:v>2.9</c:v>
                </c:pt>
                <c:pt idx="4">
                  <c:v>5</c:v>
                </c:pt>
                <c:pt idx="5">
                  <c:v>2.4</c:v>
                </c:pt>
                <c:pt idx="6">
                  <c:v>2</c:v>
                </c:pt>
                <c:pt idx="7">
                  <c:v>2.6</c:v>
                </c:pt>
                <c:pt idx="8">
                  <c:v>2</c:v>
                </c:pt>
                <c:pt idx="9">
                  <c:v>1.9</c:v>
                </c:pt>
                <c:pt idx="10">
                  <c:v>0.96799999999999997</c:v>
                </c:pt>
                <c:pt idx="11">
                  <c:v>1.353</c:v>
                </c:pt>
                <c:pt idx="12">
                  <c:v>1.532</c:v>
                </c:pt>
                <c:pt idx="13">
                  <c:v>1.3109999999999999</c:v>
                </c:pt>
              </c:numCache>
            </c:numRef>
          </c:val>
          <c:smooth val="0"/>
          <c:extLst>
            <c:ext xmlns:c16="http://schemas.microsoft.com/office/drawing/2014/chart" uri="{C3380CC4-5D6E-409C-BE32-E72D297353CC}">
              <c16:uniqueId val="{00000004-2046-4A78-8B5D-6E102272E479}"/>
            </c:ext>
          </c:extLst>
        </c:ser>
        <c:ser>
          <c:idx val="5"/>
          <c:order val="5"/>
          <c:tx>
            <c:strRef>
              <c:f>エチルベンゼン!$A$14</c:f>
              <c:strCache>
                <c:ptCount val="1"/>
                <c:pt idx="0">
                  <c:v>多摩</c:v>
                </c:pt>
              </c:strCache>
            </c:strRef>
          </c:tx>
          <c:spPr>
            <a:ln w="28575" cap="rnd">
              <a:noFill/>
              <a:round/>
            </a:ln>
            <a:effectLst/>
          </c:spPr>
          <c:marker>
            <c:symbol val="circle"/>
            <c:size val="6"/>
            <c:spPr>
              <a:solidFill>
                <a:schemeClr val="bg1"/>
              </a:solidFill>
              <a:ln w="9525">
                <a:solidFill>
                  <a:srgbClr val="00B050"/>
                </a:solidFill>
              </a:ln>
              <a:effectLst/>
            </c:spPr>
          </c:marker>
          <c:cat>
            <c:strRef>
              <c:f>エチルベンゼン!$K$8:$X$8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エチルベンゼン!$K$14:$X$14</c:f>
              <c:numCache>
                <c:formatCode>General</c:formatCode>
                <c:ptCount val="14"/>
                <c:pt idx="0" formatCode="#,##0_);[Red]\(#,##0\)">
                  <c:v>3.1</c:v>
                </c:pt>
                <c:pt idx="1">
                  <c:v>3.9</c:v>
                </c:pt>
                <c:pt idx="2">
                  <c:v>3.6</c:v>
                </c:pt>
                <c:pt idx="3">
                  <c:v>3.1</c:v>
                </c:pt>
                <c:pt idx="4">
                  <c:v>4.5999999999999996</c:v>
                </c:pt>
                <c:pt idx="5">
                  <c:v>6</c:v>
                </c:pt>
                <c:pt idx="6">
                  <c:v>2.8</c:v>
                </c:pt>
                <c:pt idx="7">
                  <c:v>3.5</c:v>
                </c:pt>
                <c:pt idx="8">
                  <c:v>3.7</c:v>
                </c:pt>
                <c:pt idx="9">
                  <c:v>2.8</c:v>
                </c:pt>
                <c:pt idx="10">
                  <c:v>1.5149999999999999</c:v>
                </c:pt>
                <c:pt idx="11">
                  <c:v>1.9039999999999999</c:v>
                </c:pt>
                <c:pt idx="12">
                  <c:v>2.5499999999999998</c:v>
                </c:pt>
                <c:pt idx="13">
                  <c:v>1.988</c:v>
                </c:pt>
              </c:numCache>
            </c:numRef>
          </c:val>
          <c:smooth val="0"/>
          <c:extLst>
            <c:ext xmlns:c16="http://schemas.microsoft.com/office/drawing/2014/chart" uri="{C3380CC4-5D6E-409C-BE32-E72D297353CC}">
              <c16:uniqueId val="{00000005-2046-4A78-8B5D-6E102272E479}"/>
            </c:ext>
          </c:extLst>
        </c:ser>
        <c:dLbls>
          <c:showLegendKey val="0"/>
          <c:showVal val="0"/>
          <c:showCatName val="0"/>
          <c:showSerName val="0"/>
          <c:showPercent val="0"/>
          <c:showBubbleSize val="0"/>
        </c:dLbls>
        <c:marker val="1"/>
        <c:smooth val="0"/>
        <c:axId val="759531696"/>
        <c:axId val="759533008"/>
      </c:lineChart>
      <c:catAx>
        <c:axId val="77792913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77936024"/>
        <c:crosses val="autoZero"/>
        <c:auto val="1"/>
        <c:lblAlgn val="ctr"/>
        <c:lblOffset val="100"/>
        <c:noMultiLvlLbl val="0"/>
      </c:catAx>
      <c:valAx>
        <c:axId val="7779360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sz="1100"/>
                  <a:t>年間排出量（ｔ）</a:t>
                </a:r>
              </a:p>
            </c:rich>
          </c:tx>
          <c:layout>
            <c:manualLayout>
              <c:xMode val="edge"/>
              <c:yMode val="edge"/>
              <c:x val="1.0613620186702753E-3"/>
              <c:y val="0.2527684212244720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77929136"/>
        <c:crosses val="autoZero"/>
        <c:crossBetween val="between"/>
      </c:valAx>
      <c:valAx>
        <c:axId val="759533008"/>
        <c:scaling>
          <c:orientation val="minMax"/>
          <c:max val="6.5"/>
        </c:scaling>
        <c:delete val="0"/>
        <c:axPos val="r"/>
        <c:title>
          <c:tx>
            <c:rich>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sz="1100"/>
                  <a:t>実測年平均値（</a:t>
                </a:r>
                <a:r>
                  <a:rPr lang="en-US" sz="1100"/>
                  <a:t>μg/m</a:t>
                </a:r>
                <a:r>
                  <a:rPr lang="en-US" sz="1100" baseline="30000"/>
                  <a:t>3</a:t>
                </a:r>
                <a:r>
                  <a:rPr lang="ja-JP" sz="1100"/>
                  <a:t>）</a:t>
                </a:r>
              </a:p>
            </c:rich>
          </c:tx>
          <c:layout>
            <c:manualLayout>
              <c:xMode val="edge"/>
              <c:yMode val="edge"/>
              <c:x val="0.95072416023869533"/>
              <c:y val="0.1425877052168755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0"/>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59531696"/>
        <c:crosses val="max"/>
        <c:crossBetween val="between"/>
      </c:valAx>
      <c:catAx>
        <c:axId val="759531696"/>
        <c:scaling>
          <c:orientation val="minMax"/>
        </c:scaling>
        <c:delete val="1"/>
        <c:axPos val="b"/>
        <c:numFmt formatCode="General" sourceLinked="1"/>
        <c:majorTickMark val="out"/>
        <c:minorTickMark val="none"/>
        <c:tickLblPos val="nextTo"/>
        <c:crossAx val="759533008"/>
        <c:crosses val="autoZero"/>
        <c:auto val="1"/>
        <c:lblAlgn val="ctr"/>
        <c:lblOffset val="100"/>
        <c:noMultiLvlLbl val="0"/>
      </c:catAx>
      <c:spPr>
        <a:noFill/>
        <a:ln>
          <a:solidFill>
            <a:schemeClr val="bg1">
              <a:lumMod val="65000"/>
            </a:schemeClr>
          </a:solidFill>
        </a:ln>
        <a:effectLst/>
      </c:spPr>
    </c:plotArea>
    <c:legend>
      <c:legendPos val="t"/>
      <c:layout>
        <c:manualLayout>
          <c:xMode val="edge"/>
          <c:yMode val="edge"/>
          <c:x val="0.53045211154372018"/>
          <c:y val="7.6678511246909609E-2"/>
          <c:w val="0.34491244360767503"/>
          <c:h val="0.22042854525699837"/>
        </c:manualLayout>
      </c:layout>
      <c:overlay val="0"/>
      <c:spPr>
        <a:noFill/>
        <a:ln>
          <a:solidFill>
            <a:schemeClr val="bg2">
              <a:lumMod val="75000"/>
            </a:schemeClr>
          </a:solidFill>
        </a:ln>
        <a:effectLst/>
      </c:spPr>
      <c:txPr>
        <a:bodyPr rot="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Yu Gothic UI" panose="020B0500000000000000" pitchFamily="50" charset="-128"/>
          <a:ea typeface="Yu Gothic UI" panose="020B0500000000000000" pitchFamily="50"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3712324420987"/>
          <c:y val="4.0806618251785581E-2"/>
          <c:w val="0.83366894522800039"/>
          <c:h val="0.85460768816131338"/>
        </c:manualLayout>
      </c:layout>
      <c:lineChart>
        <c:grouping val="standard"/>
        <c:varyColors val="0"/>
        <c:ser>
          <c:idx val="0"/>
          <c:order val="0"/>
          <c:tx>
            <c:strRef>
              <c:f>エチルベンゼン!$B$34</c:f>
              <c:strCache>
                <c:ptCount val="1"/>
                <c:pt idx="0">
                  <c:v>大師</c:v>
                </c:pt>
              </c:strCache>
            </c:strRef>
          </c:tx>
          <c:spPr>
            <a:ln w="28575" cap="rnd">
              <a:solidFill>
                <a:schemeClr val="accent1"/>
              </a:solidFill>
              <a:round/>
            </a:ln>
            <a:effectLst/>
          </c:spPr>
          <c:marker>
            <c:symbol val="square"/>
            <c:size val="5"/>
            <c:spPr>
              <a:noFill/>
              <a:ln w="9525">
                <a:solidFill>
                  <a:schemeClr val="accent1"/>
                </a:solidFill>
              </a:ln>
              <a:effectLst/>
            </c:spPr>
          </c:marker>
          <c:dPt>
            <c:idx val="4"/>
            <c:marker>
              <c:symbol val="square"/>
              <c:size val="6"/>
              <c:spPr>
                <a:noFill/>
                <a:ln w="9525">
                  <a:solidFill>
                    <a:schemeClr val="accent1"/>
                  </a:solidFill>
                </a:ln>
                <a:effectLst/>
              </c:spPr>
            </c:marker>
            <c:bubble3D val="0"/>
            <c:extLst>
              <c:ext xmlns:c16="http://schemas.microsoft.com/office/drawing/2014/chart" uri="{C3380CC4-5D6E-409C-BE32-E72D297353CC}">
                <c16:uniqueId val="{00000000-8271-4FE7-ADF9-C3EBF01B4D7A}"/>
              </c:ext>
            </c:extLst>
          </c:dPt>
          <c:cat>
            <c:strRef>
              <c:f>エチルベンゼン!$A$35:$A$46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エチルベンゼン!$B$35:$B$46</c:f>
              <c:numCache>
                <c:formatCode>General</c:formatCode>
                <c:ptCount val="12"/>
                <c:pt idx="0">
                  <c:v>0.69</c:v>
                </c:pt>
                <c:pt idx="1">
                  <c:v>0.85</c:v>
                </c:pt>
                <c:pt idx="2">
                  <c:v>1.1000000000000001</c:v>
                </c:pt>
                <c:pt idx="3">
                  <c:v>1.5</c:v>
                </c:pt>
                <c:pt idx="4">
                  <c:v>1.8</c:v>
                </c:pt>
                <c:pt idx="5">
                  <c:v>1.1000000000000001</c:v>
                </c:pt>
                <c:pt idx="6">
                  <c:v>1.4</c:v>
                </c:pt>
                <c:pt idx="7">
                  <c:v>1.3</c:v>
                </c:pt>
                <c:pt idx="8">
                  <c:v>2.4</c:v>
                </c:pt>
                <c:pt idx="9">
                  <c:v>0.81</c:v>
                </c:pt>
                <c:pt idx="10">
                  <c:v>5.3</c:v>
                </c:pt>
                <c:pt idx="11">
                  <c:v>0.8</c:v>
                </c:pt>
              </c:numCache>
            </c:numRef>
          </c:val>
          <c:smooth val="0"/>
          <c:extLst>
            <c:ext xmlns:c16="http://schemas.microsoft.com/office/drawing/2014/chart" uri="{C3380CC4-5D6E-409C-BE32-E72D297353CC}">
              <c16:uniqueId val="{00000001-8271-4FE7-ADF9-C3EBF01B4D7A}"/>
            </c:ext>
          </c:extLst>
        </c:ser>
        <c:ser>
          <c:idx val="1"/>
          <c:order val="1"/>
          <c:tx>
            <c:strRef>
              <c:f>エチルベンゼン!$C$34</c:f>
              <c:strCache>
                <c:ptCount val="1"/>
                <c:pt idx="0">
                  <c:v>池上</c:v>
                </c:pt>
              </c:strCache>
            </c:strRef>
          </c:tx>
          <c:spPr>
            <a:ln w="28575" cap="rnd">
              <a:solidFill>
                <a:schemeClr val="accent2"/>
              </a:solidFill>
              <a:round/>
            </a:ln>
            <a:effectLst/>
          </c:spPr>
          <c:marker>
            <c:symbol val="square"/>
            <c:size val="6"/>
            <c:spPr>
              <a:noFill/>
              <a:ln w="9525">
                <a:solidFill>
                  <a:schemeClr val="accent2"/>
                </a:solidFill>
              </a:ln>
              <a:effectLst/>
            </c:spPr>
          </c:marker>
          <c:cat>
            <c:strRef>
              <c:f>エチルベンゼン!$A$35:$A$46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エチルベンゼン!$C$35:$C$46</c:f>
              <c:numCache>
                <c:formatCode>General</c:formatCode>
                <c:ptCount val="12"/>
                <c:pt idx="0">
                  <c:v>0.86</c:v>
                </c:pt>
                <c:pt idx="1">
                  <c:v>1.2</c:v>
                </c:pt>
                <c:pt idx="2">
                  <c:v>1.4</c:v>
                </c:pt>
                <c:pt idx="3">
                  <c:v>1.3</c:v>
                </c:pt>
                <c:pt idx="4">
                  <c:v>1.7</c:v>
                </c:pt>
                <c:pt idx="5">
                  <c:v>1.3</c:v>
                </c:pt>
                <c:pt idx="6">
                  <c:v>1.5</c:v>
                </c:pt>
                <c:pt idx="7">
                  <c:v>1.4</c:v>
                </c:pt>
                <c:pt idx="8">
                  <c:v>3</c:v>
                </c:pt>
                <c:pt idx="9">
                  <c:v>1.3</c:v>
                </c:pt>
                <c:pt idx="10">
                  <c:v>4.7</c:v>
                </c:pt>
                <c:pt idx="11">
                  <c:v>3.4</c:v>
                </c:pt>
              </c:numCache>
            </c:numRef>
          </c:val>
          <c:smooth val="0"/>
          <c:extLst>
            <c:ext xmlns:c16="http://schemas.microsoft.com/office/drawing/2014/chart" uri="{C3380CC4-5D6E-409C-BE32-E72D297353CC}">
              <c16:uniqueId val="{00000002-8271-4FE7-ADF9-C3EBF01B4D7A}"/>
            </c:ext>
          </c:extLst>
        </c:ser>
        <c:ser>
          <c:idx val="2"/>
          <c:order val="2"/>
          <c:tx>
            <c:strRef>
              <c:f>エチルベンゼン!$D$34</c:f>
              <c:strCache>
                <c:ptCount val="1"/>
                <c:pt idx="0">
                  <c:v>中原</c:v>
                </c:pt>
              </c:strCache>
            </c:strRef>
          </c:tx>
          <c:spPr>
            <a:ln w="28575" cap="rnd">
              <a:solidFill>
                <a:schemeClr val="accent3"/>
              </a:solidFill>
              <a:round/>
            </a:ln>
            <a:effectLst/>
          </c:spPr>
          <c:marker>
            <c:symbol val="x"/>
            <c:size val="6"/>
            <c:spPr>
              <a:noFill/>
              <a:ln w="9525">
                <a:solidFill>
                  <a:schemeClr val="accent3"/>
                </a:solidFill>
              </a:ln>
              <a:effectLst/>
            </c:spPr>
          </c:marker>
          <c:cat>
            <c:strRef>
              <c:f>エチルベンゼン!$A$35:$A$46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エチルベンゼン!$D$35:$D$46</c:f>
              <c:numCache>
                <c:formatCode>General</c:formatCode>
                <c:ptCount val="12"/>
                <c:pt idx="0">
                  <c:v>0.33</c:v>
                </c:pt>
                <c:pt idx="1">
                  <c:v>0.97</c:v>
                </c:pt>
                <c:pt idx="2">
                  <c:v>0.71</c:v>
                </c:pt>
                <c:pt idx="3">
                  <c:v>0.66</c:v>
                </c:pt>
                <c:pt idx="4">
                  <c:v>1.5</c:v>
                </c:pt>
                <c:pt idx="5">
                  <c:v>0.99</c:v>
                </c:pt>
                <c:pt idx="6">
                  <c:v>0.77</c:v>
                </c:pt>
                <c:pt idx="7">
                  <c:v>0.97</c:v>
                </c:pt>
                <c:pt idx="8">
                  <c:v>2.5</c:v>
                </c:pt>
                <c:pt idx="9">
                  <c:v>0.93</c:v>
                </c:pt>
                <c:pt idx="10">
                  <c:v>4.5</c:v>
                </c:pt>
                <c:pt idx="11">
                  <c:v>0.9</c:v>
                </c:pt>
              </c:numCache>
            </c:numRef>
          </c:val>
          <c:smooth val="0"/>
          <c:extLst>
            <c:ext xmlns:c16="http://schemas.microsoft.com/office/drawing/2014/chart" uri="{C3380CC4-5D6E-409C-BE32-E72D297353CC}">
              <c16:uniqueId val="{00000003-8271-4FE7-ADF9-C3EBF01B4D7A}"/>
            </c:ext>
          </c:extLst>
        </c:ser>
        <c:ser>
          <c:idx val="3"/>
          <c:order val="3"/>
          <c:tx>
            <c:strRef>
              <c:f>エチルベンゼン!$E$34</c:f>
              <c:strCache>
                <c:ptCount val="1"/>
                <c:pt idx="0">
                  <c:v>多摩</c:v>
                </c:pt>
              </c:strCache>
            </c:strRef>
          </c:tx>
          <c:spPr>
            <a:ln w="28575" cap="rnd">
              <a:solidFill>
                <a:schemeClr val="accent4"/>
              </a:solidFill>
              <a:round/>
            </a:ln>
            <a:effectLst/>
          </c:spPr>
          <c:marker>
            <c:symbol val="triangle"/>
            <c:size val="6"/>
            <c:spPr>
              <a:noFill/>
              <a:ln w="9525">
                <a:solidFill>
                  <a:schemeClr val="accent4"/>
                </a:solidFill>
              </a:ln>
              <a:effectLst/>
            </c:spPr>
          </c:marker>
          <c:cat>
            <c:strRef>
              <c:f>エチルベンゼン!$A$35:$A$46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エチルベンゼン!$E$35:$E$46</c:f>
              <c:numCache>
                <c:formatCode>General</c:formatCode>
                <c:ptCount val="12"/>
                <c:pt idx="0">
                  <c:v>0.97</c:v>
                </c:pt>
                <c:pt idx="1">
                  <c:v>0.97</c:v>
                </c:pt>
                <c:pt idx="2">
                  <c:v>2</c:v>
                </c:pt>
                <c:pt idx="3">
                  <c:v>2.4</c:v>
                </c:pt>
                <c:pt idx="4">
                  <c:v>3.5</c:v>
                </c:pt>
                <c:pt idx="5">
                  <c:v>2.5</c:v>
                </c:pt>
                <c:pt idx="6">
                  <c:v>1.5</c:v>
                </c:pt>
                <c:pt idx="7">
                  <c:v>2.1</c:v>
                </c:pt>
                <c:pt idx="8">
                  <c:v>2.5</c:v>
                </c:pt>
                <c:pt idx="9">
                  <c:v>0.91</c:v>
                </c:pt>
                <c:pt idx="10">
                  <c:v>3</c:v>
                </c:pt>
                <c:pt idx="11">
                  <c:v>1.5</c:v>
                </c:pt>
              </c:numCache>
            </c:numRef>
          </c:val>
          <c:smooth val="0"/>
          <c:extLst>
            <c:ext xmlns:c16="http://schemas.microsoft.com/office/drawing/2014/chart" uri="{C3380CC4-5D6E-409C-BE32-E72D297353CC}">
              <c16:uniqueId val="{00000004-8271-4FE7-ADF9-C3EBF01B4D7A}"/>
            </c:ext>
          </c:extLst>
        </c:ser>
        <c:dLbls>
          <c:showLegendKey val="0"/>
          <c:showVal val="0"/>
          <c:showCatName val="0"/>
          <c:showSerName val="0"/>
          <c:showPercent val="0"/>
          <c:showBubbleSize val="0"/>
        </c:dLbls>
        <c:marker val="1"/>
        <c:smooth val="0"/>
        <c:axId val="569172120"/>
        <c:axId val="569171136"/>
      </c:lineChart>
      <c:catAx>
        <c:axId val="569172120"/>
        <c:scaling>
          <c:orientation val="minMax"/>
        </c:scaling>
        <c:delete val="0"/>
        <c:axPos val="b"/>
        <c:numFmt formatCode="General" sourceLinked="1"/>
        <c:majorTickMark val="in"/>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69171136"/>
        <c:crosses val="autoZero"/>
        <c:auto val="1"/>
        <c:lblAlgn val="ctr"/>
        <c:lblOffset val="100"/>
        <c:noMultiLvlLbl val="0"/>
      </c:catAx>
      <c:valAx>
        <c:axId val="569171136"/>
        <c:scaling>
          <c:orientation val="minMax"/>
          <c:max val="6"/>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ja-JP" altLang="ja-JP" sz="1100" b="0" i="0" u="none" strike="noStrike" baseline="0">
                    <a:effectLst/>
                  </a:rPr>
                  <a:t>実測濃度</a:t>
                </a:r>
                <a:r>
                  <a:rPr lang="en-US" altLang="ja-JP" sz="1100" b="0" i="0" u="none" strike="noStrike" baseline="0">
                    <a:effectLst/>
                  </a:rPr>
                  <a:t>(μg/m</a:t>
                </a:r>
                <a:r>
                  <a:rPr lang="en-US" altLang="ja-JP" sz="1100" b="0" i="0" u="none" strike="noStrike" baseline="30000">
                    <a:effectLst/>
                  </a:rPr>
                  <a:t>3</a:t>
                </a:r>
                <a:r>
                  <a:rPr lang="en-US" altLang="ja-JP" sz="1100" b="0" i="0" u="none" strike="noStrike" baseline="0">
                    <a:effectLst/>
                  </a:rPr>
                  <a:t>)</a:t>
                </a:r>
                <a:endParaRPr lang="ja-JP" altLang="en-US" sz="1100" baseline="0"/>
              </a:p>
            </c:rich>
          </c:tx>
          <c:layout>
            <c:manualLayout>
              <c:xMode val="edge"/>
              <c:yMode val="edge"/>
              <c:x val="4.5894263217097865E-4"/>
              <c:y val="0.1228479036805482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ja-JP" altLang="en-US"/>
            </a:p>
          </c:txPr>
        </c:title>
        <c:numFmt formatCode="General" sourceLinked="1"/>
        <c:majorTickMark val="in"/>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69172120"/>
        <c:crosses val="autoZero"/>
        <c:crossBetween val="between"/>
        <c:majorUnit val="1"/>
      </c:valAx>
      <c:spPr>
        <a:noFill/>
        <a:ln>
          <a:solidFill>
            <a:schemeClr val="bg2">
              <a:lumMod val="75000"/>
            </a:schemeClr>
          </a:solidFill>
        </a:ln>
        <a:effectLst/>
      </c:spPr>
    </c:plotArea>
    <c:legend>
      <c:legendPos val="b"/>
      <c:layout>
        <c:manualLayout>
          <c:xMode val="edge"/>
          <c:yMode val="edge"/>
          <c:x val="0.16704728217334744"/>
          <c:y val="0.12092358849852188"/>
          <c:w val="0.19937700095180408"/>
          <c:h val="0.32493148301213731"/>
        </c:manualLayout>
      </c:layout>
      <c:overlay val="0"/>
      <c:spPr>
        <a:noFill/>
        <a:ln>
          <a:solidFill>
            <a:schemeClr val="bg2">
              <a:lumMod val="75000"/>
            </a:schemeClr>
          </a:solid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B420-7609-4367-9644-4ADC8D25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5</Pages>
  <Words>483</Words>
  <Characters>2757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30</cp:revision>
  <cp:lastPrinted>2016-03-04T08:11:00Z</cp:lastPrinted>
  <dcterms:created xsi:type="dcterms:W3CDTF">2025-01-21T05:06:00Z</dcterms:created>
  <dcterms:modified xsi:type="dcterms:W3CDTF">2026-03-26T08:00:00Z</dcterms:modified>
</cp:coreProperties>
</file>