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6D" w:rsidRPr="004F672A" w:rsidRDefault="0085626E" w:rsidP="00693E6D">
      <w:pPr>
        <w:ind w:leftChars="-100" w:left="-220"/>
        <w:rPr>
          <w:rFonts w:hint="eastAsia"/>
        </w:rPr>
      </w:pPr>
      <w:r w:rsidRPr="004F672A">
        <w:rPr>
          <w:rFonts w:hint="eastAsia"/>
        </w:rPr>
        <w:t>第３５号様式の２</w:t>
      </w:r>
    </w:p>
    <w:p w:rsidR="0085626E" w:rsidRPr="004F672A" w:rsidRDefault="0085626E" w:rsidP="00693E6D">
      <w:pPr>
        <w:ind w:leftChars="-100" w:left="-220"/>
        <w:jc w:val="center"/>
        <w:rPr>
          <w:rFonts w:hint="eastAsia"/>
        </w:rPr>
      </w:pPr>
      <w:r w:rsidRPr="004F672A">
        <w:rPr>
          <w:rFonts w:hint="eastAsia"/>
        </w:rPr>
        <w:t>（表）</w:t>
      </w:r>
    </w:p>
    <w:p w:rsidR="0085626E" w:rsidRPr="004F672A" w:rsidRDefault="0085626E">
      <w:pPr>
        <w:wordWrap w:val="0"/>
        <w:spacing w:line="400" w:lineRule="exact"/>
        <w:jc w:val="center"/>
        <w:rPr>
          <w:rFonts w:hAnsi="ＭＳ 明朝"/>
          <w:spacing w:val="0"/>
        </w:rPr>
      </w:pPr>
      <w:r w:rsidRPr="004F672A">
        <w:rPr>
          <w:rFonts w:hAnsi="ＭＳ 明朝" w:hint="eastAsia"/>
          <w:b/>
          <w:spacing w:val="0"/>
          <w:sz w:val="28"/>
        </w:rPr>
        <w:t>貨物等の運搬に係る環境配慮行動項目要請状況報告書</w:t>
      </w:r>
    </w:p>
    <w:p w:rsidR="0085626E" w:rsidRPr="004F672A" w:rsidRDefault="0085626E">
      <w:pPr>
        <w:wordWrap w:val="0"/>
        <w:spacing w:line="400" w:lineRule="exact"/>
        <w:ind w:leftChars="3600" w:left="7920"/>
        <w:rPr>
          <w:rFonts w:hAnsi="ＭＳ 明朝"/>
          <w:spacing w:val="0"/>
          <w:sz w:val="20"/>
        </w:rPr>
      </w:pPr>
    </w:p>
    <w:p w:rsidR="0085626E" w:rsidRPr="004F672A" w:rsidRDefault="0085626E">
      <w:pPr>
        <w:wordWrap w:val="0"/>
        <w:spacing w:line="400" w:lineRule="exact"/>
        <w:ind w:leftChars="100" w:left="220" w:firstLineChars="3422" w:firstLine="6844"/>
        <w:rPr>
          <w:rFonts w:hAnsi="ＭＳ 明朝"/>
          <w:spacing w:val="0"/>
          <w:sz w:val="20"/>
        </w:rPr>
      </w:pPr>
      <w:r w:rsidRPr="004F672A">
        <w:rPr>
          <w:rFonts w:hAnsi="ＭＳ 明朝" w:hint="eastAsia"/>
          <w:spacing w:val="0"/>
          <w:sz w:val="20"/>
        </w:rPr>
        <w:t>年　　　月　　　日</w:t>
      </w:r>
    </w:p>
    <w:p w:rsidR="0085626E" w:rsidRPr="004F672A" w:rsidRDefault="0085626E">
      <w:pPr>
        <w:wordWrap w:val="0"/>
        <w:spacing w:line="400" w:lineRule="exact"/>
        <w:ind w:leftChars="100" w:left="220"/>
        <w:jc w:val="left"/>
        <w:rPr>
          <w:rFonts w:hAnsi="ＭＳ 明朝"/>
          <w:spacing w:val="0"/>
          <w:sz w:val="20"/>
        </w:rPr>
      </w:pPr>
    </w:p>
    <w:p w:rsidR="0085626E" w:rsidRPr="004F672A" w:rsidRDefault="0085626E" w:rsidP="00693E6D">
      <w:pPr>
        <w:wordWrap w:val="0"/>
        <w:spacing w:line="400" w:lineRule="exact"/>
        <w:ind w:firstLineChars="100" w:firstLine="200"/>
        <w:jc w:val="left"/>
        <w:rPr>
          <w:rFonts w:hAnsi="ＭＳ 明朝"/>
          <w:spacing w:val="0"/>
          <w:sz w:val="20"/>
        </w:rPr>
      </w:pPr>
      <w:r w:rsidRPr="004F672A">
        <w:rPr>
          <w:rFonts w:hAnsi="ＭＳ 明朝" w:hint="eastAsia"/>
          <w:spacing w:val="0"/>
          <w:sz w:val="20"/>
        </w:rPr>
        <w:t>（</w:t>
      </w:r>
      <w:r w:rsidR="00D275C1">
        <w:rPr>
          <w:rFonts w:hAnsi="ＭＳ 明朝" w:hint="eastAsia"/>
          <w:spacing w:val="0"/>
          <w:sz w:val="20"/>
        </w:rPr>
        <w:t>宛</w:t>
      </w:r>
      <w:r w:rsidRPr="004F672A">
        <w:rPr>
          <w:rFonts w:hAnsi="ＭＳ 明朝" w:hint="eastAsia"/>
          <w:spacing w:val="0"/>
          <w:sz w:val="20"/>
        </w:rPr>
        <w:t>先）川崎市長</w:t>
      </w:r>
    </w:p>
    <w:p w:rsidR="0085626E" w:rsidRPr="004467DA" w:rsidRDefault="0085626E">
      <w:pPr>
        <w:wordWrap w:val="0"/>
        <w:spacing w:line="400" w:lineRule="exact"/>
        <w:ind w:leftChars="100" w:left="220"/>
        <w:jc w:val="left"/>
        <w:rPr>
          <w:rFonts w:hAnsi="ＭＳ 明朝"/>
          <w:spacing w:val="0"/>
          <w:sz w:val="20"/>
        </w:rPr>
      </w:pPr>
    </w:p>
    <w:p w:rsidR="0085626E" w:rsidRPr="004F672A" w:rsidRDefault="0085626E">
      <w:pPr>
        <w:wordWrap w:val="0"/>
        <w:autoSpaceDE w:val="0"/>
        <w:autoSpaceDN w:val="0"/>
        <w:spacing w:line="400" w:lineRule="exact"/>
        <w:ind w:leftChars="100" w:left="220" w:firstLineChars="2100" w:firstLine="4200"/>
        <w:jc w:val="left"/>
        <w:rPr>
          <w:rFonts w:hAnsi="ＭＳ 明朝"/>
          <w:spacing w:val="0"/>
          <w:sz w:val="20"/>
        </w:rPr>
      </w:pPr>
      <w:r w:rsidRPr="004F672A">
        <w:rPr>
          <w:rFonts w:hAnsi="ＭＳ 明朝" w:hint="eastAsia"/>
          <w:spacing w:val="0"/>
          <w:sz w:val="20"/>
        </w:rPr>
        <w:t>郵便番号</w:t>
      </w:r>
    </w:p>
    <w:p w:rsidR="0085626E" w:rsidRPr="004F672A" w:rsidRDefault="0085626E">
      <w:pPr>
        <w:wordWrap w:val="0"/>
        <w:autoSpaceDE w:val="0"/>
        <w:autoSpaceDN w:val="0"/>
        <w:spacing w:line="400" w:lineRule="exact"/>
        <w:ind w:leftChars="100" w:left="220" w:firstLineChars="2100" w:firstLine="4200"/>
        <w:jc w:val="left"/>
        <w:rPr>
          <w:rFonts w:hAnsi="ＭＳ 明朝"/>
          <w:spacing w:val="0"/>
          <w:sz w:val="20"/>
        </w:rPr>
      </w:pPr>
      <w:r w:rsidRPr="004F672A">
        <w:rPr>
          <w:rFonts w:hAnsi="ＭＳ 明朝" w:hint="eastAsia"/>
          <w:spacing w:val="0"/>
          <w:sz w:val="20"/>
        </w:rPr>
        <w:t>住　　所</w:t>
      </w:r>
    </w:p>
    <w:p w:rsidR="0085626E" w:rsidRPr="004F672A" w:rsidRDefault="00693E6D">
      <w:pPr>
        <w:wordWrap w:val="0"/>
        <w:autoSpaceDE w:val="0"/>
        <w:autoSpaceDN w:val="0"/>
        <w:spacing w:line="400" w:lineRule="exact"/>
        <w:ind w:leftChars="100" w:left="220" w:firstLineChars="2100" w:firstLine="4200"/>
        <w:jc w:val="left"/>
        <w:rPr>
          <w:rFonts w:hAnsi="ＭＳ 明朝"/>
          <w:spacing w:val="0"/>
          <w:sz w:val="20"/>
        </w:rPr>
      </w:pPr>
      <w:r w:rsidRPr="004F672A">
        <w:rPr>
          <w:rFonts w:hAnsi="ＭＳ 明朝" w:hint="eastAsia"/>
          <w:spacing w:val="0"/>
          <w:sz w:val="20"/>
        </w:rPr>
        <w:t xml:space="preserve">氏　　名　　　　　　　　　　　　　　　　　</w:t>
      </w:r>
    </w:p>
    <w:p w:rsidR="0085626E" w:rsidRPr="004F672A" w:rsidRDefault="0085626E">
      <w:pPr>
        <w:wordWrap w:val="0"/>
        <w:spacing w:line="400" w:lineRule="exact"/>
        <w:ind w:leftChars="100" w:left="220" w:firstLineChars="2321" w:firstLine="4642"/>
        <w:jc w:val="left"/>
        <w:rPr>
          <w:rFonts w:hAnsi="ＭＳ 明朝"/>
          <w:spacing w:val="0"/>
          <w:sz w:val="20"/>
        </w:rPr>
      </w:pPr>
      <w:r w:rsidRPr="004F672A">
        <w:rPr>
          <w:rFonts w:hAnsi="ＭＳ 明朝" w:hint="eastAsia"/>
          <w:spacing w:val="0"/>
          <w:sz w:val="20"/>
        </w:rPr>
        <w:t>（法人にあっては、名称及び代表者の氏名）</w:t>
      </w:r>
    </w:p>
    <w:p w:rsidR="0085626E" w:rsidRPr="004F672A" w:rsidRDefault="0085626E">
      <w:pPr>
        <w:wordWrap w:val="0"/>
        <w:spacing w:line="-373" w:lineRule="auto"/>
        <w:ind w:leftChars="100" w:left="220"/>
        <w:jc w:val="left"/>
        <w:rPr>
          <w:rFonts w:hAnsi="ＭＳ 明朝"/>
          <w:spacing w:val="0"/>
          <w:sz w:val="20"/>
        </w:rPr>
      </w:pPr>
    </w:p>
    <w:p w:rsidR="0085626E" w:rsidRPr="004F672A" w:rsidRDefault="0085626E">
      <w:pPr>
        <w:wordWrap w:val="0"/>
        <w:spacing w:after="120" w:line="280" w:lineRule="exact"/>
        <w:ind w:firstLineChars="100" w:firstLine="200"/>
        <w:jc w:val="left"/>
        <w:rPr>
          <w:rFonts w:hAnsi="ＭＳ 明朝"/>
          <w:spacing w:val="0"/>
          <w:sz w:val="20"/>
        </w:rPr>
      </w:pPr>
      <w:r w:rsidRPr="004F672A">
        <w:rPr>
          <w:rFonts w:hAnsi="ＭＳ 明朝" w:hint="eastAsia"/>
          <w:spacing w:val="0"/>
          <w:sz w:val="20"/>
        </w:rPr>
        <w:t>川崎市公害防止等生活環境の保全に関する条例</w:t>
      </w:r>
      <w:r w:rsidR="00E7145F" w:rsidRPr="001920FA">
        <w:rPr>
          <w:rFonts w:hAnsi="ＭＳ 明朝" w:hint="eastAsia"/>
          <w:spacing w:val="0"/>
          <w:sz w:val="20"/>
        </w:rPr>
        <w:t>（以下「条例」という。）</w:t>
      </w:r>
      <w:r w:rsidRPr="004F672A">
        <w:rPr>
          <w:rFonts w:hAnsi="ＭＳ 明朝" w:hint="eastAsia"/>
          <w:spacing w:val="0"/>
          <w:sz w:val="20"/>
        </w:rPr>
        <w:t>第９９条の２第４項の規定により、次のとおり報告します。</w:t>
      </w:r>
    </w:p>
    <w:tbl>
      <w:tblPr>
        <w:tblW w:w="928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3538"/>
        <w:gridCol w:w="3956"/>
      </w:tblGrid>
      <w:tr w:rsidR="0085626E" w:rsidRPr="004F672A" w:rsidTr="00693E6D">
        <w:trPr>
          <w:trHeight w:val="810"/>
        </w:trPr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事業所の名称</w:t>
            </w:r>
          </w:p>
        </w:tc>
        <w:tc>
          <w:tcPr>
            <w:tcW w:w="7494" w:type="dxa"/>
            <w:gridSpan w:val="2"/>
            <w:tcBorders>
              <w:top w:val="single" w:sz="12" w:space="0" w:color="auto"/>
            </w:tcBorders>
          </w:tcPr>
          <w:p w:rsidR="0085626E" w:rsidRPr="004F672A" w:rsidRDefault="0085626E">
            <w:pPr>
              <w:spacing w:line="-452" w:lineRule="auto"/>
              <w:jc w:val="left"/>
              <w:rPr>
                <w:rFonts w:hAnsi="ＭＳ 明朝"/>
                <w:spacing w:val="0"/>
                <w:sz w:val="20"/>
              </w:rPr>
            </w:pPr>
          </w:p>
        </w:tc>
      </w:tr>
      <w:tr w:rsidR="0085626E" w:rsidRPr="004F672A" w:rsidTr="00693E6D">
        <w:trPr>
          <w:trHeight w:val="810"/>
        </w:trPr>
        <w:tc>
          <w:tcPr>
            <w:tcW w:w="1788" w:type="dxa"/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事業所の所在地</w:t>
            </w:r>
          </w:p>
        </w:tc>
        <w:tc>
          <w:tcPr>
            <w:tcW w:w="7494" w:type="dxa"/>
            <w:gridSpan w:val="2"/>
          </w:tcPr>
          <w:p w:rsidR="0085626E" w:rsidRPr="004F672A" w:rsidRDefault="0085626E">
            <w:pPr>
              <w:spacing w:line="-452" w:lineRule="auto"/>
              <w:jc w:val="left"/>
              <w:rPr>
                <w:rFonts w:hAnsi="ＭＳ 明朝"/>
                <w:spacing w:val="0"/>
                <w:sz w:val="20"/>
              </w:rPr>
            </w:pPr>
          </w:p>
        </w:tc>
      </w:tr>
      <w:tr w:rsidR="0085626E" w:rsidRPr="004F672A" w:rsidTr="00693E6D">
        <w:trPr>
          <w:cantSplit/>
          <w:trHeight w:val="1035"/>
        </w:trPr>
        <w:tc>
          <w:tcPr>
            <w:tcW w:w="1788" w:type="dxa"/>
            <w:vMerge w:val="restart"/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指定荷主又は</w:t>
            </w:r>
          </w:p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指定荷受人の</w:t>
            </w:r>
          </w:p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要件及び規模</w:t>
            </w:r>
          </w:p>
        </w:tc>
        <w:tc>
          <w:tcPr>
            <w:tcW w:w="3538" w:type="dxa"/>
            <w:vAlign w:val="center"/>
          </w:tcPr>
          <w:p w:rsidR="0085626E" w:rsidRPr="004F672A" w:rsidRDefault="0085626E">
            <w:pPr>
              <w:spacing w:line="240" w:lineRule="atLeast"/>
              <w:ind w:left="113" w:right="113"/>
              <w:jc w:val="distribute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川崎市公害防止等生活環境の</w:t>
            </w:r>
          </w:p>
          <w:p w:rsidR="0085626E" w:rsidRPr="004F672A" w:rsidRDefault="0085626E">
            <w:pPr>
              <w:spacing w:line="240" w:lineRule="atLeast"/>
              <w:ind w:left="113" w:right="113"/>
              <w:jc w:val="distribute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保全に関する条例施行規則</w:t>
            </w:r>
          </w:p>
          <w:p w:rsidR="0085626E" w:rsidRPr="004F672A" w:rsidRDefault="0085626E">
            <w:pPr>
              <w:spacing w:line="240" w:lineRule="atLeast"/>
              <w:ind w:left="113" w:right="113"/>
              <w:jc w:val="distribute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第79条の５に定める</w:t>
            </w:r>
          </w:p>
          <w:p w:rsidR="0085626E" w:rsidRPr="004F672A" w:rsidRDefault="0085626E">
            <w:pPr>
              <w:spacing w:line="240" w:lineRule="atLeast"/>
              <w:ind w:left="113" w:right="113"/>
              <w:jc w:val="distribute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指定荷主又は指定荷受人の要件</w:t>
            </w:r>
          </w:p>
        </w:tc>
        <w:tc>
          <w:tcPr>
            <w:tcW w:w="3956" w:type="dxa"/>
            <w:tcBorders>
              <w:bottom w:val="single" w:sz="6" w:space="0" w:color="auto"/>
            </w:tcBorders>
            <w:vAlign w:val="center"/>
          </w:tcPr>
          <w:p w:rsidR="0085626E" w:rsidRPr="004F672A" w:rsidRDefault="0085626E">
            <w:pPr>
              <w:spacing w:line="240" w:lineRule="atLeast"/>
              <w:ind w:leftChars="51" w:left="312" w:right="113" w:hangingChars="100" w:hanging="200"/>
              <w:jc w:val="center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規　　　　模</w:t>
            </w:r>
          </w:p>
        </w:tc>
      </w:tr>
      <w:tr w:rsidR="0085626E" w:rsidRPr="004F672A" w:rsidTr="00693E6D">
        <w:trPr>
          <w:cantSplit/>
          <w:trHeight w:val="1035"/>
        </w:trPr>
        <w:tc>
          <w:tcPr>
            <w:tcW w:w="1788" w:type="dxa"/>
            <w:vMerge/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</w:p>
        </w:tc>
        <w:tc>
          <w:tcPr>
            <w:tcW w:w="3538" w:type="dxa"/>
            <w:vAlign w:val="center"/>
          </w:tcPr>
          <w:p w:rsidR="0085626E" w:rsidRPr="004F672A" w:rsidRDefault="0085626E">
            <w:pPr>
              <w:spacing w:line="240" w:lineRule="atLeast"/>
              <w:ind w:left="113" w:right="113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□　第１号の要件に該当する事業者</w:t>
            </w:r>
          </w:p>
        </w:tc>
        <w:tc>
          <w:tcPr>
            <w:tcW w:w="3956" w:type="dxa"/>
            <w:tcBorders>
              <w:bottom w:val="single" w:sz="6" w:space="0" w:color="auto"/>
            </w:tcBorders>
            <w:vAlign w:val="center"/>
          </w:tcPr>
          <w:p w:rsidR="0085626E" w:rsidRPr="004F672A" w:rsidRDefault="0085626E">
            <w:pPr>
              <w:spacing w:line="240" w:lineRule="atLeast"/>
              <w:ind w:leftChars="51" w:left="312" w:right="113" w:hangingChars="100" w:hanging="200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事業所の敷地面積　　　　　　　　　m</w:t>
            </w:r>
            <w:r w:rsidRPr="004F672A">
              <w:rPr>
                <w:rFonts w:hAnsi="ＭＳ 明朝" w:hint="eastAsia"/>
                <w:spacing w:val="0"/>
                <w:sz w:val="20"/>
                <w:vertAlign w:val="superscript"/>
              </w:rPr>
              <w:t>2</w:t>
            </w:r>
          </w:p>
        </w:tc>
      </w:tr>
      <w:tr w:rsidR="0085626E" w:rsidRPr="004F672A" w:rsidTr="00693E6D">
        <w:trPr>
          <w:cantSplit/>
          <w:trHeight w:val="1035"/>
        </w:trPr>
        <w:tc>
          <w:tcPr>
            <w:tcW w:w="1788" w:type="dxa"/>
            <w:vMerge/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</w:p>
        </w:tc>
        <w:tc>
          <w:tcPr>
            <w:tcW w:w="3538" w:type="dxa"/>
            <w:vAlign w:val="center"/>
          </w:tcPr>
          <w:p w:rsidR="0085626E" w:rsidRPr="004F672A" w:rsidRDefault="0085626E">
            <w:pPr>
              <w:spacing w:line="240" w:lineRule="atLeast"/>
              <w:ind w:left="113" w:right="113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□　第２号の要件に該当する事業者</w:t>
            </w:r>
          </w:p>
        </w:tc>
        <w:tc>
          <w:tcPr>
            <w:tcW w:w="3956" w:type="dxa"/>
            <w:tcBorders>
              <w:bottom w:val="single" w:sz="6" w:space="0" w:color="auto"/>
            </w:tcBorders>
            <w:vAlign w:val="center"/>
          </w:tcPr>
          <w:p w:rsidR="0085626E" w:rsidRPr="004F672A" w:rsidRDefault="0085626E">
            <w:pPr>
              <w:spacing w:line="240" w:lineRule="atLeast"/>
              <w:ind w:right="113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 xml:space="preserve"> 第２号アに定める倉庫の有効面積の合計</w:t>
            </w:r>
          </w:p>
          <w:p w:rsidR="0085626E" w:rsidRPr="004F672A" w:rsidRDefault="0085626E">
            <w:pPr>
              <w:spacing w:line="240" w:lineRule="atLeast"/>
              <w:ind w:right="113" w:firstLineChars="1550" w:firstLine="3100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 xml:space="preserve">　　m</w:t>
            </w:r>
            <w:r w:rsidRPr="004F672A">
              <w:rPr>
                <w:rFonts w:hAnsi="ＭＳ 明朝" w:hint="eastAsia"/>
                <w:spacing w:val="0"/>
                <w:sz w:val="20"/>
                <w:vertAlign w:val="superscript"/>
              </w:rPr>
              <w:t>2</w:t>
            </w:r>
          </w:p>
          <w:p w:rsidR="0085626E" w:rsidRPr="004F672A" w:rsidRDefault="0085626E">
            <w:pPr>
              <w:spacing w:line="240" w:lineRule="atLeast"/>
              <w:ind w:right="113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 xml:space="preserve"> 第２号イに定める倉庫の有効容積の合計</w:t>
            </w:r>
          </w:p>
          <w:p w:rsidR="0085626E" w:rsidRPr="004F672A" w:rsidRDefault="0085626E">
            <w:pPr>
              <w:spacing w:line="240" w:lineRule="atLeast"/>
              <w:ind w:right="113" w:firstLineChars="1550" w:firstLine="3100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 xml:space="preserve">　　m</w:t>
            </w:r>
            <w:r w:rsidRPr="004F672A">
              <w:rPr>
                <w:rFonts w:hAnsi="ＭＳ 明朝" w:hint="eastAsia"/>
                <w:spacing w:val="0"/>
                <w:sz w:val="20"/>
                <w:vertAlign w:val="superscript"/>
              </w:rPr>
              <w:t>3</w:t>
            </w:r>
          </w:p>
        </w:tc>
      </w:tr>
      <w:tr w:rsidR="0085626E" w:rsidRPr="004F672A" w:rsidTr="00693E6D">
        <w:trPr>
          <w:cantSplit/>
          <w:trHeight w:val="1035"/>
        </w:trPr>
        <w:tc>
          <w:tcPr>
            <w:tcW w:w="1788" w:type="dxa"/>
            <w:vMerge/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</w:p>
        </w:tc>
        <w:tc>
          <w:tcPr>
            <w:tcW w:w="3538" w:type="dxa"/>
            <w:vAlign w:val="center"/>
          </w:tcPr>
          <w:p w:rsidR="0085626E" w:rsidRPr="004F672A" w:rsidRDefault="0085626E">
            <w:pPr>
              <w:spacing w:line="240" w:lineRule="atLeast"/>
              <w:ind w:left="113" w:right="113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□　第３号の要件に該当する事業者</w:t>
            </w:r>
          </w:p>
        </w:tc>
        <w:tc>
          <w:tcPr>
            <w:tcW w:w="3956" w:type="dxa"/>
            <w:tcBorders>
              <w:bottom w:val="single" w:sz="6" w:space="0" w:color="auto"/>
            </w:tcBorders>
            <w:vAlign w:val="center"/>
          </w:tcPr>
          <w:p w:rsidR="0085626E" w:rsidRPr="004F672A" w:rsidRDefault="00FB2866">
            <w:pPr>
              <w:spacing w:line="320" w:lineRule="atLeast"/>
              <w:ind w:leftChars="51" w:left="512" w:right="113" w:hangingChars="200" w:hanging="400"/>
              <w:rPr>
                <w:rFonts w:hAnsi="ＭＳ 明朝"/>
                <w:spacing w:val="0"/>
                <w:sz w:val="20"/>
              </w:rPr>
            </w:pPr>
            <w:r w:rsidRPr="001920FA">
              <w:rPr>
                <w:rFonts w:hAnsi="ＭＳ 明朝" w:hint="eastAsia"/>
                <w:spacing w:val="0"/>
                <w:sz w:val="20"/>
              </w:rPr>
              <w:t>施設</w:t>
            </w:r>
            <w:r w:rsidR="00166841" w:rsidRPr="001920FA">
              <w:rPr>
                <w:rFonts w:hAnsi="ＭＳ 明朝" w:hint="eastAsia"/>
                <w:spacing w:val="0"/>
                <w:sz w:val="20"/>
              </w:rPr>
              <w:t>（施設</w:t>
            </w:r>
            <w:r w:rsidRPr="001920FA">
              <w:rPr>
                <w:rFonts w:hAnsi="ＭＳ 明朝" w:hint="eastAsia"/>
                <w:spacing w:val="0"/>
                <w:sz w:val="20"/>
              </w:rPr>
              <w:t>一式</w:t>
            </w:r>
            <w:r w:rsidR="00166841" w:rsidRPr="001920FA">
              <w:rPr>
                <w:rFonts w:hAnsi="ＭＳ 明朝" w:hint="eastAsia"/>
                <w:spacing w:val="0"/>
                <w:sz w:val="20"/>
              </w:rPr>
              <w:t>）</w:t>
            </w:r>
            <w:r w:rsidR="00166841">
              <w:rPr>
                <w:rFonts w:hAnsi="ＭＳ 明朝" w:hint="eastAsia"/>
                <w:spacing w:val="0"/>
                <w:sz w:val="20"/>
              </w:rPr>
              <w:t>の種類</w:t>
            </w:r>
            <w:r>
              <w:rPr>
                <w:rFonts w:hAnsi="ＭＳ 明朝" w:hint="eastAsia"/>
                <w:spacing w:val="0"/>
                <w:sz w:val="20"/>
              </w:rPr>
              <w:t xml:space="preserve">（　</w:t>
            </w:r>
            <w:r w:rsidR="00166841">
              <w:rPr>
                <w:rFonts w:hAnsi="ＭＳ 明朝" w:hint="eastAsia"/>
                <w:spacing w:val="0"/>
                <w:sz w:val="20"/>
              </w:rPr>
              <w:t xml:space="preserve">　　　　</w:t>
            </w:r>
            <w:r w:rsidR="0085626E" w:rsidRPr="004F672A">
              <w:rPr>
                <w:rFonts w:hAnsi="ＭＳ 明朝" w:hint="eastAsia"/>
                <w:spacing w:val="0"/>
                <w:sz w:val="20"/>
              </w:rPr>
              <w:t>）</w:t>
            </w:r>
          </w:p>
          <w:p w:rsidR="0085626E" w:rsidRPr="004F672A" w:rsidRDefault="00392F65">
            <w:pPr>
              <w:spacing w:line="320" w:lineRule="atLeast"/>
              <w:ind w:leftChars="51" w:left="312" w:right="113" w:hangingChars="100" w:hanging="200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１</w:t>
            </w:r>
            <w:r w:rsidR="0085626E" w:rsidRPr="004F672A">
              <w:rPr>
                <w:rFonts w:hAnsi="ＭＳ 明朝" w:hint="eastAsia"/>
                <w:spacing w:val="0"/>
                <w:sz w:val="20"/>
              </w:rPr>
              <w:t>日当たりの処理能</w:t>
            </w:r>
            <w:r w:rsidR="00FB2866" w:rsidRPr="00E7145F">
              <w:rPr>
                <w:rFonts w:hAnsi="ＭＳ 明朝" w:hint="eastAsia"/>
                <w:spacing w:val="0"/>
                <w:sz w:val="20"/>
              </w:rPr>
              <w:t>力</w:t>
            </w:r>
            <w:r w:rsidR="00166841">
              <w:rPr>
                <w:rFonts w:hAnsi="ＭＳ 明朝" w:hint="eastAsia"/>
                <w:spacing w:val="0"/>
                <w:sz w:val="20"/>
              </w:rPr>
              <w:t xml:space="preserve">　</w:t>
            </w:r>
            <w:r w:rsidR="00FB2866">
              <w:rPr>
                <w:rFonts w:hAnsi="ＭＳ 明朝" w:hint="eastAsia"/>
                <w:spacing w:val="0"/>
                <w:sz w:val="20"/>
              </w:rPr>
              <w:t xml:space="preserve">（　</w:t>
            </w:r>
            <w:r w:rsidR="00166841">
              <w:rPr>
                <w:rFonts w:hAnsi="ＭＳ 明朝" w:hint="eastAsia"/>
                <w:spacing w:val="0"/>
                <w:sz w:val="20"/>
              </w:rPr>
              <w:t xml:space="preserve">　　　　</w:t>
            </w:r>
            <w:r w:rsidR="0085626E" w:rsidRPr="004F672A">
              <w:rPr>
                <w:rFonts w:hAnsi="ＭＳ 明朝" w:hint="eastAsia"/>
                <w:spacing w:val="0"/>
                <w:sz w:val="20"/>
              </w:rPr>
              <w:t>）</w:t>
            </w:r>
          </w:p>
        </w:tc>
      </w:tr>
      <w:tr w:rsidR="0085626E" w:rsidRPr="004F672A" w:rsidTr="00693E6D">
        <w:trPr>
          <w:cantSplit/>
          <w:trHeight w:val="540"/>
        </w:trPr>
        <w:tc>
          <w:tcPr>
            <w:tcW w:w="1788" w:type="dxa"/>
            <w:vMerge w:val="restart"/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連絡先</w:t>
            </w:r>
          </w:p>
        </w:tc>
        <w:tc>
          <w:tcPr>
            <w:tcW w:w="7494" w:type="dxa"/>
            <w:gridSpan w:val="2"/>
            <w:tcBorders>
              <w:bottom w:val="nil"/>
            </w:tcBorders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rPr>
                <w:rFonts w:hAnsi="ＭＳ 明朝"/>
                <w:spacing w:val="0"/>
                <w:sz w:val="20"/>
              </w:rPr>
            </w:pPr>
            <w:r w:rsidRPr="00E7145F">
              <w:rPr>
                <w:rFonts w:hAnsi="ＭＳ 明朝" w:hint="eastAsia"/>
                <w:spacing w:val="100"/>
                <w:sz w:val="20"/>
                <w:fitText w:val="1400" w:id="-606854142"/>
              </w:rPr>
              <w:t>担当部</w:t>
            </w:r>
            <w:r w:rsidRPr="00E7145F">
              <w:rPr>
                <w:rFonts w:hAnsi="ＭＳ 明朝" w:hint="eastAsia"/>
                <w:spacing w:val="0"/>
                <w:sz w:val="20"/>
                <w:fitText w:val="1400" w:id="-606854142"/>
              </w:rPr>
              <w:t>署</w:t>
            </w:r>
          </w:p>
        </w:tc>
      </w:tr>
      <w:tr w:rsidR="0085626E" w:rsidRPr="004F672A" w:rsidTr="00693E6D">
        <w:trPr>
          <w:cantSplit/>
          <w:trHeight w:val="540"/>
        </w:trPr>
        <w:tc>
          <w:tcPr>
            <w:tcW w:w="1788" w:type="dxa"/>
            <w:vMerge/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</w:p>
        </w:tc>
        <w:tc>
          <w:tcPr>
            <w:tcW w:w="7494" w:type="dxa"/>
            <w:gridSpan w:val="2"/>
            <w:tcBorders>
              <w:top w:val="nil"/>
              <w:bottom w:val="nil"/>
            </w:tcBorders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rPr>
                <w:rFonts w:hAnsi="ＭＳ 明朝"/>
                <w:spacing w:val="0"/>
                <w:sz w:val="20"/>
              </w:rPr>
            </w:pPr>
            <w:r w:rsidRPr="00CF11C6">
              <w:rPr>
                <w:rFonts w:hAnsi="ＭＳ 明朝" w:hint="eastAsia"/>
                <w:spacing w:val="50"/>
                <w:sz w:val="20"/>
                <w:fitText w:val="1400" w:id="-606854143"/>
              </w:rPr>
              <w:t>担当者氏</w:t>
            </w:r>
            <w:r w:rsidRPr="00CF11C6">
              <w:rPr>
                <w:rFonts w:hAnsi="ＭＳ 明朝" w:hint="eastAsia"/>
                <w:spacing w:val="0"/>
                <w:sz w:val="20"/>
                <w:fitText w:val="1400" w:id="-606854143"/>
              </w:rPr>
              <w:t>名</w:t>
            </w:r>
          </w:p>
        </w:tc>
      </w:tr>
      <w:tr w:rsidR="0085626E" w:rsidRPr="004F672A" w:rsidTr="00693E6D">
        <w:trPr>
          <w:cantSplit/>
          <w:trHeight w:val="540"/>
        </w:trPr>
        <w:tc>
          <w:tcPr>
            <w:tcW w:w="1788" w:type="dxa"/>
            <w:vMerge/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</w:p>
        </w:tc>
        <w:tc>
          <w:tcPr>
            <w:tcW w:w="7494" w:type="dxa"/>
            <w:gridSpan w:val="2"/>
            <w:tcBorders>
              <w:top w:val="nil"/>
              <w:bottom w:val="nil"/>
            </w:tcBorders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100"/>
                <w:sz w:val="20"/>
                <w:fitText w:val="1400" w:id="-606854144"/>
              </w:rPr>
              <w:t>電話番</w:t>
            </w:r>
            <w:r w:rsidRPr="004F672A">
              <w:rPr>
                <w:rFonts w:hAnsi="ＭＳ 明朝" w:hint="eastAsia"/>
                <w:spacing w:val="0"/>
                <w:sz w:val="20"/>
                <w:fitText w:val="1400" w:id="-606854144"/>
              </w:rPr>
              <w:t>号</w:t>
            </w:r>
            <w:r w:rsidRPr="004F672A">
              <w:rPr>
                <w:rFonts w:hAnsi="ＭＳ 明朝" w:hint="eastAsia"/>
                <w:spacing w:val="0"/>
                <w:sz w:val="20"/>
              </w:rPr>
              <w:t xml:space="preserve">　　　　　　　　　　　　　（内線）</w:t>
            </w:r>
          </w:p>
        </w:tc>
      </w:tr>
      <w:tr w:rsidR="0085626E" w:rsidRPr="004F672A" w:rsidTr="00693E6D">
        <w:trPr>
          <w:cantSplit/>
          <w:trHeight w:val="400"/>
        </w:trPr>
        <w:tc>
          <w:tcPr>
            <w:tcW w:w="1788" w:type="dxa"/>
            <w:vMerge/>
            <w:tcBorders>
              <w:bottom w:val="single" w:sz="12" w:space="0" w:color="auto"/>
            </w:tcBorders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jc w:val="distribute"/>
              <w:rPr>
                <w:rFonts w:hAnsi="ＭＳ 明朝"/>
                <w:spacing w:val="0"/>
                <w:sz w:val="20"/>
              </w:rPr>
            </w:pPr>
          </w:p>
        </w:tc>
        <w:tc>
          <w:tcPr>
            <w:tcW w:w="749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5626E" w:rsidRPr="004F672A" w:rsidRDefault="0085626E">
            <w:pPr>
              <w:spacing w:line="240" w:lineRule="atLeast"/>
              <w:ind w:left="57" w:right="57"/>
              <w:rPr>
                <w:rFonts w:hAnsi="ＭＳ 明朝"/>
                <w:spacing w:val="0"/>
                <w:sz w:val="20"/>
              </w:rPr>
            </w:pPr>
            <w:r w:rsidRPr="004F672A">
              <w:rPr>
                <w:rFonts w:hAnsi="ＭＳ 明朝" w:hint="eastAsia"/>
                <w:spacing w:val="0"/>
                <w:sz w:val="20"/>
              </w:rPr>
              <w:t>メールアドレス</w:t>
            </w:r>
          </w:p>
        </w:tc>
      </w:tr>
    </w:tbl>
    <w:p w:rsidR="0085626E" w:rsidRPr="004F672A" w:rsidRDefault="0085626E" w:rsidP="00D275C1">
      <w:pPr>
        <w:autoSpaceDE w:val="0"/>
        <w:autoSpaceDN w:val="0"/>
        <w:spacing w:before="120" w:line="0" w:lineRule="atLeast"/>
        <w:ind w:leftChars="100" w:left="566" w:hangingChars="173" w:hanging="346"/>
        <w:jc w:val="left"/>
        <w:rPr>
          <w:rFonts w:hAnsi="ＭＳ 明朝"/>
          <w:spacing w:val="0"/>
          <w:sz w:val="20"/>
        </w:rPr>
      </w:pPr>
      <w:r w:rsidRPr="004F672A">
        <w:rPr>
          <w:rFonts w:hAnsi="ＭＳ 明朝" w:hint="eastAsia"/>
          <w:spacing w:val="0"/>
          <w:sz w:val="20"/>
        </w:rPr>
        <w:t>備考　指定荷主又は指定荷受人の要件及び規模の欄には、該当する□内にレ印を記載し、右欄に規</w:t>
      </w:r>
      <w:bookmarkStart w:id="0" w:name="_GoBack"/>
      <w:bookmarkEnd w:id="0"/>
      <w:r w:rsidRPr="004F672A">
        <w:rPr>
          <w:rFonts w:hAnsi="ＭＳ 明朝" w:hint="eastAsia"/>
          <w:spacing w:val="0"/>
          <w:sz w:val="20"/>
        </w:rPr>
        <w:t>模を記載してください（第３号</w:t>
      </w:r>
      <w:r w:rsidR="00082B8E" w:rsidRPr="004F672A">
        <w:rPr>
          <w:rFonts w:hAnsi="ＭＳ 明朝" w:hint="eastAsia"/>
          <w:spacing w:val="0"/>
          <w:sz w:val="20"/>
        </w:rPr>
        <w:t>の要件に</w:t>
      </w:r>
      <w:r w:rsidR="00FB2866">
        <w:rPr>
          <w:rFonts w:hAnsi="ＭＳ 明朝" w:hint="eastAsia"/>
          <w:spacing w:val="0"/>
          <w:sz w:val="20"/>
        </w:rPr>
        <w:t>該当する事業者にあっては、</w:t>
      </w:r>
      <w:r w:rsidR="00FB2866" w:rsidRPr="00E7145F">
        <w:rPr>
          <w:rFonts w:hAnsi="ＭＳ 明朝" w:hint="eastAsia"/>
          <w:spacing w:val="0"/>
          <w:sz w:val="20"/>
        </w:rPr>
        <w:t>１日当たりの処理能力が最も大きい</w:t>
      </w:r>
      <w:r w:rsidR="00166841">
        <w:rPr>
          <w:rFonts w:hAnsi="ＭＳ 明朝" w:hint="eastAsia"/>
          <w:spacing w:val="0"/>
          <w:sz w:val="20"/>
        </w:rPr>
        <w:t>施設（</w:t>
      </w:r>
      <w:r w:rsidR="00FB2866" w:rsidRPr="001920FA">
        <w:rPr>
          <w:rFonts w:hAnsi="ＭＳ 明朝" w:hint="eastAsia"/>
          <w:spacing w:val="0"/>
          <w:sz w:val="20"/>
        </w:rPr>
        <w:t>施設</w:t>
      </w:r>
      <w:r w:rsidR="00736DE0" w:rsidRPr="001920FA">
        <w:rPr>
          <w:rFonts w:hAnsi="ＭＳ 明朝" w:hint="eastAsia"/>
          <w:spacing w:val="0"/>
          <w:sz w:val="20"/>
        </w:rPr>
        <w:t>一式</w:t>
      </w:r>
      <w:r w:rsidR="00166841" w:rsidRPr="001920FA">
        <w:rPr>
          <w:rFonts w:hAnsi="ＭＳ 明朝" w:hint="eastAsia"/>
          <w:spacing w:val="0"/>
          <w:sz w:val="20"/>
        </w:rPr>
        <w:t>）</w:t>
      </w:r>
      <w:r w:rsidR="00FB2866" w:rsidRPr="00E7145F">
        <w:rPr>
          <w:rFonts w:hAnsi="ＭＳ 明朝" w:hint="eastAsia"/>
          <w:spacing w:val="0"/>
          <w:sz w:val="20"/>
        </w:rPr>
        <w:t>について、</w:t>
      </w:r>
      <w:r w:rsidR="00166841">
        <w:rPr>
          <w:rFonts w:hAnsi="ＭＳ 明朝" w:hint="eastAsia"/>
          <w:spacing w:val="0"/>
          <w:sz w:val="20"/>
        </w:rPr>
        <w:t>施設（</w:t>
      </w:r>
      <w:r w:rsidR="00FB2866" w:rsidRPr="001920FA">
        <w:rPr>
          <w:rFonts w:hAnsi="ＭＳ 明朝" w:hint="eastAsia"/>
          <w:spacing w:val="0"/>
          <w:sz w:val="20"/>
        </w:rPr>
        <w:t>施設一式</w:t>
      </w:r>
      <w:r w:rsidR="00166841" w:rsidRPr="001920FA">
        <w:rPr>
          <w:rFonts w:hAnsi="ＭＳ 明朝" w:hint="eastAsia"/>
          <w:spacing w:val="0"/>
          <w:sz w:val="20"/>
        </w:rPr>
        <w:t>）</w:t>
      </w:r>
      <w:r w:rsidR="00FB2866" w:rsidRPr="00E7145F">
        <w:rPr>
          <w:rFonts w:hAnsi="ＭＳ 明朝" w:hint="eastAsia"/>
          <w:spacing w:val="0"/>
          <w:sz w:val="20"/>
        </w:rPr>
        <w:t>の種類及び１</w:t>
      </w:r>
      <w:r w:rsidRPr="00E7145F">
        <w:rPr>
          <w:rFonts w:hAnsi="ＭＳ 明朝" w:hint="eastAsia"/>
          <w:spacing w:val="0"/>
          <w:sz w:val="20"/>
        </w:rPr>
        <w:t>日当たりの処理</w:t>
      </w:r>
      <w:r w:rsidRPr="004F672A">
        <w:rPr>
          <w:rFonts w:hAnsi="ＭＳ 明朝" w:hint="eastAsia"/>
          <w:spacing w:val="0"/>
          <w:sz w:val="20"/>
        </w:rPr>
        <w:t>能力を記載してください</w:t>
      </w:r>
      <w:r w:rsidR="005E4833" w:rsidRPr="004F672A">
        <w:rPr>
          <w:rFonts w:hAnsi="ＭＳ 明朝" w:hint="eastAsia"/>
          <w:spacing w:val="0"/>
          <w:sz w:val="20"/>
        </w:rPr>
        <w:t>。</w:t>
      </w:r>
      <w:r w:rsidRPr="004F672A">
        <w:rPr>
          <w:rFonts w:hAnsi="ＭＳ 明朝" w:hint="eastAsia"/>
          <w:spacing w:val="0"/>
          <w:sz w:val="20"/>
        </w:rPr>
        <w:t>）。</w:t>
      </w:r>
    </w:p>
    <w:p w:rsidR="0085626E" w:rsidRPr="004F672A" w:rsidRDefault="0085626E">
      <w:pPr>
        <w:autoSpaceDE w:val="0"/>
        <w:autoSpaceDN w:val="0"/>
        <w:spacing w:line="0" w:lineRule="atLeast"/>
        <w:ind w:leftChars="368" w:left="1010" w:hangingChars="100" w:hanging="200"/>
        <w:jc w:val="left"/>
        <w:rPr>
          <w:rFonts w:hint="eastAsia"/>
          <w:spacing w:val="0"/>
          <w:sz w:val="20"/>
        </w:rPr>
      </w:pPr>
    </w:p>
    <w:p w:rsidR="007134C6" w:rsidRDefault="0085626E">
      <w:pPr>
        <w:ind w:leftChars="-5" w:left="-11" w:firstLineChars="5" w:firstLine="11"/>
        <w:jc w:val="center"/>
        <w:rPr>
          <w:rFonts w:hint="eastAsia"/>
        </w:rPr>
      </w:pPr>
      <w:r w:rsidRPr="004F672A">
        <w:rPr>
          <w:rFonts w:hint="eastAsia"/>
        </w:rPr>
        <w:br w:type="page"/>
      </w:r>
    </w:p>
    <w:p w:rsidR="0085626E" w:rsidRPr="004F672A" w:rsidRDefault="0085626E">
      <w:pPr>
        <w:ind w:leftChars="-5" w:left="-11" w:firstLineChars="5" w:firstLine="11"/>
        <w:jc w:val="center"/>
        <w:rPr>
          <w:rFonts w:hint="eastAsia"/>
        </w:rPr>
      </w:pPr>
      <w:r w:rsidRPr="004F672A">
        <w:rPr>
          <w:rFonts w:hint="eastAsia"/>
        </w:rPr>
        <w:lastRenderedPageBreak/>
        <w:t>（裏）</w:t>
      </w:r>
    </w:p>
    <w:p w:rsidR="004467DA" w:rsidRDefault="004467DA" w:rsidP="004467DA">
      <w:pPr>
        <w:ind w:leftChars="-5" w:left="-11" w:firstLineChars="5" w:firstLine="11"/>
        <w:rPr>
          <w:rFonts w:hint="eastAsia"/>
        </w:rPr>
      </w:pPr>
    </w:p>
    <w:p w:rsidR="007134C6" w:rsidRDefault="007134C6" w:rsidP="004467DA">
      <w:pPr>
        <w:ind w:leftChars="-5" w:left="-11" w:firstLineChars="5" w:firstLine="11"/>
        <w:rPr>
          <w:rFonts w:hint="eastAsia"/>
        </w:rPr>
      </w:pPr>
    </w:p>
    <w:p w:rsidR="004467DA" w:rsidRPr="004F672A" w:rsidRDefault="004467DA" w:rsidP="004467DA">
      <w:pPr>
        <w:ind w:leftChars="-5" w:left="-11" w:firstLineChars="5" w:firstLine="11"/>
        <w:rPr>
          <w:rFonts w:hint="eastAsia"/>
        </w:rPr>
      </w:pPr>
      <w:r w:rsidRPr="004F672A">
        <w:rPr>
          <w:rFonts w:hint="eastAsia"/>
        </w:rPr>
        <w:t>１　指定荷主における要請の実施状況（</w:t>
      </w:r>
      <w:r w:rsidRPr="001920FA">
        <w:rPr>
          <w:rFonts w:hint="eastAsia"/>
        </w:rPr>
        <w:t>条例</w:t>
      </w:r>
      <w:r w:rsidRPr="004F672A">
        <w:rPr>
          <w:rFonts w:hint="eastAsia"/>
        </w:rPr>
        <w:t>第９９条の２第１項関係）</w:t>
      </w:r>
    </w:p>
    <w:p w:rsidR="004467DA" w:rsidRPr="004F672A" w:rsidRDefault="004467DA" w:rsidP="004467DA">
      <w:pPr>
        <w:ind w:firstLineChars="100" w:firstLine="220"/>
        <w:rPr>
          <w:rFonts w:hint="eastAsia"/>
        </w:rPr>
      </w:pPr>
      <w:r w:rsidRPr="004F672A">
        <w:rPr>
          <w:rFonts w:hint="eastAsia"/>
        </w:rPr>
        <w:t>(1) 指定荷主が委託した貨物運送事業者等への要請の実施状況（第１号）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5967"/>
        <w:gridCol w:w="1024"/>
      </w:tblGrid>
      <w:tr w:rsidR="004467DA" w:rsidRPr="004F672A" w:rsidTr="00DE24DA">
        <w:trPr>
          <w:trHeight w:val="315"/>
          <w:jc w:val="center"/>
        </w:trPr>
        <w:tc>
          <w:tcPr>
            <w:tcW w:w="2143" w:type="dxa"/>
            <w:vAlign w:val="center"/>
          </w:tcPr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貨物等の運搬を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依頼した件数</w:t>
            </w:r>
          </w:p>
        </w:tc>
        <w:tc>
          <w:tcPr>
            <w:tcW w:w="6991" w:type="dxa"/>
            <w:gridSpan w:val="2"/>
            <w:tcBorders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 xml:space="preserve">　　　　　　　　　　　　　　　　　　　　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 w:val="restart"/>
            <w:vAlign w:val="center"/>
          </w:tcPr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環境配慮行動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要請票の提供手段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ごとの要請件数</w:t>
            </w: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１　契約書への記載による要請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２　契約書以外の書面による</w:t>
            </w:r>
            <w:bookmarkStart w:id="1" w:name="OLE_LINK1"/>
            <w:r w:rsidRPr="004F672A">
              <w:rPr>
                <w:rFonts w:hint="eastAsia"/>
                <w:szCs w:val="21"/>
              </w:rPr>
              <w:t>要請</w:t>
            </w:r>
            <w:bookmarkEnd w:id="1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３　電磁的記録による要請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DE24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</w:tcBorders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</w:tbl>
    <w:p w:rsidR="004467DA" w:rsidRPr="004F672A" w:rsidRDefault="004467DA" w:rsidP="004467DA">
      <w:pPr>
        <w:ind w:firstLineChars="100" w:firstLine="220"/>
        <w:rPr>
          <w:rFonts w:hint="eastAsia"/>
          <w:szCs w:val="21"/>
        </w:rPr>
      </w:pPr>
      <w:r w:rsidRPr="004F672A">
        <w:rPr>
          <w:rFonts w:hint="eastAsia"/>
          <w:szCs w:val="21"/>
        </w:rPr>
        <w:t>(2) 貨物等の荷受人への要請の実施状況（第２号）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5967"/>
        <w:gridCol w:w="1024"/>
      </w:tblGrid>
      <w:tr w:rsidR="004467DA" w:rsidRPr="004F672A" w:rsidTr="00DE24DA">
        <w:trPr>
          <w:trHeight w:val="315"/>
          <w:jc w:val="center"/>
        </w:trPr>
        <w:tc>
          <w:tcPr>
            <w:tcW w:w="2143" w:type="dxa"/>
            <w:vAlign w:val="center"/>
          </w:tcPr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貨物等の運搬を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依頼した件数</w:t>
            </w:r>
          </w:p>
        </w:tc>
        <w:tc>
          <w:tcPr>
            <w:tcW w:w="6991" w:type="dxa"/>
            <w:gridSpan w:val="2"/>
            <w:tcBorders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 xml:space="preserve">　　　　　　　　　　　　　　　　　　　　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 w:val="restart"/>
            <w:vAlign w:val="center"/>
          </w:tcPr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環境配慮行動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要請票の提供手段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ごとの要請件数</w:t>
            </w: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１　契約書への記載による要請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２　契約書以外の書面による要請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３　電磁的記録による要請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DE24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</w:tcBorders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</w:tbl>
    <w:p w:rsidR="004467DA" w:rsidRPr="004F672A" w:rsidRDefault="004467DA" w:rsidP="004467DA">
      <w:pPr>
        <w:ind w:leftChars="-5" w:left="-11" w:firstLineChars="5" w:firstLine="11"/>
        <w:rPr>
          <w:rFonts w:hint="eastAsia"/>
          <w:szCs w:val="21"/>
        </w:rPr>
      </w:pPr>
    </w:p>
    <w:p w:rsidR="004467DA" w:rsidRPr="004F672A" w:rsidRDefault="004467DA" w:rsidP="004467DA">
      <w:pPr>
        <w:ind w:leftChars="-5" w:left="-11" w:firstLineChars="5" w:firstLine="11"/>
        <w:rPr>
          <w:rFonts w:hint="eastAsia"/>
          <w:szCs w:val="21"/>
        </w:rPr>
      </w:pPr>
      <w:r w:rsidRPr="004F672A">
        <w:rPr>
          <w:rFonts w:hint="eastAsia"/>
          <w:szCs w:val="21"/>
        </w:rPr>
        <w:t>２　指定荷受人における要請の実施状況（</w:t>
      </w:r>
      <w:r w:rsidRPr="001920FA">
        <w:rPr>
          <w:rFonts w:hint="eastAsia"/>
          <w:szCs w:val="21"/>
        </w:rPr>
        <w:t>条例</w:t>
      </w:r>
      <w:r w:rsidRPr="004F672A">
        <w:rPr>
          <w:rFonts w:hint="eastAsia"/>
          <w:szCs w:val="21"/>
        </w:rPr>
        <w:t>第９９条の２第２項関係）</w:t>
      </w:r>
    </w:p>
    <w:p w:rsidR="004467DA" w:rsidRPr="004F672A" w:rsidRDefault="004467DA" w:rsidP="004467DA">
      <w:pPr>
        <w:ind w:firstLineChars="100" w:firstLine="220"/>
        <w:rPr>
          <w:rFonts w:hint="eastAsia"/>
          <w:szCs w:val="21"/>
        </w:rPr>
      </w:pPr>
      <w:r w:rsidRPr="004F672A">
        <w:rPr>
          <w:rFonts w:hint="eastAsia"/>
          <w:szCs w:val="21"/>
        </w:rPr>
        <w:t>(1) 指定荷受人が委託した貨物運送事業者等への要請の実施状況（第１号）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5967"/>
        <w:gridCol w:w="1024"/>
      </w:tblGrid>
      <w:tr w:rsidR="004467DA" w:rsidRPr="004F672A" w:rsidTr="00DE24DA">
        <w:trPr>
          <w:trHeight w:val="315"/>
          <w:jc w:val="center"/>
        </w:trPr>
        <w:tc>
          <w:tcPr>
            <w:tcW w:w="2143" w:type="dxa"/>
            <w:vAlign w:val="center"/>
          </w:tcPr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貨物等の運搬を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依頼した件数</w:t>
            </w:r>
          </w:p>
        </w:tc>
        <w:tc>
          <w:tcPr>
            <w:tcW w:w="6991" w:type="dxa"/>
            <w:gridSpan w:val="2"/>
            <w:tcBorders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 xml:space="preserve">　　　　　　　　　　　　　　　　　　　　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 w:val="restart"/>
            <w:vAlign w:val="center"/>
          </w:tcPr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環境配慮行動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要請票の提供手段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ごとの要請件数</w:t>
            </w: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１　契約書への記載による要請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２　契約書以外の書面による要請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３　電磁的記録による要請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DE24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</w:tcBorders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</w:tbl>
    <w:p w:rsidR="004467DA" w:rsidRPr="004F672A" w:rsidRDefault="004467DA" w:rsidP="004467DA">
      <w:pPr>
        <w:ind w:leftChars="-5" w:left="-11" w:firstLineChars="105" w:firstLine="231"/>
        <w:rPr>
          <w:rFonts w:hint="eastAsia"/>
          <w:szCs w:val="21"/>
        </w:rPr>
      </w:pPr>
      <w:r w:rsidRPr="004F672A">
        <w:rPr>
          <w:rFonts w:hint="eastAsia"/>
          <w:szCs w:val="21"/>
        </w:rPr>
        <w:t>(2) 貨物等の荷主への要請の実施状況（第２号）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5967"/>
        <w:gridCol w:w="1024"/>
      </w:tblGrid>
      <w:tr w:rsidR="004467DA" w:rsidRPr="004F672A" w:rsidTr="00DE24DA">
        <w:trPr>
          <w:trHeight w:val="315"/>
          <w:jc w:val="center"/>
        </w:trPr>
        <w:tc>
          <w:tcPr>
            <w:tcW w:w="2143" w:type="dxa"/>
            <w:vAlign w:val="center"/>
          </w:tcPr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貨物等の運搬を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依頼した件数</w:t>
            </w:r>
          </w:p>
        </w:tc>
        <w:tc>
          <w:tcPr>
            <w:tcW w:w="6991" w:type="dxa"/>
            <w:gridSpan w:val="2"/>
            <w:tcBorders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 xml:space="preserve">　　　　　　　　　　　　　　　　　　　　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 w:val="restart"/>
            <w:vAlign w:val="center"/>
          </w:tcPr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環境配慮行動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要請票の提供手段</w:t>
            </w:r>
          </w:p>
          <w:p w:rsidR="004467DA" w:rsidRPr="004F672A" w:rsidRDefault="004467DA" w:rsidP="00DE24DA">
            <w:pPr>
              <w:jc w:val="distribute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ごとの要請件数</w:t>
            </w: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１　契約書への記載による要請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２　契約書以外の書面による要請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4467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pacing w:val="0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ind w:left="440" w:hangingChars="200" w:hanging="440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３　電磁的記録による要請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  <w:tr w:rsidR="004467DA" w:rsidRPr="004F672A" w:rsidTr="00DE24DA">
        <w:trPr>
          <w:cantSplit/>
          <w:trHeight w:val="315"/>
          <w:jc w:val="center"/>
        </w:trPr>
        <w:tc>
          <w:tcPr>
            <w:tcW w:w="2143" w:type="dxa"/>
            <w:vMerge/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</w:p>
        </w:tc>
        <w:tc>
          <w:tcPr>
            <w:tcW w:w="5967" w:type="dxa"/>
            <w:tcBorders>
              <w:top w:val="single" w:sz="4" w:space="0" w:color="auto"/>
            </w:tcBorders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vAlign w:val="center"/>
          </w:tcPr>
          <w:p w:rsidR="004467DA" w:rsidRPr="004F672A" w:rsidRDefault="004467DA" w:rsidP="00DE24DA">
            <w:pPr>
              <w:jc w:val="right"/>
              <w:rPr>
                <w:rFonts w:hint="eastAsia"/>
                <w:szCs w:val="21"/>
              </w:rPr>
            </w:pPr>
            <w:r w:rsidRPr="004F672A">
              <w:rPr>
                <w:rFonts w:hint="eastAsia"/>
                <w:szCs w:val="21"/>
              </w:rPr>
              <w:t>件</w:t>
            </w:r>
          </w:p>
        </w:tc>
      </w:tr>
    </w:tbl>
    <w:p w:rsidR="004467DA" w:rsidRPr="004F672A" w:rsidRDefault="004467DA" w:rsidP="004467DA">
      <w:pPr>
        <w:ind w:leftChars="-5" w:left="-11" w:firstLineChars="5" w:firstLine="11"/>
        <w:rPr>
          <w:rFonts w:hint="eastAsia"/>
          <w:szCs w:val="21"/>
        </w:rPr>
      </w:pPr>
    </w:p>
    <w:p w:rsidR="004467DA" w:rsidRPr="004F672A" w:rsidRDefault="004467DA" w:rsidP="004467DA">
      <w:pPr>
        <w:ind w:leftChars="-5" w:left="-11" w:firstLineChars="5" w:firstLine="11"/>
        <w:rPr>
          <w:rFonts w:hint="eastAsia"/>
          <w:szCs w:val="21"/>
        </w:rPr>
      </w:pPr>
      <w:r w:rsidRPr="004F672A">
        <w:rPr>
          <w:rFonts w:hint="eastAsia"/>
          <w:szCs w:val="21"/>
        </w:rPr>
        <w:t>３　備考</w:t>
      </w:r>
    </w:p>
    <w:tbl>
      <w:tblPr>
        <w:tblW w:w="91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4"/>
      </w:tblGrid>
      <w:tr w:rsidR="004467DA" w:rsidRPr="004F672A" w:rsidTr="00DE24DA">
        <w:trPr>
          <w:trHeight w:val="465"/>
          <w:jc w:val="center"/>
        </w:trPr>
        <w:tc>
          <w:tcPr>
            <w:tcW w:w="9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</w:p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</w:p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</w:p>
          <w:p w:rsidR="004467DA" w:rsidRPr="004F672A" w:rsidRDefault="004467DA" w:rsidP="00DE24DA">
            <w:pPr>
              <w:rPr>
                <w:rFonts w:hint="eastAsia"/>
                <w:szCs w:val="21"/>
              </w:rPr>
            </w:pPr>
          </w:p>
        </w:tc>
      </w:tr>
    </w:tbl>
    <w:p w:rsidR="004467DA" w:rsidRPr="004F672A" w:rsidRDefault="004467DA" w:rsidP="004467DA">
      <w:pPr>
        <w:pStyle w:val="a5"/>
        <w:spacing w:line="240" w:lineRule="exact"/>
        <w:ind w:leftChars="113" w:left="649" w:hangingChars="200" w:hanging="400"/>
        <w:rPr>
          <w:szCs w:val="20"/>
        </w:rPr>
      </w:pPr>
    </w:p>
    <w:p w:rsidR="004467DA" w:rsidRPr="004F672A" w:rsidRDefault="004467DA" w:rsidP="004467DA">
      <w:pPr>
        <w:pStyle w:val="a5"/>
        <w:spacing w:line="240" w:lineRule="exact"/>
        <w:ind w:leftChars="113" w:left="649" w:hangingChars="200" w:hanging="400"/>
        <w:rPr>
          <w:rFonts w:hAnsi="ＭＳ 明朝"/>
          <w:szCs w:val="20"/>
        </w:rPr>
      </w:pPr>
      <w:r w:rsidRPr="004F672A">
        <w:rPr>
          <w:rFonts w:hint="eastAsia"/>
          <w:szCs w:val="20"/>
        </w:rPr>
        <w:t xml:space="preserve">備考　</w:t>
      </w:r>
      <w:r w:rsidRPr="004F672A">
        <w:rPr>
          <w:rFonts w:hAnsi="ＭＳ 明朝" w:hint="eastAsia"/>
          <w:szCs w:val="20"/>
        </w:rPr>
        <w:t>環境配慮行動要請票の提供手段ごとに、当該</w:t>
      </w:r>
      <w:r w:rsidRPr="001920FA">
        <w:rPr>
          <w:rFonts w:hAnsi="ＭＳ 明朝" w:hint="eastAsia"/>
          <w:szCs w:val="20"/>
        </w:rPr>
        <w:t>環境配慮行動</w:t>
      </w:r>
      <w:r w:rsidRPr="004F672A">
        <w:rPr>
          <w:rFonts w:hAnsi="ＭＳ 明朝" w:hint="eastAsia"/>
          <w:szCs w:val="20"/>
        </w:rPr>
        <w:t>要請票の写し（電磁的記録による要請の場合には、当該電磁的記録を用紙に出力したもの）を</w:t>
      </w:r>
      <w:r w:rsidRPr="004F672A">
        <w:rPr>
          <w:rFonts w:hint="eastAsia"/>
          <w:szCs w:val="20"/>
        </w:rPr>
        <w:t>１部添付してください。</w:t>
      </w:r>
    </w:p>
    <w:p w:rsidR="00C03B9B" w:rsidRPr="004467DA" w:rsidRDefault="00C03B9B">
      <w:pPr>
        <w:rPr>
          <w:rFonts w:hint="eastAsia"/>
        </w:rPr>
      </w:pPr>
    </w:p>
    <w:sectPr w:rsidR="00C03B9B" w:rsidRPr="004467DA">
      <w:endnotePr>
        <w:numFmt w:val="decimal"/>
        <w:numStart w:val="0"/>
      </w:endnotePr>
      <w:type w:val="nextColumn"/>
      <w:pgSz w:w="11905" w:h="16837" w:code="9"/>
      <w:pgMar w:top="851" w:right="1418" w:bottom="669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06" w:rsidRDefault="000A1606" w:rsidP="000A1606">
      <w:pPr>
        <w:rPr>
          <w:rFonts w:hint="eastAsia"/>
        </w:rPr>
      </w:pPr>
      <w:r>
        <w:separator/>
      </w:r>
    </w:p>
  </w:endnote>
  <w:endnote w:type="continuationSeparator" w:id="0">
    <w:p w:rsidR="000A1606" w:rsidRDefault="000A1606" w:rsidP="000A16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Wabun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06" w:rsidRDefault="000A1606" w:rsidP="000A1606">
      <w:pPr>
        <w:rPr>
          <w:rFonts w:hint="eastAsia"/>
        </w:rPr>
      </w:pPr>
      <w:r>
        <w:separator/>
      </w:r>
    </w:p>
  </w:footnote>
  <w:footnote w:type="continuationSeparator" w:id="0">
    <w:p w:rsidR="000A1606" w:rsidRDefault="000A1606" w:rsidP="000A160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7AD92C"/>
    <w:lvl w:ilvl="0">
      <w:numFmt w:val="decimal"/>
      <w:lvlText w:val="*"/>
      <w:lvlJc w:val="left"/>
    </w:lvl>
  </w:abstractNum>
  <w:abstractNum w:abstractNumId="1" w15:restartNumberingAfterBreak="0">
    <w:nsid w:val="050A6FBC"/>
    <w:multiLevelType w:val="hybridMultilevel"/>
    <w:tmpl w:val="B7302B0C"/>
    <w:lvl w:ilvl="0" w:tplc="2E3ABF98">
      <w:start w:val="1"/>
      <w:numFmt w:val="decimalFullWidth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5E746B"/>
    <w:multiLevelType w:val="hybridMultilevel"/>
    <w:tmpl w:val="45A2D6C0"/>
    <w:lvl w:ilvl="0" w:tplc="1134605C">
      <w:start w:val="2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812BC"/>
    <w:multiLevelType w:val="hybridMultilevel"/>
    <w:tmpl w:val="220EB72C"/>
    <w:lvl w:ilvl="0" w:tplc="1B62FB08">
      <w:start w:val="10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88252C"/>
    <w:multiLevelType w:val="hybridMultilevel"/>
    <w:tmpl w:val="C9B6EB62"/>
    <w:lvl w:ilvl="0" w:tplc="2E3ABF98">
      <w:start w:val="1"/>
      <w:numFmt w:val="decimalFullWidth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83EEC760">
      <w:start w:val="1"/>
      <w:numFmt w:val="decimal"/>
      <w:lvlText w:val="(%2)"/>
      <w:lvlJc w:val="left"/>
      <w:pPr>
        <w:tabs>
          <w:tab w:val="num" w:pos="737"/>
        </w:tabs>
        <w:ind w:left="737" w:hanging="56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9C0B59"/>
    <w:multiLevelType w:val="hybridMultilevel"/>
    <w:tmpl w:val="16700690"/>
    <w:lvl w:ilvl="0" w:tplc="A5A64710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A32F33"/>
    <w:multiLevelType w:val="hybridMultilevel"/>
    <w:tmpl w:val="F34EA128"/>
    <w:lvl w:ilvl="0" w:tplc="48E4C016">
      <w:start w:val="9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C0165D"/>
    <w:multiLevelType w:val="hybridMultilevel"/>
    <w:tmpl w:val="C0AE50E6"/>
    <w:lvl w:ilvl="0" w:tplc="795A05C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585D6A"/>
    <w:multiLevelType w:val="hybridMultilevel"/>
    <w:tmpl w:val="0804FC20"/>
    <w:lvl w:ilvl="0" w:tplc="759A0E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6176DE"/>
    <w:multiLevelType w:val="hybridMultilevel"/>
    <w:tmpl w:val="F07E926A"/>
    <w:lvl w:ilvl="0" w:tplc="0F1021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100C08"/>
    <w:multiLevelType w:val="hybridMultilevel"/>
    <w:tmpl w:val="8B1C3F42"/>
    <w:lvl w:ilvl="0" w:tplc="49A83DEC">
      <w:start w:val="1"/>
      <w:numFmt w:val="decimalFullWidth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6A589D"/>
    <w:multiLevelType w:val="hybridMultilevel"/>
    <w:tmpl w:val="82E4D712"/>
    <w:lvl w:ilvl="0" w:tplc="AA2CF856">
      <w:start w:val="1"/>
      <w:numFmt w:val="decimalFullWidth"/>
      <w:lvlText w:val="%1"/>
      <w:lvlJc w:val="left"/>
      <w:pPr>
        <w:tabs>
          <w:tab w:val="num" w:pos="510"/>
        </w:tabs>
        <w:ind w:left="510" w:hanging="510"/>
      </w:pPr>
      <w:rPr>
        <w:rFonts w:ascii="ＭＳ Ｐ明朝" w:eastAsia="ＭＳ Ｐ明朝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062E7A"/>
    <w:multiLevelType w:val="hybridMultilevel"/>
    <w:tmpl w:val="7A28B256"/>
    <w:lvl w:ilvl="0" w:tplc="74E26210">
      <w:start w:val="22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8563B48"/>
    <w:multiLevelType w:val="hybridMultilevel"/>
    <w:tmpl w:val="D4BA7362"/>
    <w:lvl w:ilvl="0" w:tplc="2F4E42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6822B7"/>
    <w:multiLevelType w:val="hybridMultilevel"/>
    <w:tmpl w:val="F9BE918C"/>
    <w:lvl w:ilvl="0" w:tplc="49A83DEC">
      <w:start w:val="1"/>
      <w:numFmt w:val="decimalFullWidth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C802B6">
      <w:start w:val="1"/>
      <w:numFmt w:val="decimal"/>
      <w:lvlText w:val="(%3)"/>
      <w:lvlJc w:val="left"/>
      <w:pPr>
        <w:tabs>
          <w:tab w:val="num" w:pos="737"/>
        </w:tabs>
        <w:ind w:left="737" w:hanging="567"/>
      </w:pPr>
      <w:rPr>
        <w:rFonts w:hint="eastAsia"/>
      </w:rPr>
    </w:lvl>
    <w:lvl w:ilvl="3" w:tplc="48BCC670">
      <w:start w:val="1"/>
      <w:numFmt w:val="aiueoFullWidth"/>
      <w:lvlText w:val="%4"/>
      <w:lvlJc w:val="left"/>
      <w:pPr>
        <w:tabs>
          <w:tab w:val="num" w:pos="964"/>
        </w:tabs>
        <w:ind w:left="964" w:hanging="454"/>
      </w:pPr>
      <w:rPr>
        <w:rFonts w:hint="eastAsia"/>
      </w:rPr>
    </w:lvl>
    <w:lvl w:ilvl="4" w:tplc="3216E1C8">
      <w:start w:val="1"/>
      <w:numFmt w:val="aiueo"/>
      <w:lvlText w:val="(%5)"/>
      <w:lvlJc w:val="left"/>
      <w:pPr>
        <w:tabs>
          <w:tab w:val="num" w:pos="1247"/>
        </w:tabs>
        <w:ind w:left="1247" w:hanging="567"/>
      </w:pPr>
      <w:rPr>
        <w:rFonts w:hint="eastAsia"/>
      </w:rPr>
    </w:lvl>
    <w:lvl w:ilvl="5" w:tplc="4328C3C8">
      <w:start w:val="1"/>
      <w:numFmt w:val="lowerLetter"/>
      <w:lvlText w:val="%6"/>
      <w:lvlJc w:val="left"/>
      <w:pPr>
        <w:tabs>
          <w:tab w:val="num" w:pos="1474"/>
        </w:tabs>
        <w:ind w:left="1474" w:hanging="453"/>
      </w:pPr>
      <w:rPr>
        <w:rFonts w:hint="eastAsia"/>
      </w:rPr>
    </w:lvl>
    <w:lvl w:ilvl="6" w:tplc="4A10D222">
      <w:start w:val="1"/>
      <w:numFmt w:val="lowerLetter"/>
      <w:lvlText w:val="(%7)"/>
      <w:lvlJc w:val="left"/>
      <w:pPr>
        <w:tabs>
          <w:tab w:val="num" w:pos="1701"/>
        </w:tabs>
        <w:ind w:left="1701" w:hanging="454"/>
      </w:pPr>
      <w:rPr>
        <w:rFonts w:hint="eastAsia"/>
      </w:rPr>
    </w:lvl>
    <w:lvl w:ilvl="7" w:tplc="12A6C248">
      <w:start w:val="1"/>
      <w:numFmt w:val="decimalEnclosedCircle"/>
      <w:lvlText w:val="%8"/>
      <w:lvlJc w:val="right"/>
      <w:pPr>
        <w:tabs>
          <w:tab w:val="num" w:pos="964"/>
        </w:tabs>
        <w:ind w:left="964" w:hanging="454"/>
      </w:pPr>
      <w:rPr>
        <w:rFonts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400"/>
        <w:lvlJc w:val="left"/>
        <w:pPr>
          <w:ind w:left="513" w:hanging="400"/>
        </w:pPr>
        <w:rPr>
          <w:rFonts w:ascii="ＭＳ Ｐ明朝" w:eastAsia="ＭＳ Ｐ明朝" w:hAnsi="ＭＳ Ｐ明朝" w:hint="eastAsia"/>
          <w:sz w:val="20"/>
        </w:rPr>
      </w:lvl>
    </w:lvlOverride>
  </w:num>
  <w:num w:numId="2">
    <w:abstractNumId w:val="14"/>
  </w:num>
  <w:num w:numId="3">
    <w:abstractNumId w:val="10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1"/>
  </w:num>
  <w:num w:numId="12">
    <w:abstractNumId w:val="7"/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hyphenationZone w:val="0"/>
  <w:doNotHyphenateCaps/>
  <w:drawingGridHorizontalSpacing w:val="221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),.:;?]}¡£¤¥§¨©ª«¬­®¯°Þß、。・！，．：；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0.2 pt,2 pt"/>
    <w:docVar w:name="DocLay" w:val="YES"/>
    <w:docVar w:name="ValidCPLLPP" w:val="1"/>
    <w:docVar w:name="ViewGrid" w:val="0"/>
  </w:docVars>
  <w:rsids>
    <w:rsidRoot w:val="00082B8E"/>
    <w:rsid w:val="00012447"/>
    <w:rsid w:val="00082B8E"/>
    <w:rsid w:val="000A1606"/>
    <w:rsid w:val="000D036A"/>
    <w:rsid w:val="000D6EE6"/>
    <w:rsid w:val="00105D9E"/>
    <w:rsid w:val="001104ED"/>
    <w:rsid w:val="00155EFA"/>
    <w:rsid w:val="00166841"/>
    <w:rsid w:val="00170B90"/>
    <w:rsid w:val="001920FA"/>
    <w:rsid w:val="00314F49"/>
    <w:rsid w:val="003401B7"/>
    <w:rsid w:val="003760A6"/>
    <w:rsid w:val="00377FCE"/>
    <w:rsid w:val="00392F65"/>
    <w:rsid w:val="0044109C"/>
    <w:rsid w:val="004467DA"/>
    <w:rsid w:val="004E0C49"/>
    <w:rsid w:val="004F672A"/>
    <w:rsid w:val="005307E3"/>
    <w:rsid w:val="005E4833"/>
    <w:rsid w:val="006460BF"/>
    <w:rsid w:val="00647C72"/>
    <w:rsid w:val="00693E6D"/>
    <w:rsid w:val="007134C6"/>
    <w:rsid w:val="00736DE0"/>
    <w:rsid w:val="0085626E"/>
    <w:rsid w:val="00885F14"/>
    <w:rsid w:val="00895ACB"/>
    <w:rsid w:val="008E2878"/>
    <w:rsid w:val="008F4F95"/>
    <w:rsid w:val="0096257C"/>
    <w:rsid w:val="00A34A53"/>
    <w:rsid w:val="00AF6D1B"/>
    <w:rsid w:val="00C03B9B"/>
    <w:rsid w:val="00CB507B"/>
    <w:rsid w:val="00CB5411"/>
    <w:rsid w:val="00CF11C6"/>
    <w:rsid w:val="00D275C1"/>
    <w:rsid w:val="00D41176"/>
    <w:rsid w:val="00D95218"/>
    <w:rsid w:val="00DD121D"/>
    <w:rsid w:val="00DE4479"/>
    <w:rsid w:val="00E7145F"/>
    <w:rsid w:val="00E85642"/>
    <w:rsid w:val="00EA6BA0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04F70-B9D0-4E2A-AE87-DC30DD91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JustWabunMa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63"/>
        <w:tab w:val="right" w:pos="9526"/>
      </w:tabs>
      <w:wordWrap w:val="0"/>
      <w:autoSpaceDE w:val="0"/>
      <w:autoSpaceDN w:val="0"/>
    </w:pPr>
    <w:rPr>
      <w:rFonts w:eastAsia="ＭＳ Ｐ明朝" w:hAnsi="Century"/>
      <w:spacing w:val="10"/>
      <w:sz w:val="20"/>
    </w:rPr>
  </w:style>
  <w:style w:type="paragraph" w:styleId="a4">
    <w:name w:val="Block Text"/>
    <w:basedOn w:val="a"/>
    <w:pPr>
      <w:wordWrap w:val="0"/>
      <w:autoSpaceDE w:val="0"/>
      <w:autoSpaceDN w:val="0"/>
      <w:spacing w:line="300" w:lineRule="exact"/>
      <w:ind w:left="199" w:right="57"/>
      <w:jc w:val="left"/>
    </w:pPr>
    <w:rPr>
      <w:rFonts w:hAnsi="ＭＳ 明朝"/>
      <w:spacing w:val="0"/>
      <w:sz w:val="20"/>
    </w:rPr>
  </w:style>
  <w:style w:type="paragraph" w:styleId="2">
    <w:name w:val="Body Text Indent 2"/>
    <w:basedOn w:val="a"/>
    <w:pPr>
      <w:autoSpaceDE w:val="0"/>
      <w:autoSpaceDN w:val="0"/>
      <w:spacing w:line="240" w:lineRule="exact"/>
      <w:ind w:leftChars="100" w:left="220"/>
      <w:jc w:val="left"/>
    </w:pPr>
    <w:rPr>
      <w:rFonts w:hAnsi="ＭＳ 明朝"/>
      <w:spacing w:val="0"/>
      <w:sz w:val="20"/>
    </w:rPr>
  </w:style>
  <w:style w:type="paragraph" w:styleId="a5">
    <w:name w:val="Date"/>
    <w:basedOn w:val="a"/>
    <w:next w:val="a"/>
    <w:pPr>
      <w:adjustRightInd/>
      <w:textAlignment w:val="auto"/>
    </w:pPr>
    <w:rPr>
      <w:rFonts w:hAnsi="Century"/>
      <w:spacing w:val="0"/>
      <w:kern w:val="2"/>
      <w:sz w:val="20"/>
      <w:szCs w:val="24"/>
    </w:rPr>
  </w:style>
  <w:style w:type="character" w:styleId="a6">
    <w:name w:val="annotation reference"/>
    <w:semiHidden/>
    <w:rsid w:val="00082B8E"/>
    <w:rPr>
      <w:sz w:val="18"/>
      <w:szCs w:val="18"/>
    </w:rPr>
  </w:style>
  <w:style w:type="paragraph" w:styleId="a7">
    <w:name w:val="annotation text"/>
    <w:basedOn w:val="a"/>
    <w:semiHidden/>
    <w:rsid w:val="00082B8E"/>
    <w:pPr>
      <w:jc w:val="left"/>
    </w:pPr>
  </w:style>
  <w:style w:type="paragraph" w:styleId="a8">
    <w:name w:val="annotation subject"/>
    <w:basedOn w:val="a7"/>
    <w:next w:val="a7"/>
    <w:semiHidden/>
    <w:rsid w:val="00082B8E"/>
    <w:rPr>
      <w:b/>
      <w:bCs/>
    </w:rPr>
  </w:style>
  <w:style w:type="paragraph" w:styleId="a9">
    <w:name w:val="Balloon Text"/>
    <w:basedOn w:val="a"/>
    <w:semiHidden/>
    <w:rsid w:val="00082B8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A16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A1606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1072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付表１４、２号及び３号まで</vt:lpstr>
      <vt:lpstr>付表１４、２号及び３号まで</vt:lpstr>
    </vt:vector>
  </TitlesOfParts>
  <Company> 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付表１４、２号及び３号まで</dc:title>
  <dc:subject/>
  <dc:creator>川崎市環境局　公害部指導課</dc:creator>
  <cp:keywords/>
  <dc:description/>
  <cp:lastModifiedBy>川崎市</cp:lastModifiedBy>
  <cp:revision>4</cp:revision>
  <cp:lastPrinted>2022-10-17T02:36:00Z</cp:lastPrinted>
  <dcterms:created xsi:type="dcterms:W3CDTF">2022-11-28T04:34:00Z</dcterms:created>
  <dcterms:modified xsi:type="dcterms:W3CDTF">2023-03-13T04:24:00Z</dcterms:modified>
</cp:coreProperties>
</file>