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
        <w:gridCol w:w="2793"/>
        <w:gridCol w:w="2240"/>
        <w:gridCol w:w="1022"/>
        <w:gridCol w:w="1022"/>
        <w:gridCol w:w="318"/>
        <w:gridCol w:w="704"/>
        <w:gridCol w:w="742"/>
        <w:gridCol w:w="280"/>
      </w:tblGrid>
      <w:tr w:rsidR="00F16C5B" w:rsidTr="009108B5">
        <w:trPr>
          <w:cantSplit/>
          <w:trHeight w:val="289"/>
        </w:trPr>
        <w:tc>
          <w:tcPr>
            <w:tcW w:w="5264" w:type="dxa"/>
            <w:gridSpan w:val="3"/>
            <w:vMerge w:val="restart"/>
            <w:tcBorders>
              <w:top w:val="nil"/>
              <w:left w:val="nil"/>
              <w:right w:val="nil"/>
            </w:tcBorders>
          </w:tcPr>
          <w:p w:rsidR="00F16C5B" w:rsidRDefault="00F16C5B">
            <w:pPr>
              <w:rPr>
                <w:kern w:val="0"/>
                <w:sz w:val="18"/>
              </w:rPr>
            </w:pPr>
            <w:r>
              <w:rPr>
                <w:rFonts w:hint="eastAsia"/>
                <w:lang w:eastAsia="zh-TW"/>
              </w:rPr>
              <w:t>別紙</w:t>
            </w:r>
            <w:r>
              <w:rPr>
                <w:rFonts w:hint="eastAsia"/>
              </w:rPr>
              <w:t>４</w:t>
            </w:r>
          </w:p>
        </w:tc>
        <w:tc>
          <w:tcPr>
            <w:tcW w:w="1022" w:type="dxa"/>
            <w:tcBorders>
              <w:top w:val="nil"/>
              <w:left w:val="nil"/>
              <w:bottom w:val="nil"/>
              <w:right w:val="single" w:sz="4" w:space="0" w:color="auto"/>
            </w:tcBorders>
            <w:vAlign w:val="center"/>
          </w:tcPr>
          <w:p w:rsidR="00F16C5B" w:rsidRDefault="00F16C5B" w:rsidP="00D80D55">
            <w:pPr>
              <w:rPr>
                <w:kern w:val="0"/>
                <w:sz w:val="18"/>
              </w:rPr>
            </w:pPr>
          </w:p>
        </w:tc>
        <w:tc>
          <w:tcPr>
            <w:tcW w:w="1022" w:type="dxa"/>
            <w:tcBorders>
              <w:top w:val="single" w:sz="4" w:space="0" w:color="auto"/>
              <w:left w:val="single" w:sz="4" w:space="0" w:color="auto"/>
              <w:bottom w:val="single" w:sz="4" w:space="0" w:color="auto"/>
              <w:right w:val="single" w:sz="4" w:space="0" w:color="auto"/>
            </w:tcBorders>
            <w:vAlign w:val="center"/>
          </w:tcPr>
          <w:p w:rsidR="00F16C5B" w:rsidRDefault="009108B5" w:rsidP="009108B5">
            <w:pPr>
              <w:jc w:val="center"/>
              <w:rPr>
                <w:sz w:val="18"/>
              </w:rPr>
            </w:pPr>
            <w:r>
              <w:rPr>
                <w:rFonts w:hint="eastAsia"/>
                <w:kern w:val="0"/>
                <w:sz w:val="18"/>
              </w:rPr>
              <w:t>担　任</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F16C5B" w:rsidRDefault="009108B5" w:rsidP="009108B5">
            <w:pPr>
              <w:jc w:val="center"/>
              <w:rPr>
                <w:sz w:val="18"/>
              </w:rPr>
            </w:pPr>
            <w:r>
              <w:rPr>
                <w:rFonts w:hint="eastAsia"/>
                <w:kern w:val="0"/>
                <w:sz w:val="18"/>
              </w:rPr>
              <w:t>係　長</w:t>
            </w:r>
          </w:p>
        </w:tc>
        <w:tc>
          <w:tcPr>
            <w:tcW w:w="1022" w:type="dxa"/>
            <w:gridSpan w:val="2"/>
            <w:tcBorders>
              <w:top w:val="single" w:sz="4" w:space="0" w:color="auto"/>
              <w:left w:val="single" w:sz="4" w:space="0" w:color="auto"/>
              <w:bottom w:val="single" w:sz="4" w:space="0" w:color="auto"/>
              <w:right w:val="single" w:sz="4" w:space="0" w:color="auto"/>
            </w:tcBorders>
            <w:vAlign w:val="center"/>
          </w:tcPr>
          <w:p w:rsidR="00F16C5B" w:rsidRDefault="009108B5" w:rsidP="009108B5">
            <w:pPr>
              <w:jc w:val="center"/>
              <w:rPr>
                <w:sz w:val="18"/>
              </w:rPr>
            </w:pPr>
            <w:r>
              <w:rPr>
                <w:rFonts w:hint="eastAsia"/>
                <w:kern w:val="0"/>
                <w:sz w:val="18"/>
              </w:rPr>
              <w:t>所　長</w:t>
            </w:r>
          </w:p>
        </w:tc>
      </w:tr>
      <w:tr w:rsidR="00F16C5B" w:rsidTr="009108B5">
        <w:trPr>
          <w:cantSplit/>
          <w:trHeight w:val="984"/>
        </w:trPr>
        <w:tc>
          <w:tcPr>
            <w:tcW w:w="5264" w:type="dxa"/>
            <w:gridSpan w:val="3"/>
            <w:vMerge/>
            <w:tcBorders>
              <w:left w:val="nil"/>
              <w:right w:val="nil"/>
            </w:tcBorders>
          </w:tcPr>
          <w:p w:rsidR="00F16C5B" w:rsidRDefault="00F16C5B">
            <w:pPr>
              <w:rPr>
                <w:lang w:eastAsia="zh-TW"/>
              </w:rPr>
            </w:pPr>
          </w:p>
        </w:tc>
        <w:tc>
          <w:tcPr>
            <w:tcW w:w="1022" w:type="dxa"/>
            <w:tcBorders>
              <w:top w:val="nil"/>
              <w:left w:val="nil"/>
              <w:bottom w:val="nil"/>
              <w:right w:val="single" w:sz="4" w:space="0" w:color="auto"/>
            </w:tcBorders>
          </w:tcPr>
          <w:p w:rsidR="00F16C5B" w:rsidRDefault="00F16C5B">
            <w:pPr>
              <w:rPr>
                <w:lang w:eastAsia="zh-TW"/>
              </w:rPr>
            </w:pPr>
          </w:p>
        </w:tc>
        <w:tc>
          <w:tcPr>
            <w:tcW w:w="1022" w:type="dxa"/>
            <w:tcBorders>
              <w:top w:val="single" w:sz="4" w:space="0" w:color="auto"/>
              <w:left w:val="single" w:sz="4" w:space="0" w:color="auto"/>
              <w:right w:val="single" w:sz="4" w:space="0" w:color="auto"/>
            </w:tcBorders>
          </w:tcPr>
          <w:p w:rsidR="00F16C5B" w:rsidRDefault="00F16C5B">
            <w:pPr>
              <w:rPr>
                <w:lang w:eastAsia="zh-TW"/>
              </w:rPr>
            </w:pPr>
          </w:p>
        </w:tc>
        <w:tc>
          <w:tcPr>
            <w:tcW w:w="1022" w:type="dxa"/>
            <w:gridSpan w:val="2"/>
            <w:tcBorders>
              <w:top w:val="single" w:sz="4" w:space="0" w:color="auto"/>
              <w:left w:val="single" w:sz="4" w:space="0" w:color="auto"/>
              <w:right w:val="single" w:sz="4" w:space="0" w:color="auto"/>
            </w:tcBorders>
          </w:tcPr>
          <w:p w:rsidR="00F16C5B" w:rsidRDefault="00F16C5B">
            <w:pPr>
              <w:rPr>
                <w:lang w:eastAsia="zh-TW"/>
              </w:rPr>
            </w:pPr>
          </w:p>
        </w:tc>
        <w:tc>
          <w:tcPr>
            <w:tcW w:w="1022" w:type="dxa"/>
            <w:gridSpan w:val="2"/>
            <w:tcBorders>
              <w:top w:val="single" w:sz="4" w:space="0" w:color="auto"/>
              <w:left w:val="single" w:sz="4" w:space="0" w:color="auto"/>
              <w:right w:val="single" w:sz="4" w:space="0" w:color="auto"/>
            </w:tcBorders>
          </w:tcPr>
          <w:p w:rsidR="00F16C5B" w:rsidRDefault="00F16C5B">
            <w:pPr>
              <w:rPr>
                <w:lang w:eastAsia="zh-TW"/>
              </w:rPr>
            </w:pPr>
          </w:p>
        </w:tc>
      </w:tr>
      <w:tr w:rsidR="00F16C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365"/>
        </w:trPr>
        <w:tc>
          <w:tcPr>
            <w:tcW w:w="9352" w:type="dxa"/>
            <w:gridSpan w:val="9"/>
            <w:tcBorders>
              <w:bottom w:val="nil"/>
            </w:tcBorders>
          </w:tcPr>
          <w:p w:rsidR="00F16C5B" w:rsidRDefault="00F16C5B">
            <w:pPr>
              <w:rPr>
                <w:lang w:eastAsia="zh-TW"/>
              </w:rPr>
            </w:pPr>
          </w:p>
          <w:p w:rsidR="00F16C5B" w:rsidRDefault="00F16C5B">
            <w:pPr>
              <w:jc w:val="center"/>
              <w:rPr>
                <w:rFonts w:ascii="ＭＳ ゴシック" w:eastAsia="ＭＳ ゴシック"/>
                <w:sz w:val="24"/>
                <w:lang w:eastAsia="zh-TW"/>
              </w:rPr>
            </w:pPr>
            <w:r w:rsidRPr="00CC291D">
              <w:rPr>
                <w:rFonts w:ascii="ＭＳ ゴシック" w:eastAsia="ＭＳ ゴシック" w:hint="eastAsia"/>
                <w:spacing w:val="40"/>
                <w:kern w:val="0"/>
                <w:sz w:val="24"/>
                <w:fitText w:val="3122" w:id="-1413219584"/>
                <w:lang w:eastAsia="zh-TW"/>
              </w:rPr>
              <w:t>搬入承認証等再交付</w:t>
            </w:r>
            <w:r w:rsidRPr="00CC291D">
              <w:rPr>
                <w:rFonts w:ascii="ＭＳ ゴシック" w:eastAsia="ＭＳ ゴシック" w:hint="eastAsia"/>
                <w:spacing w:val="1"/>
                <w:kern w:val="0"/>
                <w:sz w:val="24"/>
                <w:fitText w:val="3122" w:id="-1413219584"/>
                <w:lang w:eastAsia="zh-TW"/>
              </w:rPr>
              <w:t>願</w:t>
            </w:r>
          </w:p>
          <w:p w:rsidR="00F16C5B" w:rsidRDefault="00F16C5B">
            <w:pPr>
              <w:rPr>
                <w:lang w:eastAsia="zh-TW"/>
              </w:rPr>
            </w:pPr>
          </w:p>
          <w:p w:rsidR="00F16C5B" w:rsidRDefault="00CC291D">
            <w:pPr>
              <w:ind w:firstLineChars="2835" w:firstLine="6314"/>
            </w:pPr>
            <w:r w:rsidRPr="00CC291D">
              <w:rPr>
                <w:rFonts w:hint="eastAsia"/>
              </w:rPr>
              <w:t>令和</w:t>
            </w:r>
            <w:r w:rsidR="00F16C5B">
              <w:rPr>
                <w:rFonts w:hint="eastAsia"/>
              </w:rPr>
              <w:t xml:space="preserve">　　年　　月　　日</w:t>
            </w:r>
          </w:p>
          <w:p w:rsidR="00F16C5B" w:rsidRDefault="00F16C5B"/>
          <w:p w:rsidR="00F16C5B" w:rsidRDefault="00F16C5B">
            <w:pPr>
              <w:tabs>
                <w:tab w:val="left" w:pos="336"/>
              </w:tabs>
              <w:ind w:leftChars="175" w:left="391" w:hanging="1"/>
            </w:pPr>
            <w:r>
              <w:rPr>
                <w:rFonts w:hint="eastAsia"/>
              </w:rPr>
              <w:t>（あて先）川崎市</w:t>
            </w:r>
            <w:r>
              <w:rPr>
                <w:rFonts w:hint="eastAsia"/>
                <w:u w:val="dotted"/>
              </w:rPr>
              <w:t xml:space="preserve">　</w:t>
            </w:r>
            <w:r w:rsidR="00D67237">
              <w:rPr>
                <w:rFonts w:hint="eastAsia"/>
                <w:u w:val="dotted"/>
              </w:rPr>
              <w:t xml:space="preserve">　</w:t>
            </w:r>
            <w:r>
              <w:rPr>
                <w:rFonts w:hint="eastAsia"/>
                <w:u w:val="dotted"/>
              </w:rPr>
              <w:t xml:space="preserve">　　</w:t>
            </w:r>
            <w:r>
              <w:rPr>
                <w:rFonts w:hint="eastAsia"/>
              </w:rPr>
              <w:t>処理センター所長</w:t>
            </w:r>
          </w:p>
          <w:p w:rsidR="00F16C5B" w:rsidRDefault="00F16C5B"/>
          <w:p w:rsidR="00F16C5B" w:rsidRDefault="00F16C5B">
            <w:pPr>
              <w:spacing w:line="360" w:lineRule="auto"/>
              <w:ind w:leftChars="1657" w:left="3690" w:firstLineChars="2" w:firstLine="4"/>
              <w:rPr>
                <w:u w:val="single"/>
                <w:lang w:eastAsia="zh-TW"/>
              </w:rPr>
            </w:pPr>
            <w:r>
              <w:rPr>
                <w:rFonts w:hint="eastAsia"/>
                <w:lang w:eastAsia="zh-TW"/>
              </w:rPr>
              <w:t>申請者　住所</w:t>
            </w:r>
            <w:r>
              <w:rPr>
                <w:rFonts w:hint="eastAsia"/>
                <w:u w:val="dotted"/>
                <w:lang w:eastAsia="zh-TW"/>
              </w:rPr>
              <w:t xml:space="preserve">　　　　　　　　　　　　　　　　</w:t>
            </w:r>
          </w:p>
          <w:p w:rsidR="00F16C5B" w:rsidRDefault="00F16C5B">
            <w:pPr>
              <w:spacing w:line="360" w:lineRule="auto"/>
              <w:ind w:firstLineChars="2063" w:firstLine="4595"/>
              <w:rPr>
                <w:u w:val="single"/>
              </w:rPr>
            </w:pPr>
            <w:r>
              <w:rPr>
                <w:rFonts w:hint="eastAsia"/>
              </w:rPr>
              <w:t>氏名</w:t>
            </w:r>
            <w:r>
              <w:rPr>
                <w:rFonts w:hint="eastAsia"/>
                <w:u w:val="dotted"/>
              </w:rPr>
              <w:t xml:space="preserve">　　　　　　　　　　　　　　</w:t>
            </w:r>
            <w:r>
              <w:rPr>
                <w:rFonts w:hint="eastAsia"/>
              </w:rPr>
              <w:t xml:space="preserve">　</w:t>
            </w:r>
            <w:bookmarkStart w:id="0" w:name="_GoBack"/>
            <w:bookmarkEnd w:id="0"/>
          </w:p>
          <w:p w:rsidR="00F16C5B" w:rsidRDefault="00F16C5B">
            <w:pPr>
              <w:ind w:leftChars="2084" w:left="4641" w:firstLineChars="3" w:firstLine="6"/>
              <w:rPr>
                <w:spacing w:val="-8"/>
                <w:sz w:val="20"/>
              </w:rPr>
            </w:pPr>
            <w:r>
              <w:rPr>
                <w:rFonts w:hint="eastAsia"/>
                <w:spacing w:val="-8"/>
                <w:sz w:val="20"/>
              </w:rPr>
              <w:t>（法人にあっては、名称及び代表者の氏名）</w:t>
            </w:r>
          </w:p>
          <w:p w:rsidR="00F16C5B" w:rsidRDefault="00F16C5B">
            <w:pPr>
              <w:spacing w:line="360" w:lineRule="auto"/>
              <w:ind w:firstLineChars="2063" w:firstLine="4595"/>
            </w:pPr>
            <w:r>
              <w:rPr>
                <w:rFonts w:hint="eastAsia"/>
              </w:rPr>
              <w:t>承認番号</w:t>
            </w:r>
            <w:r>
              <w:rPr>
                <w:rFonts w:hint="eastAsia"/>
                <w:u w:val="dotted"/>
              </w:rPr>
              <w:t xml:space="preserve">　　　　　　　　　</w:t>
            </w:r>
          </w:p>
          <w:p w:rsidR="00F16C5B" w:rsidRDefault="00F16C5B"/>
          <w:p w:rsidR="00F16C5B" w:rsidRDefault="00F16C5B">
            <w:pPr>
              <w:pStyle w:val="a3"/>
              <w:rPr>
                <w:color w:val="auto"/>
              </w:rPr>
            </w:pPr>
            <w:r>
              <w:rPr>
                <w:rFonts w:hint="eastAsia"/>
                <w:color w:val="auto"/>
              </w:rPr>
              <w:t>次の理由により、事業系一般廃棄物の指定処理施設への搬入に関する搬入承認証等の再交付を願います。</w:t>
            </w:r>
          </w:p>
          <w:p w:rsidR="00F16C5B" w:rsidRDefault="00F16C5B">
            <w:pPr>
              <w:pStyle w:val="a3"/>
              <w:rPr>
                <w:color w:val="auto"/>
              </w:rPr>
            </w:pPr>
            <w:r>
              <w:rPr>
                <w:rFonts w:hint="eastAsia"/>
                <w:color w:val="auto"/>
              </w:rPr>
              <w:t>今後は、紛失したり、破損や汚損させる事の無いよう、取扱いに注意します。</w:t>
            </w:r>
          </w:p>
          <w:p w:rsidR="00F16C5B" w:rsidRDefault="00F16C5B"/>
        </w:tc>
      </w:tr>
      <w:tr w:rsidR="00F16C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95"/>
        </w:trPr>
        <w:tc>
          <w:tcPr>
            <w:tcW w:w="231" w:type="dxa"/>
            <w:vMerge w:val="restart"/>
            <w:tcBorders>
              <w:top w:val="nil"/>
              <w:right w:val="single" w:sz="4" w:space="0" w:color="auto"/>
            </w:tcBorders>
          </w:tcPr>
          <w:p w:rsidR="00F16C5B" w:rsidRDefault="00F16C5B"/>
        </w:tc>
        <w:tc>
          <w:tcPr>
            <w:tcW w:w="2793" w:type="dxa"/>
            <w:tcBorders>
              <w:top w:val="single" w:sz="4" w:space="0" w:color="auto"/>
              <w:left w:val="single" w:sz="4" w:space="0" w:color="auto"/>
              <w:bottom w:val="single" w:sz="4" w:space="0" w:color="auto"/>
              <w:right w:val="single" w:sz="4" w:space="0" w:color="auto"/>
            </w:tcBorders>
            <w:vAlign w:val="center"/>
          </w:tcPr>
          <w:p w:rsidR="00F16C5B" w:rsidRDefault="00F16C5B">
            <w:pPr>
              <w:jc w:val="center"/>
            </w:pPr>
            <w:r>
              <w:rPr>
                <w:rFonts w:hint="eastAsia"/>
              </w:rPr>
              <w:t>再交付を希望する書類等</w:t>
            </w:r>
          </w:p>
        </w:tc>
        <w:tc>
          <w:tcPr>
            <w:tcW w:w="6048" w:type="dxa"/>
            <w:gridSpan w:val="6"/>
            <w:tcBorders>
              <w:top w:val="single" w:sz="4" w:space="0" w:color="auto"/>
              <w:left w:val="single" w:sz="4" w:space="0" w:color="auto"/>
              <w:bottom w:val="single" w:sz="4" w:space="0" w:color="auto"/>
              <w:right w:val="single" w:sz="4" w:space="0" w:color="auto"/>
            </w:tcBorders>
            <w:vAlign w:val="center"/>
          </w:tcPr>
          <w:p w:rsidR="00F16C5B" w:rsidRDefault="00F16C5B">
            <w:r>
              <w:rPr>
                <w:rFonts w:hint="eastAsia"/>
              </w:rPr>
              <w:t>１　搬入承認証　　２　搬入証　　３　計量</w:t>
            </w:r>
            <w:r w:rsidR="000F1C5B">
              <w:rPr>
                <w:rFonts w:hint="eastAsia"/>
              </w:rPr>
              <w:t>ＩＣ</w:t>
            </w:r>
            <w:r>
              <w:rPr>
                <w:rFonts w:hint="eastAsia"/>
              </w:rPr>
              <w:t>カード</w:t>
            </w:r>
          </w:p>
        </w:tc>
        <w:tc>
          <w:tcPr>
            <w:tcW w:w="280" w:type="dxa"/>
            <w:vMerge w:val="restart"/>
            <w:tcBorders>
              <w:top w:val="nil"/>
              <w:left w:val="single" w:sz="4" w:space="0" w:color="auto"/>
            </w:tcBorders>
          </w:tcPr>
          <w:p w:rsidR="00F16C5B" w:rsidRDefault="00F16C5B"/>
        </w:tc>
      </w:tr>
      <w:tr w:rsidR="00F16C5B" w:rsidTr="00386B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00"/>
        </w:trPr>
        <w:tc>
          <w:tcPr>
            <w:tcW w:w="231" w:type="dxa"/>
            <w:vMerge/>
            <w:tcBorders>
              <w:right w:val="single" w:sz="4" w:space="0" w:color="auto"/>
            </w:tcBorders>
          </w:tcPr>
          <w:p w:rsidR="00F16C5B" w:rsidRDefault="00F16C5B"/>
        </w:tc>
        <w:tc>
          <w:tcPr>
            <w:tcW w:w="2793" w:type="dxa"/>
            <w:tcBorders>
              <w:top w:val="single" w:sz="4" w:space="0" w:color="auto"/>
              <w:left w:val="single" w:sz="4" w:space="0" w:color="auto"/>
              <w:bottom w:val="single" w:sz="4" w:space="0" w:color="auto"/>
              <w:right w:val="single" w:sz="4" w:space="0" w:color="auto"/>
            </w:tcBorders>
            <w:vAlign w:val="center"/>
          </w:tcPr>
          <w:p w:rsidR="00F16C5B" w:rsidRDefault="00F16C5B">
            <w:pPr>
              <w:jc w:val="center"/>
            </w:pPr>
            <w:r w:rsidRPr="00D67237">
              <w:rPr>
                <w:rFonts w:hint="eastAsia"/>
                <w:spacing w:val="225"/>
                <w:kern w:val="0"/>
                <w:fitText w:val="2230" w:id="-1413196288"/>
              </w:rPr>
              <w:t>車両番</w:t>
            </w:r>
            <w:r w:rsidRPr="00D67237">
              <w:rPr>
                <w:rFonts w:hint="eastAsia"/>
                <w:spacing w:val="15"/>
                <w:kern w:val="0"/>
                <w:fitText w:val="2230" w:id="-1413196288"/>
              </w:rPr>
              <w:t>号</w:t>
            </w:r>
          </w:p>
          <w:p w:rsidR="00F16C5B" w:rsidRDefault="00F16C5B">
            <w:pPr>
              <w:jc w:val="center"/>
              <w:rPr>
                <w:sz w:val="20"/>
              </w:rPr>
            </w:pPr>
            <w:r>
              <w:rPr>
                <w:rFonts w:hint="eastAsia"/>
                <w:sz w:val="20"/>
              </w:rPr>
              <w:t>(搬入承認証以外の場合)</w:t>
            </w:r>
          </w:p>
        </w:tc>
        <w:tc>
          <w:tcPr>
            <w:tcW w:w="6048" w:type="dxa"/>
            <w:gridSpan w:val="6"/>
            <w:tcBorders>
              <w:top w:val="single" w:sz="4" w:space="0" w:color="auto"/>
              <w:left w:val="single" w:sz="4" w:space="0" w:color="auto"/>
              <w:bottom w:val="single" w:sz="4" w:space="0" w:color="auto"/>
              <w:right w:val="single" w:sz="4" w:space="0" w:color="auto"/>
            </w:tcBorders>
            <w:vAlign w:val="center"/>
          </w:tcPr>
          <w:p w:rsidR="00F16C5B" w:rsidRDefault="00F16C5B"/>
        </w:tc>
        <w:tc>
          <w:tcPr>
            <w:tcW w:w="280" w:type="dxa"/>
            <w:vMerge/>
            <w:tcBorders>
              <w:left w:val="single" w:sz="4" w:space="0" w:color="auto"/>
            </w:tcBorders>
          </w:tcPr>
          <w:p w:rsidR="00F16C5B" w:rsidRDefault="00F16C5B"/>
        </w:tc>
      </w:tr>
      <w:tr w:rsidR="00F16C5B" w:rsidTr="00386B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23"/>
        </w:trPr>
        <w:tc>
          <w:tcPr>
            <w:tcW w:w="231" w:type="dxa"/>
            <w:vMerge/>
            <w:tcBorders>
              <w:bottom w:val="nil"/>
              <w:right w:val="single" w:sz="4" w:space="0" w:color="auto"/>
            </w:tcBorders>
          </w:tcPr>
          <w:p w:rsidR="00F16C5B" w:rsidRDefault="00F16C5B"/>
        </w:tc>
        <w:tc>
          <w:tcPr>
            <w:tcW w:w="2793" w:type="dxa"/>
            <w:tcBorders>
              <w:top w:val="single" w:sz="4" w:space="0" w:color="auto"/>
              <w:left w:val="single" w:sz="4" w:space="0" w:color="auto"/>
              <w:bottom w:val="single" w:sz="4" w:space="0" w:color="auto"/>
              <w:right w:val="single" w:sz="4" w:space="0" w:color="auto"/>
            </w:tcBorders>
            <w:vAlign w:val="center"/>
          </w:tcPr>
          <w:p w:rsidR="00F16C5B" w:rsidRDefault="00F16C5B">
            <w:pPr>
              <w:tabs>
                <w:tab w:val="left" w:pos="1350"/>
              </w:tabs>
              <w:jc w:val="center"/>
              <w:rPr>
                <w:lang w:eastAsia="zh-TW"/>
              </w:rPr>
            </w:pPr>
            <w:r>
              <w:rPr>
                <w:rFonts w:hint="eastAsia"/>
                <w:lang w:eastAsia="zh-TW"/>
              </w:rPr>
              <w:t>申　　請　　理　　由</w:t>
            </w:r>
          </w:p>
        </w:tc>
        <w:tc>
          <w:tcPr>
            <w:tcW w:w="6048" w:type="dxa"/>
            <w:gridSpan w:val="6"/>
            <w:tcBorders>
              <w:top w:val="single" w:sz="4" w:space="0" w:color="auto"/>
              <w:left w:val="single" w:sz="4" w:space="0" w:color="auto"/>
              <w:bottom w:val="single" w:sz="4" w:space="0" w:color="auto"/>
              <w:right w:val="single" w:sz="4" w:space="0" w:color="auto"/>
            </w:tcBorders>
          </w:tcPr>
          <w:p w:rsidR="00F16C5B" w:rsidRDefault="00F16C5B">
            <w:pPr>
              <w:tabs>
                <w:tab w:val="left" w:pos="1350"/>
              </w:tabs>
              <w:spacing w:line="440" w:lineRule="exact"/>
            </w:pPr>
            <w:r>
              <w:rPr>
                <w:rFonts w:hint="eastAsia"/>
                <w:lang w:eastAsia="zh-TW"/>
              </w:rPr>
              <w:t>１　紛失</w:t>
            </w:r>
            <w:r>
              <w:rPr>
                <w:rFonts w:hint="eastAsia"/>
              </w:rPr>
              <w:t>（</w:t>
            </w:r>
            <w:r>
              <w:rPr>
                <w:rFonts w:hint="eastAsia"/>
                <w:u w:val="dotted"/>
              </w:rPr>
              <w:t xml:space="preserve">　　　　　　　　　　　　　　　　　　　　</w:t>
            </w:r>
            <w:r>
              <w:rPr>
                <w:rFonts w:hint="eastAsia"/>
              </w:rPr>
              <w:t>）</w:t>
            </w:r>
          </w:p>
          <w:p w:rsidR="00F16C5B" w:rsidRDefault="00F16C5B">
            <w:pPr>
              <w:tabs>
                <w:tab w:val="left" w:pos="1350"/>
              </w:tabs>
              <w:spacing w:line="440" w:lineRule="exact"/>
            </w:pPr>
            <w:r>
              <w:rPr>
                <w:rFonts w:hint="eastAsia"/>
                <w:lang w:eastAsia="zh-TW"/>
              </w:rPr>
              <w:t>２　破損</w:t>
            </w:r>
            <w:r>
              <w:rPr>
                <w:rFonts w:hint="eastAsia"/>
              </w:rPr>
              <w:t>（</w:t>
            </w:r>
            <w:r>
              <w:rPr>
                <w:rFonts w:hint="eastAsia"/>
                <w:u w:val="dotted"/>
              </w:rPr>
              <w:t xml:space="preserve">　　　　　　　　　　　　　　　　　　　　</w:t>
            </w:r>
            <w:r>
              <w:rPr>
                <w:rFonts w:hint="eastAsia"/>
              </w:rPr>
              <w:t>）</w:t>
            </w:r>
          </w:p>
          <w:p w:rsidR="00F16C5B" w:rsidRDefault="00F16C5B">
            <w:pPr>
              <w:tabs>
                <w:tab w:val="left" w:pos="1350"/>
              </w:tabs>
              <w:spacing w:line="440" w:lineRule="exact"/>
              <w:rPr>
                <w:lang w:eastAsia="zh-TW"/>
              </w:rPr>
            </w:pPr>
            <w:r>
              <w:rPr>
                <w:rFonts w:hint="eastAsia"/>
                <w:lang w:eastAsia="zh-TW"/>
              </w:rPr>
              <w:t>３　汚損</w:t>
            </w:r>
            <w:r>
              <w:rPr>
                <w:rFonts w:hint="eastAsia"/>
              </w:rPr>
              <w:t>（</w:t>
            </w:r>
            <w:r>
              <w:rPr>
                <w:rFonts w:hint="eastAsia"/>
                <w:u w:val="dotted"/>
              </w:rPr>
              <w:t xml:space="preserve">　　　　　　　　　　　　　　　　　　　　</w:t>
            </w:r>
            <w:r>
              <w:rPr>
                <w:rFonts w:hint="eastAsia"/>
              </w:rPr>
              <w:t>）</w:t>
            </w:r>
          </w:p>
          <w:p w:rsidR="00F16C5B" w:rsidRDefault="00F16C5B">
            <w:pPr>
              <w:tabs>
                <w:tab w:val="left" w:pos="1350"/>
              </w:tabs>
              <w:spacing w:line="440" w:lineRule="exact"/>
            </w:pPr>
            <w:r>
              <w:rPr>
                <w:rFonts w:hint="eastAsia"/>
              </w:rPr>
              <w:t>４　その他（具体的に書いてください。）</w:t>
            </w:r>
          </w:p>
          <w:p w:rsidR="00F16C5B" w:rsidRDefault="00F16C5B">
            <w:pPr>
              <w:tabs>
                <w:tab w:val="left" w:pos="1350"/>
              </w:tabs>
              <w:spacing w:line="440" w:lineRule="exact"/>
              <w:ind w:leftChars="181" w:left="403"/>
              <w:rPr>
                <w:u w:val="dotted"/>
              </w:rPr>
            </w:pPr>
            <w:r>
              <w:rPr>
                <w:rFonts w:hint="eastAsia"/>
                <w:u w:val="dotted"/>
              </w:rPr>
              <w:t xml:space="preserve">　　　　　　　　　　　　　　　　　　　　　　　　</w:t>
            </w:r>
          </w:p>
        </w:tc>
        <w:tc>
          <w:tcPr>
            <w:tcW w:w="280" w:type="dxa"/>
            <w:vMerge/>
            <w:tcBorders>
              <w:left w:val="single" w:sz="4" w:space="0" w:color="auto"/>
              <w:bottom w:val="nil"/>
            </w:tcBorders>
          </w:tcPr>
          <w:p w:rsidR="00F16C5B" w:rsidRDefault="00F16C5B"/>
        </w:tc>
      </w:tr>
      <w:tr w:rsidR="00F16C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5"/>
        </w:trPr>
        <w:tc>
          <w:tcPr>
            <w:tcW w:w="7626" w:type="dxa"/>
            <w:gridSpan w:val="6"/>
            <w:vMerge w:val="restart"/>
            <w:tcBorders>
              <w:top w:val="nil"/>
              <w:right w:val="nil"/>
            </w:tcBorders>
          </w:tcPr>
          <w:p w:rsidR="00F16C5B" w:rsidRDefault="00F16C5B">
            <w:pPr>
              <w:ind w:leftChars="100" w:left="223" w:firstLine="4"/>
            </w:pPr>
            <w:r>
              <w:rPr>
                <w:rFonts w:hint="eastAsia"/>
              </w:rPr>
              <w:t>（注意）該当する番号に○をしてください</w:t>
            </w:r>
          </w:p>
          <w:p w:rsidR="00F16C5B" w:rsidRDefault="00F16C5B"/>
        </w:tc>
        <w:tc>
          <w:tcPr>
            <w:tcW w:w="1726" w:type="dxa"/>
            <w:gridSpan w:val="3"/>
            <w:tcBorders>
              <w:top w:val="nil"/>
              <w:left w:val="nil"/>
              <w:bottom w:val="single" w:sz="4" w:space="0" w:color="auto"/>
            </w:tcBorders>
          </w:tcPr>
          <w:p w:rsidR="00F16C5B" w:rsidRDefault="00F16C5B"/>
        </w:tc>
      </w:tr>
      <w:tr w:rsidR="00F16C5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5"/>
        </w:trPr>
        <w:tc>
          <w:tcPr>
            <w:tcW w:w="7626" w:type="dxa"/>
            <w:gridSpan w:val="6"/>
            <w:vMerge/>
            <w:tcBorders>
              <w:right w:val="single" w:sz="4" w:space="0" w:color="auto"/>
            </w:tcBorders>
          </w:tcPr>
          <w:p w:rsidR="00F16C5B" w:rsidRDefault="00F16C5B">
            <w:pPr>
              <w:ind w:leftChars="100" w:left="223" w:firstLine="4"/>
            </w:pPr>
          </w:p>
        </w:tc>
        <w:tc>
          <w:tcPr>
            <w:tcW w:w="1726" w:type="dxa"/>
            <w:gridSpan w:val="3"/>
            <w:tcBorders>
              <w:top w:val="single" w:sz="4" w:space="0" w:color="auto"/>
              <w:left w:val="single" w:sz="4" w:space="0" w:color="auto"/>
            </w:tcBorders>
          </w:tcPr>
          <w:p w:rsidR="00F16C5B" w:rsidRDefault="00F16C5B">
            <w:pPr>
              <w:rPr>
                <w:sz w:val="20"/>
              </w:rPr>
            </w:pPr>
            <w:r>
              <w:rPr>
                <w:rFonts w:hint="eastAsia"/>
                <w:sz w:val="20"/>
              </w:rPr>
              <w:t>受領印</w:t>
            </w:r>
          </w:p>
        </w:tc>
      </w:tr>
    </w:tbl>
    <w:p w:rsidR="00F16C5B" w:rsidRDefault="00F16C5B"/>
    <w:tbl>
      <w:tblPr>
        <w:tblW w:w="6375" w:type="dxa"/>
        <w:tblInd w:w="3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984"/>
        <w:gridCol w:w="2973"/>
      </w:tblGrid>
      <w:tr w:rsidR="00F16C5B">
        <w:tc>
          <w:tcPr>
            <w:tcW w:w="1418" w:type="dxa"/>
          </w:tcPr>
          <w:p w:rsidR="00F16C5B" w:rsidRDefault="00F16C5B">
            <w:pPr>
              <w:rPr>
                <w:lang w:eastAsia="zh-TW"/>
              </w:rPr>
            </w:pPr>
            <w:r>
              <w:rPr>
                <w:rFonts w:hint="eastAsia"/>
                <w:lang w:eastAsia="zh-TW"/>
              </w:rPr>
              <w:t>※市記入欄</w:t>
            </w:r>
          </w:p>
        </w:tc>
        <w:tc>
          <w:tcPr>
            <w:tcW w:w="1984" w:type="dxa"/>
            <w:vAlign w:val="center"/>
          </w:tcPr>
          <w:p w:rsidR="00F16C5B" w:rsidRDefault="00F16C5B">
            <w:pPr>
              <w:jc w:val="center"/>
              <w:rPr>
                <w:lang w:eastAsia="zh-TW"/>
              </w:rPr>
            </w:pPr>
            <w:r>
              <w:rPr>
                <w:rFonts w:hint="eastAsia"/>
                <w:lang w:eastAsia="zh-TW"/>
              </w:rPr>
              <w:t>再交付年月日</w:t>
            </w:r>
          </w:p>
        </w:tc>
        <w:tc>
          <w:tcPr>
            <w:tcW w:w="2973" w:type="dxa"/>
            <w:vAlign w:val="center"/>
          </w:tcPr>
          <w:p w:rsidR="00F16C5B" w:rsidRDefault="00CC291D">
            <w:pPr>
              <w:jc w:val="center"/>
              <w:rPr>
                <w:lang w:eastAsia="zh-TW"/>
              </w:rPr>
            </w:pPr>
            <w:r w:rsidRPr="00CC291D">
              <w:rPr>
                <w:rFonts w:hint="eastAsia"/>
              </w:rPr>
              <w:t>令和</w:t>
            </w:r>
            <w:r w:rsidR="00F16C5B">
              <w:rPr>
                <w:rFonts w:hint="eastAsia"/>
              </w:rPr>
              <w:t xml:space="preserve">　　年　　月　　日</w:t>
            </w:r>
          </w:p>
        </w:tc>
      </w:tr>
    </w:tbl>
    <w:p w:rsidR="00F16C5B" w:rsidRDefault="00F16C5B">
      <w:pPr>
        <w:ind w:leftChars="1381" w:left="3076"/>
      </w:pPr>
      <w:r>
        <w:rPr>
          <w:rFonts w:hint="eastAsia"/>
        </w:rPr>
        <w:t>※欄は記入しないでください。</w:t>
      </w:r>
    </w:p>
    <w:sectPr w:rsidR="00F16C5B">
      <w:pgSz w:w="11906" w:h="16838" w:code="9"/>
      <w:pgMar w:top="1134" w:right="1134" w:bottom="851" w:left="1418" w:header="851" w:footer="992" w:gutter="0"/>
      <w:cols w:space="425"/>
      <w:docGrid w:type="linesAndChars" w:linePitch="371" w:charSpace="2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82371"/>
    <w:multiLevelType w:val="hybridMultilevel"/>
    <w:tmpl w:val="5212F916"/>
    <w:lvl w:ilvl="0" w:tplc="C1F8BC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56"/>
  <w:drawingGridVerticalSpacing w:val="186"/>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55"/>
    <w:rsid w:val="000F1C5B"/>
    <w:rsid w:val="00386B75"/>
    <w:rsid w:val="005B05E9"/>
    <w:rsid w:val="009108B5"/>
    <w:rsid w:val="00CC291D"/>
    <w:rsid w:val="00D67237"/>
    <w:rsid w:val="00D80D55"/>
    <w:rsid w:val="00E37C93"/>
    <w:rsid w:val="00F1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11DD5BF-6849-4FA5-A530-AC739A93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25" w:left="278" w:rightChars="76" w:right="169" w:firstLineChars="100" w:firstLine="223"/>
    </w:pPr>
    <w:rPr>
      <w:color w:val="FF0000"/>
    </w:rPr>
  </w:style>
  <w:style w:type="paragraph" w:styleId="a4">
    <w:name w:val="Body Text"/>
    <w:basedOn w:val="a"/>
    <w:semiHidden/>
    <w:rPr>
      <w:color w:val="FF0000"/>
    </w:rPr>
  </w:style>
  <w:style w:type="paragraph" w:styleId="a5">
    <w:name w:val="Balloon Text"/>
    <w:basedOn w:val="a"/>
    <w:link w:val="a6"/>
    <w:uiPriority w:val="99"/>
    <w:semiHidden/>
    <w:unhideWhenUsed/>
    <w:rsid w:val="00CC29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29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川崎市役所</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川崎市役所</dc:creator>
  <cp:lastModifiedBy>川崎市</cp:lastModifiedBy>
  <cp:revision>6</cp:revision>
  <cp:lastPrinted>2019-04-26T04:00:00Z</cp:lastPrinted>
  <dcterms:created xsi:type="dcterms:W3CDTF">2016-09-28T02:56:00Z</dcterms:created>
  <dcterms:modified xsi:type="dcterms:W3CDTF">2021-11-17T07:32:00Z</dcterms:modified>
</cp:coreProperties>
</file>