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FF" w:rsidRDefault="00D83F5E" w:rsidP="00D83F5E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  <w:jc w:val="center"/>
      </w:pPr>
      <w:r w:rsidRPr="004B0B32">
        <w:rPr>
          <w:rFonts w:ascii="ＭＳ 明朝" w:hAnsi="ＭＳ 明朝" w:hint="eastAsia"/>
          <w:b/>
          <w:bCs/>
          <w:spacing w:val="95"/>
          <w:kern w:val="0"/>
          <w:sz w:val="28"/>
          <w:fitText w:val="2640" w:id="1982043392"/>
        </w:rPr>
        <w:t>再委託確認</w:t>
      </w:r>
      <w:r w:rsidRPr="004B0B32">
        <w:rPr>
          <w:rFonts w:ascii="ＭＳ 明朝" w:hAnsi="ＭＳ 明朝" w:hint="eastAsia"/>
          <w:b/>
          <w:bCs/>
          <w:spacing w:val="2"/>
          <w:kern w:val="0"/>
          <w:sz w:val="28"/>
          <w:fitText w:val="2640" w:id="1982043392"/>
        </w:rPr>
        <w:t>書</w:t>
      </w:r>
      <w:bookmarkStart w:id="0" w:name="_GoBack"/>
      <w:bookmarkEnd w:id="0"/>
    </w:p>
    <w:p w:rsidR="00D83F5E" w:rsidRDefault="00D83F5E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</w:pPr>
    </w:p>
    <w:p w:rsidR="00D83F5E" w:rsidRDefault="0079727C" w:rsidP="00D83F5E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  <w:jc w:val="right"/>
      </w:pPr>
      <w:r>
        <w:rPr>
          <w:rFonts w:hint="eastAsia"/>
        </w:rPr>
        <w:t xml:space="preserve">令和　　</w:t>
      </w:r>
      <w:r w:rsidR="00D83F5E">
        <w:rPr>
          <w:rFonts w:hint="eastAsia"/>
        </w:rPr>
        <w:t>年　　月　　日</w:t>
      </w:r>
    </w:p>
    <w:p w:rsidR="00D83F5E" w:rsidRDefault="00D83F5E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  <w:rPr>
          <w:rFonts w:hint="eastAsia"/>
        </w:rPr>
      </w:pPr>
    </w:p>
    <w:p w:rsidR="00D83F5E" w:rsidRDefault="00D83F5E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</w:pPr>
      <w:r>
        <w:rPr>
          <w:rFonts w:hint="eastAsia"/>
        </w:rPr>
        <w:t>（あて先）</w:t>
      </w:r>
    </w:p>
    <w:p w:rsidR="00D83F5E" w:rsidRDefault="00D83F5E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  <w:rPr>
          <w:rFonts w:hint="eastAsia"/>
        </w:rPr>
      </w:pPr>
      <w:r>
        <w:rPr>
          <w:rFonts w:hint="eastAsia"/>
        </w:rPr>
        <w:t xml:space="preserve">　　川　崎　市　長</w:t>
      </w:r>
    </w:p>
    <w:p w:rsidR="00D83F5E" w:rsidRDefault="00D83F5E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</w:pPr>
    </w:p>
    <w:tbl>
      <w:tblPr>
        <w:tblW w:w="0" w:type="auto"/>
        <w:tblInd w:w="35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3970"/>
      </w:tblGrid>
      <w:tr w:rsidR="00D83F5E" w:rsidRPr="005340F3" w:rsidTr="006751CB">
        <w:tblPrEx>
          <w:tblCellMar>
            <w:top w:w="0" w:type="dxa"/>
            <w:bottom w:w="0" w:type="dxa"/>
          </w:tblCellMar>
        </w:tblPrEx>
        <w:tc>
          <w:tcPr>
            <w:tcW w:w="1589" w:type="dxa"/>
          </w:tcPr>
          <w:p w:rsidR="00D83F5E" w:rsidRPr="005340F3" w:rsidRDefault="00D83F5E" w:rsidP="006751CB">
            <w:pPr>
              <w:jc w:val="distribute"/>
              <w:rPr>
                <w:rFonts w:ascii="ＭＳ 明朝" w:hAnsi="ＭＳ 明朝" w:hint="eastAsia"/>
              </w:rPr>
            </w:pPr>
            <w:r w:rsidRPr="005340F3">
              <w:rPr>
                <w:rFonts w:ascii="ＭＳ 明朝" w:hAnsi="ＭＳ 明朝" w:hint="eastAsia"/>
              </w:rPr>
              <w:t>業者コード</w:t>
            </w:r>
          </w:p>
        </w:tc>
        <w:tc>
          <w:tcPr>
            <w:tcW w:w="4175" w:type="dxa"/>
          </w:tcPr>
          <w:p w:rsidR="00D83F5E" w:rsidRPr="005340F3" w:rsidRDefault="00D83F5E" w:rsidP="006751CB">
            <w:pPr>
              <w:rPr>
                <w:rFonts w:ascii="ＭＳ 明朝" w:hAnsi="ＭＳ 明朝" w:hint="eastAsia"/>
              </w:rPr>
            </w:pPr>
            <w:r w:rsidRPr="005340F3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D83F5E" w:rsidRPr="005340F3" w:rsidTr="006751CB">
        <w:tblPrEx>
          <w:tblCellMar>
            <w:top w:w="0" w:type="dxa"/>
            <w:bottom w:w="0" w:type="dxa"/>
          </w:tblCellMar>
        </w:tblPrEx>
        <w:tc>
          <w:tcPr>
            <w:tcW w:w="1589" w:type="dxa"/>
          </w:tcPr>
          <w:p w:rsidR="00D83F5E" w:rsidRPr="005340F3" w:rsidRDefault="00D83F5E" w:rsidP="006751CB">
            <w:pPr>
              <w:jc w:val="distribute"/>
              <w:rPr>
                <w:rFonts w:ascii="ＭＳ 明朝" w:hAnsi="ＭＳ 明朝" w:hint="eastAsia"/>
              </w:rPr>
            </w:pPr>
            <w:r w:rsidRPr="005340F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175" w:type="dxa"/>
          </w:tcPr>
          <w:p w:rsidR="00D83F5E" w:rsidRPr="005340F3" w:rsidRDefault="00D83F5E" w:rsidP="006751CB">
            <w:pPr>
              <w:rPr>
                <w:rFonts w:ascii="ＭＳ 明朝" w:hAnsi="ＭＳ 明朝" w:hint="eastAsia"/>
              </w:rPr>
            </w:pPr>
          </w:p>
        </w:tc>
      </w:tr>
      <w:tr w:rsidR="00D83F5E" w:rsidRPr="005340F3" w:rsidTr="006751CB">
        <w:tblPrEx>
          <w:tblCellMar>
            <w:top w:w="0" w:type="dxa"/>
            <w:bottom w:w="0" w:type="dxa"/>
          </w:tblCellMar>
        </w:tblPrEx>
        <w:tc>
          <w:tcPr>
            <w:tcW w:w="1589" w:type="dxa"/>
          </w:tcPr>
          <w:p w:rsidR="00D83F5E" w:rsidRPr="005340F3" w:rsidRDefault="00D83F5E" w:rsidP="006751CB">
            <w:pPr>
              <w:jc w:val="distribute"/>
              <w:rPr>
                <w:rFonts w:ascii="ＭＳ 明朝" w:hAnsi="ＭＳ 明朝" w:hint="eastAsia"/>
              </w:rPr>
            </w:pPr>
            <w:r w:rsidRPr="005340F3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175" w:type="dxa"/>
          </w:tcPr>
          <w:p w:rsidR="00D83F5E" w:rsidRPr="005340F3" w:rsidRDefault="00D83F5E" w:rsidP="006751CB">
            <w:pPr>
              <w:rPr>
                <w:rFonts w:ascii="ＭＳ 明朝" w:hAnsi="ＭＳ 明朝" w:hint="eastAsia"/>
              </w:rPr>
            </w:pPr>
          </w:p>
        </w:tc>
      </w:tr>
      <w:tr w:rsidR="00D83F5E" w:rsidRPr="005340F3" w:rsidTr="006751CB">
        <w:tblPrEx>
          <w:tblCellMar>
            <w:top w:w="0" w:type="dxa"/>
            <w:bottom w:w="0" w:type="dxa"/>
          </w:tblCellMar>
        </w:tblPrEx>
        <w:tc>
          <w:tcPr>
            <w:tcW w:w="1589" w:type="dxa"/>
          </w:tcPr>
          <w:p w:rsidR="00D83F5E" w:rsidRPr="005340F3" w:rsidRDefault="00D83F5E" w:rsidP="006751CB">
            <w:pPr>
              <w:jc w:val="distribute"/>
              <w:rPr>
                <w:rFonts w:ascii="ＭＳ 明朝" w:hAnsi="ＭＳ 明朝" w:hint="eastAsia"/>
              </w:rPr>
            </w:pPr>
            <w:r w:rsidRPr="005340F3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4175" w:type="dxa"/>
          </w:tcPr>
          <w:p w:rsidR="00D83F5E" w:rsidRPr="005340F3" w:rsidRDefault="00D83F5E" w:rsidP="006751CB">
            <w:pPr>
              <w:jc w:val="right"/>
              <w:rPr>
                <w:rFonts w:ascii="ＭＳ 明朝" w:hAnsi="ＭＳ 明朝" w:hint="eastAsia"/>
              </w:rPr>
            </w:pPr>
            <w:r w:rsidRPr="005340F3">
              <w:rPr>
                <w:rFonts w:ascii="ＭＳ 明朝" w:hAnsi="ＭＳ 明朝" w:hint="eastAsia"/>
              </w:rPr>
              <w:t>印</w:t>
            </w:r>
          </w:p>
        </w:tc>
      </w:tr>
    </w:tbl>
    <w:p w:rsidR="00D83F5E" w:rsidRDefault="00D83F5E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</w:pPr>
    </w:p>
    <w:p w:rsidR="00B3718C" w:rsidRDefault="00351310" w:rsidP="00B3718C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  <w:rPr>
          <w:rFonts w:hint="eastAsia"/>
        </w:rPr>
      </w:pPr>
      <w:r>
        <w:rPr>
          <w:rFonts w:ascii="ＭＳ 明朝" w:hAnsi="ＭＳ 明朝" w:hint="eastAsia"/>
        </w:rPr>
        <w:t xml:space="preserve">　令和５</w:t>
      </w:r>
      <w:r w:rsidR="00B3718C" w:rsidRPr="005340F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１０</w:t>
      </w:r>
      <w:r w:rsidR="00B3718C" w:rsidRPr="005340F3">
        <w:rPr>
          <w:rFonts w:ascii="ＭＳ 明朝" w:hAnsi="ＭＳ 明朝" w:hint="eastAsia"/>
        </w:rPr>
        <w:t>月</w:t>
      </w:r>
      <w:r w:rsidR="00907BB2">
        <w:rPr>
          <w:rFonts w:ascii="ＭＳ 明朝" w:hAnsi="ＭＳ 明朝" w:hint="eastAsia"/>
        </w:rPr>
        <w:t>１０</w:t>
      </w:r>
      <w:r w:rsidR="00B3718C">
        <w:rPr>
          <w:rFonts w:ascii="ＭＳ 明朝" w:hAnsi="ＭＳ 明朝" w:hint="eastAsia"/>
        </w:rPr>
        <w:t>日付けで公告された次の調達</w:t>
      </w:r>
      <w:r w:rsidR="00E72EFA">
        <w:rPr>
          <w:rFonts w:ascii="ＭＳ 明朝" w:hAnsi="ＭＳ 明朝" w:hint="eastAsia"/>
        </w:rPr>
        <w:t>について、</w:t>
      </w:r>
      <w:r w:rsidR="00B3718C">
        <w:rPr>
          <w:rFonts w:ascii="ＭＳ 明朝" w:hAnsi="ＭＳ 明朝" w:hint="eastAsia"/>
        </w:rPr>
        <w:t>次のとおり</w:t>
      </w:r>
      <w:r w:rsidR="00E72EFA">
        <w:rPr>
          <w:rFonts w:ascii="ＭＳ 明朝" w:hAnsi="ＭＳ 明朝" w:hint="eastAsia"/>
        </w:rPr>
        <w:t>再委託を行い</w:t>
      </w:r>
      <w:r w:rsidR="00B3718C">
        <w:rPr>
          <w:rFonts w:ascii="ＭＳ 明朝" w:hAnsi="ＭＳ 明朝" w:hint="eastAsia"/>
        </w:rPr>
        <w:t>ます。</w:t>
      </w:r>
    </w:p>
    <w:p w:rsidR="00B3718C" w:rsidRPr="00E12DB2" w:rsidRDefault="00B3718C" w:rsidP="00B3718C">
      <w:pPr>
        <w:tabs>
          <w:tab w:val="left" w:pos="1140"/>
          <w:tab w:val="left" w:pos="1380"/>
        </w:tabs>
        <w:ind w:rightChars="-221" w:right="-427"/>
      </w:pPr>
    </w:p>
    <w:p w:rsidR="00B3718C" w:rsidRDefault="00B3718C" w:rsidP="00B3718C">
      <w:pPr>
        <w:tabs>
          <w:tab w:val="left" w:pos="1140"/>
          <w:tab w:val="left" w:pos="1380"/>
        </w:tabs>
        <w:ind w:rightChars="-221" w:right="-427"/>
        <w:rPr>
          <w:rFonts w:ascii="ＭＳ 明朝" w:hAnsi="ＭＳ 明朝"/>
        </w:rPr>
      </w:pPr>
      <w:r>
        <w:rPr>
          <w:rFonts w:hint="eastAsia"/>
        </w:rPr>
        <w:t xml:space="preserve">１　</w:t>
      </w:r>
      <w:r w:rsidRPr="005340F3">
        <w:rPr>
          <w:rFonts w:ascii="ＭＳ 明朝" w:hAnsi="ＭＳ 明朝" w:hint="eastAsia"/>
        </w:rPr>
        <w:t xml:space="preserve">件　　名　　　</w:t>
      </w:r>
      <w:r w:rsidR="00DA6B69" w:rsidRPr="00DA6B69">
        <w:rPr>
          <w:rFonts w:hint="eastAsia"/>
        </w:rPr>
        <w:t>浮島処理センター</w:t>
      </w:r>
      <w:r w:rsidR="00351310" w:rsidRPr="00442F6A">
        <w:rPr>
          <w:rFonts w:ascii="ＭＳ 明朝" w:hAnsi="ＭＳ 明朝" w:hint="eastAsia"/>
        </w:rPr>
        <w:t>高圧電気設備保守点検業務委託</w:t>
      </w:r>
    </w:p>
    <w:p w:rsidR="00B3718C" w:rsidRPr="00EE6BD3" w:rsidRDefault="00B3718C" w:rsidP="00B3718C">
      <w:pPr>
        <w:tabs>
          <w:tab w:val="left" w:pos="1140"/>
          <w:tab w:val="left" w:pos="1380"/>
        </w:tabs>
        <w:ind w:rightChars="-221" w:right="-427"/>
        <w:rPr>
          <w:rFonts w:hint="eastAsia"/>
        </w:rPr>
      </w:pPr>
    </w:p>
    <w:p w:rsidR="00D83F5E" w:rsidRDefault="00C637EC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</w:pPr>
      <w:r>
        <w:rPr>
          <w:rFonts w:hint="eastAsia"/>
        </w:rPr>
        <w:t>２　履行場所　　　川崎市川崎区</w:t>
      </w:r>
      <w:r w:rsidR="00D12158">
        <w:rPr>
          <w:rFonts w:hint="eastAsia"/>
        </w:rPr>
        <w:t>浮島町５０９</w:t>
      </w:r>
      <w:r>
        <w:rPr>
          <w:rFonts w:hint="eastAsia"/>
        </w:rPr>
        <w:t>番地</w:t>
      </w:r>
      <w:r w:rsidR="00D12158">
        <w:rPr>
          <w:rFonts w:hint="eastAsia"/>
        </w:rPr>
        <w:t>１</w:t>
      </w:r>
    </w:p>
    <w:p w:rsidR="00B3718C" w:rsidRDefault="00B3718C">
      <w:pPr>
        <w:pStyle w:val="a3"/>
        <w:tabs>
          <w:tab w:val="clear" w:pos="4252"/>
          <w:tab w:val="clear" w:pos="8504"/>
          <w:tab w:val="left" w:pos="1140"/>
          <w:tab w:val="left" w:pos="1380"/>
        </w:tabs>
        <w:snapToGrid/>
        <w:rPr>
          <w:rFonts w:hint="eastAsia"/>
        </w:rPr>
      </w:pPr>
    </w:p>
    <w:tbl>
      <w:tblPr>
        <w:tblpPr w:leftFromText="142" w:rightFromText="142" w:vertAnchor="text" w:horzAnchor="margin" w:tblpY="218"/>
        <w:tblOverlap w:val="never"/>
        <w:tblW w:w="90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2597"/>
        <w:gridCol w:w="2699"/>
        <w:gridCol w:w="1992"/>
      </w:tblGrid>
      <w:tr w:rsidR="00B3718C" w:rsidTr="00B3718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業務範囲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再委託先の商号又は名称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再委託先の所在地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代表者の職・氏名</w:t>
            </w:r>
          </w:p>
        </w:tc>
      </w:tr>
      <w:tr w:rsidR="00B3718C" w:rsidTr="00B3718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rPr>
                <w:rFonts w:hint="eastAsia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rPr>
                <w:rFonts w:hint="eastAsi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rPr>
                <w:rFonts w:hint="eastAsi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rPr>
                <w:rFonts w:hint="eastAsia"/>
              </w:rPr>
            </w:pPr>
          </w:p>
        </w:tc>
      </w:tr>
      <w:tr w:rsidR="00B3718C" w:rsidTr="00B3718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jc w:val="distribute"/>
              <w:rPr>
                <w:rFonts w:hint="eastAsia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jc w:val="left"/>
              <w:rPr>
                <w:rFonts w:hint="eastAsi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jc w:val="left"/>
              <w:rPr>
                <w:rFonts w:hint="eastAsi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8C" w:rsidRDefault="00B3718C" w:rsidP="00B3718C">
            <w:pPr>
              <w:tabs>
                <w:tab w:val="left" w:pos="3645"/>
                <w:tab w:val="left" w:pos="4200"/>
                <w:tab w:val="left" w:pos="5040"/>
                <w:tab w:val="left" w:pos="7545"/>
              </w:tabs>
              <w:jc w:val="left"/>
              <w:rPr>
                <w:rFonts w:hint="eastAsia"/>
              </w:rPr>
            </w:pPr>
          </w:p>
        </w:tc>
      </w:tr>
      <w:tr w:rsidR="00B3718C" w:rsidTr="00B3718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2805"/>
                <w:tab w:val="left" w:pos="4200"/>
                <w:tab w:val="left" w:pos="5040"/>
                <w:tab w:val="left" w:pos="7545"/>
              </w:tabs>
              <w:jc w:val="distribute"/>
              <w:rPr>
                <w:rFonts w:hint="eastAsia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2805"/>
                <w:tab w:val="left" w:pos="4200"/>
                <w:tab w:val="left" w:pos="5040"/>
                <w:tab w:val="left" w:pos="7545"/>
              </w:tabs>
              <w:jc w:val="left"/>
              <w:rPr>
                <w:rFonts w:hint="eastAsi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2805"/>
                <w:tab w:val="left" w:pos="4200"/>
                <w:tab w:val="left" w:pos="5040"/>
                <w:tab w:val="left" w:pos="7545"/>
              </w:tabs>
              <w:jc w:val="left"/>
              <w:rPr>
                <w:rFonts w:hint="eastAsi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8C" w:rsidRDefault="00B3718C" w:rsidP="00B3718C">
            <w:pPr>
              <w:tabs>
                <w:tab w:val="left" w:pos="2805"/>
                <w:tab w:val="left" w:pos="4200"/>
                <w:tab w:val="left" w:pos="5040"/>
                <w:tab w:val="left" w:pos="7545"/>
              </w:tabs>
              <w:jc w:val="left"/>
              <w:rPr>
                <w:rFonts w:hint="eastAsia"/>
              </w:rPr>
            </w:pPr>
          </w:p>
        </w:tc>
      </w:tr>
      <w:tr w:rsidR="00B3718C" w:rsidTr="00B3718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2760"/>
              </w:tabs>
              <w:jc w:val="distribute"/>
              <w:rPr>
                <w:rFonts w:hint="eastAsia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2760"/>
              </w:tabs>
              <w:jc w:val="left"/>
              <w:rPr>
                <w:rFonts w:hint="eastAsi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2760"/>
              </w:tabs>
              <w:jc w:val="left"/>
              <w:rPr>
                <w:rFonts w:hint="eastAsi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8C" w:rsidRDefault="00B3718C" w:rsidP="00B3718C">
            <w:pPr>
              <w:tabs>
                <w:tab w:val="left" w:pos="2760"/>
              </w:tabs>
              <w:jc w:val="left"/>
              <w:rPr>
                <w:rFonts w:hint="eastAsia"/>
              </w:rPr>
            </w:pPr>
          </w:p>
        </w:tc>
      </w:tr>
      <w:tr w:rsidR="00B3718C" w:rsidTr="00B3718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2760"/>
              </w:tabs>
              <w:jc w:val="distribute"/>
              <w:rPr>
                <w:rFonts w:hint="eastAsia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2760"/>
              </w:tabs>
              <w:jc w:val="left"/>
              <w:rPr>
                <w:rFonts w:hint="eastAsi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8C" w:rsidRDefault="00B3718C" w:rsidP="00B3718C">
            <w:pPr>
              <w:tabs>
                <w:tab w:val="left" w:pos="2760"/>
              </w:tabs>
              <w:jc w:val="left"/>
              <w:rPr>
                <w:rFonts w:hint="eastAsi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18C" w:rsidRDefault="00B3718C" w:rsidP="00B3718C">
            <w:pPr>
              <w:tabs>
                <w:tab w:val="left" w:pos="2760"/>
              </w:tabs>
              <w:jc w:val="left"/>
              <w:rPr>
                <w:rFonts w:hint="eastAsia"/>
              </w:rPr>
            </w:pPr>
          </w:p>
        </w:tc>
      </w:tr>
      <w:tr w:rsidR="00B3718C" w:rsidTr="0079727C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9030" w:type="dxa"/>
            <w:gridSpan w:val="4"/>
            <w:tcBorders>
              <w:top w:val="single" w:sz="4" w:space="0" w:color="auto"/>
            </w:tcBorders>
          </w:tcPr>
          <w:p w:rsidR="00B3718C" w:rsidRDefault="00B3718C" w:rsidP="00B3718C">
            <w:pPr>
              <w:tabs>
                <w:tab w:val="left" w:pos="276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95D5F">
              <w:rPr>
                <w:rFonts w:hint="eastAsia"/>
              </w:rPr>
              <w:t>再委託</w:t>
            </w:r>
            <w:r>
              <w:rPr>
                <w:rFonts w:hint="eastAsia"/>
              </w:rPr>
              <w:t>の必要性</w:t>
            </w:r>
          </w:p>
          <w:p w:rsidR="00B3718C" w:rsidRDefault="00B3718C" w:rsidP="00B3718C">
            <w:pPr>
              <w:tabs>
                <w:tab w:val="left" w:pos="2760"/>
              </w:tabs>
              <w:rPr>
                <w:rFonts w:hint="eastAsia"/>
              </w:rPr>
            </w:pPr>
          </w:p>
          <w:p w:rsidR="00B3718C" w:rsidRDefault="00B3718C" w:rsidP="00B3718C">
            <w:pPr>
              <w:tabs>
                <w:tab w:val="left" w:pos="2760"/>
              </w:tabs>
              <w:rPr>
                <w:rFonts w:hint="eastAsia"/>
              </w:rPr>
            </w:pPr>
          </w:p>
        </w:tc>
      </w:tr>
    </w:tbl>
    <w:p w:rsidR="00D83F5E" w:rsidRDefault="00E72EFA" w:rsidP="00997916">
      <w:pPr>
        <w:tabs>
          <w:tab w:val="left" w:pos="1140"/>
          <w:tab w:val="left" w:pos="1380"/>
        </w:tabs>
        <w:ind w:rightChars="-221" w:right="-427"/>
      </w:pPr>
      <w:r>
        <w:rPr>
          <w:rFonts w:hint="eastAsia"/>
        </w:rPr>
        <w:t>※契約後、再委託承諾申請書の提出を求めます。</w:t>
      </w:r>
    </w:p>
    <w:p w:rsidR="0079727C" w:rsidRDefault="0079727C" w:rsidP="000215EC">
      <w:pPr>
        <w:tabs>
          <w:tab w:val="left" w:pos="1140"/>
          <w:tab w:val="left" w:pos="1380"/>
        </w:tabs>
        <w:ind w:left="193" w:hangingChars="100" w:hanging="193"/>
      </w:pPr>
      <w:r>
        <w:rPr>
          <w:rFonts w:hint="eastAsia"/>
        </w:rPr>
        <w:t>※川崎市指名停止基準に基づく指名停止期間中の業者</w:t>
      </w:r>
      <w:r w:rsidR="000215EC">
        <w:rPr>
          <w:rFonts w:hint="eastAsia"/>
        </w:rPr>
        <w:t>又は競争相手であった入札参加者</w:t>
      </w:r>
      <w:r>
        <w:rPr>
          <w:rFonts w:hint="eastAsia"/>
        </w:rPr>
        <w:t>に、再委託</w:t>
      </w:r>
      <w:r w:rsidR="000215EC">
        <w:rPr>
          <w:rFonts w:hint="eastAsia"/>
        </w:rPr>
        <w:t>することは</w:t>
      </w:r>
      <w:r>
        <w:rPr>
          <w:rFonts w:hint="eastAsia"/>
        </w:rPr>
        <w:t>認められません。</w:t>
      </w:r>
    </w:p>
    <w:sectPr w:rsidR="0079727C">
      <w:footerReference w:type="even" r:id="rId6"/>
      <w:footerReference w:type="default" r:id="rId7"/>
      <w:headerReference w:type="first" r:id="rId8"/>
      <w:pgSz w:w="11906" w:h="16838" w:code="9"/>
      <w:pgMar w:top="1276" w:right="1274" w:bottom="1134" w:left="1701" w:header="851" w:footer="992" w:gutter="0"/>
      <w:cols w:space="425"/>
      <w:titlePg/>
      <w:docGrid w:type="linesAndChars" w:linePitch="43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DA" w:rsidRDefault="00FC1DDA">
      <w:r>
        <w:separator/>
      </w:r>
    </w:p>
  </w:endnote>
  <w:endnote w:type="continuationSeparator" w:id="0">
    <w:p w:rsidR="00FC1DDA" w:rsidRDefault="00FC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AD" w:rsidRDefault="005967AD">
    <w:pPr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5967AD" w:rsidRDefault="005967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AD" w:rsidRDefault="005967AD">
    <w:pPr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DA" w:rsidRDefault="00FC1DDA">
      <w:r>
        <w:separator/>
      </w:r>
    </w:p>
  </w:footnote>
  <w:footnote w:type="continuationSeparator" w:id="0">
    <w:p w:rsidR="00FC1DDA" w:rsidRDefault="00FC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B4" w:rsidRPr="002151C4" w:rsidRDefault="00E12DB4" w:rsidP="00E12DB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BB"/>
    <w:rsid w:val="000215EC"/>
    <w:rsid w:val="0005147E"/>
    <w:rsid w:val="00052B6C"/>
    <w:rsid w:val="000846A3"/>
    <w:rsid w:val="000C3C30"/>
    <w:rsid w:val="00153D08"/>
    <w:rsid w:val="00157E87"/>
    <w:rsid w:val="001A1396"/>
    <w:rsid w:val="001E058A"/>
    <w:rsid w:val="00202084"/>
    <w:rsid w:val="00211213"/>
    <w:rsid w:val="002151C4"/>
    <w:rsid w:val="002D1F51"/>
    <w:rsid w:val="00320A3B"/>
    <w:rsid w:val="00351310"/>
    <w:rsid w:val="00353107"/>
    <w:rsid w:val="0036327F"/>
    <w:rsid w:val="00373C03"/>
    <w:rsid w:val="003A08F8"/>
    <w:rsid w:val="003A68AB"/>
    <w:rsid w:val="003C47BD"/>
    <w:rsid w:val="003D058E"/>
    <w:rsid w:val="003D6DD9"/>
    <w:rsid w:val="00454882"/>
    <w:rsid w:val="004B0B32"/>
    <w:rsid w:val="004B25DB"/>
    <w:rsid w:val="004C163E"/>
    <w:rsid w:val="004D14FA"/>
    <w:rsid w:val="004F2B49"/>
    <w:rsid w:val="00507D95"/>
    <w:rsid w:val="00513B6A"/>
    <w:rsid w:val="00573825"/>
    <w:rsid w:val="00576985"/>
    <w:rsid w:val="005967AD"/>
    <w:rsid w:val="005F2556"/>
    <w:rsid w:val="00603ACA"/>
    <w:rsid w:val="006751CB"/>
    <w:rsid w:val="00681879"/>
    <w:rsid w:val="006907DF"/>
    <w:rsid w:val="00710BCB"/>
    <w:rsid w:val="00714FAB"/>
    <w:rsid w:val="0079727C"/>
    <w:rsid w:val="007C092E"/>
    <w:rsid w:val="00827437"/>
    <w:rsid w:val="00861BC4"/>
    <w:rsid w:val="0086650B"/>
    <w:rsid w:val="009067A2"/>
    <w:rsid w:val="00907BB2"/>
    <w:rsid w:val="00934601"/>
    <w:rsid w:val="0093664B"/>
    <w:rsid w:val="00993030"/>
    <w:rsid w:val="00997916"/>
    <w:rsid w:val="009B3FB7"/>
    <w:rsid w:val="009C07FB"/>
    <w:rsid w:val="009D00BE"/>
    <w:rsid w:val="009D5754"/>
    <w:rsid w:val="009F29FB"/>
    <w:rsid w:val="00A373F5"/>
    <w:rsid w:val="00B3718C"/>
    <w:rsid w:val="00B3780B"/>
    <w:rsid w:val="00B65812"/>
    <w:rsid w:val="00BB534C"/>
    <w:rsid w:val="00BC79FF"/>
    <w:rsid w:val="00C474BB"/>
    <w:rsid w:val="00C54C47"/>
    <w:rsid w:val="00C637EC"/>
    <w:rsid w:val="00C877E7"/>
    <w:rsid w:val="00C9051E"/>
    <w:rsid w:val="00CB4B4C"/>
    <w:rsid w:val="00CE0A57"/>
    <w:rsid w:val="00D12158"/>
    <w:rsid w:val="00D504AB"/>
    <w:rsid w:val="00D50C8C"/>
    <w:rsid w:val="00D82C9D"/>
    <w:rsid w:val="00D83F5E"/>
    <w:rsid w:val="00D95D5F"/>
    <w:rsid w:val="00DA6B69"/>
    <w:rsid w:val="00E12DB2"/>
    <w:rsid w:val="00E12DB4"/>
    <w:rsid w:val="00E72EFA"/>
    <w:rsid w:val="00EC64FC"/>
    <w:rsid w:val="00EE6BD3"/>
    <w:rsid w:val="00F0083C"/>
    <w:rsid w:val="00F126A5"/>
    <w:rsid w:val="00F21557"/>
    <w:rsid w:val="00F6067B"/>
    <w:rsid w:val="00F67B4A"/>
    <w:rsid w:val="00F9141E"/>
    <w:rsid w:val="00FB6D74"/>
    <w:rsid w:val="00FC1DDA"/>
    <w:rsid w:val="00FC3B06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F2F737"/>
  <w15:chartTrackingRefBased/>
  <w15:docId w15:val="{70DF4762-DF75-4277-A1F3-3452C2CE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72E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72E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押印欄</vt:lpstr>
      <vt:lpstr>押印欄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押印欄</dc:title>
  <dc:subject/>
  <dc:creator>川崎市環境局</dc:creator>
  <cp:keywords/>
  <dc:description/>
  <cp:lastModifiedBy>川崎市</cp:lastModifiedBy>
  <cp:revision>2</cp:revision>
  <cp:lastPrinted>2019-09-02T04:58:00Z</cp:lastPrinted>
  <dcterms:created xsi:type="dcterms:W3CDTF">2023-09-29T04:50:00Z</dcterms:created>
  <dcterms:modified xsi:type="dcterms:W3CDTF">2023-09-29T04:50:00Z</dcterms:modified>
</cp:coreProperties>
</file>