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5129" w:rsidRDefault="00F05129">
      <w:pPr>
        <w:wordWrap w:val="0"/>
        <w:spacing w:line="360" w:lineRule="auto"/>
        <w:jc w:val="center"/>
        <w:rPr>
          <w:rFonts w:ascii="ＭＳ Ｐ明朝"/>
          <w:sz w:val="36"/>
        </w:rPr>
      </w:pPr>
      <w:r>
        <w:rPr>
          <w:rFonts w:ascii="ＭＳ Ｐ明朝"/>
          <w:sz w:val="36"/>
        </w:rPr>
        <w:fldChar w:fldCharType="begin"/>
      </w:r>
      <w:r>
        <w:rPr>
          <w:rFonts w:ascii="ＭＳ Ｐ明朝"/>
          <w:sz w:val="36"/>
        </w:rPr>
        <w:instrText xml:space="preserve"> eq \o\ad(</w:instrText>
      </w:r>
      <w:r>
        <w:rPr>
          <w:rFonts w:ascii="ＭＳ Ｐ明朝" w:hint="eastAsia"/>
          <w:sz w:val="36"/>
        </w:rPr>
        <w:instrText>質問書</w:instrText>
      </w:r>
      <w:r>
        <w:rPr>
          <w:rFonts w:ascii="ＭＳ Ｐ明朝"/>
          <w:sz w:val="36"/>
        </w:rPr>
        <w:instrText>,</w:instrText>
      </w:r>
      <w:r>
        <w:rPr>
          <w:rFonts w:ascii="ＭＳ Ｐ明朝" w:hint="eastAsia"/>
          <w:sz w:val="36"/>
        </w:rPr>
        <w:instrText xml:space="preserve">　　　　　　　　　　　　　　　　　　　　</w:instrText>
      </w:r>
      <w:r>
        <w:rPr>
          <w:rFonts w:ascii="ＭＳ Ｐ明朝"/>
          <w:sz w:val="36"/>
        </w:rPr>
        <w:instrText>)</w:instrText>
      </w:r>
      <w:r>
        <w:rPr>
          <w:rFonts w:ascii="ＭＳ Ｐ明朝"/>
          <w:sz w:val="36"/>
        </w:rPr>
        <w:fldChar w:fldCharType="end"/>
      </w:r>
    </w:p>
    <w:tbl>
      <w:tblPr>
        <w:tblW w:w="0" w:type="auto"/>
        <w:tblInd w:w="-7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F05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129" w:rsidRDefault="00176476">
            <w:pPr>
              <w:spacing w:line="240" w:lineRule="auto"/>
              <w:ind w:right="240"/>
              <w:jc w:val="right"/>
              <w:rPr>
                <w:rFonts w:ascii="ＭＳ Ｐ明朝"/>
                <w:sz w:val="22"/>
              </w:rPr>
            </w:pPr>
            <w:r>
              <w:rPr>
                <w:rFonts w:ascii="ＭＳ Ｐ明朝" w:hint="eastAsia"/>
                <w:sz w:val="22"/>
              </w:rPr>
              <w:t>令和</w:t>
            </w:r>
            <w:r w:rsidR="00F05129">
              <w:rPr>
                <w:rFonts w:ascii="ＭＳ Ｐ明朝" w:hint="eastAsia"/>
                <w:sz w:val="22"/>
              </w:rPr>
              <w:t xml:space="preserve">　</w:t>
            </w:r>
            <w:r w:rsidR="0046420D">
              <w:rPr>
                <w:rFonts w:ascii="ＭＳ Ｐ明朝" w:hint="eastAsia"/>
                <w:sz w:val="22"/>
              </w:rPr>
              <w:t xml:space="preserve">　</w:t>
            </w:r>
            <w:r w:rsidR="00F05129">
              <w:rPr>
                <w:rFonts w:ascii="ＭＳ Ｐ明朝" w:hint="eastAsia"/>
                <w:sz w:val="22"/>
              </w:rPr>
              <w:t xml:space="preserve">　年　　月　　日</w:t>
            </w:r>
          </w:p>
          <w:p w:rsidR="00F05129" w:rsidRDefault="00F05129">
            <w:pPr>
              <w:spacing w:line="240" w:lineRule="auto"/>
              <w:ind w:left="360"/>
              <w:jc w:val="left"/>
              <w:rPr>
                <w:rFonts w:ascii="ＭＳ Ｐ明朝" w:hint="eastAsia"/>
                <w:sz w:val="32"/>
              </w:rPr>
            </w:pPr>
            <w:r>
              <w:rPr>
                <w:rFonts w:ascii="ＭＳ Ｐ明朝"/>
                <w:sz w:val="32"/>
              </w:rPr>
              <w:fldChar w:fldCharType="begin"/>
            </w:r>
            <w:r>
              <w:rPr>
                <w:rFonts w:ascii="ＭＳ Ｐ明朝"/>
                <w:sz w:val="32"/>
              </w:rPr>
              <w:instrText xml:space="preserve"> eq \o\ad(</w:instrText>
            </w:r>
            <w:r>
              <w:rPr>
                <w:rFonts w:ascii="ＭＳ Ｐ明朝" w:hint="eastAsia"/>
                <w:sz w:val="32"/>
              </w:rPr>
              <w:instrText>川崎市長　様</w:instrText>
            </w:r>
            <w:r>
              <w:rPr>
                <w:rFonts w:ascii="ＭＳ Ｐ明朝"/>
                <w:sz w:val="32"/>
              </w:rPr>
              <w:instrText>,</w:instrText>
            </w:r>
            <w:r>
              <w:rPr>
                <w:rFonts w:ascii="ＭＳ Ｐ明朝" w:hint="eastAsia"/>
                <w:sz w:val="32"/>
              </w:rPr>
              <w:instrText xml:space="preserve">　　　　　　　　　　　　</w:instrText>
            </w:r>
            <w:r>
              <w:rPr>
                <w:rFonts w:ascii="ＭＳ Ｐ明朝"/>
                <w:sz w:val="32"/>
              </w:rPr>
              <w:instrText>)</w:instrText>
            </w:r>
            <w:r>
              <w:rPr>
                <w:rFonts w:ascii="ＭＳ Ｐ明朝"/>
                <w:sz w:val="32"/>
              </w:rPr>
              <w:fldChar w:fldCharType="end"/>
            </w:r>
          </w:p>
          <w:p w:rsidR="00F05129" w:rsidRDefault="00F05129">
            <w:pPr>
              <w:spacing w:line="240" w:lineRule="auto"/>
              <w:jc w:val="left"/>
              <w:rPr>
                <w:rFonts w:ascii="ＭＳ Ｐ明朝" w:hint="eastAsia"/>
                <w:sz w:val="22"/>
              </w:rPr>
            </w:pPr>
          </w:p>
          <w:p w:rsidR="00F05129" w:rsidRDefault="00F05129">
            <w:pPr>
              <w:spacing w:line="240" w:lineRule="auto"/>
              <w:jc w:val="left"/>
              <w:rPr>
                <w:rFonts w:ascii="ＭＳ Ｐ明朝" w:hint="eastAsia"/>
                <w:sz w:val="22"/>
              </w:rPr>
            </w:pPr>
          </w:p>
          <w:p w:rsidR="00F05129" w:rsidRDefault="00F05129">
            <w:pPr>
              <w:spacing w:line="240" w:lineRule="auto"/>
              <w:jc w:val="left"/>
              <w:rPr>
                <w:rFonts w:ascii="ＭＳ Ｐ明朝" w:hint="eastAsia"/>
                <w:sz w:val="22"/>
              </w:rPr>
            </w:pPr>
          </w:p>
          <w:p w:rsidR="00F05129" w:rsidRDefault="00F05129">
            <w:pPr>
              <w:spacing w:line="240" w:lineRule="auto"/>
              <w:jc w:val="left"/>
              <w:rPr>
                <w:rFonts w:ascii="ＭＳ Ｐ明朝" w:hint="eastAsia"/>
                <w:sz w:val="22"/>
              </w:rPr>
            </w:pPr>
          </w:p>
          <w:p w:rsidR="00F05129" w:rsidRDefault="00F05129">
            <w:pPr>
              <w:spacing w:line="360" w:lineRule="auto"/>
              <w:ind w:left="5580"/>
              <w:jc w:val="left"/>
              <w:rPr>
                <w:rFonts w:ascii="ＭＳ Ｐ明朝"/>
                <w:sz w:val="24"/>
              </w:rPr>
            </w:pPr>
            <w:r>
              <w:rPr>
                <w:rFonts w:ascii="ＭＳ Ｐ明朝" w:hint="eastAsia"/>
                <w:sz w:val="24"/>
              </w:rPr>
              <w:t>会社名</w:t>
            </w:r>
            <w:r>
              <w:rPr>
                <w:rFonts w:ascii="ＭＳ Ｐ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F05129" w:rsidRDefault="00F05129">
            <w:pPr>
              <w:spacing w:line="240" w:lineRule="auto"/>
              <w:jc w:val="left"/>
              <w:rPr>
                <w:rFonts w:ascii="ＭＳ Ｐ明朝"/>
                <w:sz w:val="22"/>
              </w:rPr>
            </w:pPr>
          </w:p>
          <w:p w:rsidR="00F05129" w:rsidRDefault="00F05129">
            <w:pPr>
              <w:spacing w:line="360" w:lineRule="auto"/>
              <w:ind w:left="5580"/>
              <w:jc w:val="left"/>
              <w:rPr>
                <w:rFonts w:ascii="ＭＳ Ｐ明朝" w:hint="eastAsia"/>
              </w:rPr>
            </w:pPr>
            <w:r>
              <w:rPr>
                <w:rFonts w:ascii="ＭＳ Ｐ明朝" w:hint="eastAsia"/>
                <w:sz w:val="24"/>
              </w:rPr>
              <w:t xml:space="preserve">　　　　</w:t>
            </w:r>
            <w:r>
              <w:rPr>
                <w:rFonts w:ascii="ＭＳ Ｐ明朝" w:hint="eastAsia"/>
                <w:sz w:val="24"/>
                <w:u w:val="single"/>
              </w:rPr>
              <w:t xml:space="preserve">　　　　　　　　　　　　　　　　　　</w:t>
            </w:r>
            <w:r>
              <w:rPr>
                <w:rFonts w:ascii="ＭＳ Ｐ明朝" w:hint="eastAsia"/>
                <w:u w:val="single"/>
              </w:rPr>
              <w:t>印</w:t>
            </w:r>
            <w:r>
              <w:rPr>
                <w:rFonts w:ascii="ＭＳ Ｐ明朝" w:hint="eastAsia"/>
                <w:sz w:val="24"/>
                <w:u w:val="single"/>
              </w:rPr>
              <w:t xml:space="preserve">　</w:t>
            </w:r>
          </w:p>
        </w:tc>
      </w:tr>
      <w:tr w:rsidR="00F05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129" w:rsidRDefault="00F05129" w:rsidP="003210E1">
            <w:pPr>
              <w:spacing w:line="240" w:lineRule="auto"/>
              <w:ind w:left="210"/>
              <w:jc w:val="left"/>
              <w:rPr>
                <w:rFonts w:ascii="ＭＳ Ｐ明朝"/>
                <w:sz w:val="22"/>
              </w:rPr>
            </w:pPr>
            <w:r>
              <w:rPr>
                <w:rFonts w:ascii="ＭＳ Ｐ明朝"/>
                <w:sz w:val="22"/>
              </w:rPr>
              <w:fldChar w:fldCharType="begin"/>
            </w:r>
            <w:r>
              <w:rPr>
                <w:rFonts w:ascii="ＭＳ Ｐ明朝"/>
                <w:sz w:val="22"/>
              </w:rPr>
              <w:instrText xml:space="preserve"> eq \o\ad(</w:instrText>
            </w:r>
            <w:r>
              <w:rPr>
                <w:rFonts w:ascii="ＭＳ Ｐ明朝" w:hint="eastAsia"/>
                <w:sz w:val="22"/>
              </w:rPr>
              <w:instrText>委託件名</w:instrText>
            </w:r>
            <w:r>
              <w:rPr>
                <w:rFonts w:ascii="ＭＳ Ｐ明朝"/>
                <w:sz w:val="22"/>
              </w:rPr>
              <w:instrText>,</w:instrText>
            </w:r>
            <w:r>
              <w:rPr>
                <w:rFonts w:ascii="ＭＳ Ｐ明朝" w:hint="eastAsia"/>
                <w:sz w:val="22"/>
              </w:rPr>
              <w:instrText xml:space="preserve">　　　　　</w:instrText>
            </w:r>
            <w:r>
              <w:rPr>
                <w:rFonts w:ascii="ＭＳ Ｐ明朝"/>
                <w:sz w:val="22"/>
              </w:rPr>
              <w:instrText>)</w:instrText>
            </w:r>
            <w:r>
              <w:rPr>
                <w:rFonts w:ascii="ＭＳ Ｐ明朝"/>
                <w:sz w:val="22"/>
              </w:rPr>
              <w:fldChar w:fldCharType="end"/>
            </w:r>
            <w:r w:rsidR="00121B02">
              <w:rPr>
                <w:rFonts w:ascii="ＭＳ Ｐ明朝" w:hint="eastAsia"/>
                <w:sz w:val="22"/>
              </w:rPr>
              <w:t xml:space="preserve">　　</w:t>
            </w:r>
            <w:r w:rsidR="003571B6" w:rsidRPr="003571B6">
              <w:rPr>
                <w:rFonts w:hint="eastAsia"/>
              </w:rPr>
              <w:t>浮島処理センター</w:t>
            </w:r>
            <w:r w:rsidR="00E427D9" w:rsidRPr="00442F6A">
              <w:rPr>
                <w:rFonts w:ascii="ＭＳ 明朝" w:hAnsi="ＭＳ 明朝" w:hint="eastAsia"/>
              </w:rPr>
              <w:t>高圧電気設備保守点検業務委託</w:t>
            </w:r>
          </w:p>
        </w:tc>
      </w:tr>
      <w:tr w:rsidR="00F05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5129" w:rsidRDefault="00F05129">
            <w:pPr>
              <w:spacing w:line="240" w:lineRule="auto"/>
              <w:jc w:val="center"/>
              <w:rPr>
                <w:rFonts w:ascii="ＭＳ Ｐ明朝"/>
                <w:sz w:val="22"/>
              </w:rPr>
            </w:pPr>
            <w:r>
              <w:rPr>
                <w:rFonts w:ascii="ＭＳ Ｐ明朝"/>
                <w:sz w:val="22"/>
              </w:rPr>
              <w:fldChar w:fldCharType="begin"/>
            </w:r>
            <w:r>
              <w:rPr>
                <w:rFonts w:ascii="ＭＳ Ｐ明朝"/>
                <w:sz w:val="22"/>
              </w:rPr>
              <w:instrText xml:space="preserve"> eq \o\ad(</w:instrText>
            </w:r>
            <w:r>
              <w:rPr>
                <w:rFonts w:ascii="ＭＳ Ｐ明朝" w:hint="eastAsia"/>
                <w:sz w:val="22"/>
              </w:rPr>
              <w:instrText>質問事項</w:instrText>
            </w:r>
            <w:r>
              <w:rPr>
                <w:rFonts w:ascii="ＭＳ Ｐ明朝"/>
                <w:sz w:val="22"/>
              </w:rPr>
              <w:instrText>,</w:instrText>
            </w:r>
            <w:r>
              <w:rPr>
                <w:rFonts w:ascii="ＭＳ Ｐ明朝" w:hint="eastAsia"/>
                <w:sz w:val="22"/>
              </w:rPr>
              <w:instrText xml:space="preserve">　　　　　　　　　　　　　</w:instrText>
            </w:r>
            <w:r>
              <w:rPr>
                <w:rFonts w:ascii="ＭＳ Ｐ明朝"/>
                <w:sz w:val="22"/>
              </w:rPr>
              <w:instrText>)</w:instrText>
            </w:r>
            <w:r>
              <w:rPr>
                <w:rFonts w:ascii="ＭＳ Ｐ明朝"/>
                <w:sz w:val="22"/>
              </w:rPr>
              <w:fldChar w:fldCharType="end"/>
            </w:r>
          </w:p>
        </w:tc>
      </w:tr>
      <w:tr w:rsidR="00F05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6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129" w:rsidRDefault="00F05129">
            <w:pPr>
              <w:spacing w:line="240" w:lineRule="auto"/>
              <w:jc w:val="left"/>
              <w:rPr>
                <w:rFonts w:ascii="ＭＳ Ｐ明朝"/>
                <w:sz w:val="22"/>
              </w:rPr>
            </w:pPr>
          </w:p>
        </w:tc>
      </w:tr>
      <w:tr w:rsidR="00F05129" w:rsidTr="00E32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/>
        </w:trPr>
        <w:tc>
          <w:tcPr>
            <w:tcW w:w="10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5129" w:rsidRDefault="00F05129">
            <w:pPr>
              <w:spacing w:line="360" w:lineRule="auto"/>
              <w:ind w:left="720" w:right="420" w:hanging="360"/>
              <w:jc w:val="left"/>
              <w:rPr>
                <w:rFonts w:ascii="ＭＳ Ｐ明朝"/>
                <w:sz w:val="22"/>
              </w:rPr>
            </w:pPr>
            <w:r>
              <w:rPr>
                <w:rFonts w:ascii="ＭＳ Ｐ明朝"/>
                <w:sz w:val="22"/>
              </w:rPr>
              <w:fldChar w:fldCharType="begin"/>
            </w:r>
            <w:r>
              <w:rPr>
                <w:rFonts w:ascii="ＭＳ Ｐ明朝"/>
                <w:sz w:val="22"/>
              </w:rPr>
              <w:instrText xml:space="preserve"> eq \o\ad(</w:instrText>
            </w:r>
            <w:r>
              <w:rPr>
                <w:rFonts w:ascii="ＭＳ Ｐ明朝" w:hint="eastAsia"/>
                <w:sz w:val="22"/>
              </w:rPr>
              <w:instrText>備考</w:instrText>
            </w:r>
            <w:r>
              <w:rPr>
                <w:rFonts w:ascii="ＭＳ Ｐ明朝"/>
                <w:sz w:val="22"/>
              </w:rPr>
              <w:instrText>,</w:instrText>
            </w:r>
            <w:r>
              <w:rPr>
                <w:rFonts w:ascii="ＭＳ Ｐ明朝" w:hint="eastAsia"/>
                <w:sz w:val="22"/>
              </w:rPr>
              <w:instrText xml:space="preserve">　　　　　</w:instrText>
            </w:r>
            <w:r>
              <w:rPr>
                <w:rFonts w:ascii="ＭＳ Ｐ明朝"/>
                <w:sz w:val="22"/>
              </w:rPr>
              <w:instrText>)</w:instrText>
            </w:r>
            <w:r>
              <w:rPr>
                <w:rFonts w:ascii="ＭＳ Ｐ明朝"/>
                <w:sz w:val="22"/>
              </w:rPr>
              <w:fldChar w:fldCharType="end"/>
            </w:r>
          </w:p>
          <w:p w:rsidR="00F05129" w:rsidRPr="00E427D9" w:rsidRDefault="00F05129">
            <w:pPr>
              <w:numPr>
                <w:ilvl w:val="0"/>
                <w:numId w:val="1"/>
              </w:numPr>
              <w:tabs>
                <w:tab w:val="clear" w:pos="708"/>
                <w:tab w:val="num" w:pos="720"/>
              </w:tabs>
              <w:spacing w:line="300" w:lineRule="auto"/>
              <w:ind w:left="720" w:right="420"/>
              <w:jc w:val="left"/>
              <w:rPr>
                <w:rFonts w:ascii="ＭＳ Ｐ明朝"/>
                <w:szCs w:val="21"/>
              </w:rPr>
            </w:pPr>
            <w:r w:rsidRPr="00E427D9">
              <w:rPr>
                <w:rFonts w:ascii="ＭＳ Ｐ明朝" w:hint="eastAsia"/>
                <w:szCs w:val="21"/>
              </w:rPr>
              <w:t>御質問がない場合は，提出の必要はありません。</w:t>
            </w:r>
          </w:p>
          <w:p w:rsidR="00F05129" w:rsidRPr="00E427D9" w:rsidRDefault="00F9247D" w:rsidP="00FD1624">
            <w:pPr>
              <w:numPr>
                <w:ilvl w:val="0"/>
                <w:numId w:val="1"/>
              </w:numPr>
              <w:spacing w:line="300" w:lineRule="auto"/>
              <w:jc w:val="left"/>
              <w:rPr>
                <w:rFonts w:ascii="ＭＳ Ｐ明朝"/>
                <w:szCs w:val="21"/>
              </w:rPr>
            </w:pPr>
            <w:r w:rsidRPr="00E427D9">
              <w:rPr>
                <w:rFonts w:ascii="ＭＳ Ｐ明朝" w:hint="eastAsia"/>
                <w:szCs w:val="21"/>
              </w:rPr>
              <w:t>提出日は、</w:t>
            </w:r>
            <w:r w:rsidR="00C1749F" w:rsidRPr="00E427D9">
              <w:rPr>
                <w:rFonts w:ascii="ＭＳ Ｐ明朝" w:hint="eastAsia"/>
                <w:szCs w:val="21"/>
              </w:rPr>
              <w:t>令和</w:t>
            </w:r>
            <w:r w:rsidR="00E427D9" w:rsidRPr="00E427D9">
              <w:rPr>
                <w:rFonts w:ascii="ＭＳ Ｐ明朝" w:hint="eastAsia"/>
                <w:szCs w:val="21"/>
              </w:rPr>
              <w:t>５</w:t>
            </w:r>
            <w:r w:rsidR="005305C1" w:rsidRPr="00E427D9">
              <w:rPr>
                <w:rFonts w:hint="eastAsia"/>
                <w:szCs w:val="21"/>
              </w:rPr>
              <w:t>年</w:t>
            </w:r>
            <w:r w:rsidR="00E427D9" w:rsidRPr="00E427D9">
              <w:rPr>
                <w:rFonts w:hint="eastAsia"/>
                <w:szCs w:val="21"/>
              </w:rPr>
              <w:t>１０</w:t>
            </w:r>
            <w:r w:rsidR="005305C1" w:rsidRPr="00E427D9">
              <w:rPr>
                <w:rFonts w:hint="eastAsia"/>
                <w:szCs w:val="21"/>
              </w:rPr>
              <w:t>月</w:t>
            </w:r>
            <w:r w:rsidR="00E427D9">
              <w:rPr>
                <w:rFonts w:hint="eastAsia"/>
                <w:szCs w:val="21"/>
              </w:rPr>
              <w:t>２０</w:t>
            </w:r>
            <w:r w:rsidR="005305C1" w:rsidRPr="00E427D9">
              <w:rPr>
                <w:rFonts w:hint="eastAsia"/>
                <w:szCs w:val="21"/>
              </w:rPr>
              <w:t>日</w:t>
            </w:r>
            <w:r w:rsidR="0046420D" w:rsidRPr="00E427D9">
              <w:rPr>
                <w:rFonts w:hint="eastAsia"/>
                <w:szCs w:val="21"/>
              </w:rPr>
              <w:t>（</w:t>
            </w:r>
            <w:r w:rsidR="00841F62" w:rsidRPr="00E427D9">
              <w:rPr>
                <w:rFonts w:hint="eastAsia"/>
                <w:szCs w:val="21"/>
              </w:rPr>
              <w:t>金</w:t>
            </w:r>
            <w:r w:rsidR="00AD48BC" w:rsidRPr="00E427D9">
              <w:rPr>
                <w:rFonts w:hint="eastAsia"/>
                <w:szCs w:val="21"/>
              </w:rPr>
              <w:t>）</w:t>
            </w:r>
            <w:r w:rsidR="00E427D9">
              <w:rPr>
                <w:rFonts w:hint="eastAsia"/>
                <w:szCs w:val="21"/>
              </w:rPr>
              <w:t>から令和５</w:t>
            </w:r>
            <w:r w:rsidR="006D165E" w:rsidRPr="00E427D9">
              <w:rPr>
                <w:rFonts w:hint="eastAsia"/>
                <w:szCs w:val="21"/>
              </w:rPr>
              <w:t>年</w:t>
            </w:r>
            <w:r w:rsidR="00E427D9">
              <w:rPr>
                <w:rFonts w:hint="eastAsia"/>
                <w:szCs w:val="21"/>
              </w:rPr>
              <w:t>１０</w:t>
            </w:r>
            <w:r w:rsidR="006D165E" w:rsidRPr="00E427D9">
              <w:rPr>
                <w:rFonts w:hint="eastAsia"/>
                <w:szCs w:val="21"/>
              </w:rPr>
              <w:t>月</w:t>
            </w:r>
            <w:r w:rsidR="00E427D9">
              <w:rPr>
                <w:rFonts w:hint="eastAsia"/>
                <w:szCs w:val="21"/>
              </w:rPr>
              <w:t>２４</w:t>
            </w:r>
            <w:r w:rsidRPr="00E427D9">
              <w:rPr>
                <w:rFonts w:hint="eastAsia"/>
                <w:szCs w:val="21"/>
              </w:rPr>
              <w:t>日</w:t>
            </w:r>
            <w:r w:rsidR="00AD48BC" w:rsidRPr="00E427D9">
              <w:rPr>
                <w:rFonts w:hint="eastAsia"/>
                <w:szCs w:val="21"/>
              </w:rPr>
              <w:t>（</w:t>
            </w:r>
            <w:r w:rsidR="00841F62" w:rsidRPr="00E427D9">
              <w:rPr>
                <w:rFonts w:hint="eastAsia"/>
                <w:szCs w:val="21"/>
              </w:rPr>
              <w:t>火</w:t>
            </w:r>
            <w:r w:rsidR="00AD48BC" w:rsidRPr="00E427D9">
              <w:rPr>
                <w:rFonts w:hint="eastAsia"/>
                <w:szCs w:val="21"/>
              </w:rPr>
              <w:t>）</w:t>
            </w:r>
            <w:r w:rsidR="00E427D9">
              <w:rPr>
                <w:rFonts w:hint="eastAsia"/>
                <w:szCs w:val="21"/>
              </w:rPr>
              <w:t>１７</w:t>
            </w:r>
            <w:r w:rsidR="00141539" w:rsidRPr="00E427D9">
              <w:rPr>
                <w:rFonts w:hint="eastAsia"/>
                <w:szCs w:val="21"/>
              </w:rPr>
              <w:t>時</w:t>
            </w:r>
            <w:r w:rsidR="00F05129" w:rsidRPr="00E427D9">
              <w:rPr>
                <w:rFonts w:ascii="ＭＳ Ｐ明朝" w:hint="eastAsia"/>
                <w:szCs w:val="21"/>
              </w:rPr>
              <w:t>までに限ります｡</w:t>
            </w:r>
            <w:r w:rsidR="00141539" w:rsidRPr="00E427D9">
              <w:rPr>
                <w:rFonts w:ascii="ＭＳ Ｐ明朝"/>
                <w:szCs w:val="21"/>
              </w:rPr>
              <w:br/>
            </w:r>
            <w:r w:rsidR="00D316A2" w:rsidRPr="00E427D9">
              <w:rPr>
                <w:rFonts w:hint="eastAsia"/>
                <w:szCs w:val="21"/>
              </w:rPr>
              <w:t>（</w:t>
            </w:r>
            <w:r w:rsidR="00141539" w:rsidRPr="00E427D9">
              <w:rPr>
                <w:rFonts w:hint="eastAsia"/>
                <w:szCs w:val="21"/>
              </w:rPr>
              <w:t>持参する場合は、９時から１７時までとし、日曜及び１２時から１３時の間は除く</w:t>
            </w:r>
            <w:r w:rsidR="00D316A2" w:rsidRPr="00E427D9">
              <w:rPr>
                <w:rFonts w:hint="eastAsia"/>
                <w:szCs w:val="21"/>
              </w:rPr>
              <w:t>）</w:t>
            </w:r>
          </w:p>
          <w:p w:rsidR="00F05129" w:rsidRPr="007D7A17" w:rsidRDefault="005305C1" w:rsidP="00841F62">
            <w:pPr>
              <w:numPr>
                <w:ilvl w:val="0"/>
                <w:numId w:val="1"/>
              </w:numPr>
              <w:tabs>
                <w:tab w:val="clear" w:pos="708"/>
                <w:tab w:val="num" w:pos="720"/>
              </w:tabs>
              <w:spacing w:line="300" w:lineRule="auto"/>
              <w:ind w:left="525" w:right="420" w:hanging="230"/>
              <w:jc w:val="left"/>
              <w:rPr>
                <w:rFonts w:ascii="ＭＳ Ｐ明朝" w:hint="eastAsia"/>
                <w:sz w:val="22"/>
              </w:rPr>
            </w:pPr>
            <w:r w:rsidRPr="00E427D9">
              <w:rPr>
                <w:rFonts w:ascii="ＭＳ Ｐ明朝" w:hint="eastAsia"/>
                <w:szCs w:val="21"/>
              </w:rPr>
              <w:t>御質問に対する回答は，公平を期すため，</w:t>
            </w:r>
            <w:r w:rsidR="00C1749F" w:rsidRPr="00E427D9">
              <w:rPr>
                <w:rFonts w:ascii="ＭＳ Ｐ明朝" w:hint="eastAsia"/>
                <w:szCs w:val="21"/>
              </w:rPr>
              <w:t>令和</w:t>
            </w:r>
            <w:r w:rsidR="00E427D9">
              <w:rPr>
                <w:rFonts w:ascii="ＭＳ Ｐ明朝" w:hint="eastAsia"/>
                <w:szCs w:val="21"/>
              </w:rPr>
              <w:t>５</w:t>
            </w:r>
            <w:r w:rsidR="006D165E" w:rsidRPr="00E427D9">
              <w:rPr>
                <w:rFonts w:ascii="ＭＳ Ｐ明朝" w:hint="eastAsia"/>
                <w:szCs w:val="21"/>
              </w:rPr>
              <w:t>年</w:t>
            </w:r>
            <w:r w:rsidR="00E427D9">
              <w:rPr>
                <w:rFonts w:ascii="ＭＳ Ｐ明朝" w:hint="eastAsia"/>
                <w:szCs w:val="21"/>
              </w:rPr>
              <w:t>１０</w:t>
            </w:r>
            <w:r w:rsidR="006D165E" w:rsidRPr="00E427D9">
              <w:rPr>
                <w:rFonts w:ascii="ＭＳ Ｐ明朝" w:hint="eastAsia"/>
                <w:szCs w:val="21"/>
              </w:rPr>
              <w:t>月</w:t>
            </w:r>
            <w:r w:rsidR="00E427D9">
              <w:rPr>
                <w:rFonts w:ascii="ＭＳ Ｐ明朝" w:hint="eastAsia"/>
                <w:szCs w:val="21"/>
              </w:rPr>
              <w:t>２５</w:t>
            </w:r>
            <w:r w:rsidR="00F05129" w:rsidRPr="00E427D9">
              <w:rPr>
                <w:rFonts w:ascii="ＭＳ Ｐ明朝" w:hint="eastAsia"/>
                <w:szCs w:val="21"/>
              </w:rPr>
              <w:t>日</w:t>
            </w:r>
            <w:r w:rsidR="00A823CB" w:rsidRPr="00E427D9">
              <w:rPr>
                <w:rFonts w:ascii="ＭＳ Ｐ明朝" w:hint="eastAsia"/>
                <w:szCs w:val="21"/>
              </w:rPr>
              <w:t>（</w:t>
            </w:r>
            <w:r w:rsidR="00E427D9">
              <w:rPr>
                <w:rFonts w:ascii="ＭＳ Ｐ明朝" w:hint="eastAsia"/>
                <w:szCs w:val="21"/>
              </w:rPr>
              <w:t>水</w:t>
            </w:r>
            <w:r w:rsidR="0046420D" w:rsidRPr="00E427D9">
              <w:rPr>
                <w:rFonts w:ascii="ＭＳ Ｐ明朝" w:hint="eastAsia"/>
                <w:szCs w:val="21"/>
              </w:rPr>
              <w:t>）</w:t>
            </w:r>
            <w:r w:rsidR="00F05129" w:rsidRPr="00E427D9">
              <w:rPr>
                <w:rFonts w:ascii="ＭＳ Ｐ明朝" w:hint="eastAsia"/>
                <w:szCs w:val="21"/>
              </w:rPr>
              <w:t>に全社に文書</w:t>
            </w:r>
            <w:r w:rsidR="00141539" w:rsidRPr="00E427D9">
              <w:rPr>
                <w:rFonts w:ascii="ＭＳ Ｐ明朝" w:hint="eastAsia"/>
                <w:szCs w:val="21"/>
              </w:rPr>
              <w:t xml:space="preserve">　</w:t>
            </w:r>
            <w:r w:rsidR="00F05129" w:rsidRPr="00E427D9">
              <w:rPr>
                <w:rFonts w:ascii="ＭＳ Ｐ明朝" w:hint="eastAsia"/>
                <w:szCs w:val="21"/>
              </w:rPr>
              <w:t>（電子メールまたは　ＦＡＸ）にて送付することとします。</w:t>
            </w:r>
          </w:p>
        </w:tc>
      </w:tr>
    </w:tbl>
    <w:p w:rsidR="00F05129" w:rsidRDefault="00F05129">
      <w:pPr>
        <w:wordWrap w:val="0"/>
        <w:spacing w:line="360" w:lineRule="auto"/>
        <w:rPr>
          <w:rFonts w:hint="eastAsia"/>
        </w:rPr>
      </w:pPr>
    </w:p>
    <w:sectPr w:rsidR="00F05129" w:rsidSect="007D7A17">
      <w:headerReference w:type="default" r:id="rId7"/>
      <w:endnotePr>
        <w:numFmt w:val="decimal"/>
        <w:numStart w:val="0"/>
      </w:endnotePr>
      <w:type w:val="nextColumn"/>
      <w:pgSz w:w="11906" w:h="16838" w:code="9"/>
      <w:pgMar w:top="1418" w:right="1701" w:bottom="567" w:left="170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44" w:rsidRDefault="00994544" w:rsidP="00F9247D">
      <w:pPr>
        <w:spacing w:line="240" w:lineRule="auto"/>
      </w:pPr>
      <w:r>
        <w:separator/>
      </w:r>
    </w:p>
  </w:endnote>
  <w:endnote w:type="continuationSeparator" w:id="0">
    <w:p w:rsidR="00994544" w:rsidRDefault="00994544" w:rsidP="00F92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44" w:rsidRDefault="00994544" w:rsidP="00F9247D">
      <w:pPr>
        <w:spacing w:line="240" w:lineRule="auto"/>
      </w:pPr>
      <w:r>
        <w:separator/>
      </w:r>
    </w:p>
  </w:footnote>
  <w:footnote w:type="continuationSeparator" w:id="0">
    <w:p w:rsidR="00994544" w:rsidRDefault="00994544" w:rsidP="00F924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B5" w:rsidRPr="00411003" w:rsidRDefault="00E32CB5" w:rsidP="00141539">
    <w:pPr>
      <w:pStyle w:val="a3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32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A544FBD"/>
    <w:multiLevelType w:val="hybridMultilevel"/>
    <w:tmpl w:val="3248746C"/>
    <w:lvl w:ilvl="0" w:tplc="6296AC2A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C339B2"/>
    <w:multiLevelType w:val="singleLevel"/>
    <w:tmpl w:val="43241E06"/>
    <w:lvl w:ilvl="0">
      <w:start w:val="1"/>
      <w:numFmt w:val="decimalFullWidth"/>
      <w:lvlText w:val="%1"/>
      <w:lvlJc w:val="left"/>
      <w:pPr>
        <w:tabs>
          <w:tab w:val="num" w:pos="708"/>
        </w:tabs>
        <w:ind w:left="708" w:hanging="425"/>
      </w:pPr>
      <w:rPr>
        <w:rFonts w:hint="eastAsia"/>
      </w:rPr>
    </w:lvl>
  </w:abstractNum>
  <w:abstractNum w:abstractNumId="3" w15:restartNumberingAfterBreak="0">
    <w:nsid w:val="51207533"/>
    <w:multiLevelType w:val="hybridMultilevel"/>
    <w:tmpl w:val="42ECBBE4"/>
    <w:lvl w:ilvl="0" w:tplc="76C6EC7E">
      <w:start w:val="20"/>
      <w:numFmt w:val="bullet"/>
      <w:lvlText w:val="・"/>
      <w:lvlJc w:val="left"/>
      <w:pPr>
        <w:tabs>
          <w:tab w:val="num" w:pos="705"/>
        </w:tabs>
        <w:ind w:left="7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5"/>
        </w:tabs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hyphenationZone w:val="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7D"/>
    <w:rsid w:val="00030520"/>
    <w:rsid w:val="00081A28"/>
    <w:rsid w:val="00093937"/>
    <w:rsid w:val="000B126A"/>
    <w:rsid w:val="00116E52"/>
    <w:rsid w:val="00121B02"/>
    <w:rsid w:val="0013073B"/>
    <w:rsid w:val="00135006"/>
    <w:rsid w:val="00141539"/>
    <w:rsid w:val="00176476"/>
    <w:rsid w:val="00184A5E"/>
    <w:rsid w:val="001B0478"/>
    <w:rsid w:val="001B2AAE"/>
    <w:rsid w:val="001B57D5"/>
    <w:rsid w:val="001D422D"/>
    <w:rsid w:val="001E3C55"/>
    <w:rsid w:val="001F4336"/>
    <w:rsid w:val="00204A58"/>
    <w:rsid w:val="00230206"/>
    <w:rsid w:val="00243074"/>
    <w:rsid w:val="0029042B"/>
    <w:rsid w:val="002E6A02"/>
    <w:rsid w:val="002E77BC"/>
    <w:rsid w:val="002F41B0"/>
    <w:rsid w:val="003109E2"/>
    <w:rsid w:val="003210E1"/>
    <w:rsid w:val="003571B6"/>
    <w:rsid w:val="003B4018"/>
    <w:rsid w:val="00411003"/>
    <w:rsid w:val="00446E9C"/>
    <w:rsid w:val="0046420D"/>
    <w:rsid w:val="004D0E8E"/>
    <w:rsid w:val="004F1C72"/>
    <w:rsid w:val="005305C1"/>
    <w:rsid w:val="00533A5F"/>
    <w:rsid w:val="00540E7E"/>
    <w:rsid w:val="005632E3"/>
    <w:rsid w:val="005E5C2D"/>
    <w:rsid w:val="005F68A0"/>
    <w:rsid w:val="00624F4B"/>
    <w:rsid w:val="006317A8"/>
    <w:rsid w:val="00644DAF"/>
    <w:rsid w:val="00645368"/>
    <w:rsid w:val="006A074B"/>
    <w:rsid w:val="006A18BC"/>
    <w:rsid w:val="006A33F6"/>
    <w:rsid w:val="006D165E"/>
    <w:rsid w:val="006D785A"/>
    <w:rsid w:val="00701814"/>
    <w:rsid w:val="00736DC1"/>
    <w:rsid w:val="00737B92"/>
    <w:rsid w:val="00740778"/>
    <w:rsid w:val="0076553C"/>
    <w:rsid w:val="007675E5"/>
    <w:rsid w:val="007C00A4"/>
    <w:rsid w:val="007D7A17"/>
    <w:rsid w:val="00813AF3"/>
    <w:rsid w:val="0083118A"/>
    <w:rsid w:val="00841F62"/>
    <w:rsid w:val="008B703E"/>
    <w:rsid w:val="008E5614"/>
    <w:rsid w:val="009608BA"/>
    <w:rsid w:val="0099024B"/>
    <w:rsid w:val="00990E21"/>
    <w:rsid w:val="00994544"/>
    <w:rsid w:val="009F53E4"/>
    <w:rsid w:val="00A02A4C"/>
    <w:rsid w:val="00A15DD7"/>
    <w:rsid w:val="00A823CB"/>
    <w:rsid w:val="00AA7CC3"/>
    <w:rsid w:val="00AD48BC"/>
    <w:rsid w:val="00B04837"/>
    <w:rsid w:val="00B14F79"/>
    <w:rsid w:val="00B35804"/>
    <w:rsid w:val="00B64662"/>
    <w:rsid w:val="00B70EBD"/>
    <w:rsid w:val="00B83E5E"/>
    <w:rsid w:val="00C07D96"/>
    <w:rsid w:val="00C165C1"/>
    <w:rsid w:val="00C1749F"/>
    <w:rsid w:val="00C52A30"/>
    <w:rsid w:val="00CA5C03"/>
    <w:rsid w:val="00D036D4"/>
    <w:rsid w:val="00D316A2"/>
    <w:rsid w:val="00D4510D"/>
    <w:rsid w:val="00D75D6D"/>
    <w:rsid w:val="00D82A11"/>
    <w:rsid w:val="00D94D46"/>
    <w:rsid w:val="00DA3F58"/>
    <w:rsid w:val="00DC4AB9"/>
    <w:rsid w:val="00E32CB5"/>
    <w:rsid w:val="00E427D9"/>
    <w:rsid w:val="00EB683F"/>
    <w:rsid w:val="00EC5891"/>
    <w:rsid w:val="00F03F6F"/>
    <w:rsid w:val="00F05129"/>
    <w:rsid w:val="00F47BC4"/>
    <w:rsid w:val="00F67350"/>
    <w:rsid w:val="00F9247D"/>
    <w:rsid w:val="00F93F77"/>
    <w:rsid w:val="00FC190F"/>
    <w:rsid w:val="00FD1624"/>
    <w:rsid w:val="00FE2B93"/>
    <w:rsid w:val="00FE68C7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AAC657-2BEF-4C79-827B-8250DC1A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9247D"/>
    <w:rPr>
      <w:rFonts w:eastAsia="ＭＳ Ｐ明朝"/>
      <w:sz w:val="21"/>
    </w:rPr>
  </w:style>
  <w:style w:type="paragraph" w:styleId="a5">
    <w:name w:val="footer"/>
    <w:basedOn w:val="a"/>
    <w:link w:val="a6"/>
    <w:uiPriority w:val="99"/>
    <w:unhideWhenUsed/>
    <w:rsid w:val="00F92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9247D"/>
    <w:rPr>
      <w:rFonts w:eastAsia="ＭＳ Ｐ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16E52"/>
    <w:pPr>
      <w:spacing w:line="240" w:lineRule="auto"/>
    </w:pPr>
    <w:rPr>
      <w:rFonts w:ascii="Arial" w:eastAsia="ＭＳ ゴシック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6E5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>川崎市役所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cp:lastModifiedBy>川崎市</cp:lastModifiedBy>
  <cp:revision>2</cp:revision>
  <cp:lastPrinted>2023-09-29T04:41:00Z</cp:lastPrinted>
  <dcterms:created xsi:type="dcterms:W3CDTF">2023-09-29T04:50:00Z</dcterms:created>
  <dcterms:modified xsi:type="dcterms:W3CDTF">2023-09-29T04:50:00Z</dcterms:modified>
</cp:coreProperties>
</file>