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9" w:type="dxa"/>
        <w:tblCellMar>
          <w:left w:w="99" w:type="dxa"/>
          <w:right w:w="99" w:type="dxa"/>
        </w:tblCellMar>
        <w:tblLook w:val="0000" w:firstRow="0" w:lastRow="0" w:firstColumn="0" w:lastColumn="0" w:noHBand="0" w:noVBand="0"/>
      </w:tblPr>
      <w:tblGrid>
        <w:gridCol w:w="2036"/>
        <w:gridCol w:w="2924"/>
        <w:gridCol w:w="1019"/>
        <w:gridCol w:w="1012"/>
        <w:gridCol w:w="1969"/>
        <w:gridCol w:w="1019"/>
      </w:tblGrid>
      <w:tr w:rsidR="00C73306" w:rsidTr="00666288">
        <w:tc>
          <w:tcPr>
            <w:tcW w:w="9979" w:type="dxa"/>
            <w:gridSpan w:val="6"/>
            <w:vAlign w:val="center"/>
          </w:tcPr>
          <w:p w:rsidR="00C73306" w:rsidRDefault="00C73306">
            <w:pPr>
              <w:snapToGrid w:val="0"/>
            </w:pPr>
            <w:bookmarkStart w:id="0" w:name="OLE_LINK5"/>
            <w:r>
              <w:rPr>
                <w:rFonts w:hint="eastAsia"/>
              </w:rPr>
              <w:t>別紙１</w:t>
            </w:r>
            <w:r w:rsidR="00CF73F7">
              <w:rPr>
                <w:rFonts w:hint="eastAsia"/>
              </w:rPr>
              <w:t>１</w:t>
            </w:r>
          </w:p>
        </w:tc>
      </w:tr>
      <w:tr w:rsidR="00C73306" w:rsidTr="00666288">
        <w:tc>
          <w:tcPr>
            <w:tcW w:w="9979" w:type="dxa"/>
            <w:gridSpan w:val="6"/>
            <w:tcBorders>
              <w:bottom w:val="single" w:sz="8" w:space="0" w:color="auto"/>
            </w:tcBorders>
            <w:vAlign w:val="center"/>
          </w:tcPr>
          <w:p w:rsidR="00C73306" w:rsidRDefault="00C73306">
            <w:pPr>
              <w:jc w:val="center"/>
            </w:pPr>
            <w:r>
              <w:rPr>
                <w:rFonts w:hint="eastAsia"/>
              </w:rPr>
              <w:t>調剤のために必要な設備・施設の概要</w:t>
            </w:r>
          </w:p>
        </w:tc>
      </w:tr>
      <w:tr w:rsidR="00C73306" w:rsidTr="00666288">
        <w:trPr>
          <w:trHeight w:val="1058"/>
        </w:trPr>
        <w:tc>
          <w:tcPr>
            <w:tcW w:w="2036" w:type="dxa"/>
            <w:tcBorders>
              <w:top w:val="single" w:sz="8" w:space="0" w:color="auto"/>
              <w:left w:val="single" w:sz="8" w:space="0" w:color="auto"/>
              <w:bottom w:val="single" w:sz="4" w:space="0" w:color="auto"/>
              <w:right w:val="single" w:sz="8" w:space="0" w:color="auto"/>
            </w:tcBorders>
            <w:vAlign w:val="center"/>
          </w:tcPr>
          <w:p w:rsidR="00C73306" w:rsidRDefault="00C73306">
            <w:pPr>
              <w:jc w:val="center"/>
              <w:rPr>
                <w:kern w:val="0"/>
              </w:rPr>
            </w:pPr>
            <w:r>
              <w:rPr>
                <w:rFonts w:hint="eastAsia"/>
                <w:kern w:val="0"/>
              </w:rPr>
              <w:t>調剤室の構造</w:t>
            </w:r>
          </w:p>
        </w:tc>
        <w:tc>
          <w:tcPr>
            <w:tcW w:w="2924" w:type="dxa"/>
            <w:tcBorders>
              <w:top w:val="single" w:sz="8" w:space="0" w:color="auto"/>
              <w:left w:val="single" w:sz="8" w:space="0" w:color="auto"/>
              <w:bottom w:val="single" w:sz="4" w:space="0" w:color="auto"/>
              <w:right w:val="single" w:sz="8" w:space="0" w:color="auto"/>
            </w:tcBorders>
            <w:vAlign w:val="center"/>
          </w:tcPr>
          <w:p w:rsidR="00C73306" w:rsidRDefault="00C73306">
            <w:pPr>
              <w:jc w:val="center"/>
              <w:rPr>
                <w:kern w:val="0"/>
              </w:rPr>
            </w:pPr>
          </w:p>
        </w:tc>
        <w:tc>
          <w:tcPr>
            <w:tcW w:w="2031" w:type="dxa"/>
            <w:gridSpan w:val="2"/>
            <w:tcBorders>
              <w:top w:val="single" w:sz="8" w:space="0" w:color="auto"/>
              <w:left w:val="single" w:sz="8" w:space="0" w:color="auto"/>
              <w:bottom w:val="single" w:sz="4" w:space="0" w:color="auto"/>
              <w:right w:val="single" w:sz="8" w:space="0" w:color="auto"/>
            </w:tcBorders>
            <w:vAlign w:val="center"/>
          </w:tcPr>
          <w:p w:rsidR="00C73306" w:rsidRDefault="00C73306">
            <w:pPr>
              <w:jc w:val="center"/>
              <w:rPr>
                <w:kern w:val="0"/>
              </w:rPr>
            </w:pPr>
            <w:r>
              <w:rPr>
                <w:rFonts w:hint="eastAsia"/>
                <w:kern w:val="0"/>
              </w:rPr>
              <w:t>調剤室の面積</w:t>
            </w:r>
          </w:p>
        </w:tc>
        <w:tc>
          <w:tcPr>
            <w:tcW w:w="2988" w:type="dxa"/>
            <w:gridSpan w:val="2"/>
            <w:tcBorders>
              <w:top w:val="single" w:sz="8" w:space="0" w:color="auto"/>
              <w:left w:val="single" w:sz="8" w:space="0" w:color="auto"/>
              <w:bottom w:val="single" w:sz="4" w:space="0" w:color="auto"/>
              <w:right w:val="single" w:sz="8" w:space="0" w:color="auto"/>
            </w:tcBorders>
            <w:vAlign w:val="center"/>
          </w:tcPr>
          <w:p w:rsidR="00C73306" w:rsidRDefault="00C73306">
            <w:pPr>
              <w:jc w:val="center"/>
              <w:rPr>
                <w:kern w:val="0"/>
              </w:rPr>
            </w:pPr>
          </w:p>
        </w:tc>
      </w:tr>
      <w:tr w:rsidR="00C73306" w:rsidTr="00666288">
        <w:tc>
          <w:tcPr>
            <w:tcW w:w="2036" w:type="dxa"/>
            <w:vMerge w:val="restart"/>
            <w:tcBorders>
              <w:top w:val="single" w:sz="8" w:space="0" w:color="auto"/>
              <w:left w:val="single" w:sz="8" w:space="0" w:color="auto"/>
              <w:right w:val="single" w:sz="4" w:space="0" w:color="auto"/>
            </w:tcBorders>
            <w:vAlign w:val="center"/>
          </w:tcPr>
          <w:p w:rsidR="00C73306" w:rsidRDefault="00C73306">
            <w:pPr>
              <w:jc w:val="center"/>
            </w:pPr>
            <w:r w:rsidRPr="003B2DEA">
              <w:rPr>
                <w:rFonts w:hint="eastAsia"/>
                <w:spacing w:val="15"/>
                <w:kern w:val="0"/>
                <w:fitText w:val="1260" w:id="-1309400320"/>
              </w:rPr>
              <w:t>主たる設</w:t>
            </w:r>
            <w:r w:rsidRPr="003B2DEA">
              <w:rPr>
                <w:rFonts w:hint="eastAsia"/>
                <w:spacing w:val="45"/>
                <w:kern w:val="0"/>
                <w:fitText w:val="1260" w:id="-1309400320"/>
              </w:rPr>
              <w:t>備</w:t>
            </w:r>
          </w:p>
        </w:tc>
        <w:tc>
          <w:tcPr>
            <w:tcW w:w="2924" w:type="dxa"/>
            <w:tcBorders>
              <w:top w:val="single" w:sz="8" w:space="0" w:color="auto"/>
              <w:left w:val="single" w:sz="4" w:space="0" w:color="auto"/>
              <w:bottom w:val="single" w:sz="4" w:space="0" w:color="auto"/>
              <w:right w:val="dashed" w:sz="2" w:space="0" w:color="auto"/>
            </w:tcBorders>
            <w:vAlign w:val="center"/>
          </w:tcPr>
          <w:p w:rsidR="00C73306" w:rsidRDefault="00C73306">
            <w:pPr>
              <w:jc w:val="center"/>
            </w:pPr>
            <w:r>
              <w:rPr>
                <w:rFonts w:hint="eastAsia"/>
                <w:spacing w:val="390"/>
                <w:kern w:val="0"/>
                <w:fitText w:val="1200" w:id="-1953871872"/>
              </w:rPr>
              <w:t>品</w:t>
            </w:r>
            <w:r>
              <w:rPr>
                <w:rFonts w:hint="eastAsia"/>
                <w:kern w:val="0"/>
                <w:fitText w:val="1200" w:id="-1953871872"/>
              </w:rPr>
              <w:t>目</w:t>
            </w:r>
          </w:p>
        </w:tc>
        <w:tc>
          <w:tcPr>
            <w:tcW w:w="1019" w:type="dxa"/>
            <w:tcBorders>
              <w:top w:val="single" w:sz="8" w:space="0" w:color="auto"/>
              <w:left w:val="dashed" w:sz="2" w:space="0" w:color="auto"/>
              <w:bottom w:val="single" w:sz="4" w:space="0" w:color="auto"/>
              <w:right w:val="single" w:sz="4" w:space="0" w:color="auto"/>
            </w:tcBorders>
            <w:vAlign w:val="center"/>
          </w:tcPr>
          <w:p w:rsidR="00C73306" w:rsidRDefault="00C73306">
            <w:pPr>
              <w:jc w:val="center"/>
            </w:pPr>
            <w:r>
              <w:rPr>
                <w:rFonts w:hint="eastAsia"/>
                <w:spacing w:val="150"/>
                <w:kern w:val="0"/>
                <w:fitText w:val="720" w:id="-1953872640"/>
              </w:rPr>
              <w:t>数</w:t>
            </w:r>
            <w:r>
              <w:rPr>
                <w:rFonts w:hint="eastAsia"/>
                <w:kern w:val="0"/>
                <w:fitText w:val="720" w:id="-1953872640"/>
              </w:rPr>
              <w:t>量</w:t>
            </w:r>
          </w:p>
        </w:tc>
        <w:tc>
          <w:tcPr>
            <w:tcW w:w="2981" w:type="dxa"/>
            <w:gridSpan w:val="2"/>
            <w:tcBorders>
              <w:top w:val="single" w:sz="8" w:space="0" w:color="auto"/>
              <w:left w:val="single" w:sz="4" w:space="0" w:color="auto"/>
              <w:bottom w:val="single" w:sz="4" w:space="0" w:color="auto"/>
              <w:right w:val="dashed" w:sz="2" w:space="0" w:color="auto"/>
            </w:tcBorders>
            <w:vAlign w:val="center"/>
          </w:tcPr>
          <w:p w:rsidR="00C73306" w:rsidRDefault="00C73306">
            <w:pPr>
              <w:jc w:val="center"/>
            </w:pPr>
            <w:r>
              <w:rPr>
                <w:rFonts w:hint="eastAsia"/>
                <w:spacing w:val="390"/>
                <w:kern w:val="0"/>
                <w:fitText w:val="1200" w:id="-1953872128"/>
              </w:rPr>
              <w:t>品</w:t>
            </w:r>
            <w:r>
              <w:rPr>
                <w:rFonts w:hint="eastAsia"/>
                <w:kern w:val="0"/>
                <w:fitText w:val="1200" w:id="-1953872128"/>
              </w:rPr>
              <w:t>目</w:t>
            </w:r>
          </w:p>
        </w:tc>
        <w:tc>
          <w:tcPr>
            <w:tcW w:w="1019" w:type="dxa"/>
            <w:tcBorders>
              <w:top w:val="single" w:sz="8" w:space="0" w:color="auto"/>
              <w:left w:val="dashed" w:sz="2" w:space="0" w:color="auto"/>
              <w:bottom w:val="single" w:sz="4" w:space="0" w:color="auto"/>
              <w:right w:val="single" w:sz="8" w:space="0" w:color="auto"/>
            </w:tcBorders>
            <w:vAlign w:val="center"/>
          </w:tcPr>
          <w:p w:rsidR="00C73306" w:rsidRDefault="00C73306">
            <w:pPr>
              <w:jc w:val="center"/>
            </w:pPr>
            <w:r>
              <w:rPr>
                <w:rFonts w:hint="eastAsia"/>
                <w:spacing w:val="150"/>
                <w:kern w:val="0"/>
                <w:fitText w:val="720" w:id="-1953873152"/>
              </w:rPr>
              <w:t>数</w:t>
            </w:r>
            <w:r>
              <w:rPr>
                <w:rFonts w:hint="eastAsia"/>
                <w:kern w:val="0"/>
                <w:fitText w:val="720" w:id="-1953873152"/>
              </w:rPr>
              <w:t>量</w:t>
            </w:r>
          </w:p>
        </w:tc>
      </w:tr>
      <w:tr w:rsidR="00C73306" w:rsidTr="00666288">
        <w:tc>
          <w:tcPr>
            <w:tcW w:w="2036" w:type="dxa"/>
            <w:vMerge/>
            <w:tcBorders>
              <w:left w:val="single" w:sz="8" w:space="0" w:color="auto"/>
              <w:right w:val="single" w:sz="4" w:space="0" w:color="auto"/>
            </w:tcBorders>
            <w:vAlign w:val="center"/>
          </w:tcPr>
          <w:p w:rsidR="00C73306" w:rsidRDefault="00C73306">
            <w:pPr>
              <w:jc w:val="center"/>
            </w:pPr>
          </w:p>
        </w:tc>
        <w:tc>
          <w:tcPr>
            <w:tcW w:w="2924" w:type="dxa"/>
            <w:tcBorders>
              <w:top w:val="single" w:sz="4" w:space="0" w:color="auto"/>
              <w:left w:val="single" w:sz="4" w:space="0" w:color="auto"/>
              <w:bottom w:val="dashed" w:sz="2" w:space="0" w:color="auto"/>
              <w:right w:val="dashed" w:sz="2" w:space="0" w:color="auto"/>
            </w:tcBorders>
            <w:vAlign w:val="center"/>
          </w:tcPr>
          <w:p w:rsidR="00C73306" w:rsidRDefault="00C73306"/>
        </w:tc>
        <w:tc>
          <w:tcPr>
            <w:tcW w:w="1019" w:type="dxa"/>
            <w:tcBorders>
              <w:top w:val="single" w:sz="4"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single" w:sz="4" w:space="0" w:color="auto"/>
              <w:left w:val="single" w:sz="4" w:space="0" w:color="auto"/>
              <w:bottom w:val="dashed" w:sz="2" w:space="0" w:color="auto"/>
              <w:right w:val="dashed" w:sz="2" w:space="0" w:color="auto"/>
            </w:tcBorders>
            <w:vAlign w:val="center"/>
          </w:tcPr>
          <w:p w:rsidR="00C73306" w:rsidRDefault="00C73306"/>
        </w:tc>
        <w:tc>
          <w:tcPr>
            <w:tcW w:w="1019" w:type="dxa"/>
            <w:tcBorders>
              <w:top w:val="single" w:sz="4"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bookmarkStart w:id="1" w:name="_GoBack"/>
            <w:bookmarkEnd w:id="1"/>
          </w:p>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2" w:space="0" w:color="auto"/>
            </w:tcBorders>
            <w:vAlign w:val="center"/>
          </w:tcPr>
          <w:p w:rsidR="00C73306" w:rsidRDefault="00C73306"/>
        </w:tc>
        <w:tc>
          <w:tcPr>
            <w:tcW w:w="1019" w:type="dxa"/>
            <w:tcBorders>
              <w:top w:val="dashed" w:sz="2" w:space="0" w:color="auto"/>
              <w:left w:val="dashed" w:sz="2"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dashed" w:sz="2" w:space="0" w:color="auto"/>
              <w:right w:val="dashed" w:sz="4" w:space="0" w:color="auto"/>
            </w:tcBorders>
            <w:vAlign w:val="center"/>
          </w:tcPr>
          <w:p w:rsidR="00C73306" w:rsidRDefault="00C73306"/>
        </w:tc>
        <w:tc>
          <w:tcPr>
            <w:tcW w:w="1019" w:type="dxa"/>
            <w:tcBorders>
              <w:top w:val="dashed" w:sz="2" w:space="0" w:color="auto"/>
              <w:left w:val="dashed" w:sz="4" w:space="0" w:color="auto"/>
              <w:bottom w:val="dashed" w:sz="2" w:space="0" w:color="auto"/>
              <w:right w:val="single" w:sz="8" w:space="0" w:color="auto"/>
            </w:tcBorders>
            <w:vAlign w:val="center"/>
          </w:tcPr>
          <w:p w:rsidR="00C73306" w:rsidRDefault="00C73306"/>
        </w:tc>
      </w:tr>
      <w:tr w:rsidR="00C73306" w:rsidTr="00666288">
        <w:tc>
          <w:tcPr>
            <w:tcW w:w="2036" w:type="dxa"/>
            <w:vMerge/>
            <w:tcBorders>
              <w:left w:val="single" w:sz="8" w:space="0" w:color="auto"/>
              <w:bottom w:val="single" w:sz="8" w:space="0" w:color="auto"/>
              <w:right w:val="single" w:sz="4" w:space="0" w:color="auto"/>
            </w:tcBorders>
            <w:vAlign w:val="center"/>
          </w:tcPr>
          <w:p w:rsidR="00C73306" w:rsidRDefault="00C73306"/>
        </w:tc>
        <w:tc>
          <w:tcPr>
            <w:tcW w:w="2924" w:type="dxa"/>
            <w:tcBorders>
              <w:top w:val="dashed" w:sz="2" w:space="0" w:color="auto"/>
              <w:left w:val="single" w:sz="4" w:space="0" w:color="auto"/>
              <w:bottom w:val="single" w:sz="8" w:space="0" w:color="auto"/>
              <w:right w:val="dashed" w:sz="4" w:space="0" w:color="auto"/>
            </w:tcBorders>
            <w:vAlign w:val="center"/>
          </w:tcPr>
          <w:p w:rsidR="00C73306" w:rsidRDefault="00C73306"/>
        </w:tc>
        <w:tc>
          <w:tcPr>
            <w:tcW w:w="1019" w:type="dxa"/>
            <w:tcBorders>
              <w:top w:val="dashed" w:sz="2" w:space="0" w:color="auto"/>
              <w:left w:val="dashed" w:sz="4" w:space="0" w:color="auto"/>
              <w:bottom w:val="single" w:sz="8" w:space="0" w:color="auto"/>
              <w:right w:val="single" w:sz="4" w:space="0" w:color="auto"/>
            </w:tcBorders>
            <w:vAlign w:val="center"/>
          </w:tcPr>
          <w:p w:rsidR="00C73306" w:rsidRDefault="00C73306"/>
        </w:tc>
        <w:tc>
          <w:tcPr>
            <w:tcW w:w="2981" w:type="dxa"/>
            <w:gridSpan w:val="2"/>
            <w:tcBorders>
              <w:top w:val="dashed" w:sz="2" w:space="0" w:color="auto"/>
              <w:left w:val="single" w:sz="4" w:space="0" w:color="auto"/>
              <w:bottom w:val="single" w:sz="8" w:space="0" w:color="auto"/>
              <w:right w:val="dashed" w:sz="4" w:space="0" w:color="auto"/>
            </w:tcBorders>
            <w:vAlign w:val="center"/>
          </w:tcPr>
          <w:p w:rsidR="00C73306" w:rsidRDefault="00C73306"/>
        </w:tc>
        <w:tc>
          <w:tcPr>
            <w:tcW w:w="1019" w:type="dxa"/>
            <w:tcBorders>
              <w:top w:val="dashed" w:sz="2" w:space="0" w:color="auto"/>
              <w:left w:val="dashed" w:sz="4" w:space="0" w:color="auto"/>
              <w:bottom w:val="single" w:sz="8" w:space="0" w:color="auto"/>
              <w:right w:val="single" w:sz="8" w:space="0" w:color="auto"/>
            </w:tcBorders>
            <w:vAlign w:val="center"/>
          </w:tcPr>
          <w:p w:rsidR="00C73306" w:rsidRDefault="00C73306"/>
        </w:tc>
      </w:tr>
    </w:tbl>
    <w:p w:rsidR="00C73306" w:rsidRDefault="00C73306">
      <w:pPr>
        <w:snapToGrid w:val="0"/>
      </w:pPr>
      <w:r>
        <w:rPr>
          <w:rFonts w:hint="eastAsia"/>
        </w:rPr>
        <w:t>（備考）</w:t>
      </w:r>
    </w:p>
    <w:p w:rsidR="00C73306" w:rsidRDefault="00C73306">
      <w:pPr>
        <w:snapToGrid w:val="0"/>
        <w:ind w:leftChars="100" w:left="420" w:hangingChars="100" w:hanging="210"/>
      </w:pPr>
      <w:r>
        <w:rPr>
          <w:rFonts w:hint="eastAsia"/>
        </w:rPr>
        <w:t xml:space="preserve">１　</w:t>
      </w:r>
      <w:r w:rsidRPr="00661DE7">
        <w:rPr>
          <w:rFonts w:hint="eastAsia"/>
          <w:u w:val="single"/>
        </w:rPr>
        <w:t>薬局の見取図</w:t>
      </w:r>
      <w:r w:rsidR="00EB6705" w:rsidRPr="00661DE7">
        <w:rPr>
          <w:rFonts w:hint="eastAsia"/>
          <w:u w:val="single"/>
        </w:rPr>
        <w:t>、身体障害者に配慮した設備構造が確保されていることが確認できる写真及び図面</w:t>
      </w:r>
      <w:r w:rsidR="00661DE7" w:rsidRPr="00661DE7">
        <w:rPr>
          <w:rFonts w:hint="eastAsia"/>
          <w:u w:val="single"/>
        </w:rPr>
        <w:t>を</w:t>
      </w:r>
      <w:r w:rsidRPr="00661DE7">
        <w:rPr>
          <w:rFonts w:hint="eastAsia"/>
          <w:u w:val="single"/>
        </w:rPr>
        <w:t>添付してください。</w:t>
      </w:r>
    </w:p>
    <w:p w:rsidR="00C73306" w:rsidRDefault="00C73306">
      <w:pPr>
        <w:snapToGrid w:val="0"/>
        <w:ind w:leftChars="100" w:left="420" w:hangingChars="100" w:hanging="210"/>
      </w:pPr>
      <w:r>
        <w:rPr>
          <w:rFonts w:hint="eastAsia"/>
        </w:rPr>
        <w:t>２　「主たる設備」の欄には、薬局等構造設備規則（昭和３６年厚生省令第２号）に掲げるもの以外のものがある場合のみ、その主たるものについて記入してください。</w:t>
      </w:r>
      <w:bookmarkEnd w:id="0"/>
    </w:p>
    <w:sectPr w:rsidR="00C73306" w:rsidSect="00661DE7">
      <w:pgSz w:w="11906" w:h="16838" w:code="9"/>
      <w:pgMar w:top="1361" w:right="1134" w:bottom="1134" w:left="1134" w:header="851" w:footer="992" w:gutter="0"/>
      <w:cols w:space="425"/>
      <w:docGrid w:type="lines" w:linePitch="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288" w:rsidRDefault="00666288" w:rsidP="00666288">
      <w:r>
        <w:separator/>
      </w:r>
    </w:p>
  </w:endnote>
  <w:endnote w:type="continuationSeparator" w:id="0">
    <w:p w:rsidR="00666288" w:rsidRDefault="00666288" w:rsidP="0066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288" w:rsidRDefault="00666288" w:rsidP="00666288">
      <w:r>
        <w:separator/>
      </w:r>
    </w:p>
  </w:footnote>
  <w:footnote w:type="continuationSeparator" w:id="0">
    <w:p w:rsidR="00666288" w:rsidRDefault="00666288" w:rsidP="00666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7"/>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05"/>
    <w:rsid w:val="00134840"/>
    <w:rsid w:val="003B2DEA"/>
    <w:rsid w:val="00661DE7"/>
    <w:rsid w:val="00666288"/>
    <w:rsid w:val="00C73306"/>
    <w:rsid w:val="00CF73F7"/>
    <w:rsid w:val="00EB6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1AE89D56-1500-4BA5-B2AA-9CA10407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66288"/>
    <w:pPr>
      <w:tabs>
        <w:tab w:val="center" w:pos="4252"/>
        <w:tab w:val="right" w:pos="8504"/>
      </w:tabs>
      <w:snapToGrid w:val="0"/>
    </w:pPr>
  </w:style>
  <w:style w:type="character" w:customStyle="1" w:styleId="a4">
    <w:name w:val="ヘッダー (文字)"/>
    <w:basedOn w:val="a0"/>
    <w:link w:val="a3"/>
    <w:rsid w:val="00666288"/>
    <w:rPr>
      <w:rFonts w:ascii="ＭＳ 明朝"/>
      <w:kern w:val="2"/>
      <w:sz w:val="21"/>
      <w:szCs w:val="24"/>
    </w:rPr>
  </w:style>
  <w:style w:type="paragraph" w:styleId="a5">
    <w:name w:val="footer"/>
    <w:basedOn w:val="a"/>
    <w:link w:val="a6"/>
    <w:rsid w:val="00666288"/>
    <w:pPr>
      <w:tabs>
        <w:tab w:val="center" w:pos="4252"/>
        <w:tab w:val="right" w:pos="8504"/>
      </w:tabs>
      <w:snapToGrid w:val="0"/>
    </w:pPr>
  </w:style>
  <w:style w:type="character" w:customStyle="1" w:styleId="a6">
    <w:name w:val="フッター (文字)"/>
    <w:basedOn w:val="a0"/>
    <w:link w:val="a5"/>
    <w:rsid w:val="0066628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別紙２</vt:lpstr>
    </vt:vector>
  </TitlesOfParts>
  <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川崎市役所</dc:creator>
  <cp:keywords/>
  <dc:description/>
  <cp:lastModifiedBy>kawasaki-admin</cp:lastModifiedBy>
  <cp:revision>3</cp:revision>
  <cp:lastPrinted>2004-11-17T00:42:00Z</cp:lastPrinted>
  <dcterms:created xsi:type="dcterms:W3CDTF">2020-11-30T07:23:00Z</dcterms:created>
  <dcterms:modified xsi:type="dcterms:W3CDTF">2020-11-30T07:46:00Z</dcterms:modified>
</cp:coreProperties>
</file>