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1FDA" w14:textId="77777777" w:rsidR="009362A5" w:rsidRDefault="005271E8" w:rsidP="00474194">
      <w:pPr>
        <w:jc w:val="right"/>
      </w:pPr>
      <w:r>
        <w:rPr>
          <w:noProof/>
        </w:rPr>
        <w:pict w14:anchorId="25252415">
          <v:shapetype id="_x0000_t202" coordsize="21600,21600" o:spt="202" path="m,l,21600r21600,l21600,xe">
            <v:stroke joinstyle="miter"/>
            <v:path gradientshapeok="t" o:connecttype="rect"/>
          </v:shapetype>
          <v:shape id="_x0000_s1033" type="#_x0000_t202" style="position:absolute;left:0;text-align:left;margin-left:405pt;margin-top:-67.05pt;width:45pt;height:49.95pt;z-index:251658240">
            <v:textbox style="mso-next-textbox:#_x0000_s1033" inset="5.85pt,.7pt,5.85pt,.7pt">
              <w:txbxContent>
                <w:p w14:paraId="7A2DEEB7" w14:textId="77777777" w:rsidR="00474194" w:rsidRDefault="00474194" w:rsidP="00474194">
                  <w:pPr>
                    <w:jc w:val="center"/>
                  </w:pPr>
                  <w:r>
                    <w:rPr>
                      <w:rFonts w:hint="eastAsia"/>
                    </w:rPr>
                    <w:t>課長</w:t>
                  </w:r>
                </w:p>
              </w:txbxContent>
            </v:textbox>
          </v:shape>
        </w:pict>
      </w:r>
      <w:r>
        <w:rPr>
          <w:noProof/>
        </w:rPr>
        <w:pict w14:anchorId="1CE5FBF1">
          <v:shape id="_x0000_s1032" type="#_x0000_t202" style="position:absolute;left:0;text-align:left;margin-left:5in;margin-top:-67.05pt;width:45pt;height:49.95pt;z-index:251657216">
            <v:textbox style="mso-next-textbox:#_x0000_s1032" inset="5.85pt,.7pt,5.85pt,.7pt">
              <w:txbxContent>
                <w:p w14:paraId="6150C925" w14:textId="77777777" w:rsidR="00474194" w:rsidRDefault="00474194" w:rsidP="00474194">
                  <w:pPr>
                    <w:jc w:val="center"/>
                  </w:pPr>
                  <w:r>
                    <w:rPr>
                      <w:rFonts w:hint="eastAsia"/>
                    </w:rPr>
                    <w:t>係長</w:t>
                  </w:r>
                </w:p>
              </w:txbxContent>
            </v:textbox>
          </v:shape>
        </w:pict>
      </w:r>
      <w:r>
        <w:rPr>
          <w:noProof/>
        </w:rPr>
        <w:pict w14:anchorId="3DFF1CE0">
          <v:shape id="_x0000_s1031" type="#_x0000_t202" style="position:absolute;left:0;text-align:left;margin-left:315pt;margin-top:-67.05pt;width:45pt;height:49.95pt;z-index:251656192">
            <v:textbox style="mso-next-textbox:#_x0000_s1031" inset="5.85pt,.7pt,5.85pt,.7pt">
              <w:txbxContent>
                <w:p w14:paraId="32461EEC" w14:textId="77777777" w:rsidR="00474194" w:rsidRDefault="00474194" w:rsidP="00474194">
                  <w:pPr>
                    <w:jc w:val="center"/>
                  </w:pPr>
                  <w:r>
                    <w:rPr>
                      <w:rFonts w:hint="eastAsia"/>
                    </w:rPr>
                    <w:t>担任</w:t>
                  </w:r>
                </w:p>
              </w:txbxContent>
            </v:textbox>
          </v:shape>
        </w:pict>
      </w:r>
      <w:r w:rsidR="009362A5">
        <w:rPr>
          <w:rFonts w:hint="eastAsia"/>
        </w:rPr>
        <w:t xml:space="preserve">　　年　　月　　日</w:t>
      </w:r>
    </w:p>
    <w:p w14:paraId="3848DA3E" w14:textId="77777777" w:rsidR="009362A5" w:rsidRDefault="009362A5">
      <w:r>
        <w:rPr>
          <w:rFonts w:hint="eastAsia"/>
        </w:rPr>
        <w:t>（あて先）</w:t>
      </w:r>
      <w:r w:rsidR="0013287F">
        <w:rPr>
          <w:rFonts w:hint="eastAsia"/>
        </w:rPr>
        <w:t>川崎市　　区長</w:t>
      </w:r>
    </w:p>
    <w:p w14:paraId="5DE95384" w14:textId="77777777" w:rsidR="009362A5" w:rsidRDefault="009362A5"/>
    <w:p w14:paraId="5B35C45F" w14:textId="77777777" w:rsidR="003D7E70" w:rsidRPr="003D7E70" w:rsidRDefault="003D7E70" w:rsidP="003D7E70">
      <w:pPr>
        <w:jc w:val="center"/>
        <w:rPr>
          <w:sz w:val="24"/>
        </w:rPr>
      </w:pPr>
      <w:r w:rsidRPr="003D7E70">
        <w:rPr>
          <w:rFonts w:hint="eastAsia"/>
          <w:sz w:val="24"/>
        </w:rPr>
        <w:t>軽度者に対する福祉用具貸与に係る確認依頼書</w:t>
      </w:r>
    </w:p>
    <w:p w14:paraId="38BB4D0D" w14:textId="77777777" w:rsidR="003D7E70" w:rsidRDefault="003D7E70"/>
    <w:p w14:paraId="0487ABB7" w14:textId="77777777" w:rsidR="009362A5" w:rsidRDefault="009362A5">
      <w:r>
        <w:rPr>
          <w:rFonts w:hint="eastAsia"/>
        </w:rPr>
        <w:t xml:space="preserve">　軽度者に対する福祉用具貸与について、次のとおり医師の医学的な所見に基づいた、サービス担当者会議等を通じた適切なケアマネジメントにより、（介護予防）福祉用具貸与が特に必要であると判断しましたので、確認を依頼します。</w:t>
      </w:r>
    </w:p>
    <w:p w14:paraId="63D3439A" w14:textId="77777777" w:rsidR="009362A5" w:rsidRDefault="009362A5"/>
    <w:p w14:paraId="3AD546A8" w14:textId="77777777" w:rsidR="009362A5" w:rsidRDefault="009362A5">
      <w:r>
        <w:rPr>
          <w:rFonts w:hint="eastAsia"/>
        </w:rPr>
        <w:t>１　対象者</w:t>
      </w:r>
    </w:p>
    <w:p w14:paraId="23048176" w14:textId="77777777" w:rsidR="009362A5" w:rsidRDefault="009362A5" w:rsidP="009362A5">
      <w:pPr>
        <w:numPr>
          <w:ilvl w:val="0"/>
          <w:numId w:val="1"/>
        </w:numPr>
      </w:pPr>
      <w:r>
        <w:rPr>
          <w:rFonts w:hint="eastAsia"/>
        </w:rPr>
        <w:t>被保険者氏名</w:t>
      </w:r>
      <w:r>
        <w:rPr>
          <w:rFonts w:hint="eastAsia"/>
          <w:u w:val="single"/>
        </w:rPr>
        <w:t xml:space="preserve">　　　　　　　　　　　　　　　　　　　　　　</w:t>
      </w:r>
    </w:p>
    <w:p w14:paraId="7EE74AF4" w14:textId="77777777" w:rsidR="009362A5" w:rsidRDefault="009362A5" w:rsidP="009362A5">
      <w:pPr>
        <w:numPr>
          <w:ilvl w:val="0"/>
          <w:numId w:val="1"/>
        </w:numPr>
      </w:pPr>
      <w:r>
        <w:rPr>
          <w:rFonts w:hint="eastAsia"/>
        </w:rPr>
        <w:t>被保険者番号</w:t>
      </w:r>
      <w:r>
        <w:rPr>
          <w:rFonts w:hint="eastAsia"/>
          <w:u w:val="single"/>
        </w:rPr>
        <w:t xml:space="preserve">　　　　　　　　　　　　　　　　　　　　　　</w:t>
      </w:r>
    </w:p>
    <w:p w14:paraId="0A337099" w14:textId="77777777" w:rsidR="009362A5" w:rsidRDefault="009362A5" w:rsidP="009362A5">
      <w:pPr>
        <w:numPr>
          <w:ilvl w:val="0"/>
          <w:numId w:val="1"/>
        </w:numPr>
      </w:pPr>
      <w:r>
        <w:rPr>
          <w:rFonts w:hint="eastAsia"/>
        </w:rPr>
        <w:t>要介護度　　□要支援１　□要支援２　□要介護１</w:t>
      </w:r>
    </w:p>
    <w:p w14:paraId="72735E18" w14:textId="77777777" w:rsidR="009362A5" w:rsidRDefault="009362A5" w:rsidP="009362A5"/>
    <w:p w14:paraId="4EEDA79E" w14:textId="77777777" w:rsidR="009362A5" w:rsidRDefault="009362A5" w:rsidP="009362A5">
      <w:r>
        <w:rPr>
          <w:rFonts w:hint="eastAsia"/>
        </w:rPr>
        <w:t>２　貸与品目等</w:t>
      </w:r>
    </w:p>
    <w:p w14:paraId="0E443DA1" w14:textId="77777777" w:rsidR="009362A5" w:rsidRDefault="009362A5" w:rsidP="009362A5">
      <w:pPr>
        <w:numPr>
          <w:ilvl w:val="0"/>
          <w:numId w:val="2"/>
        </w:numPr>
      </w:pPr>
      <w:r>
        <w:rPr>
          <w:rFonts w:hint="eastAsia"/>
        </w:rPr>
        <w:t xml:space="preserve">貸与品目種別　　　</w:t>
      </w:r>
      <w:r>
        <w:rPr>
          <w:rFonts w:hint="eastAsia"/>
          <w:u w:val="single"/>
        </w:rPr>
        <w:t xml:space="preserve">　　　　　　　　　　　　　　　　　　　　　　</w:t>
      </w:r>
    </w:p>
    <w:p w14:paraId="6AFD0C2C" w14:textId="77777777" w:rsidR="009362A5" w:rsidRDefault="00A35774" w:rsidP="009362A5">
      <w:pPr>
        <w:numPr>
          <w:ilvl w:val="0"/>
          <w:numId w:val="2"/>
        </w:numPr>
      </w:pPr>
      <w:r>
        <w:rPr>
          <w:rFonts w:hint="eastAsia"/>
        </w:rPr>
        <w:t xml:space="preserve">貸与開始年月日　　　　</w:t>
      </w:r>
      <w:r w:rsidR="009362A5">
        <w:rPr>
          <w:rFonts w:hint="eastAsia"/>
        </w:rPr>
        <w:t xml:space="preserve">　　年　　月　　日</w:t>
      </w:r>
    </w:p>
    <w:p w14:paraId="08C8E727" w14:textId="77777777" w:rsidR="009362A5" w:rsidRDefault="009362A5" w:rsidP="009362A5">
      <w:pPr>
        <w:numPr>
          <w:ilvl w:val="0"/>
          <w:numId w:val="2"/>
        </w:numPr>
      </w:pPr>
      <w:r>
        <w:rPr>
          <w:rFonts w:hint="eastAsia"/>
        </w:rPr>
        <w:t>福祉用具貸与事業者</w:t>
      </w:r>
      <w:r>
        <w:rPr>
          <w:rFonts w:hint="eastAsia"/>
          <w:u w:val="single"/>
        </w:rPr>
        <w:t xml:space="preserve">　　　　　　　　　　　　　　　　　　　　　　</w:t>
      </w:r>
    </w:p>
    <w:p w14:paraId="1E587DB0" w14:textId="77777777" w:rsidR="009362A5" w:rsidRPr="009362A5" w:rsidRDefault="009362A5" w:rsidP="009362A5">
      <w:pPr>
        <w:ind w:left="1140"/>
        <w:rPr>
          <w:u w:val="single"/>
        </w:rPr>
      </w:pPr>
      <w:r>
        <w:rPr>
          <w:rFonts w:hint="eastAsia"/>
        </w:rPr>
        <w:t xml:space="preserve">（事業者番号）　　</w:t>
      </w:r>
      <w:r>
        <w:rPr>
          <w:rFonts w:hint="eastAsia"/>
          <w:u w:val="single"/>
        </w:rPr>
        <w:t xml:space="preserve">　　　　　　　　　　　　　　　　　　　　　　</w:t>
      </w:r>
    </w:p>
    <w:p w14:paraId="43DA9D75" w14:textId="77777777" w:rsidR="009362A5" w:rsidRDefault="009362A5"/>
    <w:p w14:paraId="34D76726" w14:textId="77777777" w:rsidR="009362A5" w:rsidRDefault="009362A5">
      <w:r>
        <w:rPr>
          <w:rFonts w:hint="eastAsia"/>
        </w:rPr>
        <w:t>３　医師の医学的所見による判断</w:t>
      </w:r>
    </w:p>
    <w:p w14:paraId="469CE7E2" w14:textId="77777777" w:rsidR="009362A5" w:rsidRDefault="009362A5">
      <w:r>
        <w:rPr>
          <w:rFonts w:hint="eastAsia"/>
        </w:rPr>
        <w:t xml:space="preserve">　　</w:t>
      </w:r>
      <w:r w:rsidR="004A1CC2">
        <w:rPr>
          <w:rFonts w:hint="eastAsia"/>
        </w:rPr>
        <w:t>該当する状態</w:t>
      </w:r>
    </w:p>
    <w:p w14:paraId="0C78A318" w14:textId="22E53FD0" w:rsidR="004A1CC2" w:rsidRDefault="004A1CC2" w:rsidP="004A1CC2">
      <w:pPr>
        <w:numPr>
          <w:ilvl w:val="0"/>
          <w:numId w:val="3"/>
        </w:numPr>
      </w:pPr>
      <w:r>
        <w:rPr>
          <w:rFonts w:hint="eastAsia"/>
        </w:rPr>
        <w:t>ⅰ）疾病その他の原因により、状態が変動しやすく、日によって又は時間帯によって、頻繁に第</w:t>
      </w:r>
      <w:r w:rsidR="00631247">
        <w:rPr>
          <w:rFonts w:hint="eastAsia"/>
        </w:rPr>
        <w:t>９</w:t>
      </w:r>
      <w:r w:rsidR="005271E8">
        <w:rPr>
          <w:rFonts w:hint="eastAsia"/>
        </w:rPr>
        <w:t>４</w:t>
      </w:r>
      <w:r>
        <w:rPr>
          <w:rFonts w:hint="eastAsia"/>
        </w:rPr>
        <w:t>号告示第</w:t>
      </w:r>
      <w:r w:rsidR="005271E8">
        <w:rPr>
          <w:rFonts w:hint="eastAsia"/>
        </w:rPr>
        <w:t>３１</w:t>
      </w:r>
      <w:r>
        <w:rPr>
          <w:rFonts w:hint="eastAsia"/>
        </w:rPr>
        <w:t>号のイに該当する者</w:t>
      </w:r>
    </w:p>
    <w:p w14:paraId="0B1588F8" w14:textId="09E58C2A" w:rsidR="004A1CC2" w:rsidRDefault="004A1CC2" w:rsidP="004A1CC2">
      <w:pPr>
        <w:numPr>
          <w:ilvl w:val="0"/>
          <w:numId w:val="3"/>
        </w:numPr>
      </w:pPr>
      <w:r>
        <w:rPr>
          <w:rFonts w:hint="eastAsia"/>
        </w:rPr>
        <w:t>ⅱ</w:t>
      </w:r>
      <w:r w:rsidR="00631247">
        <w:rPr>
          <w:rFonts w:hint="eastAsia"/>
        </w:rPr>
        <w:t>）疾病その他の原因により、状態が急速に悪化し、短期間のうちに第９</w:t>
      </w:r>
      <w:r w:rsidR="005271E8">
        <w:rPr>
          <w:rFonts w:hint="eastAsia"/>
        </w:rPr>
        <w:t>４</w:t>
      </w:r>
      <w:r>
        <w:rPr>
          <w:rFonts w:hint="eastAsia"/>
        </w:rPr>
        <w:t>号告示第</w:t>
      </w:r>
      <w:r w:rsidR="005271E8">
        <w:rPr>
          <w:rFonts w:hint="eastAsia"/>
        </w:rPr>
        <w:t>３１</w:t>
      </w:r>
      <w:r>
        <w:rPr>
          <w:rFonts w:hint="eastAsia"/>
        </w:rPr>
        <w:t>号のイに該当するに至ることが確実に見込まれる者</w:t>
      </w:r>
    </w:p>
    <w:p w14:paraId="54343CE0" w14:textId="0431D776" w:rsidR="004A1CC2" w:rsidRDefault="004A1CC2" w:rsidP="004A1CC2">
      <w:pPr>
        <w:numPr>
          <w:ilvl w:val="0"/>
          <w:numId w:val="3"/>
        </w:numPr>
      </w:pPr>
      <w:r>
        <w:rPr>
          <w:rFonts w:hint="eastAsia"/>
        </w:rPr>
        <w:t>ⅲ）疾病その他の原因により、身体への重大な危険性又は症状の重篤化の回避等医学的判断から第</w:t>
      </w:r>
      <w:r w:rsidR="00631247">
        <w:rPr>
          <w:rFonts w:hint="eastAsia"/>
        </w:rPr>
        <w:t>９</w:t>
      </w:r>
      <w:r w:rsidR="005271E8">
        <w:rPr>
          <w:rFonts w:hint="eastAsia"/>
        </w:rPr>
        <w:t>４</w:t>
      </w:r>
      <w:r>
        <w:rPr>
          <w:rFonts w:hint="eastAsia"/>
        </w:rPr>
        <w:t>号告示第</w:t>
      </w:r>
      <w:r w:rsidR="005271E8">
        <w:rPr>
          <w:rFonts w:hint="eastAsia"/>
        </w:rPr>
        <w:t>３１</w:t>
      </w:r>
      <w:r>
        <w:rPr>
          <w:rFonts w:hint="eastAsia"/>
        </w:rPr>
        <w:t>号のイに該当すると判断できる者</w:t>
      </w:r>
    </w:p>
    <w:p w14:paraId="731052B6" w14:textId="77777777" w:rsidR="009362A5" w:rsidRDefault="009362A5"/>
    <w:p w14:paraId="5441FB30" w14:textId="77777777" w:rsidR="009362A5" w:rsidRDefault="004A1CC2">
      <w:r>
        <w:rPr>
          <w:rFonts w:hint="eastAsia"/>
        </w:rPr>
        <w:t>４　添付書類</w:t>
      </w:r>
    </w:p>
    <w:p w14:paraId="024E5003" w14:textId="77777777" w:rsidR="004A1CC2" w:rsidRDefault="004A1CC2" w:rsidP="008D3A51">
      <w:pPr>
        <w:numPr>
          <w:ilvl w:val="0"/>
          <w:numId w:val="3"/>
        </w:numPr>
        <w:ind w:left="1260" w:hanging="840"/>
      </w:pPr>
      <w:r>
        <w:rPr>
          <w:rFonts w:hint="eastAsia"/>
        </w:rPr>
        <w:t xml:space="preserve">１　</w:t>
      </w:r>
      <w:r w:rsidR="008D3A51">
        <w:rPr>
          <w:rFonts w:hint="eastAsia"/>
        </w:rPr>
        <w:t>サービス担当者会議等の記録（居宅サービス計画標準様式第４表、介護予防支援経過記録等）</w:t>
      </w:r>
    </w:p>
    <w:p w14:paraId="116021F7" w14:textId="77777777" w:rsidR="004A1CC2" w:rsidRDefault="004A1CC2" w:rsidP="008D3A51">
      <w:pPr>
        <w:numPr>
          <w:ilvl w:val="0"/>
          <w:numId w:val="3"/>
        </w:numPr>
        <w:ind w:left="1260" w:hanging="840"/>
      </w:pPr>
      <w:r>
        <w:rPr>
          <w:rFonts w:hint="eastAsia"/>
        </w:rPr>
        <w:t xml:space="preserve">２　</w:t>
      </w:r>
      <w:r w:rsidR="008F05EA">
        <w:rPr>
          <w:rFonts w:hint="eastAsia"/>
        </w:rPr>
        <w:t>主治医の意見書又は診断書</w:t>
      </w:r>
      <w:r w:rsidR="00C2418A">
        <w:rPr>
          <w:rFonts w:hint="eastAsia"/>
        </w:rPr>
        <w:t>又は</w:t>
      </w:r>
      <w:r w:rsidR="008D3A51">
        <w:rPr>
          <w:rFonts w:hint="eastAsia"/>
        </w:rPr>
        <w:t>医師の医学的所見を記載した書類</w:t>
      </w:r>
    </w:p>
    <w:p w14:paraId="3003ADEA" w14:textId="77777777" w:rsidR="004A1CC2" w:rsidRDefault="008D3A51" w:rsidP="00631247">
      <w:pPr>
        <w:ind w:leftChars="200" w:left="630" w:hangingChars="100" w:hanging="210"/>
      </w:pPr>
      <w:r>
        <w:rPr>
          <w:rFonts w:hint="eastAsia"/>
        </w:rPr>
        <w:t>※原則として１と２の両方の添付が必要です。ただし、１</w:t>
      </w:r>
      <w:r w:rsidR="004A1CC2">
        <w:rPr>
          <w:rFonts w:hint="eastAsia"/>
        </w:rPr>
        <w:t>の記録において医師の医学的所見による判断が明記されている</w:t>
      </w:r>
      <w:r>
        <w:rPr>
          <w:rFonts w:hint="eastAsia"/>
        </w:rPr>
        <w:t>場合は２</w:t>
      </w:r>
      <w:r w:rsidR="004A1CC2">
        <w:rPr>
          <w:rFonts w:hint="eastAsia"/>
        </w:rPr>
        <w:t>の添付を省略することができます。</w:t>
      </w:r>
    </w:p>
    <w:p w14:paraId="1833C8CB" w14:textId="77777777" w:rsidR="00474194" w:rsidRDefault="00474194" w:rsidP="004A1CC2">
      <w:pPr>
        <w:ind w:left="178" w:hangingChars="85" w:hanging="178"/>
      </w:pPr>
    </w:p>
    <w:tbl>
      <w:tblPr>
        <w:tblStyle w:val="a3"/>
        <w:tblW w:w="0" w:type="auto"/>
        <w:tblLook w:val="01E0" w:firstRow="1" w:lastRow="1" w:firstColumn="1" w:lastColumn="1" w:noHBand="0" w:noVBand="0"/>
      </w:tblPr>
      <w:tblGrid>
        <w:gridCol w:w="2448"/>
        <w:gridCol w:w="3420"/>
        <w:gridCol w:w="1080"/>
        <w:gridCol w:w="2320"/>
      </w:tblGrid>
      <w:tr w:rsidR="00474194" w14:paraId="31B94439" w14:textId="77777777" w:rsidTr="0019655F">
        <w:trPr>
          <w:trHeight w:val="431"/>
        </w:trPr>
        <w:tc>
          <w:tcPr>
            <w:tcW w:w="2448" w:type="dxa"/>
            <w:vAlign w:val="center"/>
          </w:tcPr>
          <w:p w14:paraId="15AAE4F9" w14:textId="77777777" w:rsidR="00474194" w:rsidRDefault="00474194" w:rsidP="0019655F">
            <w:r>
              <w:rPr>
                <w:rFonts w:hint="eastAsia"/>
              </w:rPr>
              <w:t>事業所名</w:t>
            </w:r>
          </w:p>
        </w:tc>
        <w:tc>
          <w:tcPr>
            <w:tcW w:w="6820" w:type="dxa"/>
            <w:gridSpan w:val="3"/>
            <w:vAlign w:val="center"/>
          </w:tcPr>
          <w:p w14:paraId="581ED409" w14:textId="77777777" w:rsidR="00474194" w:rsidRDefault="00474194" w:rsidP="0019655F"/>
        </w:tc>
      </w:tr>
      <w:tr w:rsidR="00474194" w14:paraId="793C46B3" w14:textId="77777777" w:rsidTr="0019655F">
        <w:trPr>
          <w:trHeight w:val="445"/>
        </w:trPr>
        <w:tc>
          <w:tcPr>
            <w:tcW w:w="2448" w:type="dxa"/>
            <w:vAlign w:val="center"/>
          </w:tcPr>
          <w:p w14:paraId="2B7B0837" w14:textId="77777777" w:rsidR="00474194" w:rsidRDefault="00474194" w:rsidP="0019655F">
            <w:r>
              <w:rPr>
                <w:rFonts w:hint="eastAsia"/>
              </w:rPr>
              <w:t>事業所番号</w:t>
            </w:r>
          </w:p>
        </w:tc>
        <w:tc>
          <w:tcPr>
            <w:tcW w:w="3420" w:type="dxa"/>
            <w:vAlign w:val="center"/>
          </w:tcPr>
          <w:p w14:paraId="29F6E0BA" w14:textId="77777777" w:rsidR="00474194" w:rsidRDefault="00474194" w:rsidP="0019655F"/>
        </w:tc>
        <w:tc>
          <w:tcPr>
            <w:tcW w:w="1080" w:type="dxa"/>
            <w:tcBorders>
              <w:bottom w:val="single" w:sz="4" w:space="0" w:color="auto"/>
            </w:tcBorders>
            <w:vAlign w:val="center"/>
          </w:tcPr>
          <w:p w14:paraId="7F1802A1" w14:textId="77777777" w:rsidR="00474194" w:rsidRDefault="00474194" w:rsidP="0019655F">
            <w:r>
              <w:rPr>
                <w:rFonts w:hint="eastAsia"/>
              </w:rPr>
              <w:t>担当者</w:t>
            </w:r>
          </w:p>
        </w:tc>
        <w:tc>
          <w:tcPr>
            <w:tcW w:w="2320" w:type="dxa"/>
            <w:tcBorders>
              <w:bottom w:val="single" w:sz="4" w:space="0" w:color="auto"/>
            </w:tcBorders>
            <w:vAlign w:val="center"/>
          </w:tcPr>
          <w:p w14:paraId="5729CA21" w14:textId="77777777" w:rsidR="00474194" w:rsidRDefault="00474194" w:rsidP="0019655F"/>
        </w:tc>
      </w:tr>
      <w:tr w:rsidR="00474194" w14:paraId="3109779E" w14:textId="77777777" w:rsidTr="0019655F">
        <w:trPr>
          <w:trHeight w:val="742"/>
        </w:trPr>
        <w:tc>
          <w:tcPr>
            <w:tcW w:w="2448" w:type="dxa"/>
            <w:vAlign w:val="center"/>
          </w:tcPr>
          <w:p w14:paraId="187144C1" w14:textId="77777777" w:rsidR="00474194" w:rsidRDefault="00474194" w:rsidP="0019655F">
            <w:r>
              <w:rPr>
                <w:rFonts w:hint="eastAsia"/>
              </w:rPr>
              <w:t>連絡先</w:t>
            </w:r>
          </w:p>
        </w:tc>
        <w:tc>
          <w:tcPr>
            <w:tcW w:w="6820" w:type="dxa"/>
            <w:gridSpan w:val="3"/>
          </w:tcPr>
          <w:p w14:paraId="4C67602D" w14:textId="77777777" w:rsidR="009F751E" w:rsidRDefault="009F751E" w:rsidP="001B7CFC">
            <w:r>
              <w:rPr>
                <w:rFonts w:hint="eastAsia"/>
              </w:rPr>
              <w:t>郵便番号：</w:t>
            </w:r>
          </w:p>
          <w:p w14:paraId="34E183CD" w14:textId="77777777" w:rsidR="00474194" w:rsidRDefault="00474194" w:rsidP="001B7CFC">
            <w:r>
              <w:rPr>
                <w:rFonts w:hint="eastAsia"/>
              </w:rPr>
              <w:t>住</w:t>
            </w:r>
            <w:r w:rsidR="009F751E">
              <w:rPr>
                <w:rFonts w:hint="eastAsia"/>
              </w:rPr>
              <w:t xml:space="preserve">　　</w:t>
            </w:r>
            <w:r>
              <w:rPr>
                <w:rFonts w:hint="eastAsia"/>
              </w:rPr>
              <w:t>所：</w:t>
            </w:r>
          </w:p>
          <w:p w14:paraId="4A8A2710" w14:textId="77777777" w:rsidR="00474194" w:rsidRDefault="0019655F" w:rsidP="0019655F">
            <w:r>
              <w:rPr>
                <w:rFonts w:ascii="ＭＳ 明朝" w:hAnsi="ＭＳ 明朝" w:hint="eastAsia"/>
              </w:rPr>
              <w:t>Ｔ Ｅ Ｌ</w:t>
            </w:r>
            <w:r w:rsidR="00474194">
              <w:rPr>
                <w:rFonts w:hint="eastAsia"/>
              </w:rPr>
              <w:t>：</w:t>
            </w:r>
          </w:p>
        </w:tc>
      </w:tr>
    </w:tbl>
    <w:p w14:paraId="533EA3F7" w14:textId="77777777" w:rsidR="004A1CC2" w:rsidRDefault="005271E8">
      <w:r>
        <w:rPr>
          <w:noProof/>
        </w:rPr>
        <w:pict w14:anchorId="7F038C6C">
          <v:shape id="_x0000_s1037" type="#_x0000_t202" style="position:absolute;left:0;text-align:left;margin-left:0;margin-top:6.5pt;width:225pt;height:52.15pt;z-index:251659264;mso-position-horizontal-relative:text;mso-position-vertical-relative:text">
            <v:textbox inset="5.85pt,.7pt,5.85pt,.7pt">
              <w:txbxContent>
                <w:p w14:paraId="3F164F57" w14:textId="77777777" w:rsidR="003D7E70" w:rsidRDefault="0013287F">
                  <w:r>
                    <w:rPr>
                      <w:rFonts w:hint="eastAsia"/>
                    </w:rPr>
                    <w:t>保険者確認欄</w:t>
                  </w:r>
                </w:p>
              </w:txbxContent>
            </v:textbox>
          </v:shape>
        </w:pict>
      </w:r>
    </w:p>
    <w:sectPr w:rsidR="004A1CC2" w:rsidSect="00474194">
      <w:pgSz w:w="11906" w:h="16838" w:code="9"/>
      <w:pgMar w:top="1985" w:right="1418" w:bottom="1418" w:left="1418"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4F4FC" w14:textId="77777777" w:rsidR="008B155E" w:rsidRDefault="008B155E" w:rsidP="008B155E">
      <w:r>
        <w:separator/>
      </w:r>
    </w:p>
  </w:endnote>
  <w:endnote w:type="continuationSeparator" w:id="0">
    <w:p w14:paraId="5736D3A3" w14:textId="77777777" w:rsidR="008B155E" w:rsidRDefault="008B155E" w:rsidP="008B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751F4" w14:textId="77777777" w:rsidR="008B155E" w:rsidRDefault="008B155E" w:rsidP="008B155E">
      <w:r>
        <w:separator/>
      </w:r>
    </w:p>
  </w:footnote>
  <w:footnote w:type="continuationSeparator" w:id="0">
    <w:p w14:paraId="108D9240" w14:textId="77777777" w:rsidR="008B155E" w:rsidRDefault="008B155E" w:rsidP="008B1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E1BB7"/>
    <w:multiLevelType w:val="hybridMultilevel"/>
    <w:tmpl w:val="ED5A3974"/>
    <w:lvl w:ilvl="0" w:tplc="0E565AC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54BD1725"/>
    <w:multiLevelType w:val="hybridMultilevel"/>
    <w:tmpl w:val="2118E834"/>
    <w:lvl w:ilvl="0" w:tplc="CD803F3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62E41BE3"/>
    <w:multiLevelType w:val="hybridMultilevel"/>
    <w:tmpl w:val="3A78661C"/>
    <w:lvl w:ilvl="0" w:tplc="4606C37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70425CA7"/>
    <w:multiLevelType w:val="hybridMultilevel"/>
    <w:tmpl w:val="92A077D6"/>
    <w:lvl w:ilvl="0" w:tplc="3E22F1B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70391747">
    <w:abstractNumId w:val="1"/>
  </w:num>
  <w:num w:numId="2" w16cid:durableId="1003313698">
    <w:abstractNumId w:val="0"/>
  </w:num>
  <w:num w:numId="3" w16cid:durableId="881014478">
    <w:abstractNumId w:val="2"/>
  </w:num>
  <w:num w:numId="4" w16cid:durableId="977956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9"/>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362A5"/>
    <w:rsid w:val="0013287F"/>
    <w:rsid w:val="0019655F"/>
    <w:rsid w:val="001B7CFC"/>
    <w:rsid w:val="00217527"/>
    <w:rsid w:val="002806B3"/>
    <w:rsid w:val="002C54DB"/>
    <w:rsid w:val="003D7E70"/>
    <w:rsid w:val="00474194"/>
    <w:rsid w:val="004A1CC2"/>
    <w:rsid w:val="005271E8"/>
    <w:rsid w:val="00631247"/>
    <w:rsid w:val="007E7CDE"/>
    <w:rsid w:val="008B155E"/>
    <w:rsid w:val="008D3A51"/>
    <w:rsid w:val="008F05EA"/>
    <w:rsid w:val="009362A5"/>
    <w:rsid w:val="009F751E"/>
    <w:rsid w:val="00A35774"/>
    <w:rsid w:val="00B446C4"/>
    <w:rsid w:val="00C2418A"/>
    <w:rsid w:val="00ED7436"/>
    <w:rsid w:val="00F60D35"/>
    <w:rsid w:val="00FC7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622D0D8"/>
  <w15:docId w15:val="{5941433D-A31D-4F0E-95EB-0266D16B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41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41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8B155E"/>
    <w:pPr>
      <w:tabs>
        <w:tab w:val="center" w:pos="4252"/>
        <w:tab w:val="right" w:pos="8504"/>
      </w:tabs>
      <w:snapToGrid w:val="0"/>
    </w:pPr>
  </w:style>
  <w:style w:type="character" w:customStyle="1" w:styleId="a5">
    <w:name w:val="ヘッダー (文字)"/>
    <w:basedOn w:val="a0"/>
    <w:link w:val="a4"/>
    <w:rsid w:val="008B155E"/>
    <w:rPr>
      <w:kern w:val="2"/>
      <w:sz w:val="21"/>
      <w:szCs w:val="24"/>
    </w:rPr>
  </w:style>
  <w:style w:type="paragraph" w:styleId="a6">
    <w:name w:val="footer"/>
    <w:basedOn w:val="a"/>
    <w:link w:val="a7"/>
    <w:unhideWhenUsed/>
    <w:rsid w:val="008B155E"/>
    <w:pPr>
      <w:tabs>
        <w:tab w:val="center" w:pos="4252"/>
        <w:tab w:val="right" w:pos="8504"/>
      </w:tabs>
      <w:snapToGrid w:val="0"/>
    </w:pPr>
  </w:style>
  <w:style w:type="character" w:customStyle="1" w:styleId="a7">
    <w:name w:val="フッター (文字)"/>
    <w:basedOn w:val="a0"/>
    <w:link w:val="a6"/>
    <w:rsid w:val="008B15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119</Words>
  <Characters>680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川崎市役所</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川崎市役所</dc:creator>
  <cp:lastModifiedBy>柴田華歩_40（健）長寿社会部介護保険課</cp:lastModifiedBy>
  <cp:revision>7</cp:revision>
  <cp:lastPrinted>2015-03-11T06:05:00Z</cp:lastPrinted>
  <dcterms:created xsi:type="dcterms:W3CDTF">2015-03-11T06:05:00Z</dcterms:created>
  <dcterms:modified xsi:type="dcterms:W3CDTF">2026-02-24T06:37:00Z</dcterms:modified>
</cp:coreProperties>
</file>