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F289B" w14:textId="424E2169" w:rsidR="00E553D5" w:rsidRPr="00E553D5" w:rsidRDefault="00E553D5" w:rsidP="00E553D5">
      <w:pPr>
        <w:pStyle w:val="2"/>
        <w:rPr>
          <w:rFonts w:ascii="A-OTF UD新丸ゴ Pr6 L" w:eastAsia="A-OTF UD新丸ゴ Pr6 L"/>
          <w:sz w:val="18"/>
          <w:szCs w:val="18"/>
        </w:rPr>
      </w:pPr>
      <w:bookmarkStart w:id="0" w:name="_Toc54872797"/>
      <w:bookmarkStart w:id="1" w:name="_Toc49433914"/>
      <w:r w:rsidRPr="00E553D5">
        <w:rPr>
          <w:rFonts w:hint="eastAsia"/>
        </w:rPr>
        <w:t>３　施策体系</w:t>
      </w:r>
      <w:bookmarkEnd w:id="0"/>
    </w:p>
    <w:p w14:paraId="535E231E" w14:textId="5B43424A" w:rsidR="00E553D5" w:rsidRPr="00E553D5" w:rsidRDefault="00E553D5" w:rsidP="003453A6">
      <w:pPr>
        <w:pStyle w:val="4"/>
        <w:tabs>
          <w:tab w:val="left" w:pos="6612"/>
        </w:tabs>
      </w:pPr>
      <w:r w:rsidRPr="00E553D5">
        <w:rPr>
          <w:rFonts w:hint="eastAsia"/>
        </w:rPr>
        <w:t>●</w:t>
      </w:r>
      <w:r w:rsidR="00A934D6">
        <w:rPr>
          <w:rFonts w:hint="eastAsia"/>
        </w:rPr>
        <w:t>基本</w:t>
      </w:r>
      <w:r w:rsidRPr="00E553D5">
        <w:rPr>
          <w:rFonts w:hint="eastAsia"/>
        </w:rPr>
        <w:t>方針Ⅰ　育ち、学び、働き、暮らす</w:t>
      </w:r>
    </w:p>
    <w:tbl>
      <w:tblPr>
        <w:tblW w:w="9389" w:type="dxa"/>
        <w:tblInd w:w="22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2013"/>
        <w:gridCol w:w="2103"/>
        <w:gridCol w:w="4649"/>
        <w:gridCol w:w="624"/>
      </w:tblGrid>
      <w:tr w:rsidR="00CD0724" w:rsidRPr="00E553D5" w14:paraId="66AA744D" w14:textId="6F642C44" w:rsidTr="00CD0724">
        <w:trPr>
          <w:cantSplit/>
          <w:trHeight w:val="283"/>
          <w:tblHeader/>
        </w:trPr>
        <w:tc>
          <w:tcPr>
            <w:tcW w:w="2013" w:type="dxa"/>
            <w:shd w:val="clear" w:color="auto" w:fill="FAE9F1" w:themeFill="background2"/>
            <w:vAlign w:val="center"/>
          </w:tcPr>
          <w:p w14:paraId="5D761548" w14:textId="77777777" w:rsidR="00CD0724" w:rsidRPr="00E553D5" w:rsidRDefault="00CD0724" w:rsidP="007C41A0">
            <w:pPr>
              <w:pStyle w:val="MS"/>
              <w:ind w:left="-42" w:right="-63"/>
            </w:pPr>
            <w:r>
              <w:rPr>
                <w:rFonts w:hint="eastAsia"/>
              </w:rPr>
              <w:t>施策名</w:t>
            </w:r>
          </w:p>
        </w:tc>
        <w:tc>
          <w:tcPr>
            <w:tcW w:w="2103" w:type="dxa"/>
            <w:shd w:val="clear" w:color="auto" w:fill="FAE9F1" w:themeFill="background2"/>
            <w:vAlign w:val="center"/>
          </w:tcPr>
          <w:p w14:paraId="161B4DC4" w14:textId="77777777" w:rsidR="00CD0724" w:rsidRPr="00E553D5" w:rsidRDefault="00CD0724" w:rsidP="007C41A0">
            <w:pPr>
              <w:pStyle w:val="MS"/>
              <w:ind w:left="-42" w:right="-63"/>
            </w:pPr>
            <w:r w:rsidRPr="00E553D5">
              <w:rPr>
                <w:rFonts w:hint="eastAsia"/>
              </w:rPr>
              <w:t>施策課題</w:t>
            </w:r>
          </w:p>
        </w:tc>
        <w:tc>
          <w:tcPr>
            <w:tcW w:w="4649" w:type="dxa"/>
            <w:shd w:val="clear" w:color="auto" w:fill="FAE9F1" w:themeFill="background2"/>
            <w:vAlign w:val="center"/>
          </w:tcPr>
          <w:p w14:paraId="30830D2E" w14:textId="77777777" w:rsidR="00CD0724" w:rsidRPr="00E553D5" w:rsidRDefault="00CD0724" w:rsidP="007C41A0">
            <w:pPr>
              <w:pStyle w:val="MS"/>
              <w:ind w:left="-42" w:right="-63"/>
            </w:pPr>
            <w:r w:rsidRPr="00E553D5">
              <w:rPr>
                <w:rFonts w:hint="eastAsia"/>
              </w:rPr>
              <w:t>事業名</w:t>
            </w:r>
          </w:p>
        </w:tc>
        <w:tc>
          <w:tcPr>
            <w:tcW w:w="624" w:type="dxa"/>
            <w:shd w:val="clear" w:color="auto" w:fill="FAE9F1" w:themeFill="background2"/>
            <w:vAlign w:val="center"/>
          </w:tcPr>
          <w:p w14:paraId="2E9D614C" w14:textId="77777777" w:rsidR="00CD0724" w:rsidRPr="00E553D5" w:rsidRDefault="00CD0724" w:rsidP="007C41A0">
            <w:pPr>
              <w:pStyle w:val="MS"/>
              <w:ind w:left="-42" w:right="-63"/>
            </w:pPr>
            <w:r w:rsidRPr="00E553D5">
              <w:rPr>
                <w:rFonts w:hint="eastAsia"/>
              </w:rPr>
              <w:t>掲載</w:t>
            </w:r>
            <w:r w:rsidRPr="00E553D5">
              <w:br/>
            </w:r>
            <w:r w:rsidRPr="00E553D5">
              <w:rPr>
                <w:rFonts w:hint="eastAsia"/>
              </w:rPr>
              <w:t>ﾍﾟｰｼﾞ</w:t>
            </w:r>
          </w:p>
        </w:tc>
      </w:tr>
      <w:tr w:rsidR="00CD0724" w:rsidRPr="00E553D5" w14:paraId="57845724" w14:textId="22238EED" w:rsidTr="00CD0724">
        <w:trPr>
          <w:cantSplit/>
          <w:trHeight w:val="329"/>
          <w:tblHeader/>
        </w:trPr>
        <w:tc>
          <w:tcPr>
            <w:tcW w:w="2013" w:type="dxa"/>
            <w:vMerge w:val="restart"/>
            <w:vAlign w:val="center"/>
          </w:tcPr>
          <w:p w14:paraId="343CAA0E" w14:textId="77777777" w:rsidR="00CD0724" w:rsidRDefault="00CD0724" w:rsidP="00205071">
            <w:pPr>
              <w:pStyle w:val="103"/>
              <w:rPr>
                <w:rFonts w:ascii="ＭＳ Ｐゴシック" w:eastAsia="ＭＳ Ｐゴシック" w:hAnsi="ＭＳ Ｐゴシック" w:cs="ＭＳ Ｐゴシック"/>
              </w:rPr>
            </w:pPr>
            <w:r>
              <w:rPr>
                <w:rFonts w:hint="eastAsia"/>
              </w:rPr>
              <w:t>施策１</w:t>
            </w:r>
            <w:r>
              <w:rPr>
                <w:rFonts w:hint="eastAsia"/>
              </w:rPr>
              <w:br/>
              <w:t>相談支援体制の充実</w:t>
            </w:r>
          </w:p>
        </w:tc>
        <w:tc>
          <w:tcPr>
            <w:tcW w:w="2103" w:type="dxa"/>
            <w:vMerge w:val="restart"/>
            <w:vAlign w:val="center"/>
          </w:tcPr>
          <w:p w14:paraId="1654AD23" w14:textId="3A133CAE" w:rsidR="00CD0724" w:rsidRDefault="00CD0724" w:rsidP="00205071">
            <w:pPr>
              <w:pStyle w:val="104"/>
              <w:rPr>
                <w:rFonts w:ascii="ＭＳ Ｐゴシック" w:eastAsia="ＭＳ Ｐゴシック" w:hAnsi="ＭＳ Ｐゴシック" w:cs="ＭＳ Ｐゴシック"/>
              </w:rPr>
            </w:pPr>
            <w:r>
              <w:rPr>
                <w:rFonts w:hint="eastAsia"/>
              </w:rPr>
              <w:t>１ 相談支援体制</w:t>
            </w:r>
          </w:p>
        </w:tc>
        <w:tc>
          <w:tcPr>
            <w:tcW w:w="4649" w:type="dxa"/>
            <w:vAlign w:val="center"/>
          </w:tcPr>
          <w:p w14:paraId="4982C738" w14:textId="60126FB3" w:rsidR="00CD0724" w:rsidRPr="00093982" w:rsidRDefault="00CD0724" w:rsidP="00205071">
            <w:pPr>
              <w:pStyle w:val="103"/>
              <w:rPr>
                <w:rFonts w:ascii="ＭＳ Ｐゴシック" w:eastAsia="ＭＳ Ｐゴシック" w:hAnsi="ＭＳ Ｐゴシック" w:cs="ＭＳ Ｐゴシック"/>
              </w:rPr>
            </w:pPr>
            <w:r w:rsidRPr="00093982">
              <w:rPr>
                <w:rFonts w:hint="eastAsia"/>
              </w:rPr>
              <w:t>総合的な相談窓口機能の充実</w:t>
            </w:r>
          </w:p>
        </w:tc>
        <w:tc>
          <w:tcPr>
            <w:tcW w:w="624" w:type="dxa"/>
            <w:vAlign w:val="center"/>
          </w:tcPr>
          <w:p w14:paraId="39218F54" w14:textId="616A559D" w:rsidR="00CD0724" w:rsidRPr="00B37BF3" w:rsidRDefault="00984510" w:rsidP="00B37BF3">
            <w:pPr>
              <w:pStyle w:val="HGM105pts"/>
            </w:pPr>
            <w:r w:rsidRPr="00B37BF3">
              <w:rPr>
                <w:rFonts w:hint="eastAsia"/>
              </w:rPr>
              <w:t>10</w:t>
            </w:r>
            <w:r w:rsidR="00D57535">
              <w:t>2</w:t>
            </w:r>
          </w:p>
        </w:tc>
      </w:tr>
      <w:tr w:rsidR="00CD0724" w:rsidRPr="00E553D5" w14:paraId="25A30A60" w14:textId="26FB2AC3" w:rsidTr="00CD0724">
        <w:trPr>
          <w:cantSplit/>
          <w:trHeight w:val="329"/>
          <w:tblHeader/>
        </w:trPr>
        <w:tc>
          <w:tcPr>
            <w:tcW w:w="2013" w:type="dxa"/>
            <w:vMerge/>
          </w:tcPr>
          <w:p w14:paraId="0B0FE0D0" w14:textId="77777777" w:rsidR="00CD0724" w:rsidRPr="00E553D5" w:rsidRDefault="00CD0724" w:rsidP="00205071">
            <w:pPr>
              <w:spacing w:line="300" w:lineRule="exact"/>
              <w:rPr>
                <w:rFonts w:ascii="A-OTF UD新丸ゴ Pr6 L" w:eastAsia="A-OTF UD新丸ゴ Pr6 L"/>
                <w:sz w:val="20"/>
                <w:szCs w:val="20"/>
              </w:rPr>
            </w:pPr>
          </w:p>
        </w:tc>
        <w:tc>
          <w:tcPr>
            <w:tcW w:w="2103" w:type="dxa"/>
            <w:vMerge/>
            <w:vAlign w:val="center"/>
          </w:tcPr>
          <w:p w14:paraId="7B305224" w14:textId="77777777" w:rsidR="00CD0724" w:rsidRPr="00E553D5" w:rsidRDefault="00CD0724" w:rsidP="00205071">
            <w:pPr>
              <w:pStyle w:val="104"/>
            </w:pPr>
          </w:p>
        </w:tc>
        <w:tc>
          <w:tcPr>
            <w:tcW w:w="4649" w:type="dxa"/>
            <w:vAlign w:val="center"/>
          </w:tcPr>
          <w:p w14:paraId="07CC3355" w14:textId="77777777" w:rsidR="00CD0724" w:rsidRPr="00093982" w:rsidRDefault="00CD0724" w:rsidP="00205071">
            <w:pPr>
              <w:pStyle w:val="103"/>
              <w:rPr>
                <w:rFonts w:ascii="ＭＳ Ｐゴシック" w:eastAsia="ＭＳ Ｐゴシック" w:hAnsi="ＭＳ Ｐゴシック" w:cs="ＭＳ Ｐゴシック"/>
              </w:rPr>
            </w:pPr>
            <w:r w:rsidRPr="00093982">
              <w:rPr>
                <w:rFonts w:hint="eastAsia"/>
              </w:rPr>
              <w:t>障害福祉サービスの利用支援</w:t>
            </w:r>
          </w:p>
        </w:tc>
        <w:tc>
          <w:tcPr>
            <w:tcW w:w="624" w:type="dxa"/>
            <w:vAlign w:val="center"/>
          </w:tcPr>
          <w:p w14:paraId="3FD9E7EB" w14:textId="3F44E434" w:rsidR="00CD0724" w:rsidRPr="00B37BF3" w:rsidRDefault="00984510" w:rsidP="00B37BF3">
            <w:pPr>
              <w:pStyle w:val="HGM105pts"/>
            </w:pPr>
            <w:r w:rsidRPr="00B37BF3">
              <w:rPr>
                <w:rFonts w:hint="eastAsia"/>
              </w:rPr>
              <w:t>10</w:t>
            </w:r>
            <w:r w:rsidR="00D57535">
              <w:t>3</w:t>
            </w:r>
          </w:p>
        </w:tc>
      </w:tr>
      <w:tr w:rsidR="00CD0724" w:rsidRPr="00E553D5" w14:paraId="59375418" w14:textId="137A551E" w:rsidTr="00CD0724">
        <w:trPr>
          <w:cantSplit/>
          <w:trHeight w:val="329"/>
          <w:tblHeader/>
        </w:trPr>
        <w:tc>
          <w:tcPr>
            <w:tcW w:w="2013" w:type="dxa"/>
            <w:vMerge/>
          </w:tcPr>
          <w:p w14:paraId="7AD1BCD8" w14:textId="77777777" w:rsidR="00CD0724" w:rsidRPr="00E553D5" w:rsidRDefault="00CD0724" w:rsidP="00205071">
            <w:pPr>
              <w:spacing w:line="300" w:lineRule="exact"/>
              <w:rPr>
                <w:rFonts w:ascii="A-OTF UD新丸ゴ Pr6 L" w:eastAsia="A-OTF UD新丸ゴ Pr6 L"/>
                <w:sz w:val="20"/>
                <w:szCs w:val="20"/>
              </w:rPr>
            </w:pPr>
          </w:p>
        </w:tc>
        <w:tc>
          <w:tcPr>
            <w:tcW w:w="2103" w:type="dxa"/>
            <w:vMerge/>
            <w:vAlign w:val="center"/>
          </w:tcPr>
          <w:p w14:paraId="5B469E9B" w14:textId="77777777" w:rsidR="00CD0724" w:rsidRPr="00E553D5" w:rsidRDefault="00CD0724" w:rsidP="00205071">
            <w:pPr>
              <w:pStyle w:val="104"/>
            </w:pPr>
          </w:p>
        </w:tc>
        <w:tc>
          <w:tcPr>
            <w:tcW w:w="4649" w:type="dxa"/>
            <w:shd w:val="clear" w:color="auto" w:fill="auto"/>
            <w:vAlign w:val="center"/>
          </w:tcPr>
          <w:p w14:paraId="3F3F8F21" w14:textId="5A758975" w:rsidR="00CD0724" w:rsidRPr="00093982" w:rsidRDefault="00CD0724" w:rsidP="00205071">
            <w:pPr>
              <w:pStyle w:val="103"/>
              <w:rPr>
                <w:rFonts w:ascii="ＭＳ Ｐゴシック" w:eastAsia="ＭＳ Ｐゴシック" w:hAnsi="ＭＳ Ｐゴシック" w:cs="ＭＳ Ｐゴシック"/>
              </w:rPr>
            </w:pPr>
            <w:r w:rsidRPr="00093982">
              <w:rPr>
                <w:rFonts w:hint="eastAsia"/>
              </w:rPr>
              <w:t>地域リハビリテーション推進体制の整備と充実</w:t>
            </w:r>
          </w:p>
        </w:tc>
        <w:tc>
          <w:tcPr>
            <w:tcW w:w="624" w:type="dxa"/>
            <w:vAlign w:val="center"/>
          </w:tcPr>
          <w:p w14:paraId="0462B145" w14:textId="0BE3687D" w:rsidR="00CD0724" w:rsidRPr="00B37BF3" w:rsidRDefault="00984510" w:rsidP="00B37BF3">
            <w:pPr>
              <w:pStyle w:val="HGM105pts"/>
            </w:pPr>
            <w:r w:rsidRPr="00B37BF3">
              <w:rPr>
                <w:rFonts w:hint="eastAsia"/>
              </w:rPr>
              <w:t>10</w:t>
            </w:r>
            <w:r w:rsidR="00D57535">
              <w:t>4</w:t>
            </w:r>
          </w:p>
        </w:tc>
      </w:tr>
      <w:tr w:rsidR="006F4B06" w:rsidRPr="00E553D5" w14:paraId="6301CEBB" w14:textId="0301ADA8" w:rsidTr="00CD0724">
        <w:trPr>
          <w:cantSplit/>
          <w:trHeight w:val="329"/>
          <w:tblHeader/>
        </w:trPr>
        <w:tc>
          <w:tcPr>
            <w:tcW w:w="2013" w:type="dxa"/>
            <w:vMerge/>
          </w:tcPr>
          <w:p w14:paraId="3AA2071E" w14:textId="77777777" w:rsidR="006F4B06" w:rsidRPr="00E553D5" w:rsidRDefault="006F4B06" w:rsidP="006F4B06">
            <w:pPr>
              <w:spacing w:line="300" w:lineRule="exact"/>
              <w:rPr>
                <w:rFonts w:ascii="A-OTF UD新丸ゴ Pr6 L" w:eastAsia="A-OTF UD新丸ゴ Pr6 L"/>
                <w:sz w:val="20"/>
                <w:szCs w:val="20"/>
              </w:rPr>
            </w:pPr>
          </w:p>
        </w:tc>
        <w:tc>
          <w:tcPr>
            <w:tcW w:w="2103" w:type="dxa"/>
            <w:vMerge/>
            <w:vAlign w:val="center"/>
          </w:tcPr>
          <w:p w14:paraId="74F7E10A" w14:textId="77777777" w:rsidR="006F4B06" w:rsidRPr="00E553D5" w:rsidRDefault="006F4B06" w:rsidP="006F4B06">
            <w:pPr>
              <w:pStyle w:val="104"/>
            </w:pPr>
          </w:p>
        </w:tc>
        <w:tc>
          <w:tcPr>
            <w:tcW w:w="4649" w:type="dxa"/>
            <w:shd w:val="clear" w:color="auto" w:fill="auto"/>
            <w:vAlign w:val="center"/>
          </w:tcPr>
          <w:p w14:paraId="64811FFC" w14:textId="2FF8AEA9" w:rsidR="006F4B06" w:rsidRPr="00093982" w:rsidRDefault="006F4B06" w:rsidP="006F4B06">
            <w:pPr>
              <w:pStyle w:val="103"/>
              <w:rPr>
                <w:rFonts w:ascii="ＭＳ Ｐゴシック" w:eastAsia="ＭＳ Ｐゴシック" w:hAnsi="ＭＳ Ｐゴシック" w:cs="ＭＳ Ｐゴシック"/>
                <w:color w:val="FF0000"/>
              </w:rPr>
            </w:pPr>
            <w:r w:rsidRPr="00093982">
              <w:rPr>
                <w:rFonts w:hint="eastAsia"/>
              </w:rPr>
              <w:t>地域自立支援協議会による取組の充実</w:t>
            </w:r>
          </w:p>
        </w:tc>
        <w:tc>
          <w:tcPr>
            <w:tcW w:w="624" w:type="dxa"/>
            <w:vAlign w:val="center"/>
          </w:tcPr>
          <w:p w14:paraId="48B5015B" w14:textId="4A9493FA" w:rsidR="006F4B06" w:rsidRPr="00B37BF3" w:rsidRDefault="00984510" w:rsidP="00B37BF3">
            <w:pPr>
              <w:pStyle w:val="HGM105pts"/>
            </w:pPr>
            <w:r w:rsidRPr="00B37BF3">
              <w:rPr>
                <w:rFonts w:hint="eastAsia"/>
              </w:rPr>
              <w:t>10</w:t>
            </w:r>
            <w:r w:rsidR="00D57535">
              <w:t>6</w:t>
            </w:r>
          </w:p>
        </w:tc>
      </w:tr>
      <w:tr w:rsidR="00927183" w:rsidRPr="00E553D5" w14:paraId="3EE6A5E0" w14:textId="4354C017" w:rsidTr="00CD0724">
        <w:trPr>
          <w:cantSplit/>
          <w:trHeight w:val="329"/>
          <w:tblHeader/>
        </w:trPr>
        <w:tc>
          <w:tcPr>
            <w:tcW w:w="2013" w:type="dxa"/>
            <w:vMerge/>
          </w:tcPr>
          <w:p w14:paraId="5764D17F"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restart"/>
            <w:vAlign w:val="center"/>
          </w:tcPr>
          <w:p w14:paraId="51C5CEC0" w14:textId="6CA72EF1" w:rsidR="00927183" w:rsidRPr="003C474F" w:rsidRDefault="00927183" w:rsidP="00927183">
            <w:pPr>
              <w:pStyle w:val="104"/>
            </w:pPr>
            <w:r>
              <w:rPr>
                <w:rFonts w:hint="eastAsia"/>
              </w:rPr>
              <w:t>２ 専門的な</w:t>
            </w:r>
            <w:r>
              <w:br/>
            </w:r>
            <w:r>
              <w:rPr>
                <w:rFonts w:hint="eastAsia"/>
              </w:rPr>
              <w:t>相談支援体制</w:t>
            </w:r>
          </w:p>
        </w:tc>
        <w:tc>
          <w:tcPr>
            <w:tcW w:w="4649" w:type="dxa"/>
            <w:vAlign w:val="center"/>
          </w:tcPr>
          <w:p w14:paraId="2C997EE2" w14:textId="7F1D2495"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医療的ケア児等の相談支援体制整備【新規】</w:t>
            </w:r>
          </w:p>
        </w:tc>
        <w:tc>
          <w:tcPr>
            <w:tcW w:w="624" w:type="dxa"/>
            <w:vAlign w:val="center"/>
          </w:tcPr>
          <w:p w14:paraId="17A5637E" w14:textId="1CF21F81" w:rsidR="00927183" w:rsidRPr="00B37BF3" w:rsidRDefault="00984510" w:rsidP="00B37BF3">
            <w:pPr>
              <w:pStyle w:val="HGM105pts"/>
            </w:pPr>
            <w:r w:rsidRPr="00B37BF3">
              <w:rPr>
                <w:rFonts w:hint="eastAsia"/>
              </w:rPr>
              <w:t>1</w:t>
            </w:r>
            <w:r w:rsidR="00D57535">
              <w:t>08</w:t>
            </w:r>
          </w:p>
        </w:tc>
      </w:tr>
      <w:tr w:rsidR="00927183" w:rsidRPr="00E553D5" w14:paraId="0855E87A" w14:textId="77777777" w:rsidTr="00CD0724">
        <w:trPr>
          <w:cantSplit/>
          <w:trHeight w:val="329"/>
          <w:tblHeader/>
        </w:trPr>
        <w:tc>
          <w:tcPr>
            <w:tcW w:w="2013" w:type="dxa"/>
            <w:vMerge/>
          </w:tcPr>
          <w:p w14:paraId="2F034C47"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ign w:val="center"/>
          </w:tcPr>
          <w:p w14:paraId="2C91FDCC" w14:textId="77777777" w:rsidR="00927183" w:rsidRPr="00E553D5" w:rsidRDefault="00927183" w:rsidP="00927183">
            <w:pPr>
              <w:pStyle w:val="104"/>
            </w:pPr>
          </w:p>
        </w:tc>
        <w:tc>
          <w:tcPr>
            <w:tcW w:w="4649" w:type="dxa"/>
            <w:vAlign w:val="center"/>
          </w:tcPr>
          <w:p w14:paraId="77C24D91" w14:textId="2BE455DD" w:rsidR="00927183" w:rsidRPr="00093982" w:rsidRDefault="00927183" w:rsidP="00927183">
            <w:pPr>
              <w:pStyle w:val="103"/>
            </w:pPr>
            <w:r w:rsidRPr="00093982">
              <w:rPr>
                <w:rFonts w:hint="eastAsia"/>
              </w:rPr>
              <w:t>発達相談支援センターによる支援</w:t>
            </w:r>
          </w:p>
        </w:tc>
        <w:tc>
          <w:tcPr>
            <w:tcW w:w="624" w:type="dxa"/>
            <w:vAlign w:val="center"/>
          </w:tcPr>
          <w:p w14:paraId="74269CAF" w14:textId="21CAEBC2" w:rsidR="00927183" w:rsidRPr="00B37BF3" w:rsidRDefault="00984510" w:rsidP="00B37BF3">
            <w:pPr>
              <w:pStyle w:val="HGM105pts"/>
            </w:pPr>
            <w:r w:rsidRPr="00B37BF3">
              <w:rPr>
                <w:rFonts w:hint="eastAsia"/>
              </w:rPr>
              <w:t>1</w:t>
            </w:r>
            <w:r w:rsidR="00D57535">
              <w:t>09</w:t>
            </w:r>
          </w:p>
        </w:tc>
      </w:tr>
      <w:tr w:rsidR="00927183" w:rsidRPr="00E553D5" w14:paraId="33E82E42" w14:textId="0B112626" w:rsidTr="00CD0724">
        <w:trPr>
          <w:cantSplit/>
          <w:trHeight w:val="329"/>
          <w:tblHeader/>
        </w:trPr>
        <w:tc>
          <w:tcPr>
            <w:tcW w:w="2013" w:type="dxa"/>
            <w:vMerge/>
          </w:tcPr>
          <w:p w14:paraId="317658B2"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ign w:val="center"/>
          </w:tcPr>
          <w:p w14:paraId="243561BC" w14:textId="77777777" w:rsidR="00927183" w:rsidRPr="00E553D5" w:rsidRDefault="00927183" w:rsidP="00927183">
            <w:pPr>
              <w:pStyle w:val="104"/>
            </w:pPr>
          </w:p>
        </w:tc>
        <w:tc>
          <w:tcPr>
            <w:tcW w:w="4649" w:type="dxa"/>
            <w:vAlign w:val="center"/>
          </w:tcPr>
          <w:p w14:paraId="2EF31E33" w14:textId="082CFCAE"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発達障害児・者への支援</w:t>
            </w:r>
          </w:p>
        </w:tc>
        <w:tc>
          <w:tcPr>
            <w:tcW w:w="624" w:type="dxa"/>
            <w:vAlign w:val="center"/>
          </w:tcPr>
          <w:p w14:paraId="3FDA4725" w14:textId="6AA846F5" w:rsidR="00927183" w:rsidRPr="00B37BF3" w:rsidRDefault="00984510" w:rsidP="00B37BF3">
            <w:pPr>
              <w:pStyle w:val="HGM105pts"/>
            </w:pPr>
            <w:r w:rsidRPr="00B37BF3">
              <w:rPr>
                <w:rFonts w:hint="eastAsia"/>
              </w:rPr>
              <w:t>11</w:t>
            </w:r>
            <w:r w:rsidR="00D57535">
              <w:t>0</w:t>
            </w:r>
          </w:p>
        </w:tc>
      </w:tr>
      <w:tr w:rsidR="00927183" w:rsidRPr="00E553D5" w14:paraId="41794CF8" w14:textId="60CA517F" w:rsidTr="00CD0724">
        <w:trPr>
          <w:cantSplit/>
          <w:trHeight w:val="329"/>
          <w:tblHeader/>
        </w:trPr>
        <w:tc>
          <w:tcPr>
            <w:tcW w:w="2013" w:type="dxa"/>
            <w:vMerge/>
          </w:tcPr>
          <w:p w14:paraId="6D436F51"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ign w:val="center"/>
          </w:tcPr>
          <w:p w14:paraId="4F12725B" w14:textId="77777777" w:rsidR="00927183" w:rsidRPr="00E553D5" w:rsidRDefault="00927183" w:rsidP="00927183">
            <w:pPr>
              <w:pStyle w:val="104"/>
            </w:pPr>
          </w:p>
        </w:tc>
        <w:tc>
          <w:tcPr>
            <w:tcW w:w="4649" w:type="dxa"/>
            <w:vAlign w:val="center"/>
          </w:tcPr>
          <w:p w14:paraId="11B9F7AF"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高次脳機能障害への支援</w:t>
            </w:r>
          </w:p>
        </w:tc>
        <w:tc>
          <w:tcPr>
            <w:tcW w:w="624" w:type="dxa"/>
            <w:vAlign w:val="center"/>
          </w:tcPr>
          <w:p w14:paraId="265FBA42" w14:textId="58A6FF54" w:rsidR="00927183" w:rsidRPr="00B37BF3" w:rsidRDefault="00984510" w:rsidP="00B37BF3">
            <w:pPr>
              <w:pStyle w:val="HGM105pts"/>
            </w:pPr>
            <w:r w:rsidRPr="00B37BF3">
              <w:rPr>
                <w:rFonts w:hint="eastAsia"/>
              </w:rPr>
              <w:t>11</w:t>
            </w:r>
            <w:r w:rsidR="00D57535">
              <w:t>1</w:t>
            </w:r>
          </w:p>
        </w:tc>
      </w:tr>
      <w:tr w:rsidR="00927183" w:rsidRPr="00E553D5" w14:paraId="23286720" w14:textId="003D772E" w:rsidTr="00CD0724">
        <w:trPr>
          <w:cantSplit/>
          <w:trHeight w:val="329"/>
          <w:tblHeader/>
        </w:trPr>
        <w:tc>
          <w:tcPr>
            <w:tcW w:w="2013" w:type="dxa"/>
            <w:vMerge/>
          </w:tcPr>
          <w:p w14:paraId="658A9B83"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ign w:val="center"/>
          </w:tcPr>
          <w:p w14:paraId="117CCD21" w14:textId="77777777" w:rsidR="00927183" w:rsidRPr="00E553D5" w:rsidRDefault="00927183" w:rsidP="00927183">
            <w:pPr>
              <w:pStyle w:val="104"/>
            </w:pPr>
          </w:p>
        </w:tc>
        <w:tc>
          <w:tcPr>
            <w:tcW w:w="4649" w:type="dxa"/>
            <w:vAlign w:val="center"/>
          </w:tcPr>
          <w:p w14:paraId="7BD62AF9"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ひきこもりへの支援</w:t>
            </w:r>
          </w:p>
        </w:tc>
        <w:tc>
          <w:tcPr>
            <w:tcW w:w="624" w:type="dxa"/>
            <w:vAlign w:val="center"/>
          </w:tcPr>
          <w:p w14:paraId="623B974E" w14:textId="654384C3" w:rsidR="00927183" w:rsidRPr="00B37BF3" w:rsidRDefault="00984510" w:rsidP="00B37BF3">
            <w:pPr>
              <w:pStyle w:val="HGM105pts"/>
            </w:pPr>
            <w:r w:rsidRPr="00B37BF3">
              <w:rPr>
                <w:rFonts w:hint="eastAsia"/>
              </w:rPr>
              <w:t>11</w:t>
            </w:r>
            <w:r w:rsidR="00D57535">
              <w:t>2</w:t>
            </w:r>
          </w:p>
        </w:tc>
      </w:tr>
      <w:tr w:rsidR="00927183" w:rsidRPr="00E553D5" w14:paraId="2007774F" w14:textId="35C85420" w:rsidTr="00CD0724">
        <w:trPr>
          <w:cantSplit/>
          <w:trHeight w:val="329"/>
          <w:tblHeader/>
        </w:trPr>
        <w:tc>
          <w:tcPr>
            <w:tcW w:w="2013" w:type="dxa"/>
            <w:vMerge/>
          </w:tcPr>
          <w:p w14:paraId="6008FDA8" w14:textId="77777777" w:rsidR="00927183" w:rsidRPr="00E553D5" w:rsidRDefault="00927183" w:rsidP="00927183">
            <w:pPr>
              <w:spacing w:line="300" w:lineRule="exact"/>
              <w:rPr>
                <w:rFonts w:ascii="A-OTF UD新丸ゴ Pr6 L" w:eastAsia="A-OTF UD新丸ゴ Pr6 L"/>
                <w:sz w:val="20"/>
                <w:szCs w:val="20"/>
              </w:rPr>
            </w:pPr>
          </w:p>
        </w:tc>
        <w:tc>
          <w:tcPr>
            <w:tcW w:w="2103" w:type="dxa"/>
            <w:vMerge/>
            <w:vAlign w:val="center"/>
          </w:tcPr>
          <w:p w14:paraId="53F7F75D" w14:textId="77777777" w:rsidR="00927183" w:rsidRPr="00E553D5" w:rsidRDefault="00927183" w:rsidP="00927183">
            <w:pPr>
              <w:pStyle w:val="104"/>
            </w:pPr>
          </w:p>
        </w:tc>
        <w:tc>
          <w:tcPr>
            <w:tcW w:w="4649" w:type="dxa"/>
            <w:vAlign w:val="center"/>
          </w:tcPr>
          <w:p w14:paraId="6AD982C0"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依存症に対する支援</w:t>
            </w:r>
          </w:p>
        </w:tc>
        <w:tc>
          <w:tcPr>
            <w:tcW w:w="624" w:type="dxa"/>
            <w:vAlign w:val="center"/>
          </w:tcPr>
          <w:p w14:paraId="3579E308" w14:textId="3C352F4C" w:rsidR="00927183" w:rsidRPr="00B37BF3" w:rsidRDefault="00927183" w:rsidP="00B37BF3">
            <w:pPr>
              <w:pStyle w:val="HGM105pts"/>
            </w:pPr>
            <w:r w:rsidRPr="00B37BF3">
              <w:t>1</w:t>
            </w:r>
            <w:r w:rsidR="00984510" w:rsidRPr="00B37BF3">
              <w:rPr>
                <w:rFonts w:hint="eastAsia"/>
              </w:rPr>
              <w:t>1</w:t>
            </w:r>
            <w:r w:rsidR="00D57535">
              <w:t>3</w:t>
            </w:r>
          </w:p>
        </w:tc>
      </w:tr>
      <w:tr w:rsidR="00927183" w:rsidRPr="00E553D5" w14:paraId="2193CE5D" w14:textId="5BE9052D" w:rsidTr="00CD0724">
        <w:trPr>
          <w:cantSplit/>
          <w:trHeight w:val="329"/>
          <w:tblHeader/>
        </w:trPr>
        <w:tc>
          <w:tcPr>
            <w:tcW w:w="2013" w:type="dxa"/>
            <w:vMerge/>
          </w:tcPr>
          <w:p w14:paraId="5978DD87" w14:textId="77777777" w:rsidR="00927183" w:rsidRPr="00E553D5" w:rsidRDefault="00927183" w:rsidP="00927183">
            <w:pPr>
              <w:spacing w:line="300" w:lineRule="exact"/>
              <w:ind w:left="400" w:hangingChars="200" w:hanging="400"/>
              <w:rPr>
                <w:rFonts w:ascii="A-OTF UD新丸ゴ Pr6 L" w:eastAsia="A-OTF UD新丸ゴ Pr6 L"/>
                <w:sz w:val="20"/>
                <w:szCs w:val="20"/>
              </w:rPr>
            </w:pPr>
          </w:p>
        </w:tc>
        <w:tc>
          <w:tcPr>
            <w:tcW w:w="2103" w:type="dxa"/>
            <w:vMerge/>
            <w:vAlign w:val="center"/>
          </w:tcPr>
          <w:p w14:paraId="0CD756FE" w14:textId="77777777" w:rsidR="00927183" w:rsidRPr="00E553D5" w:rsidRDefault="00927183" w:rsidP="00927183">
            <w:pPr>
              <w:pStyle w:val="104"/>
            </w:pPr>
          </w:p>
        </w:tc>
        <w:tc>
          <w:tcPr>
            <w:tcW w:w="4649" w:type="dxa"/>
            <w:vAlign w:val="center"/>
          </w:tcPr>
          <w:p w14:paraId="3C3104AC"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メンタルヘルス対策の推進</w:t>
            </w:r>
          </w:p>
        </w:tc>
        <w:tc>
          <w:tcPr>
            <w:tcW w:w="624" w:type="dxa"/>
            <w:vAlign w:val="center"/>
          </w:tcPr>
          <w:p w14:paraId="3F8D0F61" w14:textId="46021103" w:rsidR="00927183" w:rsidRPr="00B37BF3" w:rsidRDefault="00927183" w:rsidP="00B37BF3">
            <w:pPr>
              <w:pStyle w:val="HGM105pts"/>
            </w:pPr>
            <w:r w:rsidRPr="00B37BF3">
              <w:t>1</w:t>
            </w:r>
            <w:r w:rsidR="00984510" w:rsidRPr="00B37BF3">
              <w:rPr>
                <w:rFonts w:hint="eastAsia"/>
              </w:rPr>
              <w:t>1</w:t>
            </w:r>
            <w:r w:rsidR="00D57535">
              <w:t>4</w:t>
            </w:r>
          </w:p>
        </w:tc>
      </w:tr>
      <w:tr w:rsidR="00927183" w:rsidRPr="00E553D5" w14:paraId="78E2EA27" w14:textId="49B84D78" w:rsidTr="00CD0724">
        <w:trPr>
          <w:cantSplit/>
          <w:trHeight w:val="329"/>
          <w:tblHeader/>
        </w:trPr>
        <w:tc>
          <w:tcPr>
            <w:tcW w:w="2013" w:type="dxa"/>
            <w:vMerge/>
          </w:tcPr>
          <w:p w14:paraId="3E607C42" w14:textId="77777777" w:rsidR="00927183" w:rsidRPr="00E553D5" w:rsidRDefault="00927183" w:rsidP="00927183">
            <w:pPr>
              <w:spacing w:line="300" w:lineRule="exact"/>
              <w:ind w:left="400" w:hangingChars="200" w:hanging="400"/>
              <w:rPr>
                <w:rFonts w:ascii="A-OTF UD新丸ゴ Pr6 L" w:eastAsia="A-OTF UD新丸ゴ Pr6 L"/>
                <w:sz w:val="20"/>
                <w:szCs w:val="20"/>
              </w:rPr>
            </w:pPr>
          </w:p>
        </w:tc>
        <w:tc>
          <w:tcPr>
            <w:tcW w:w="2103" w:type="dxa"/>
            <w:vMerge/>
            <w:vAlign w:val="center"/>
          </w:tcPr>
          <w:p w14:paraId="168BCBD7" w14:textId="77777777" w:rsidR="00927183" w:rsidRPr="00E553D5" w:rsidRDefault="00927183" w:rsidP="00927183">
            <w:pPr>
              <w:pStyle w:val="104"/>
            </w:pPr>
          </w:p>
        </w:tc>
        <w:tc>
          <w:tcPr>
            <w:tcW w:w="4649" w:type="dxa"/>
            <w:vAlign w:val="center"/>
          </w:tcPr>
          <w:p w14:paraId="0C17C51C"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難病患者への支援</w:t>
            </w:r>
          </w:p>
        </w:tc>
        <w:tc>
          <w:tcPr>
            <w:tcW w:w="624" w:type="dxa"/>
            <w:vAlign w:val="center"/>
          </w:tcPr>
          <w:p w14:paraId="06F17A06" w14:textId="1C6D4BD9" w:rsidR="00927183" w:rsidRPr="00B37BF3" w:rsidRDefault="00927183" w:rsidP="00B37BF3">
            <w:pPr>
              <w:pStyle w:val="HGM105pts"/>
            </w:pPr>
            <w:r w:rsidRPr="00B37BF3">
              <w:t>1</w:t>
            </w:r>
            <w:r w:rsidR="00984510" w:rsidRPr="00B37BF3">
              <w:rPr>
                <w:rFonts w:hint="eastAsia"/>
              </w:rPr>
              <w:t>1</w:t>
            </w:r>
            <w:r w:rsidR="00D57535">
              <w:t>5</w:t>
            </w:r>
          </w:p>
        </w:tc>
      </w:tr>
      <w:tr w:rsidR="00927183" w:rsidRPr="00E553D5" w14:paraId="1F4AE5D1" w14:textId="6DAD534E" w:rsidTr="00CD0724">
        <w:trPr>
          <w:cantSplit/>
          <w:trHeight w:val="329"/>
          <w:tblHeader/>
        </w:trPr>
        <w:tc>
          <w:tcPr>
            <w:tcW w:w="2013" w:type="dxa"/>
            <w:vMerge w:val="restart"/>
            <w:vAlign w:val="center"/>
          </w:tcPr>
          <w:p w14:paraId="343DE04A" w14:textId="77777777" w:rsidR="00927183" w:rsidRDefault="00927183" w:rsidP="00927183">
            <w:pPr>
              <w:pStyle w:val="103"/>
              <w:rPr>
                <w:rFonts w:ascii="ＭＳ Ｐゴシック" w:eastAsia="ＭＳ Ｐゴシック" w:hAnsi="ＭＳ Ｐゴシック" w:cs="ＭＳ Ｐゴシック"/>
              </w:rPr>
            </w:pPr>
            <w:r>
              <w:rPr>
                <w:rFonts w:hint="eastAsia"/>
              </w:rPr>
              <w:t>施策２</w:t>
            </w:r>
            <w:r>
              <w:rPr>
                <w:rFonts w:hint="eastAsia"/>
              </w:rPr>
              <w:br/>
              <w:t>地域生活支援の充実</w:t>
            </w:r>
          </w:p>
        </w:tc>
        <w:tc>
          <w:tcPr>
            <w:tcW w:w="2103" w:type="dxa"/>
            <w:vMerge w:val="restart"/>
            <w:vAlign w:val="center"/>
          </w:tcPr>
          <w:p w14:paraId="44D2561E" w14:textId="77777777" w:rsidR="00927183" w:rsidRDefault="00927183" w:rsidP="00927183">
            <w:pPr>
              <w:pStyle w:val="104"/>
              <w:rPr>
                <w:rFonts w:ascii="ＭＳ Ｐゴシック" w:eastAsia="ＭＳ Ｐゴシック" w:hAnsi="ＭＳ Ｐゴシック" w:cs="ＭＳ Ｐゴシック"/>
              </w:rPr>
            </w:pPr>
            <w:r>
              <w:rPr>
                <w:rFonts w:hint="eastAsia"/>
              </w:rPr>
              <w:t>１ 生活支援サービス</w:t>
            </w:r>
          </w:p>
        </w:tc>
        <w:tc>
          <w:tcPr>
            <w:tcW w:w="4649" w:type="dxa"/>
            <w:vAlign w:val="center"/>
          </w:tcPr>
          <w:p w14:paraId="543E9191"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居宅支援サービスの提供</w:t>
            </w:r>
          </w:p>
        </w:tc>
        <w:tc>
          <w:tcPr>
            <w:tcW w:w="624" w:type="dxa"/>
            <w:vAlign w:val="center"/>
          </w:tcPr>
          <w:p w14:paraId="7F634B40" w14:textId="7F92083A" w:rsidR="00927183" w:rsidRPr="00B37BF3" w:rsidRDefault="00927183" w:rsidP="00B37BF3">
            <w:pPr>
              <w:pStyle w:val="HGM105pts"/>
            </w:pPr>
            <w:r w:rsidRPr="00B37BF3">
              <w:t>1</w:t>
            </w:r>
            <w:r w:rsidR="00D57535">
              <w:t>18</w:t>
            </w:r>
          </w:p>
        </w:tc>
      </w:tr>
      <w:tr w:rsidR="00927183" w:rsidRPr="00E553D5" w14:paraId="7BDD4236" w14:textId="1BFE6D3F" w:rsidTr="00CD0724">
        <w:trPr>
          <w:cantSplit/>
          <w:trHeight w:val="329"/>
          <w:tblHeader/>
        </w:trPr>
        <w:tc>
          <w:tcPr>
            <w:tcW w:w="2013" w:type="dxa"/>
            <w:vMerge/>
          </w:tcPr>
          <w:p w14:paraId="175F374E"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3AD95D8A" w14:textId="77777777" w:rsidR="00927183" w:rsidRPr="00E553D5" w:rsidRDefault="00927183" w:rsidP="00927183">
            <w:pPr>
              <w:pStyle w:val="104"/>
            </w:pPr>
          </w:p>
        </w:tc>
        <w:tc>
          <w:tcPr>
            <w:tcW w:w="4649" w:type="dxa"/>
            <w:vAlign w:val="center"/>
          </w:tcPr>
          <w:p w14:paraId="3FE6456F"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地域生活支援拠点等機能の整備・検証</w:t>
            </w:r>
          </w:p>
        </w:tc>
        <w:tc>
          <w:tcPr>
            <w:tcW w:w="624" w:type="dxa"/>
            <w:vAlign w:val="center"/>
          </w:tcPr>
          <w:p w14:paraId="0002860D" w14:textId="512BBDA7" w:rsidR="00927183" w:rsidRPr="00B37BF3" w:rsidRDefault="00984510" w:rsidP="00B37BF3">
            <w:pPr>
              <w:pStyle w:val="HGM105pts"/>
            </w:pPr>
            <w:r w:rsidRPr="00B37BF3">
              <w:rPr>
                <w:rFonts w:hint="eastAsia"/>
              </w:rPr>
              <w:t>1</w:t>
            </w:r>
            <w:r w:rsidR="00D57535">
              <w:t>19</w:t>
            </w:r>
          </w:p>
        </w:tc>
      </w:tr>
      <w:tr w:rsidR="00927183" w:rsidRPr="00E553D5" w14:paraId="349F3227" w14:textId="622A2E64" w:rsidTr="00CD0724">
        <w:trPr>
          <w:cantSplit/>
          <w:trHeight w:val="329"/>
          <w:tblHeader/>
        </w:trPr>
        <w:tc>
          <w:tcPr>
            <w:tcW w:w="2013" w:type="dxa"/>
            <w:vMerge/>
          </w:tcPr>
          <w:p w14:paraId="7242193C"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6CCF1818" w14:textId="77777777" w:rsidR="00927183" w:rsidRPr="00E553D5" w:rsidRDefault="00927183" w:rsidP="00927183">
            <w:pPr>
              <w:pStyle w:val="104"/>
            </w:pPr>
          </w:p>
        </w:tc>
        <w:tc>
          <w:tcPr>
            <w:tcW w:w="4649" w:type="dxa"/>
            <w:vAlign w:val="center"/>
          </w:tcPr>
          <w:p w14:paraId="5FDC2FF3"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短期入所による在宅支援</w:t>
            </w:r>
          </w:p>
        </w:tc>
        <w:tc>
          <w:tcPr>
            <w:tcW w:w="624" w:type="dxa"/>
            <w:vAlign w:val="center"/>
          </w:tcPr>
          <w:p w14:paraId="1D287863" w14:textId="725A495C" w:rsidR="00927183" w:rsidRPr="00B37BF3" w:rsidRDefault="00984510" w:rsidP="00B37BF3">
            <w:pPr>
              <w:pStyle w:val="HGM105pts"/>
            </w:pPr>
            <w:r w:rsidRPr="00B37BF3">
              <w:rPr>
                <w:rFonts w:hint="eastAsia"/>
              </w:rPr>
              <w:t>12</w:t>
            </w:r>
            <w:r w:rsidR="00D57535">
              <w:t>0</w:t>
            </w:r>
          </w:p>
        </w:tc>
      </w:tr>
      <w:tr w:rsidR="00927183" w:rsidRPr="00E553D5" w14:paraId="6E1F2EE7" w14:textId="22ED926B" w:rsidTr="00CD0724">
        <w:trPr>
          <w:cantSplit/>
          <w:trHeight w:val="329"/>
          <w:tblHeader/>
        </w:trPr>
        <w:tc>
          <w:tcPr>
            <w:tcW w:w="2013" w:type="dxa"/>
            <w:vMerge/>
          </w:tcPr>
          <w:p w14:paraId="5A53C0E2"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restart"/>
            <w:vAlign w:val="center"/>
          </w:tcPr>
          <w:p w14:paraId="5A1B7937" w14:textId="77777777" w:rsidR="00927183" w:rsidRDefault="00927183" w:rsidP="00927183">
            <w:pPr>
              <w:pStyle w:val="104"/>
              <w:rPr>
                <w:rFonts w:ascii="ＭＳ Ｐゴシック" w:eastAsia="ＭＳ Ｐゴシック" w:hAnsi="ＭＳ Ｐゴシック" w:cs="ＭＳ Ｐゴシック"/>
              </w:rPr>
            </w:pPr>
            <w:r>
              <w:rPr>
                <w:rFonts w:hint="eastAsia"/>
              </w:rPr>
              <w:t>２ 日中通所サービス</w:t>
            </w:r>
          </w:p>
        </w:tc>
        <w:tc>
          <w:tcPr>
            <w:tcW w:w="4649" w:type="dxa"/>
            <w:vAlign w:val="center"/>
          </w:tcPr>
          <w:p w14:paraId="6B060806"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介護・訓練等サービスの提供</w:t>
            </w:r>
          </w:p>
        </w:tc>
        <w:tc>
          <w:tcPr>
            <w:tcW w:w="624" w:type="dxa"/>
            <w:vAlign w:val="center"/>
          </w:tcPr>
          <w:p w14:paraId="616EAE3C" w14:textId="44F71BA7" w:rsidR="00927183" w:rsidRPr="00B37BF3" w:rsidRDefault="00984510" w:rsidP="00B37BF3">
            <w:pPr>
              <w:pStyle w:val="HGM105pts"/>
            </w:pPr>
            <w:r w:rsidRPr="00B37BF3">
              <w:rPr>
                <w:rFonts w:hint="eastAsia"/>
              </w:rPr>
              <w:t>12</w:t>
            </w:r>
            <w:r w:rsidR="00D57535">
              <w:t>1</w:t>
            </w:r>
          </w:p>
        </w:tc>
      </w:tr>
      <w:tr w:rsidR="00927183" w:rsidRPr="00E553D5" w14:paraId="5DDDF3C5" w14:textId="7BDD46CC" w:rsidTr="00CD0724">
        <w:trPr>
          <w:cantSplit/>
          <w:trHeight w:val="329"/>
          <w:tblHeader/>
        </w:trPr>
        <w:tc>
          <w:tcPr>
            <w:tcW w:w="2013" w:type="dxa"/>
            <w:vMerge/>
          </w:tcPr>
          <w:p w14:paraId="3D573E77"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Pr>
          <w:p w14:paraId="57044075" w14:textId="77777777" w:rsidR="00927183" w:rsidRPr="00E553D5" w:rsidRDefault="00927183" w:rsidP="00927183">
            <w:pPr>
              <w:pStyle w:val="104"/>
            </w:pPr>
          </w:p>
        </w:tc>
        <w:tc>
          <w:tcPr>
            <w:tcW w:w="4649" w:type="dxa"/>
            <w:vAlign w:val="center"/>
          </w:tcPr>
          <w:p w14:paraId="5929B18D"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特別支援学校等卒後対策の推進</w:t>
            </w:r>
          </w:p>
        </w:tc>
        <w:tc>
          <w:tcPr>
            <w:tcW w:w="624" w:type="dxa"/>
            <w:vAlign w:val="center"/>
          </w:tcPr>
          <w:p w14:paraId="2F8D6164" w14:textId="796374AC" w:rsidR="00927183" w:rsidRPr="00B37BF3" w:rsidRDefault="00984510" w:rsidP="00B37BF3">
            <w:pPr>
              <w:pStyle w:val="HGM105pts"/>
            </w:pPr>
            <w:r w:rsidRPr="00B37BF3">
              <w:rPr>
                <w:rFonts w:hint="eastAsia"/>
              </w:rPr>
              <w:t>12</w:t>
            </w:r>
            <w:r w:rsidR="00D57535">
              <w:t>2</w:t>
            </w:r>
          </w:p>
        </w:tc>
      </w:tr>
      <w:tr w:rsidR="00927183" w:rsidRPr="00E553D5" w14:paraId="4CE1C604" w14:textId="47BDFD7F" w:rsidTr="00CD0724">
        <w:trPr>
          <w:cantSplit/>
          <w:trHeight w:val="329"/>
          <w:tblHeader/>
        </w:trPr>
        <w:tc>
          <w:tcPr>
            <w:tcW w:w="2013" w:type="dxa"/>
            <w:vMerge/>
          </w:tcPr>
          <w:p w14:paraId="26DDC07B"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Pr>
          <w:p w14:paraId="242E0873" w14:textId="77777777" w:rsidR="00927183" w:rsidRPr="00E553D5" w:rsidRDefault="00927183" w:rsidP="00927183">
            <w:pPr>
              <w:pStyle w:val="104"/>
            </w:pPr>
          </w:p>
        </w:tc>
        <w:tc>
          <w:tcPr>
            <w:tcW w:w="4649" w:type="dxa"/>
            <w:vAlign w:val="center"/>
          </w:tcPr>
          <w:p w14:paraId="1506EE7C"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地域活動支援センター（Ａ型）による支援</w:t>
            </w:r>
          </w:p>
        </w:tc>
        <w:tc>
          <w:tcPr>
            <w:tcW w:w="624" w:type="dxa"/>
            <w:vAlign w:val="center"/>
          </w:tcPr>
          <w:p w14:paraId="45F7C232" w14:textId="584D1409" w:rsidR="00927183" w:rsidRPr="00B37BF3" w:rsidRDefault="00984510" w:rsidP="00B37BF3">
            <w:pPr>
              <w:pStyle w:val="HGM105pts"/>
            </w:pPr>
            <w:r w:rsidRPr="00B37BF3">
              <w:rPr>
                <w:rFonts w:hint="eastAsia"/>
              </w:rPr>
              <w:t>12</w:t>
            </w:r>
            <w:r w:rsidR="00D57535">
              <w:t>3</w:t>
            </w:r>
          </w:p>
        </w:tc>
      </w:tr>
      <w:tr w:rsidR="00927183" w:rsidRPr="00E553D5" w14:paraId="1E684AE7" w14:textId="0EF609E8" w:rsidTr="00CD0724">
        <w:trPr>
          <w:cantSplit/>
          <w:trHeight w:val="329"/>
          <w:tblHeader/>
        </w:trPr>
        <w:tc>
          <w:tcPr>
            <w:tcW w:w="2013" w:type="dxa"/>
            <w:vMerge/>
          </w:tcPr>
          <w:p w14:paraId="0C7656BB"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Pr>
          <w:p w14:paraId="32E9FE27" w14:textId="77777777" w:rsidR="00927183" w:rsidRPr="00E553D5" w:rsidRDefault="00927183" w:rsidP="00927183">
            <w:pPr>
              <w:pStyle w:val="104"/>
            </w:pPr>
          </w:p>
        </w:tc>
        <w:tc>
          <w:tcPr>
            <w:tcW w:w="4649" w:type="dxa"/>
            <w:vAlign w:val="center"/>
          </w:tcPr>
          <w:p w14:paraId="55C7FD2D" w14:textId="67C7898A"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地域活動支援センター（Ｂ・Ｃ・Ｄ型）による支援</w:t>
            </w:r>
          </w:p>
        </w:tc>
        <w:tc>
          <w:tcPr>
            <w:tcW w:w="624" w:type="dxa"/>
            <w:vAlign w:val="center"/>
          </w:tcPr>
          <w:p w14:paraId="74488D79" w14:textId="390A62B8" w:rsidR="00927183" w:rsidRPr="00B37BF3" w:rsidRDefault="00984510" w:rsidP="00B37BF3">
            <w:pPr>
              <w:pStyle w:val="HGM105pts"/>
            </w:pPr>
            <w:r w:rsidRPr="00B37BF3">
              <w:rPr>
                <w:rFonts w:hint="eastAsia"/>
              </w:rPr>
              <w:t>12</w:t>
            </w:r>
            <w:r w:rsidR="00D57535">
              <w:t>3</w:t>
            </w:r>
          </w:p>
        </w:tc>
      </w:tr>
      <w:tr w:rsidR="00927183" w:rsidRPr="00E553D5" w14:paraId="345B6E01" w14:textId="216B7595" w:rsidTr="00CD0724">
        <w:trPr>
          <w:cantSplit/>
          <w:trHeight w:val="329"/>
          <w:tblHeader/>
        </w:trPr>
        <w:tc>
          <w:tcPr>
            <w:tcW w:w="2013" w:type="dxa"/>
            <w:vMerge/>
          </w:tcPr>
          <w:p w14:paraId="220E41C8"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Pr>
          <w:p w14:paraId="17FE6289" w14:textId="77777777" w:rsidR="00927183" w:rsidRPr="00E553D5" w:rsidRDefault="00927183" w:rsidP="00927183">
            <w:pPr>
              <w:pStyle w:val="104"/>
            </w:pPr>
          </w:p>
        </w:tc>
        <w:tc>
          <w:tcPr>
            <w:tcW w:w="4649" w:type="dxa"/>
            <w:vAlign w:val="center"/>
          </w:tcPr>
          <w:p w14:paraId="1516E32F"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通所事業所での送迎や食事・入浴サービスの充実</w:t>
            </w:r>
          </w:p>
        </w:tc>
        <w:tc>
          <w:tcPr>
            <w:tcW w:w="624" w:type="dxa"/>
            <w:vAlign w:val="center"/>
          </w:tcPr>
          <w:p w14:paraId="2A164B81" w14:textId="5AB773B8" w:rsidR="00927183" w:rsidRPr="00B37BF3" w:rsidRDefault="00984510" w:rsidP="00B37BF3">
            <w:pPr>
              <w:pStyle w:val="HGM105pts"/>
            </w:pPr>
            <w:r w:rsidRPr="00B37BF3">
              <w:rPr>
                <w:rFonts w:hint="eastAsia"/>
              </w:rPr>
              <w:t>1</w:t>
            </w:r>
            <w:r w:rsidR="00927183" w:rsidRPr="00B37BF3">
              <w:t>2</w:t>
            </w:r>
            <w:r w:rsidR="00D57535">
              <w:t>4</w:t>
            </w:r>
          </w:p>
        </w:tc>
      </w:tr>
      <w:tr w:rsidR="00927183" w:rsidRPr="00E553D5" w14:paraId="6081C045" w14:textId="0A8752E0" w:rsidTr="00CD0724">
        <w:trPr>
          <w:cantSplit/>
          <w:trHeight w:val="329"/>
          <w:tblHeader/>
        </w:trPr>
        <w:tc>
          <w:tcPr>
            <w:tcW w:w="2013" w:type="dxa"/>
            <w:vMerge/>
          </w:tcPr>
          <w:p w14:paraId="3297E38C"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Pr>
          <w:p w14:paraId="08013AC5" w14:textId="77777777" w:rsidR="00927183" w:rsidRPr="00E553D5" w:rsidRDefault="00927183" w:rsidP="00927183">
            <w:pPr>
              <w:pStyle w:val="104"/>
            </w:pPr>
          </w:p>
        </w:tc>
        <w:tc>
          <w:tcPr>
            <w:tcW w:w="4649" w:type="dxa"/>
            <w:vAlign w:val="center"/>
          </w:tcPr>
          <w:p w14:paraId="323840EE"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通所事業所における支援体制の充実</w:t>
            </w:r>
          </w:p>
        </w:tc>
        <w:tc>
          <w:tcPr>
            <w:tcW w:w="624" w:type="dxa"/>
            <w:vAlign w:val="center"/>
          </w:tcPr>
          <w:p w14:paraId="331FA821" w14:textId="4BFE627F" w:rsidR="00927183" w:rsidRPr="00B37BF3" w:rsidRDefault="00984510" w:rsidP="00B37BF3">
            <w:pPr>
              <w:pStyle w:val="HGM105pts"/>
            </w:pPr>
            <w:r w:rsidRPr="00B37BF3">
              <w:rPr>
                <w:rFonts w:hint="eastAsia"/>
              </w:rPr>
              <w:t>1</w:t>
            </w:r>
            <w:r w:rsidR="00927183" w:rsidRPr="00B37BF3">
              <w:t>2</w:t>
            </w:r>
            <w:r w:rsidR="00D57535">
              <w:t>4</w:t>
            </w:r>
          </w:p>
        </w:tc>
      </w:tr>
      <w:tr w:rsidR="00927183" w:rsidRPr="00E553D5" w14:paraId="0AF289B1" w14:textId="35AC3289" w:rsidTr="00CD0724">
        <w:trPr>
          <w:cantSplit/>
          <w:trHeight w:val="329"/>
          <w:tblHeader/>
        </w:trPr>
        <w:tc>
          <w:tcPr>
            <w:tcW w:w="2013" w:type="dxa"/>
            <w:vMerge/>
          </w:tcPr>
          <w:p w14:paraId="6CB9FF70"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Align w:val="center"/>
          </w:tcPr>
          <w:p w14:paraId="36896CDD" w14:textId="77777777" w:rsidR="00927183" w:rsidRDefault="00927183" w:rsidP="00927183">
            <w:pPr>
              <w:pStyle w:val="104"/>
              <w:rPr>
                <w:rFonts w:ascii="ＭＳ Ｐゴシック" w:eastAsia="ＭＳ Ｐゴシック" w:hAnsi="ＭＳ Ｐゴシック" w:cs="ＭＳ Ｐゴシック"/>
              </w:rPr>
            </w:pPr>
            <w:r>
              <w:rPr>
                <w:rFonts w:hint="eastAsia"/>
              </w:rPr>
              <w:t>３ 情報コミュニケーション支援</w:t>
            </w:r>
          </w:p>
        </w:tc>
        <w:tc>
          <w:tcPr>
            <w:tcW w:w="4649" w:type="dxa"/>
            <w:vAlign w:val="center"/>
          </w:tcPr>
          <w:p w14:paraId="512239D1"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コミュニケーション支援の充実</w:t>
            </w:r>
          </w:p>
        </w:tc>
        <w:tc>
          <w:tcPr>
            <w:tcW w:w="624" w:type="dxa"/>
            <w:vAlign w:val="center"/>
          </w:tcPr>
          <w:p w14:paraId="2910F778" w14:textId="717E6591" w:rsidR="00927183" w:rsidRPr="00B37BF3" w:rsidRDefault="00984510" w:rsidP="00B37BF3">
            <w:pPr>
              <w:pStyle w:val="HGM105pts"/>
            </w:pPr>
            <w:r w:rsidRPr="00B37BF3">
              <w:rPr>
                <w:rFonts w:hint="eastAsia"/>
              </w:rPr>
              <w:t>1</w:t>
            </w:r>
            <w:r w:rsidR="00927183" w:rsidRPr="00B37BF3">
              <w:t>2</w:t>
            </w:r>
            <w:r w:rsidR="00D57535">
              <w:t>5</w:t>
            </w:r>
          </w:p>
        </w:tc>
      </w:tr>
      <w:tr w:rsidR="00927183" w:rsidRPr="00E553D5" w14:paraId="0B3CC530" w14:textId="7E8B288C" w:rsidTr="00CD0724">
        <w:trPr>
          <w:cantSplit/>
          <w:trHeight w:val="329"/>
          <w:tblHeader/>
        </w:trPr>
        <w:tc>
          <w:tcPr>
            <w:tcW w:w="2013" w:type="dxa"/>
            <w:vMerge/>
          </w:tcPr>
          <w:p w14:paraId="15990FA3"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Align w:val="center"/>
          </w:tcPr>
          <w:p w14:paraId="24699385" w14:textId="43501184" w:rsidR="00927183" w:rsidRDefault="00927183" w:rsidP="00927183">
            <w:pPr>
              <w:pStyle w:val="104"/>
              <w:rPr>
                <w:rFonts w:ascii="ＭＳ Ｐゴシック" w:eastAsia="ＭＳ Ｐゴシック" w:hAnsi="ＭＳ Ｐゴシック" w:cs="ＭＳ Ｐゴシック"/>
              </w:rPr>
            </w:pPr>
            <w:r>
              <w:rPr>
                <w:rFonts w:hint="eastAsia"/>
              </w:rPr>
              <w:t>４ 移動及び外出の</w:t>
            </w:r>
            <w:r>
              <w:br/>
            </w:r>
            <w:r>
              <w:rPr>
                <w:rFonts w:hint="eastAsia"/>
              </w:rPr>
              <w:t>支援</w:t>
            </w:r>
          </w:p>
        </w:tc>
        <w:tc>
          <w:tcPr>
            <w:tcW w:w="4649" w:type="dxa"/>
            <w:vAlign w:val="center"/>
          </w:tcPr>
          <w:p w14:paraId="014D2B1D"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移動・外出の支援</w:t>
            </w:r>
          </w:p>
        </w:tc>
        <w:tc>
          <w:tcPr>
            <w:tcW w:w="624" w:type="dxa"/>
            <w:vAlign w:val="center"/>
          </w:tcPr>
          <w:p w14:paraId="087BAA31" w14:textId="351F1373" w:rsidR="00927183" w:rsidRPr="00B37BF3" w:rsidRDefault="00984510" w:rsidP="00B37BF3">
            <w:pPr>
              <w:pStyle w:val="HGM105pts"/>
            </w:pPr>
            <w:r w:rsidRPr="00B37BF3">
              <w:rPr>
                <w:rFonts w:hint="eastAsia"/>
              </w:rPr>
              <w:t>1</w:t>
            </w:r>
            <w:r w:rsidR="00927183" w:rsidRPr="00B37BF3">
              <w:t>2</w:t>
            </w:r>
            <w:r w:rsidR="00D57535">
              <w:t>6</w:t>
            </w:r>
          </w:p>
        </w:tc>
      </w:tr>
      <w:tr w:rsidR="00927183" w:rsidRPr="00E553D5" w14:paraId="1E1841EE" w14:textId="6FA22382" w:rsidTr="00CD0724">
        <w:trPr>
          <w:cantSplit/>
          <w:trHeight w:val="329"/>
          <w:tblHeader/>
        </w:trPr>
        <w:tc>
          <w:tcPr>
            <w:tcW w:w="2013" w:type="dxa"/>
            <w:vMerge/>
          </w:tcPr>
          <w:p w14:paraId="356587EF"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restart"/>
            <w:vAlign w:val="center"/>
          </w:tcPr>
          <w:p w14:paraId="131CB494" w14:textId="77777777" w:rsidR="00927183" w:rsidRDefault="00927183" w:rsidP="00927183">
            <w:pPr>
              <w:pStyle w:val="104"/>
              <w:rPr>
                <w:rFonts w:ascii="ＭＳ Ｐゴシック" w:eastAsia="ＭＳ Ｐゴシック" w:hAnsi="ＭＳ Ｐゴシック" w:cs="ＭＳ Ｐゴシック"/>
              </w:rPr>
            </w:pPr>
            <w:r>
              <w:rPr>
                <w:rFonts w:hint="eastAsia"/>
              </w:rPr>
              <w:t>５ 福祉用具等による支援</w:t>
            </w:r>
          </w:p>
        </w:tc>
        <w:tc>
          <w:tcPr>
            <w:tcW w:w="4649" w:type="dxa"/>
            <w:vAlign w:val="center"/>
          </w:tcPr>
          <w:p w14:paraId="4F485E57"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ウェルフェアイノベーションの推進</w:t>
            </w:r>
          </w:p>
        </w:tc>
        <w:tc>
          <w:tcPr>
            <w:tcW w:w="624" w:type="dxa"/>
            <w:vAlign w:val="center"/>
          </w:tcPr>
          <w:p w14:paraId="265821DF" w14:textId="4A98FB77" w:rsidR="00927183" w:rsidRPr="00B37BF3" w:rsidRDefault="00984510" w:rsidP="00B37BF3">
            <w:pPr>
              <w:pStyle w:val="HGM105pts"/>
            </w:pPr>
            <w:r w:rsidRPr="00B37BF3">
              <w:rPr>
                <w:rFonts w:hint="eastAsia"/>
              </w:rPr>
              <w:t>1</w:t>
            </w:r>
            <w:r w:rsidR="00927183" w:rsidRPr="00B37BF3">
              <w:t>2</w:t>
            </w:r>
            <w:r w:rsidR="00D57535">
              <w:t>7</w:t>
            </w:r>
          </w:p>
        </w:tc>
      </w:tr>
      <w:tr w:rsidR="00927183" w:rsidRPr="00E553D5" w14:paraId="3B0956B1" w14:textId="3CDAF3F5" w:rsidTr="00CD0724">
        <w:trPr>
          <w:cantSplit/>
          <w:trHeight w:val="329"/>
          <w:tblHeader/>
        </w:trPr>
        <w:tc>
          <w:tcPr>
            <w:tcW w:w="2013" w:type="dxa"/>
            <w:vMerge/>
          </w:tcPr>
          <w:p w14:paraId="23A5F9BD"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316A9CEE" w14:textId="77777777" w:rsidR="00927183" w:rsidRPr="00E553D5" w:rsidRDefault="00927183" w:rsidP="00927183">
            <w:pPr>
              <w:pStyle w:val="104"/>
            </w:pPr>
          </w:p>
        </w:tc>
        <w:tc>
          <w:tcPr>
            <w:tcW w:w="4649" w:type="dxa"/>
            <w:vAlign w:val="center"/>
          </w:tcPr>
          <w:p w14:paraId="13819F0C" w14:textId="4D6CB7B1"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かわさき基準（ＫＩＳ）認証を中心とした</w:t>
            </w:r>
            <w:r w:rsidRPr="00093982">
              <w:br/>
            </w:r>
            <w:r w:rsidRPr="00093982">
              <w:rPr>
                <w:rFonts w:hint="eastAsia"/>
              </w:rPr>
              <w:t>新たな製品・サービスの活用</w:t>
            </w:r>
          </w:p>
        </w:tc>
        <w:tc>
          <w:tcPr>
            <w:tcW w:w="624" w:type="dxa"/>
            <w:vAlign w:val="center"/>
          </w:tcPr>
          <w:p w14:paraId="6EBF46BB" w14:textId="1B9C4122" w:rsidR="00927183" w:rsidRPr="00B37BF3" w:rsidRDefault="00984510" w:rsidP="00B37BF3">
            <w:pPr>
              <w:pStyle w:val="HGM105pts"/>
            </w:pPr>
            <w:r w:rsidRPr="00B37BF3">
              <w:rPr>
                <w:rFonts w:hint="eastAsia"/>
              </w:rPr>
              <w:t>1</w:t>
            </w:r>
            <w:r w:rsidR="00D57535">
              <w:t>28</w:t>
            </w:r>
          </w:p>
        </w:tc>
      </w:tr>
      <w:tr w:rsidR="00927183" w:rsidRPr="00E553D5" w14:paraId="0E01F9B3" w14:textId="0F128B59" w:rsidTr="00CD0724">
        <w:trPr>
          <w:cantSplit/>
          <w:trHeight w:val="329"/>
          <w:tblHeader/>
        </w:trPr>
        <w:tc>
          <w:tcPr>
            <w:tcW w:w="2013" w:type="dxa"/>
            <w:vMerge/>
          </w:tcPr>
          <w:p w14:paraId="704F875C"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3608C411" w14:textId="77777777" w:rsidR="00927183" w:rsidRPr="00E553D5" w:rsidRDefault="00927183" w:rsidP="00927183">
            <w:pPr>
              <w:pStyle w:val="104"/>
            </w:pPr>
          </w:p>
        </w:tc>
        <w:tc>
          <w:tcPr>
            <w:tcW w:w="4649" w:type="dxa"/>
            <w:vAlign w:val="center"/>
          </w:tcPr>
          <w:p w14:paraId="09568C88"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福祉用具の利用支援</w:t>
            </w:r>
          </w:p>
        </w:tc>
        <w:tc>
          <w:tcPr>
            <w:tcW w:w="624" w:type="dxa"/>
            <w:vAlign w:val="center"/>
          </w:tcPr>
          <w:p w14:paraId="5859F467" w14:textId="71FE9DB8" w:rsidR="00927183" w:rsidRPr="00B37BF3" w:rsidRDefault="00984510" w:rsidP="00B37BF3">
            <w:pPr>
              <w:pStyle w:val="HGM105pts"/>
            </w:pPr>
            <w:r w:rsidRPr="00B37BF3">
              <w:rPr>
                <w:rFonts w:hint="eastAsia"/>
              </w:rPr>
              <w:t>1</w:t>
            </w:r>
            <w:r w:rsidR="00D57535">
              <w:t>29</w:t>
            </w:r>
          </w:p>
        </w:tc>
      </w:tr>
      <w:tr w:rsidR="00927183" w:rsidRPr="00E553D5" w14:paraId="24D2DF78" w14:textId="0AA13055" w:rsidTr="00CD0724">
        <w:trPr>
          <w:cantSplit/>
          <w:trHeight w:val="329"/>
          <w:tblHeader/>
        </w:trPr>
        <w:tc>
          <w:tcPr>
            <w:tcW w:w="2013" w:type="dxa"/>
            <w:vMerge/>
          </w:tcPr>
          <w:p w14:paraId="7CD4F92D"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restart"/>
            <w:vAlign w:val="center"/>
          </w:tcPr>
          <w:p w14:paraId="1168398C" w14:textId="7F3583CD" w:rsidR="00927183" w:rsidRDefault="00927183" w:rsidP="00927183">
            <w:pPr>
              <w:pStyle w:val="104"/>
              <w:rPr>
                <w:rFonts w:ascii="ＭＳ Ｐゴシック" w:eastAsia="ＭＳ Ｐゴシック" w:hAnsi="ＭＳ Ｐゴシック" w:cs="ＭＳ Ｐゴシック"/>
              </w:rPr>
            </w:pPr>
            <w:r>
              <w:rPr>
                <w:rFonts w:hint="eastAsia"/>
              </w:rPr>
              <w:t>６ 精神障害者の地域移行</w:t>
            </w:r>
            <w:r w:rsidRPr="00A2704F">
              <w:rPr>
                <w:rFonts w:hint="eastAsia"/>
              </w:rPr>
              <w:t>・地域定着</w:t>
            </w:r>
            <w:r>
              <w:rPr>
                <w:rFonts w:hint="eastAsia"/>
              </w:rPr>
              <w:t>に向けた支援</w:t>
            </w:r>
          </w:p>
        </w:tc>
        <w:tc>
          <w:tcPr>
            <w:tcW w:w="4649" w:type="dxa"/>
            <w:vAlign w:val="center"/>
          </w:tcPr>
          <w:p w14:paraId="66746F9F" w14:textId="04EC998B"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精神障害者の地域移行・地域定着支援</w:t>
            </w:r>
          </w:p>
        </w:tc>
        <w:tc>
          <w:tcPr>
            <w:tcW w:w="624" w:type="dxa"/>
            <w:vAlign w:val="center"/>
          </w:tcPr>
          <w:p w14:paraId="1BEB16B5" w14:textId="3A52137C" w:rsidR="00927183" w:rsidRPr="00B37BF3" w:rsidRDefault="00984510" w:rsidP="00B37BF3">
            <w:pPr>
              <w:pStyle w:val="HGM105pts"/>
            </w:pPr>
            <w:r w:rsidRPr="00B37BF3">
              <w:rPr>
                <w:rFonts w:hint="eastAsia"/>
              </w:rPr>
              <w:t>1</w:t>
            </w:r>
            <w:r w:rsidR="00927183" w:rsidRPr="00B37BF3">
              <w:rPr>
                <w:rFonts w:hint="eastAsia"/>
              </w:rPr>
              <w:t>3</w:t>
            </w:r>
            <w:r w:rsidR="00D57535">
              <w:t>0</w:t>
            </w:r>
          </w:p>
        </w:tc>
      </w:tr>
      <w:tr w:rsidR="00927183" w:rsidRPr="00E553D5" w14:paraId="333464AB" w14:textId="65C85445" w:rsidTr="00CD0724">
        <w:trPr>
          <w:cantSplit/>
          <w:trHeight w:val="227"/>
          <w:tblHeader/>
        </w:trPr>
        <w:tc>
          <w:tcPr>
            <w:tcW w:w="2013" w:type="dxa"/>
            <w:vMerge/>
            <w:tcBorders>
              <w:bottom w:val="single" w:sz="4" w:space="0" w:color="404040" w:themeColor="text1" w:themeTint="BF"/>
            </w:tcBorders>
          </w:tcPr>
          <w:p w14:paraId="48D3BD89"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tcBorders>
              <w:bottom w:val="single" w:sz="4" w:space="0" w:color="404040" w:themeColor="text1" w:themeTint="BF"/>
            </w:tcBorders>
            <w:vAlign w:val="center"/>
          </w:tcPr>
          <w:p w14:paraId="7E1AFA6C" w14:textId="77777777" w:rsidR="00927183" w:rsidRPr="00E553D5" w:rsidRDefault="00927183" w:rsidP="00927183">
            <w:pPr>
              <w:spacing w:line="300" w:lineRule="exact"/>
              <w:ind w:left="300" w:hangingChars="150" w:hanging="300"/>
              <w:rPr>
                <w:rFonts w:ascii="A-OTF UD新丸ゴ Pr6 L" w:eastAsia="A-OTF UD新丸ゴ Pr6 L"/>
                <w:sz w:val="20"/>
                <w:szCs w:val="20"/>
              </w:rPr>
            </w:pPr>
          </w:p>
        </w:tc>
        <w:tc>
          <w:tcPr>
            <w:tcW w:w="4649" w:type="dxa"/>
            <w:tcBorders>
              <w:bottom w:val="single" w:sz="4" w:space="0" w:color="404040" w:themeColor="text1" w:themeTint="BF"/>
            </w:tcBorders>
            <w:vAlign w:val="center"/>
          </w:tcPr>
          <w:p w14:paraId="6C05F047" w14:textId="77777777"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心神喪失者等医療観察法対象者への支援</w:t>
            </w:r>
          </w:p>
        </w:tc>
        <w:tc>
          <w:tcPr>
            <w:tcW w:w="624" w:type="dxa"/>
            <w:vAlign w:val="center"/>
          </w:tcPr>
          <w:p w14:paraId="3ADFB520" w14:textId="7FC33A4E" w:rsidR="00927183" w:rsidRPr="00B37BF3" w:rsidRDefault="00984510" w:rsidP="00B37BF3">
            <w:pPr>
              <w:pStyle w:val="HGM105pts"/>
            </w:pPr>
            <w:r w:rsidRPr="00B37BF3">
              <w:rPr>
                <w:rFonts w:hint="eastAsia"/>
              </w:rPr>
              <w:t>1</w:t>
            </w:r>
            <w:r w:rsidR="00927183" w:rsidRPr="00B37BF3">
              <w:t>3</w:t>
            </w:r>
            <w:r w:rsidR="00D57535">
              <w:t>2</w:t>
            </w:r>
          </w:p>
        </w:tc>
      </w:tr>
      <w:tr w:rsidR="00927183" w:rsidRPr="00E553D5" w14:paraId="0083EF63" w14:textId="602F5845" w:rsidTr="00CD0724">
        <w:trPr>
          <w:cantSplit/>
          <w:trHeight w:val="329"/>
          <w:tblHeader/>
        </w:trPr>
        <w:tc>
          <w:tcPr>
            <w:tcW w:w="2013" w:type="dxa"/>
            <w:vMerge w:val="restart"/>
            <w:tcBorders>
              <w:top w:val="single" w:sz="4" w:space="0" w:color="404040" w:themeColor="text1" w:themeTint="BF"/>
            </w:tcBorders>
            <w:vAlign w:val="center"/>
          </w:tcPr>
          <w:p w14:paraId="7C06B801" w14:textId="77777777" w:rsidR="00927183" w:rsidRDefault="00927183" w:rsidP="00927183">
            <w:pPr>
              <w:pStyle w:val="104"/>
            </w:pPr>
            <w:r>
              <w:rPr>
                <w:rFonts w:hint="eastAsia"/>
              </w:rPr>
              <w:t>施策３</w:t>
            </w:r>
            <w:r>
              <w:rPr>
                <w:rFonts w:hint="eastAsia"/>
              </w:rPr>
              <w:br w:type="page"/>
            </w:r>
          </w:p>
          <w:p w14:paraId="7F2DAF21" w14:textId="0B2FEEF9" w:rsidR="00927183" w:rsidRDefault="00927183" w:rsidP="00927183">
            <w:pPr>
              <w:pStyle w:val="103"/>
              <w:rPr>
                <w:rFonts w:ascii="ＭＳ Ｐゴシック" w:eastAsia="ＭＳ Ｐゴシック" w:hAnsi="ＭＳ Ｐゴシック" w:cs="ＭＳ Ｐゴシック"/>
              </w:rPr>
            </w:pPr>
            <w:r>
              <w:rPr>
                <w:rFonts w:hint="eastAsia"/>
              </w:rPr>
              <w:t>子どもの育ちに</w:t>
            </w:r>
            <w:r>
              <w:br/>
            </w:r>
            <w:r>
              <w:rPr>
                <w:rFonts w:hint="eastAsia"/>
              </w:rPr>
              <w:t>応じた</w:t>
            </w:r>
            <w:r>
              <w:rPr>
                <w:rFonts w:hint="eastAsia"/>
              </w:rPr>
              <w:br w:type="page"/>
              <w:t>切れ目のない</w:t>
            </w:r>
            <w:r>
              <w:br/>
            </w:r>
            <w:r>
              <w:rPr>
                <w:rFonts w:hint="eastAsia"/>
              </w:rPr>
              <w:br w:type="page"/>
              <w:t>支援体制の充実</w:t>
            </w:r>
          </w:p>
        </w:tc>
        <w:tc>
          <w:tcPr>
            <w:tcW w:w="2103" w:type="dxa"/>
            <w:vMerge w:val="restart"/>
            <w:tcBorders>
              <w:top w:val="single" w:sz="4" w:space="0" w:color="404040" w:themeColor="text1" w:themeTint="BF"/>
            </w:tcBorders>
            <w:vAlign w:val="center"/>
          </w:tcPr>
          <w:p w14:paraId="16A485DE" w14:textId="77777777" w:rsidR="00927183" w:rsidRDefault="00927183" w:rsidP="00927183">
            <w:pPr>
              <w:pStyle w:val="104"/>
              <w:rPr>
                <w:rFonts w:ascii="ＭＳ Ｐゴシック" w:eastAsia="ＭＳ Ｐゴシック" w:hAnsi="ＭＳ Ｐゴシック" w:cs="ＭＳ Ｐゴシック"/>
              </w:rPr>
            </w:pPr>
            <w:r>
              <w:rPr>
                <w:rFonts w:hint="eastAsia"/>
              </w:rPr>
              <w:t>１ 相談支援体制</w:t>
            </w:r>
          </w:p>
        </w:tc>
        <w:tc>
          <w:tcPr>
            <w:tcW w:w="4649" w:type="dxa"/>
            <w:tcBorders>
              <w:top w:val="single" w:sz="4" w:space="0" w:color="404040" w:themeColor="text1" w:themeTint="BF"/>
            </w:tcBorders>
            <w:vAlign w:val="center"/>
          </w:tcPr>
          <w:p w14:paraId="40B0594F" w14:textId="5AC00609" w:rsidR="00927183" w:rsidRPr="00093982" w:rsidRDefault="00927183" w:rsidP="00927183">
            <w:pPr>
              <w:pStyle w:val="103"/>
              <w:rPr>
                <w:rFonts w:ascii="ＭＳ Ｐゴシック" w:eastAsia="ＭＳ Ｐゴシック" w:hAnsi="ＭＳ Ｐゴシック" w:cs="ＭＳ Ｐゴシック"/>
                <w:color w:val="FF0000"/>
              </w:rPr>
            </w:pPr>
            <w:r w:rsidRPr="00093982">
              <w:rPr>
                <w:rFonts w:hint="eastAsia"/>
              </w:rPr>
              <w:t>地域療育センターの充実</w:t>
            </w:r>
          </w:p>
        </w:tc>
        <w:tc>
          <w:tcPr>
            <w:tcW w:w="624" w:type="dxa"/>
            <w:vAlign w:val="center"/>
          </w:tcPr>
          <w:p w14:paraId="485F065D" w14:textId="42D78800" w:rsidR="00927183" w:rsidRPr="00B37BF3" w:rsidRDefault="00984510" w:rsidP="00B37BF3">
            <w:pPr>
              <w:pStyle w:val="HGM105pts"/>
            </w:pPr>
            <w:r w:rsidRPr="00B37BF3">
              <w:rPr>
                <w:rFonts w:hint="eastAsia"/>
              </w:rPr>
              <w:t>1</w:t>
            </w:r>
            <w:r w:rsidR="00927183" w:rsidRPr="00B37BF3">
              <w:t>3</w:t>
            </w:r>
            <w:r w:rsidR="00D57535">
              <w:t>4</w:t>
            </w:r>
          </w:p>
        </w:tc>
      </w:tr>
      <w:tr w:rsidR="00927183" w:rsidRPr="00E553D5" w14:paraId="21E92640" w14:textId="77777777" w:rsidTr="00CD0724">
        <w:trPr>
          <w:cantSplit/>
          <w:trHeight w:val="329"/>
          <w:tblHeader/>
        </w:trPr>
        <w:tc>
          <w:tcPr>
            <w:tcW w:w="2013" w:type="dxa"/>
            <w:vMerge/>
          </w:tcPr>
          <w:p w14:paraId="1D071856"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343D651F"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325D33D9" w14:textId="5749C6F7" w:rsidR="00927183" w:rsidRPr="00093982" w:rsidRDefault="00927183" w:rsidP="00927183">
            <w:pPr>
              <w:pStyle w:val="103"/>
            </w:pPr>
            <w:r w:rsidRPr="00093982">
              <w:rPr>
                <w:rFonts w:hint="eastAsia"/>
              </w:rPr>
              <w:t>子ども発達・相談センターの設置と展開</w:t>
            </w:r>
            <w:r w:rsidR="009B5F35" w:rsidRPr="00093982">
              <w:rPr>
                <w:rFonts w:hint="eastAsia"/>
              </w:rPr>
              <w:t>【新規】</w:t>
            </w:r>
          </w:p>
        </w:tc>
        <w:tc>
          <w:tcPr>
            <w:tcW w:w="624" w:type="dxa"/>
            <w:vAlign w:val="center"/>
          </w:tcPr>
          <w:p w14:paraId="3C9AE0A7" w14:textId="0003B794" w:rsidR="00927183" w:rsidRPr="00B37BF3" w:rsidRDefault="00984510" w:rsidP="00B37BF3">
            <w:pPr>
              <w:pStyle w:val="HGM105pts"/>
            </w:pPr>
            <w:r w:rsidRPr="00B37BF3">
              <w:rPr>
                <w:rFonts w:hint="eastAsia"/>
              </w:rPr>
              <w:t>1</w:t>
            </w:r>
            <w:r w:rsidR="005F374D" w:rsidRPr="00B37BF3">
              <w:rPr>
                <w:rFonts w:hint="eastAsia"/>
              </w:rPr>
              <w:t>3</w:t>
            </w:r>
            <w:r w:rsidR="00D57535">
              <w:t>5</w:t>
            </w:r>
          </w:p>
        </w:tc>
      </w:tr>
      <w:tr w:rsidR="00927183" w:rsidRPr="00E553D5" w14:paraId="54E9C8F1" w14:textId="77777777" w:rsidTr="00CD0724">
        <w:trPr>
          <w:cantSplit/>
          <w:trHeight w:val="329"/>
          <w:tblHeader/>
        </w:trPr>
        <w:tc>
          <w:tcPr>
            <w:tcW w:w="2013" w:type="dxa"/>
            <w:vMerge/>
          </w:tcPr>
          <w:p w14:paraId="4DC51A17"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1D86D367"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5868D13C" w14:textId="2959DB1F" w:rsidR="00927183" w:rsidRPr="00093982" w:rsidRDefault="00927183" w:rsidP="00927183">
            <w:pPr>
              <w:pStyle w:val="103"/>
            </w:pPr>
            <w:r w:rsidRPr="00093982">
              <w:rPr>
                <w:rFonts w:hint="eastAsia"/>
              </w:rPr>
              <w:t>障害児相談支援の充実</w:t>
            </w:r>
          </w:p>
        </w:tc>
        <w:tc>
          <w:tcPr>
            <w:tcW w:w="624" w:type="dxa"/>
            <w:vAlign w:val="center"/>
          </w:tcPr>
          <w:p w14:paraId="482FDB30" w14:textId="250221FC" w:rsidR="00927183" w:rsidRPr="00B37BF3" w:rsidRDefault="00984510" w:rsidP="00B37BF3">
            <w:pPr>
              <w:pStyle w:val="HGM105pts"/>
            </w:pPr>
            <w:r w:rsidRPr="00B37BF3">
              <w:rPr>
                <w:rFonts w:hint="eastAsia"/>
              </w:rPr>
              <w:t>1</w:t>
            </w:r>
            <w:r w:rsidR="00927183" w:rsidRPr="00B37BF3">
              <w:t>3</w:t>
            </w:r>
            <w:r w:rsidR="00D57535">
              <w:t>6</w:t>
            </w:r>
          </w:p>
        </w:tc>
      </w:tr>
      <w:tr w:rsidR="00927183" w:rsidRPr="00E553D5" w14:paraId="7C463DB0" w14:textId="084716C5" w:rsidTr="00CD0724">
        <w:trPr>
          <w:cantSplit/>
          <w:trHeight w:val="329"/>
          <w:tblHeader/>
        </w:trPr>
        <w:tc>
          <w:tcPr>
            <w:tcW w:w="2013" w:type="dxa"/>
            <w:vMerge/>
          </w:tcPr>
          <w:p w14:paraId="60835505"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29619987"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204BA6E3" w14:textId="3A62858F"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総合的な相談窓口機能の充実（再掲）</w:t>
            </w:r>
          </w:p>
        </w:tc>
        <w:tc>
          <w:tcPr>
            <w:tcW w:w="624" w:type="dxa"/>
            <w:vAlign w:val="center"/>
          </w:tcPr>
          <w:p w14:paraId="114E19F3" w14:textId="204A06A4" w:rsidR="00927183" w:rsidRPr="00B37BF3" w:rsidRDefault="00984510" w:rsidP="00B37BF3">
            <w:pPr>
              <w:pStyle w:val="HGM105pts"/>
            </w:pPr>
            <w:r w:rsidRPr="00B37BF3">
              <w:rPr>
                <w:rFonts w:hint="eastAsia"/>
              </w:rPr>
              <w:t>1</w:t>
            </w:r>
            <w:r w:rsidR="00927183" w:rsidRPr="00B37BF3">
              <w:t>3</w:t>
            </w:r>
            <w:r w:rsidR="00D57535">
              <w:t>6</w:t>
            </w:r>
          </w:p>
        </w:tc>
      </w:tr>
      <w:tr w:rsidR="00927183" w:rsidRPr="00E553D5" w14:paraId="6C7C11E4" w14:textId="6497646F" w:rsidTr="00CD0724">
        <w:trPr>
          <w:cantSplit/>
          <w:trHeight w:val="329"/>
          <w:tblHeader/>
        </w:trPr>
        <w:tc>
          <w:tcPr>
            <w:tcW w:w="2013" w:type="dxa"/>
            <w:vMerge/>
          </w:tcPr>
          <w:p w14:paraId="340563A5"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3" w:type="dxa"/>
            <w:vMerge/>
            <w:vAlign w:val="center"/>
          </w:tcPr>
          <w:p w14:paraId="4DCC8503"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3A179649" w14:textId="77777777" w:rsidR="00927183" w:rsidRPr="00093982" w:rsidRDefault="00927183" w:rsidP="00927183">
            <w:pPr>
              <w:pStyle w:val="103"/>
              <w:rPr>
                <w:rFonts w:ascii="ＭＳ Ｐゴシック" w:eastAsia="ＭＳ Ｐゴシック" w:hAnsi="ＭＳ Ｐゴシック" w:cs="ＭＳ Ｐゴシック"/>
              </w:rPr>
            </w:pPr>
            <w:r w:rsidRPr="00093982">
              <w:rPr>
                <w:rFonts w:hint="eastAsia"/>
              </w:rPr>
              <w:t>発達相談支援センターによる支援（再掲）</w:t>
            </w:r>
          </w:p>
        </w:tc>
        <w:tc>
          <w:tcPr>
            <w:tcW w:w="624" w:type="dxa"/>
            <w:vAlign w:val="center"/>
          </w:tcPr>
          <w:p w14:paraId="35ED5253" w14:textId="31D5DA04" w:rsidR="00927183" w:rsidRPr="00B37BF3" w:rsidRDefault="00984510" w:rsidP="00B37BF3">
            <w:pPr>
              <w:pStyle w:val="HGM105pts"/>
            </w:pPr>
            <w:r w:rsidRPr="00B37BF3">
              <w:rPr>
                <w:rFonts w:hint="eastAsia"/>
              </w:rPr>
              <w:t>1</w:t>
            </w:r>
            <w:r w:rsidR="00927183" w:rsidRPr="00B37BF3">
              <w:t>3</w:t>
            </w:r>
            <w:r w:rsidR="00D57535">
              <w:t>6</w:t>
            </w:r>
          </w:p>
        </w:tc>
      </w:tr>
    </w:tbl>
    <w:p w14:paraId="6EC74C90" w14:textId="56833A39" w:rsidR="005E4D49" w:rsidRDefault="005E4D49" w:rsidP="000B3ADB">
      <w:pPr>
        <w:pStyle w:val="aff3"/>
      </w:pPr>
    </w:p>
    <w:tbl>
      <w:tblPr>
        <w:tblW w:w="9406" w:type="dxa"/>
        <w:tblInd w:w="22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2031"/>
        <w:gridCol w:w="2104"/>
        <w:gridCol w:w="4649"/>
        <w:gridCol w:w="622"/>
      </w:tblGrid>
      <w:tr w:rsidR="00CD0724" w:rsidRPr="00E553D5" w14:paraId="67B4C08E" w14:textId="19F93649" w:rsidTr="00CD0724">
        <w:trPr>
          <w:cantSplit/>
          <w:trHeight w:val="340"/>
          <w:tblHeader/>
        </w:trPr>
        <w:tc>
          <w:tcPr>
            <w:tcW w:w="2031" w:type="dxa"/>
            <w:tcBorders>
              <w:bottom w:val="single" w:sz="4" w:space="0" w:color="404040" w:themeColor="text1" w:themeTint="BF"/>
            </w:tcBorders>
            <w:shd w:val="clear" w:color="auto" w:fill="FAE9F1" w:themeFill="background2"/>
            <w:vAlign w:val="center"/>
          </w:tcPr>
          <w:p w14:paraId="6ED13083" w14:textId="77777777" w:rsidR="00CD0724" w:rsidRPr="00E553D5" w:rsidRDefault="00CD0724" w:rsidP="007C41A0">
            <w:pPr>
              <w:pStyle w:val="MS"/>
              <w:ind w:left="-42" w:right="-63"/>
            </w:pPr>
            <w:r>
              <w:rPr>
                <w:rFonts w:hint="eastAsia"/>
              </w:rPr>
              <w:lastRenderedPageBreak/>
              <w:t>施策名</w:t>
            </w:r>
          </w:p>
        </w:tc>
        <w:tc>
          <w:tcPr>
            <w:tcW w:w="2104" w:type="dxa"/>
            <w:tcBorders>
              <w:bottom w:val="single" w:sz="4" w:space="0" w:color="404040" w:themeColor="text1" w:themeTint="BF"/>
            </w:tcBorders>
            <w:shd w:val="clear" w:color="auto" w:fill="FAE9F1" w:themeFill="background2"/>
            <w:vAlign w:val="center"/>
          </w:tcPr>
          <w:p w14:paraId="6A3F09B3" w14:textId="77777777" w:rsidR="00CD0724" w:rsidRPr="00E553D5" w:rsidRDefault="00CD0724" w:rsidP="007C41A0">
            <w:pPr>
              <w:pStyle w:val="MS"/>
              <w:ind w:left="-42" w:right="-63"/>
            </w:pPr>
            <w:r w:rsidRPr="00E553D5">
              <w:rPr>
                <w:rFonts w:hint="eastAsia"/>
              </w:rPr>
              <w:t>施策課題</w:t>
            </w:r>
          </w:p>
        </w:tc>
        <w:tc>
          <w:tcPr>
            <w:tcW w:w="4649" w:type="dxa"/>
            <w:tcBorders>
              <w:bottom w:val="single" w:sz="4" w:space="0" w:color="404040" w:themeColor="text1" w:themeTint="BF"/>
            </w:tcBorders>
            <w:shd w:val="clear" w:color="auto" w:fill="FAE9F1" w:themeFill="background2"/>
            <w:vAlign w:val="center"/>
          </w:tcPr>
          <w:p w14:paraId="0F63F877" w14:textId="77777777" w:rsidR="00CD0724" w:rsidRPr="00E553D5" w:rsidRDefault="00CD0724" w:rsidP="007C41A0">
            <w:pPr>
              <w:pStyle w:val="MS"/>
              <w:ind w:left="-42" w:right="-63"/>
            </w:pPr>
            <w:r w:rsidRPr="00E553D5">
              <w:rPr>
                <w:rFonts w:hint="eastAsia"/>
              </w:rPr>
              <w:t>事業名</w:t>
            </w:r>
          </w:p>
        </w:tc>
        <w:tc>
          <w:tcPr>
            <w:tcW w:w="622" w:type="dxa"/>
            <w:shd w:val="clear" w:color="auto" w:fill="FAE9F1" w:themeFill="background2"/>
            <w:vAlign w:val="center"/>
          </w:tcPr>
          <w:p w14:paraId="093F97F1" w14:textId="77777777" w:rsidR="00CD0724" w:rsidRPr="00E553D5" w:rsidRDefault="00CD0724" w:rsidP="007C41A0">
            <w:pPr>
              <w:pStyle w:val="MS"/>
              <w:ind w:left="-42" w:right="-63"/>
            </w:pPr>
            <w:r w:rsidRPr="00E553D5">
              <w:rPr>
                <w:rFonts w:hint="eastAsia"/>
              </w:rPr>
              <w:t>掲載</w:t>
            </w:r>
            <w:r w:rsidRPr="00E553D5">
              <w:br/>
            </w:r>
            <w:r w:rsidRPr="00E553D5">
              <w:rPr>
                <w:rFonts w:hint="eastAsia"/>
              </w:rPr>
              <w:t>ﾍﾟｰｼﾞ</w:t>
            </w:r>
          </w:p>
        </w:tc>
      </w:tr>
      <w:tr w:rsidR="00CD0724" w:rsidRPr="00E553D5" w14:paraId="161F87EA" w14:textId="22FD08DC" w:rsidTr="00CD0724">
        <w:trPr>
          <w:cantSplit/>
          <w:trHeight w:val="340"/>
          <w:tblHeader/>
        </w:trPr>
        <w:tc>
          <w:tcPr>
            <w:tcW w:w="2031" w:type="dxa"/>
            <w:vMerge w:val="restart"/>
            <w:tcBorders>
              <w:top w:val="single" w:sz="4" w:space="0" w:color="404040" w:themeColor="text1" w:themeTint="BF"/>
            </w:tcBorders>
            <w:vAlign w:val="center"/>
          </w:tcPr>
          <w:p w14:paraId="1C4BF6C8" w14:textId="77777777" w:rsidR="00CD0724" w:rsidRDefault="00CD0724" w:rsidP="004D0FC1">
            <w:pPr>
              <w:pStyle w:val="104"/>
            </w:pPr>
            <w:r>
              <w:rPr>
                <w:rFonts w:hint="eastAsia"/>
              </w:rPr>
              <w:t>施策３</w:t>
            </w:r>
            <w:r>
              <w:rPr>
                <w:rFonts w:hint="eastAsia"/>
              </w:rPr>
              <w:br w:type="page"/>
            </w:r>
          </w:p>
          <w:p w14:paraId="288CE74C" w14:textId="747F2FFF" w:rsidR="00CD0724" w:rsidRDefault="00CD0724" w:rsidP="00F36C6A">
            <w:pPr>
              <w:pStyle w:val="103"/>
              <w:rPr>
                <w:rFonts w:ascii="ＭＳ Ｐゴシック" w:eastAsia="ＭＳ Ｐゴシック" w:hAnsi="ＭＳ Ｐゴシック" w:cs="ＭＳ Ｐゴシック"/>
              </w:rPr>
            </w:pPr>
            <w:r>
              <w:rPr>
                <w:rFonts w:hint="eastAsia"/>
              </w:rPr>
              <w:t>子どもの育ちに</w:t>
            </w:r>
            <w:r>
              <w:br/>
            </w:r>
            <w:r>
              <w:rPr>
                <w:rFonts w:hint="eastAsia"/>
              </w:rPr>
              <w:t>応じた</w:t>
            </w:r>
            <w:r>
              <w:rPr>
                <w:rFonts w:hint="eastAsia"/>
              </w:rPr>
              <w:br w:type="page"/>
              <w:t>切れ目のない</w:t>
            </w:r>
            <w:r>
              <w:br/>
            </w:r>
            <w:r>
              <w:rPr>
                <w:rFonts w:hint="eastAsia"/>
              </w:rPr>
              <w:br w:type="page"/>
              <w:t>支援体制の充実</w:t>
            </w:r>
          </w:p>
        </w:tc>
        <w:tc>
          <w:tcPr>
            <w:tcW w:w="2104" w:type="dxa"/>
            <w:vMerge w:val="restart"/>
            <w:tcBorders>
              <w:top w:val="single" w:sz="4" w:space="0" w:color="404040" w:themeColor="text1" w:themeTint="BF"/>
            </w:tcBorders>
            <w:vAlign w:val="center"/>
          </w:tcPr>
          <w:p w14:paraId="40921485" w14:textId="77777777" w:rsidR="00CD0724" w:rsidRDefault="00CD0724" w:rsidP="004D0FC1">
            <w:pPr>
              <w:pStyle w:val="104"/>
              <w:rPr>
                <w:rFonts w:ascii="ＭＳ Ｐゴシック" w:eastAsia="ＭＳ Ｐゴシック" w:hAnsi="ＭＳ Ｐゴシック" w:cs="ＭＳ Ｐゴシック"/>
              </w:rPr>
            </w:pPr>
            <w:r>
              <w:rPr>
                <w:rFonts w:hint="eastAsia"/>
              </w:rPr>
              <w:t>２ 療育支援体制</w:t>
            </w:r>
          </w:p>
        </w:tc>
        <w:tc>
          <w:tcPr>
            <w:tcW w:w="4649" w:type="dxa"/>
            <w:tcBorders>
              <w:top w:val="single" w:sz="4" w:space="0" w:color="404040" w:themeColor="text1" w:themeTint="BF"/>
            </w:tcBorders>
            <w:vAlign w:val="center"/>
          </w:tcPr>
          <w:p w14:paraId="3F29F7DA"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療育支援の提供</w:t>
            </w:r>
          </w:p>
        </w:tc>
        <w:tc>
          <w:tcPr>
            <w:tcW w:w="622" w:type="dxa"/>
            <w:vAlign w:val="center"/>
          </w:tcPr>
          <w:p w14:paraId="48162F40" w14:textId="71D336B0" w:rsidR="00CD0724" w:rsidRPr="00B37BF3" w:rsidRDefault="005F374D" w:rsidP="00B37BF3">
            <w:pPr>
              <w:pStyle w:val="HGM105pts"/>
            </w:pPr>
            <w:r w:rsidRPr="00B37BF3">
              <w:rPr>
                <w:rFonts w:hint="eastAsia"/>
              </w:rPr>
              <w:t>13</w:t>
            </w:r>
            <w:r w:rsidR="00D57535">
              <w:t>7</w:t>
            </w:r>
          </w:p>
        </w:tc>
      </w:tr>
      <w:tr w:rsidR="00CD0724" w:rsidRPr="00E553D5" w14:paraId="088E567A" w14:textId="03B3AA31" w:rsidTr="00CD0724">
        <w:trPr>
          <w:cantSplit/>
          <w:trHeight w:val="340"/>
          <w:tblHeader/>
        </w:trPr>
        <w:tc>
          <w:tcPr>
            <w:tcW w:w="2031" w:type="dxa"/>
            <w:vMerge/>
          </w:tcPr>
          <w:p w14:paraId="52ADD16E"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ign w:val="center"/>
          </w:tcPr>
          <w:p w14:paraId="7148565B"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7F25C263"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障害児入所施設による支援</w:t>
            </w:r>
          </w:p>
        </w:tc>
        <w:tc>
          <w:tcPr>
            <w:tcW w:w="622" w:type="dxa"/>
            <w:vAlign w:val="center"/>
          </w:tcPr>
          <w:p w14:paraId="669F4E5E" w14:textId="30B0559F" w:rsidR="00CD0724" w:rsidRPr="00B37BF3" w:rsidRDefault="005F374D" w:rsidP="00B37BF3">
            <w:pPr>
              <w:pStyle w:val="HGM105pts"/>
            </w:pPr>
            <w:r w:rsidRPr="00B37BF3">
              <w:rPr>
                <w:rFonts w:hint="eastAsia"/>
              </w:rPr>
              <w:t>1</w:t>
            </w:r>
            <w:r w:rsidR="00D57535">
              <w:t>38</w:t>
            </w:r>
          </w:p>
        </w:tc>
      </w:tr>
      <w:tr w:rsidR="00CD0724" w:rsidRPr="00E553D5" w14:paraId="4B500BA5" w14:textId="5017D17F" w:rsidTr="00CD0724">
        <w:trPr>
          <w:cantSplit/>
          <w:trHeight w:val="340"/>
          <w:tblHeader/>
        </w:trPr>
        <w:tc>
          <w:tcPr>
            <w:tcW w:w="2031" w:type="dxa"/>
            <w:vMerge/>
          </w:tcPr>
          <w:p w14:paraId="57983021"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ign w:val="center"/>
          </w:tcPr>
          <w:p w14:paraId="047B4978"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08BE2E27"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短期入所による在宅支援（再掲）</w:t>
            </w:r>
          </w:p>
        </w:tc>
        <w:tc>
          <w:tcPr>
            <w:tcW w:w="622" w:type="dxa"/>
            <w:vAlign w:val="center"/>
          </w:tcPr>
          <w:p w14:paraId="02FD526F" w14:textId="3C677F5F" w:rsidR="00CD0724" w:rsidRPr="00B37BF3" w:rsidRDefault="005F374D" w:rsidP="00B37BF3">
            <w:pPr>
              <w:pStyle w:val="HGM105pts"/>
            </w:pPr>
            <w:r w:rsidRPr="00B37BF3">
              <w:rPr>
                <w:rFonts w:hint="eastAsia"/>
              </w:rPr>
              <w:t>1</w:t>
            </w:r>
            <w:r w:rsidR="00D57535">
              <w:t>38</w:t>
            </w:r>
          </w:p>
        </w:tc>
      </w:tr>
      <w:tr w:rsidR="00CD0724" w:rsidRPr="00E553D5" w14:paraId="794F91F2" w14:textId="17BFE369" w:rsidTr="00CD0724">
        <w:trPr>
          <w:cantSplit/>
          <w:trHeight w:val="340"/>
          <w:tblHeader/>
        </w:trPr>
        <w:tc>
          <w:tcPr>
            <w:tcW w:w="2031" w:type="dxa"/>
            <w:vMerge/>
          </w:tcPr>
          <w:p w14:paraId="58DB8FEF"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7A2DB03E" w14:textId="77777777" w:rsidR="00CD0724" w:rsidRDefault="00CD0724" w:rsidP="004D0FC1">
            <w:pPr>
              <w:pStyle w:val="104"/>
              <w:rPr>
                <w:rFonts w:ascii="ＭＳ Ｐゴシック" w:eastAsia="ＭＳ Ｐゴシック" w:hAnsi="ＭＳ Ｐゴシック" w:cs="ＭＳ Ｐゴシック"/>
              </w:rPr>
            </w:pPr>
            <w:r>
              <w:rPr>
                <w:rFonts w:hint="eastAsia"/>
              </w:rPr>
              <w:t>３ 関係機関との連携</w:t>
            </w:r>
          </w:p>
        </w:tc>
        <w:tc>
          <w:tcPr>
            <w:tcW w:w="4649" w:type="dxa"/>
            <w:vAlign w:val="center"/>
          </w:tcPr>
          <w:p w14:paraId="45CF345B"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障害児支援ネットワークの連携強化</w:t>
            </w:r>
          </w:p>
        </w:tc>
        <w:tc>
          <w:tcPr>
            <w:tcW w:w="622" w:type="dxa"/>
            <w:vAlign w:val="center"/>
          </w:tcPr>
          <w:p w14:paraId="39186E63" w14:textId="5815049D" w:rsidR="00CD0724" w:rsidRPr="00B37BF3" w:rsidRDefault="005F374D" w:rsidP="00B37BF3">
            <w:pPr>
              <w:pStyle w:val="HGM105pts"/>
            </w:pPr>
            <w:r w:rsidRPr="00B37BF3">
              <w:rPr>
                <w:rFonts w:hint="eastAsia"/>
              </w:rPr>
              <w:t>1</w:t>
            </w:r>
            <w:r w:rsidR="00D57535">
              <w:t>39</w:t>
            </w:r>
          </w:p>
        </w:tc>
      </w:tr>
      <w:tr w:rsidR="00CD0724" w:rsidRPr="00E553D5" w14:paraId="299A1479" w14:textId="5A9AAEC7" w:rsidTr="00CD0724">
        <w:trPr>
          <w:cantSplit/>
          <w:trHeight w:val="340"/>
          <w:tblHeader/>
        </w:trPr>
        <w:tc>
          <w:tcPr>
            <w:tcW w:w="2031" w:type="dxa"/>
            <w:vMerge/>
          </w:tcPr>
          <w:p w14:paraId="7C9EE3C7"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ign w:val="center"/>
          </w:tcPr>
          <w:p w14:paraId="769534AA"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551242D6"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乳幼児健康診査事業及び検査事業の充実</w:t>
            </w:r>
          </w:p>
        </w:tc>
        <w:tc>
          <w:tcPr>
            <w:tcW w:w="622" w:type="dxa"/>
            <w:vAlign w:val="center"/>
          </w:tcPr>
          <w:p w14:paraId="389AE6EE" w14:textId="60BFF23F" w:rsidR="00CD0724" w:rsidRPr="00B37BF3" w:rsidRDefault="005F374D" w:rsidP="00B37BF3">
            <w:pPr>
              <w:pStyle w:val="HGM105pts"/>
            </w:pPr>
            <w:r w:rsidRPr="00B37BF3">
              <w:rPr>
                <w:rFonts w:hint="eastAsia"/>
              </w:rPr>
              <w:t>14</w:t>
            </w:r>
            <w:r w:rsidR="00D57535">
              <w:t>0</w:t>
            </w:r>
          </w:p>
        </w:tc>
      </w:tr>
      <w:tr w:rsidR="00CD0724" w:rsidRPr="00E553D5" w14:paraId="375B0694" w14:textId="77B53C01" w:rsidTr="00CD0724">
        <w:trPr>
          <w:cantSplit/>
          <w:trHeight w:val="340"/>
          <w:tblHeader/>
        </w:trPr>
        <w:tc>
          <w:tcPr>
            <w:tcW w:w="2031" w:type="dxa"/>
            <w:vMerge/>
          </w:tcPr>
          <w:p w14:paraId="171041E6"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ign w:val="center"/>
          </w:tcPr>
          <w:p w14:paraId="65BCC328"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1597D4FD"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障害の発見から療育支援までの連携強化</w:t>
            </w:r>
          </w:p>
        </w:tc>
        <w:tc>
          <w:tcPr>
            <w:tcW w:w="622" w:type="dxa"/>
            <w:vAlign w:val="center"/>
          </w:tcPr>
          <w:p w14:paraId="7CD2A042" w14:textId="6793E334" w:rsidR="00CD0724" w:rsidRPr="00B37BF3" w:rsidRDefault="005F374D" w:rsidP="00B37BF3">
            <w:pPr>
              <w:pStyle w:val="HGM105pts"/>
            </w:pPr>
            <w:r w:rsidRPr="00B37BF3">
              <w:rPr>
                <w:rFonts w:hint="eastAsia"/>
              </w:rPr>
              <w:t>14</w:t>
            </w:r>
            <w:r w:rsidR="00D57535">
              <w:t>1</w:t>
            </w:r>
          </w:p>
        </w:tc>
      </w:tr>
      <w:tr w:rsidR="00CD0724" w:rsidRPr="00E553D5" w14:paraId="0C5DCFF8" w14:textId="6D48A2E9" w:rsidTr="00CD0724">
        <w:trPr>
          <w:cantSplit/>
          <w:trHeight w:val="340"/>
          <w:tblHeader/>
        </w:trPr>
        <w:tc>
          <w:tcPr>
            <w:tcW w:w="2031" w:type="dxa"/>
            <w:vMerge/>
          </w:tcPr>
          <w:p w14:paraId="3A182652" w14:textId="77777777" w:rsidR="00CD0724" w:rsidRPr="00E553D5" w:rsidRDefault="00CD0724" w:rsidP="00E553D5">
            <w:pPr>
              <w:spacing w:line="320" w:lineRule="exact"/>
              <w:ind w:left="400" w:hangingChars="200" w:hanging="400"/>
              <w:rPr>
                <w:rFonts w:ascii="A-OTF UD新丸ゴ Pr6 L" w:eastAsia="A-OTF UD新丸ゴ Pr6 L"/>
                <w:sz w:val="20"/>
                <w:szCs w:val="20"/>
              </w:rPr>
            </w:pPr>
          </w:p>
        </w:tc>
        <w:tc>
          <w:tcPr>
            <w:tcW w:w="2104" w:type="dxa"/>
            <w:vMerge/>
            <w:vAlign w:val="center"/>
          </w:tcPr>
          <w:p w14:paraId="4B82E75D"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77F2B0E0" w14:textId="19A1759E"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保育所や幼稚園におけるインクルージョンの推進に向けた連携強化</w:t>
            </w:r>
          </w:p>
        </w:tc>
        <w:tc>
          <w:tcPr>
            <w:tcW w:w="622" w:type="dxa"/>
            <w:vAlign w:val="center"/>
          </w:tcPr>
          <w:p w14:paraId="34787644" w14:textId="2131E568" w:rsidR="00CD0724" w:rsidRPr="00B37BF3" w:rsidRDefault="005F374D" w:rsidP="00B37BF3">
            <w:pPr>
              <w:pStyle w:val="HGM105pts"/>
            </w:pPr>
            <w:r w:rsidRPr="00B37BF3">
              <w:rPr>
                <w:rFonts w:hint="eastAsia"/>
              </w:rPr>
              <w:t>14</w:t>
            </w:r>
            <w:r w:rsidR="00D57535">
              <w:t>2</w:t>
            </w:r>
          </w:p>
        </w:tc>
      </w:tr>
      <w:tr w:rsidR="00CD0724" w:rsidRPr="00E553D5" w14:paraId="0F907B29" w14:textId="5EEAC484" w:rsidTr="00CD0724">
        <w:trPr>
          <w:cantSplit/>
          <w:trHeight w:val="340"/>
          <w:tblHeader/>
        </w:trPr>
        <w:tc>
          <w:tcPr>
            <w:tcW w:w="2031" w:type="dxa"/>
            <w:vMerge/>
          </w:tcPr>
          <w:p w14:paraId="06001897" w14:textId="77777777" w:rsidR="00CD0724" w:rsidRPr="00E553D5" w:rsidRDefault="00CD0724" w:rsidP="00E553D5">
            <w:pPr>
              <w:spacing w:line="300" w:lineRule="exact"/>
              <w:ind w:left="362" w:hangingChars="181" w:hanging="362"/>
              <w:rPr>
                <w:rFonts w:ascii="A-OTF UD新丸ゴ Pr6 L" w:eastAsia="A-OTF UD新丸ゴ Pr6 L"/>
                <w:sz w:val="20"/>
                <w:szCs w:val="20"/>
              </w:rPr>
            </w:pPr>
          </w:p>
        </w:tc>
        <w:tc>
          <w:tcPr>
            <w:tcW w:w="2104" w:type="dxa"/>
            <w:vMerge w:val="restart"/>
            <w:vAlign w:val="center"/>
          </w:tcPr>
          <w:p w14:paraId="4CBC14DF" w14:textId="77777777" w:rsidR="00CD0724" w:rsidRDefault="00CD0724" w:rsidP="004137DB">
            <w:pPr>
              <w:pStyle w:val="104"/>
            </w:pPr>
            <w:r>
              <w:rPr>
                <w:rFonts w:hint="eastAsia"/>
              </w:rPr>
              <w:t>４ 教育環境・教育</w:t>
            </w:r>
          </w:p>
          <w:p w14:paraId="66799BCE" w14:textId="77777777" w:rsidR="00CD0724" w:rsidRDefault="00CD0724" w:rsidP="004137DB">
            <w:pPr>
              <w:pStyle w:val="104"/>
              <w:ind w:leftChars="130" w:left="273" w:firstLineChars="0" w:firstLine="0"/>
              <w:rPr>
                <w:rFonts w:ascii="ＭＳ Ｐゴシック" w:eastAsia="ＭＳ Ｐゴシック" w:hAnsi="ＭＳ Ｐゴシック" w:cs="ＭＳ Ｐゴシック"/>
              </w:rPr>
            </w:pPr>
            <w:r>
              <w:rPr>
                <w:rFonts w:hint="eastAsia"/>
              </w:rPr>
              <w:t>活動</w:t>
            </w:r>
          </w:p>
        </w:tc>
        <w:tc>
          <w:tcPr>
            <w:tcW w:w="4649" w:type="dxa"/>
            <w:vAlign w:val="center"/>
          </w:tcPr>
          <w:p w14:paraId="625B2425"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就学相談の充実</w:t>
            </w:r>
          </w:p>
        </w:tc>
        <w:tc>
          <w:tcPr>
            <w:tcW w:w="622" w:type="dxa"/>
            <w:vAlign w:val="center"/>
          </w:tcPr>
          <w:p w14:paraId="5D869860" w14:textId="24A804B2" w:rsidR="00CD0724" w:rsidRPr="00B37BF3" w:rsidRDefault="005F374D" w:rsidP="00B37BF3">
            <w:pPr>
              <w:pStyle w:val="HGM105pts"/>
            </w:pPr>
            <w:r w:rsidRPr="00B37BF3">
              <w:rPr>
                <w:rFonts w:hint="eastAsia"/>
              </w:rPr>
              <w:t>14</w:t>
            </w:r>
            <w:r w:rsidR="00D57535">
              <w:t>3</w:t>
            </w:r>
          </w:p>
        </w:tc>
      </w:tr>
      <w:tr w:rsidR="00CD0724" w:rsidRPr="00E553D5" w14:paraId="798AE060" w14:textId="64A5AAE3" w:rsidTr="00CD0724">
        <w:trPr>
          <w:cantSplit/>
          <w:trHeight w:val="340"/>
          <w:tblHeader/>
        </w:trPr>
        <w:tc>
          <w:tcPr>
            <w:tcW w:w="2031" w:type="dxa"/>
            <w:vMerge/>
          </w:tcPr>
          <w:p w14:paraId="34D19708" w14:textId="77777777" w:rsidR="00CD0724" w:rsidRPr="00E553D5" w:rsidRDefault="00CD0724" w:rsidP="00E553D5">
            <w:pPr>
              <w:spacing w:line="300" w:lineRule="exact"/>
              <w:ind w:left="362" w:hangingChars="181" w:hanging="362"/>
              <w:rPr>
                <w:rFonts w:ascii="A-OTF UD新丸ゴ Pr6 L" w:eastAsia="A-OTF UD新丸ゴ Pr6 L"/>
                <w:sz w:val="20"/>
                <w:szCs w:val="20"/>
              </w:rPr>
            </w:pPr>
          </w:p>
        </w:tc>
        <w:tc>
          <w:tcPr>
            <w:tcW w:w="2104" w:type="dxa"/>
            <w:vMerge/>
            <w:vAlign w:val="center"/>
          </w:tcPr>
          <w:p w14:paraId="679BDE27"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61A66C9C" w14:textId="30D7F155"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特別な教育的ニーズのある児童生徒への支援</w:t>
            </w:r>
          </w:p>
        </w:tc>
        <w:tc>
          <w:tcPr>
            <w:tcW w:w="622" w:type="dxa"/>
            <w:vAlign w:val="center"/>
          </w:tcPr>
          <w:p w14:paraId="48A192D5" w14:textId="5517C0C2" w:rsidR="00CD0724" w:rsidRPr="00B37BF3" w:rsidRDefault="005F374D" w:rsidP="00B37BF3">
            <w:pPr>
              <w:pStyle w:val="HGM105pts"/>
            </w:pPr>
            <w:r w:rsidRPr="00B37BF3">
              <w:rPr>
                <w:rFonts w:hint="eastAsia"/>
              </w:rPr>
              <w:t>14</w:t>
            </w:r>
            <w:r w:rsidR="00D57535">
              <w:t>4</w:t>
            </w:r>
          </w:p>
        </w:tc>
      </w:tr>
      <w:tr w:rsidR="00CD0724" w:rsidRPr="00E553D5" w14:paraId="29E115A1" w14:textId="1F142F0E" w:rsidTr="00CD0724">
        <w:trPr>
          <w:cantSplit/>
          <w:trHeight w:val="340"/>
          <w:tblHeader/>
        </w:trPr>
        <w:tc>
          <w:tcPr>
            <w:tcW w:w="2031" w:type="dxa"/>
            <w:vMerge/>
          </w:tcPr>
          <w:p w14:paraId="5FCEAB66" w14:textId="77777777" w:rsidR="00CD0724" w:rsidRPr="00E553D5" w:rsidRDefault="00CD0724" w:rsidP="00E553D5">
            <w:pPr>
              <w:spacing w:line="300" w:lineRule="exact"/>
              <w:ind w:left="362" w:hangingChars="181" w:hanging="362"/>
              <w:rPr>
                <w:rFonts w:ascii="A-OTF UD新丸ゴ Pr6 L" w:eastAsia="A-OTF UD新丸ゴ Pr6 L"/>
                <w:sz w:val="20"/>
                <w:szCs w:val="20"/>
              </w:rPr>
            </w:pPr>
          </w:p>
        </w:tc>
        <w:tc>
          <w:tcPr>
            <w:tcW w:w="2104" w:type="dxa"/>
            <w:vMerge/>
            <w:vAlign w:val="center"/>
          </w:tcPr>
          <w:p w14:paraId="169250E2"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0635A600"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特別支援学校及び特別支援学級等における支援</w:t>
            </w:r>
          </w:p>
        </w:tc>
        <w:tc>
          <w:tcPr>
            <w:tcW w:w="622" w:type="dxa"/>
            <w:vAlign w:val="center"/>
          </w:tcPr>
          <w:p w14:paraId="532E14CE" w14:textId="5F085E3A" w:rsidR="00CD0724" w:rsidRPr="00B37BF3" w:rsidRDefault="005F374D" w:rsidP="00B37BF3">
            <w:pPr>
              <w:pStyle w:val="HGM105pts"/>
            </w:pPr>
            <w:r w:rsidRPr="00B37BF3">
              <w:rPr>
                <w:rFonts w:hint="eastAsia"/>
              </w:rPr>
              <w:t>14</w:t>
            </w:r>
            <w:r w:rsidR="00D57535">
              <w:t>5</w:t>
            </w:r>
          </w:p>
        </w:tc>
      </w:tr>
      <w:tr w:rsidR="00CD0724" w:rsidRPr="00E553D5" w14:paraId="33CFF503" w14:textId="0427BD04" w:rsidTr="00CD0724">
        <w:trPr>
          <w:cantSplit/>
          <w:trHeight w:val="340"/>
          <w:tblHeader/>
        </w:trPr>
        <w:tc>
          <w:tcPr>
            <w:tcW w:w="2031" w:type="dxa"/>
            <w:vMerge/>
          </w:tcPr>
          <w:p w14:paraId="3B077F74" w14:textId="77777777" w:rsidR="00CD0724" w:rsidRPr="00E553D5" w:rsidRDefault="00CD0724" w:rsidP="00E553D5">
            <w:pPr>
              <w:spacing w:line="300" w:lineRule="exact"/>
              <w:ind w:left="362" w:hangingChars="181" w:hanging="362"/>
              <w:rPr>
                <w:rFonts w:ascii="A-OTF UD新丸ゴ Pr6 L" w:eastAsia="A-OTF UD新丸ゴ Pr6 L"/>
                <w:sz w:val="20"/>
                <w:szCs w:val="20"/>
              </w:rPr>
            </w:pPr>
          </w:p>
        </w:tc>
        <w:tc>
          <w:tcPr>
            <w:tcW w:w="2104" w:type="dxa"/>
            <w:vMerge/>
            <w:vAlign w:val="center"/>
          </w:tcPr>
          <w:p w14:paraId="29B1674C"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15D4A681"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教員の専門性の向上</w:t>
            </w:r>
          </w:p>
        </w:tc>
        <w:tc>
          <w:tcPr>
            <w:tcW w:w="622" w:type="dxa"/>
            <w:vAlign w:val="center"/>
          </w:tcPr>
          <w:p w14:paraId="1A0458D0" w14:textId="5AF6D699" w:rsidR="00CD0724" w:rsidRPr="00B37BF3" w:rsidRDefault="005F374D" w:rsidP="00B37BF3">
            <w:pPr>
              <w:pStyle w:val="HGM105pts"/>
            </w:pPr>
            <w:r w:rsidRPr="00B37BF3">
              <w:t>14</w:t>
            </w:r>
            <w:r w:rsidR="00D57535">
              <w:t>6</w:t>
            </w:r>
          </w:p>
        </w:tc>
      </w:tr>
      <w:tr w:rsidR="00CD0724" w:rsidRPr="00E553D5" w14:paraId="4945EBD7" w14:textId="07B59E5B" w:rsidTr="00CD0724">
        <w:trPr>
          <w:cantSplit/>
          <w:trHeight w:val="340"/>
          <w:tblHeader/>
        </w:trPr>
        <w:tc>
          <w:tcPr>
            <w:tcW w:w="2031" w:type="dxa"/>
            <w:vMerge/>
          </w:tcPr>
          <w:p w14:paraId="4BF73893" w14:textId="77777777" w:rsidR="00CD0724" w:rsidRPr="00E553D5" w:rsidRDefault="00CD0724" w:rsidP="00E553D5">
            <w:pPr>
              <w:spacing w:line="300" w:lineRule="exact"/>
              <w:ind w:left="362" w:hangingChars="181" w:hanging="362"/>
              <w:rPr>
                <w:rFonts w:ascii="A-OTF UD新丸ゴ Pr6 L" w:eastAsia="A-OTF UD新丸ゴ Pr6 L"/>
                <w:sz w:val="20"/>
                <w:szCs w:val="20"/>
              </w:rPr>
            </w:pPr>
          </w:p>
        </w:tc>
        <w:tc>
          <w:tcPr>
            <w:tcW w:w="2104" w:type="dxa"/>
            <w:vMerge/>
            <w:vAlign w:val="center"/>
          </w:tcPr>
          <w:p w14:paraId="664239FD"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15B78FE8"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特別支援学校高等部の充実</w:t>
            </w:r>
          </w:p>
        </w:tc>
        <w:tc>
          <w:tcPr>
            <w:tcW w:w="622" w:type="dxa"/>
            <w:vAlign w:val="center"/>
          </w:tcPr>
          <w:p w14:paraId="3E186776" w14:textId="50D996E5" w:rsidR="00CD0724" w:rsidRPr="00B37BF3" w:rsidRDefault="005F374D" w:rsidP="00B37BF3">
            <w:pPr>
              <w:pStyle w:val="HGM105pts"/>
            </w:pPr>
            <w:r w:rsidRPr="00B37BF3">
              <w:t>14</w:t>
            </w:r>
            <w:r w:rsidR="00D57535">
              <w:t>7</w:t>
            </w:r>
          </w:p>
        </w:tc>
      </w:tr>
      <w:tr w:rsidR="00CD0724" w:rsidRPr="00E553D5" w14:paraId="7A2C0E8B" w14:textId="64228981" w:rsidTr="00CD0724">
        <w:trPr>
          <w:cantSplit/>
          <w:trHeight w:val="340"/>
          <w:tblHeader/>
        </w:trPr>
        <w:tc>
          <w:tcPr>
            <w:tcW w:w="2031" w:type="dxa"/>
            <w:vMerge/>
          </w:tcPr>
          <w:p w14:paraId="1A756602"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vAlign w:val="center"/>
          </w:tcPr>
          <w:p w14:paraId="24D71878"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6AD280D8"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高等学校での特別支援教育の充実</w:t>
            </w:r>
          </w:p>
        </w:tc>
        <w:tc>
          <w:tcPr>
            <w:tcW w:w="622" w:type="dxa"/>
            <w:vAlign w:val="center"/>
          </w:tcPr>
          <w:p w14:paraId="28A5C2B9" w14:textId="67B4B7F1" w:rsidR="00CD0724" w:rsidRPr="00B37BF3" w:rsidRDefault="005F374D" w:rsidP="00B37BF3">
            <w:pPr>
              <w:pStyle w:val="HGM105pts"/>
            </w:pPr>
            <w:r w:rsidRPr="00B37BF3">
              <w:t>1</w:t>
            </w:r>
            <w:r w:rsidR="00D57535">
              <w:t>48</w:t>
            </w:r>
          </w:p>
        </w:tc>
      </w:tr>
      <w:tr w:rsidR="00CD0724" w:rsidRPr="00E553D5" w14:paraId="6A76B3A5" w14:textId="16729E14" w:rsidTr="00CD0724">
        <w:trPr>
          <w:cantSplit/>
          <w:trHeight w:val="340"/>
          <w:tblHeader/>
        </w:trPr>
        <w:tc>
          <w:tcPr>
            <w:tcW w:w="2031" w:type="dxa"/>
            <w:vMerge/>
          </w:tcPr>
          <w:p w14:paraId="0736D473"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Align w:val="center"/>
          </w:tcPr>
          <w:p w14:paraId="5D80ED42" w14:textId="77777777" w:rsidR="00CD0724" w:rsidRDefault="00CD0724" w:rsidP="005E4D49">
            <w:pPr>
              <w:pStyle w:val="104"/>
              <w:rPr>
                <w:rFonts w:ascii="ＭＳ Ｐゴシック" w:eastAsia="ＭＳ Ｐゴシック" w:hAnsi="ＭＳ Ｐゴシック" w:cs="ＭＳ Ｐゴシック"/>
              </w:rPr>
            </w:pPr>
            <w:r>
              <w:rPr>
                <w:rFonts w:hint="eastAsia"/>
              </w:rPr>
              <w:t>５ 進路支援</w:t>
            </w:r>
          </w:p>
        </w:tc>
        <w:tc>
          <w:tcPr>
            <w:tcW w:w="4649" w:type="dxa"/>
            <w:vAlign w:val="center"/>
          </w:tcPr>
          <w:p w14:paraId="361AE0A2"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職業教育・進路相談等の充実</w:t>
            </w:r>
          </w:p>
        </w:tc>
        <w:tc>
          <w:tcPr>
            <w:tcW w:w="622" w:type="dxa"/>
            <w:vAlign w:val="center"/>
          </w:tcPr>
          <w:p w14:paraId="402870A8" w14:textId="2623699F" w:rsidR="00CD0724" w:rsidRPr="00B37BF3" w:rsidRDefault="005F374D" w:rsidP="00B37BF3">
            <w:pPr>
              <w:pStyle w:val="HGM105pts"/>
            </w:pPr>
            <w:r w:rsidRPr="00B37BF3">
              <w:t>1</w:t>
            </w:r>
            <w:r w:rsidR="00D57535">
              <w:t>49</w:t>
            </w:r>
          </w:p>
        </w:tc>
      </w:tr>
      <w:tr w:rsidR="00CD0724" w:rsidRPr="00E553D5" w14:paraId="5CF3C87A" w14:textId="63CD8FA0" w:rsidTr="00CD0724">
        <w:trPr>
          <w:cantSplit/>
          <w:trHeight w:val="340"/>
          <w:tblHeader/>
        </w:trPr>
        <w:tc>
          <w:tcPr>
            <w:tcW w:w="2031" w:type="dxa"/>
            <w:vMerge/>
          </w:tcPr>
          <w:p w14:paraId="66D6C03E"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val="restart"/>
            <w:vAlign w:val="center"/>
          </w:tcPr>
          <w:p w14:paraId="5799FBAA" w14:textId="77777777" w:rsidR="00CD0724" w:rsidRDefault="00CD0724" w:rsidP="005E4D49">
            <w:pPr>
              <w:pStyle w:val="104"/>
              <w:rPr>
                <w:rFonts w:ascii="ＭＳ Ｐゴシック" w:eastAsia="ＭＳ Ｐゴシック" w:hAnsi="ＭＳ Ｐゴシック" w:cs="ＭＳ Ｐゴシック"/>
              </w:rPr>
            </w:pPr>
            <w:r>
              <w:rPr>
                <w:rFonts w:hint="eastAsia"/>
              </w:rPr>
              <w:t>６ 放課後等の支援</w:t>
            </w:r>
          </w:p>
        </w:tc>
        <w:tc>
          <w:tcPr>
            <w:tcW w:w="4649" w:type="dxa"/>
            <w:vAlign w:val="center"/>
          </w:tcPr>
          <w:p w14:paraId="49588D3D"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地域における放課後等の支援</w:t>
            </w:r>
          </w:p>
        </w:tc>
        <w:tc>
          <w:tcPr>
            <w:tcW w:w="622" w:type="dxa"/>
            <w:vAlign w:val="center"/>
          </w:tcPr>
          <w:p w14:paraId="652F26E3" w14:textId="7960EFD2" w:rsidR="00CD0724" w:rsidRPr="00B37BF3" w:rsidRDefault="005F374D" w:rsidP="00B37BF3">
            <w:pPr>
              <w:pStyle w:val="HGM105pts"/>
            </w:pPr>
            <w:r w:rsidRPr="00B37BF3">
              <w:t>15</w:t>
            </w:r>
            <w:r w:rsidR="00D57535">
              <w:t>0</w:t>
            </w:r>
          </w:p>
        </w:tc>
      </w:tr>
      <w:tr w:rsidR="00CD0724" w:rsidRPr="00E553D5" w14:paraId="1EB2060A" w14:textId="430FD309" w:rsidTr="00CD0724">
        <w:trPr>
          <w:cantSplit/>
          <w:trHeight w:val="340"/>
          <w:tblHeader/>
        </w:trPr>
        <w:tc>
          <w:tcPr>
            <w:tcW w:w="2031" w:type="dxa"/>
            <w:vMerge/>
          </w:tcPr>
          <w:p w14:paraId="0F5ECD62"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vAlign w:val="center"/>
          </w:tcPr>
          <w:p w14:paraId="42F9F301"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09EC555E"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障害のある児童への放課後等の支援</w:t>
            </w:r>
          </w:p>
        </w:tc>
        <w:tc>
          <w:tcPr>
            <w:tcW w:w="622" w:type="dxa"/>
            <w:vAlign w:val="center"/>
          </w:tcPr>
          <w:p w14:paraId="4A93AF1F" w14:textId="206C8C85" w:rsidR="00CD0724" w:rsidRPr="00B37BF3" w:rsidRDefault="005F374D" w:rsidP="00B37BF3">
            <w:pPr>
              <w:pStyle w:val="HGM105pts"/>
            </w:pPr>
            <w:r w:rsidRPr="00B37BF3">
              <w:t>15</w:t>
            </w:r>
            <w:r w:rsidR="00D57535">
              <w:t>1</w:t>
            </w:r>
          </w:p>
        </w:tc>
      </w:tr>
      <w:tr w:rsidR="00CD0724" w:rsidRPr="00E553D5" w14:paraId="6CDDBB23" w14:textId="4CEB4242" w:rsidTr="00CD0724">
        <w:trPr>
          <w:cantSplit/>
          <w:trHeight w:val="340"/>
          <w:tblHeader/>
        </w:trPr>
        <w:tc>
          <w:tcPr>
            <w:tcW w:w="2031" w:type="dxa"/>
            <w:vMerge/>
          </w:tcPr>
          <w:p w14:paraId="2E9E75F1"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val="restart"/>
            <w:vAlign w:val="center"/>
          </w:tcPr>
          <w:p w14:paraId="101F5CE5" w14:textId="77777777" w:rsidR="00CD0724" w:rsidRDefault="00CD0724" w:rsidP="005E4D49">
            <w:pPr>
              <w:pStyle w:val="104"/>
              <w:rPr>
                <w:rFonts w:ascii="ＭＳ Ｐゴシック" w:eastAsia="ＭＳ Ｐゴシック" w:hAnsi="ＭＳ Ｐゴシック" w:cs="ＭＳ Ｐゴシック"/>
              </w:rPr>
            </w:pPr>
            <w:r>
              <w:rPr>
                <w:rFonts w:hint="eastAsia"/>
              </w:rPr>
              <w:t>７ 家庭や地域活動への支援</w:t>
            </w:r>
          </w:p>
        </w:tc>
        <w:tc>
          <w:tcPr>
            <w:tcW w:w="4649" w:type="dxa"/>
            <w:vAlign w:val="center"/>
          </w:tcPr>
          <w:p w14:paraId="1E3B7577"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障害児の家族や保護者に対する支援</w:t>
            </w:r>
          </w:p>
        </w:tc>
        <w:tc>
          <w:tcPr>
            <w:tcW w:w="622" w:type="dxa"/>
            <w:vAlign w:val="center"/>
          </w:tcPr>
          <w:p w14:paraId="6A161984" w14:textId="5DB80845" w:rsidR="00CD0724" w:rsidRPr="00B37BF3" w:rsidRDefault="005F374D" w:rsidP="00B37BF3">
            <w:pPr>
              <w:pStyle w:val="HGM105pts"/>
            </w:pPr>
            <w:r w:rsidRPr="00B37BF3">
              <w:t>15</w:t>
            </w:r>
            <w:r w:rsidR="00D57535">
              <w:t>2</w:t>
            </w:r>
          </w:p>
        </w:tc>
      </w:tr>
      <w:tr w:rsidR="00CD0724" w:rsidRPr="00E553D5" w14:paraId="29006B83" w14:textId="26A84AAF" w:rsidTr="00CD0724">
        <w:trPr>
          <w:cantSplit/>
          <w:trHeight w:val="340"/>
          <w:tblHeader/>
        </w:trPr>
        <w:tc>
          <w:tcPr>
            <w:tcW w:w="2031" w:type="dxa"/>
            <w:vMerge/>
          </w:tcPr>
          <w:p w14:paraId="116113EC"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vAlign w:val="center"/>
          </w:tcPr>
          <w:p w14:paraId="5445EEEB" w14:textId="77777777" w:rsidR="00CD0724" w:rsidRPr="00E553D5" w:rsidRDefault="00CD0724" w:rsidP="005E4D49">
            <w:pPr>
              <w:pStyle w:val="104"/>
              <w:rPr>
                <w:rFonts w:ascii="A-OTF UD新丸ゴ Pr6 L" w:eastAsia="A-OTF UD新丸ゴ Pr6 L"/>
                <w:szCs w:val="20"/>
              </w:rPr>
            </w:pPr>
          </w:p>
        </w:tc>
        <w:tc>
          <w:tcPr>
            <w:tcW w:w="4649" w:type="dxa"/>
            <w:vAlign w:val="center"/>
          </w:tcPr>
          <w:p w14:paraId="19EB9154" w14:textId="77777777" w:rsidR="00CD0724" w:rsidRPr="00093982" w:rsidRDefault="00CD0724" w:rsidP="005E4D49">
            <w:pPr>
              <w:pStyle w:val="103"/>
              <w:rPr>
                <w:rFonts w:ascii="ＭＳ Ｐゴシック" w:eastAsia="ＭＳ Ｐゴシック" w:hAnsi="ＭＳ Ｐゴシック" w:cs="ＭＳ Ｐゴシック"/>
              </w:rPr>
            </w:pPr>
            <w:r w:rsidRPr="00093982">
              <w:rPr>
                <w:rFonts w:hint="eastAsia"/>
              </w:rPr>
              <w:t>地域の子育てグループなどへの専門的支援</w:t>
            </w:r>
          </w:p>
        </w:tc>
        <w:tc>
          <w:tcPr>
            <w:tcW w:w="622" w:type="dxa"/>
            <w:vAlign w:val="center"/>
          </w:tcPr>
          <w:p w14:paraId="7D3302D4" w14:textId="1A9D6139" w:rsidR="00CD0724" w:rsidRPr="00B37BF3" w:rsidRDefault="005F374D" w:rsidP="00B37BF3">
            <w:pPr>
              <w:pStyle w:val="HGM105pts"/>
            </w:pPr>
            <w:r w:rsidRPr="00B37BF3">
              <w:t>15</w:t>
            </w:r>
            <w:r w:rsidR="00D57535">
              <w:t>3</w:t>
            </w:r>
          </w:p>
        </w:tc>
      </w:tr>
      <w:tr w:rsidR="00CD0724" w:rsidRPr="00E553D5" w14:paraId="7F401F73" w14:textId="10B459E9" w:rsidTr="00CD0724">
        <w:trPr>
          <w:cantSplit/>
          <w:trHeight w:val="340"/>
          <w:tblHeader/>
        </w:trPr>
        <w:tc>
          <w:tcPr>
            <w:tcW w:w="2031" w:type="dxa"/>
            <w:vMerge/>
            <w:tcBorders>
              <w:bottom w:val="single" w:sz="4" w:space="0" w:color="404040" w:themeColor="text1" w:themeTint="BF"/>
            </w:tcBorders>
          </w:tcPr>
          <w:p w14:paraId="10295B08" w14:textId="77777777" w:rsidR="00CD0724" w:rsidRPr="00E553D5" w:rsidRDefault="00CD0724" w:rsidP="00E553D5">
            <w:pPr>
              <w:spacing w:line="300" w:lineRule="exact"/>
              <w:ind w:left="400" w:hangingChars="200" w:hanging="400"/>
              <w:rPr>
                <w:rFonts w:ascii="A-OTF UD新丸ゴ Pr6 L" w:eastAsia="A-OTF UD新丸ゴ Pr6 L"/>
                <w:sz w:val="20"/>
                <w:szCs w:val="20"/>
              </w:rPr>
            </w:pPr>
          </w:p>
        </w:tc>
        <w:tc>
          <w:tcPr>
            <w:tcW w:w="2104" w:type="dxa"/>
            <w:vMerge/>
            <w:tcBorders>
              <w:bottom w:val="single" w:sz="4" w:space="0" w:color="404040" w:themeColor="text1" w:themeTint="BF"/>
            </w:tcBorders>
            <w:vAlign w:val="center"/>
          </w:tcPr>
          <w:p w14:paraId="1D95FE9A" w14:textId="77777777" w:rsidR="00CD0724" w:rsidRPr="00E553D5" w:rsidRDefault="00CD0724" w:rsidP="005E4D49">
            <w:pPr>
              <w:pStyle w:val="104"/>
              <w:rPr>
                <w:rFonts w:ascii="A-OTF UD新丸ゴ Pr6 L" w:eastAsia="A-OTF UD新丸ゴ Pr6 L"/>
                <w:szCs w:val="20"/>
              </w:rPr>
            </w:pPr>
          </w:p>
        </w:tc>
        <w:tc>
          <w:tcPr>
            <w:tcW w:w="4649" w:type="dxa"/>
            <w:tcBorders>
              <w:bottom w:val="single" w:sz="4" w:space="0" w:color="404040" w:themeColor="text1" w:themeTint="BF"/>
            </w:tcBorders>
            <w:vAlign w:val="center"/>
          </w:tcPr>
          <w:p w14:paraId="1E55125E" w14:textId="77777777" w:rsidR="00CD0724" w:rsidRPr="00093982" w:rsidRDefault="00CD0724" w:rsidP="005E4D49">
            <w:pPr>
              <w:pStyle w:val="103"/>
              <w:rPr>
                <w:rFonts w:ascii="ＭＳ Ｐゴシック" w:eastAsia="ＭＳ Ｐゴシック" w:hAnsi="ＭＳ Ｐゴシック" w:cs="ＭＳ Ｐゴシック"/>
                <w:color w:val="FF0000"/>
              </w:rPr>
            </w:pPr>
            <w:r w:rsidRPr="00093982">
              <w:rPr>
                <w:rFonts w:hint="eastAsia"/>
              </w:rPr>
              <w:t>子育てに関する自主的地域活動への支援</w:t>
            </w:r>
          </w:p>
        </w:tc>
        <w:tc>
          <w:tcPr>
            <w:tcW w:w="622" w:type="dxa"/>
            <w:vAlign w:val="center"/>
          </w:tcPr>
          <w:p w14:paraId="40AE715F" w14:textId="5263416B" w:rsidR="00CD0724" w:rsidRPr="00B37BF3" w:rsidRDefault="005F374D" w:rsidP="00B37BF3">
            <w:pPr>
              <w:pStyle w:val="HGM105pts"/>
            </w:pPr>
            <w:r w:rsidRPr="00B37BF3">
              <w:t>15</w:t>
            </w:r>
            <w:r w:rsidR="00D57535">
              <w:t>3</w:t>
            </w:r>
          </w:p>
        </w:tc>
      </w:tr>
      <w:tr w:rsidR="00B37BF3" w:rsidRPr="00E553D5" w14:paraId="78B1D098" w14:textId="39FADD16" w:rsidTr="00CD0724">
        <w:trPr>
          <w:cantSplit/>
          <w:trHeight w:val="340"/>
          <w:tblHeader/>
        </w:trPr>
        <w:tc>
          <w:tcPr>
            <w:tcW w:w="2031" w:type="dxa"/>
            <w:vMerge w:val="restart"/>
            <w:tcBorders>
              <w:top w:val="single" w:sz="4" w:space="0" w:color="404040" w:themeColor="text1" w:themeTint="BF"/>
            </w:tcBorders>
            <w:vAlign w:val="center"/>
          </w:tcPr>
          <w:p w14:paraId="5A038C17" w14:textId="77777777" w:rsidR="00B37BF3" w:rsidRDefault="00B37BF3" w:rsidP="00B37BF3">
            <w:pPr>
              <w:pStyle w:val="103"/>
              <w:rPr>
                <w:rFonts w:ascii="ＭＳ Ｐゴシック" w:eastAsia="ＭＳ Ｐゴシック" w:hAnsi="ＭＳ Ｐゴシック" w:cs="ＭＳ Ｐゴシック"/>
              </w:rPr>
            </w:pPr>
            <w:r>
              <w:rPr>
                <w:rFonts w:hint="eastAsia"/>
              </w:rPr>
              <w:t>施策４</w:t>
            </w:r>
            <w:r>
              <w:rPr>
                <w:rFonts w:hint="eastAsia"/>
              </w:rPr>
              <w:br/>
              <w:t>多様な住まい方と</w:t>
            </w:r>
            <w:r>
              <w:rPr>
                <w:rFonts w:hint="eastAsia"/>
              </w:rPr>
              <w:br/>
              <w:t>場の確保</w:t>
            </w:r>
          </w:p>
        </w:tc>
        <w:tc>
          <w:tcPr>
            <w:tcW w:w="2104" w:type="dxa"/>
            <w:tcBorders>
              <w:top w:val="single" w:sz="4" w:space="0" w:color="404040" w:themeColor="text1" w:themeTint="BF"/>
            </w:tcBorders>
            <w:vAlign w:val="center"/>
          </w:tcPr>
          <w:p w14:paraId="55223E5F" w14:textId="4342D4B5" w:rsidR="00B37BF3" w:rsidRDefault="00B37BF3" w:rsidP="00B37BF3">
            <w:pPr>
              <w:pStyle w:val="104"/>
              <w:rPr>
                <w:rFonts w:ascii="ＭＳ Ｐゴシック" w:eastAsia="ＭＳ Ｐゴシック" w:hAnsi="ＭＳ Ｐゴシック" w:cs="ＭＳ Ｐゴシック"/>
              </w:rPr>
            </w:pPr>
            <w:r>
              <w:rPr>
                <w:rFonts w:hint="eastAsia"/>
              </w:rPr>
              <w:t>１ 民間住宅における居住支援</w:t>
            </w:r>
          </w:p>
        </w:tc>
        <w:tc>
          <w:tcPr>
            <w:tcW w:w="4649" w:type="dxa"/>
            <w:tcBorders>
              <w:top w:val="single" w:sz="4" w:space="0" w:color="404040" w:themeColor="text1" w:themeTint="BF"/>
            </w:tcBorders>
            <w:vAlign w:val="center"/>
          </w:tcPr>
          <w:p w14:paraId="1DBFB18F" w14:textId="75E70CBA" w:rsidR="00B37BF3" w:rsidRPr="00093982" w:rsidRDefault="00B37BF3" w:rsidP="00B37BF3">
            <w:pPr>
              <w:pStyle w:val="103"/>
              <w:rPr>
                <w:rFonts w:ascii="ＭＳ Ｐゴシック" w:eastAsia="ＭＳ Ｐゴシック" w:hAnsi="ＭＳ Ｐゴシック" w:cs="ＭＳ Ｐゴシック"/>
              </w:rPr>
            </w:pPr>
            <w:r w:rsidRPr="00093982">
              <w:rPr>
                <w:rFonts w:hint="eastAsia"/>
              </w:rPr>
              <w:t>民間住宅への入居機会の確保</w:t>
            </w:r>
          </w:p>
        </w:tc>
        <w:tc>
          <w:tcPr>
            <w:tcW w:w="622" w:type="dxa"/>
            <w:vAlign w:val="center"/>
          </w:tcPr>
          <w:p w14:paraId="5E0B75C4" w14:textId="0499CA5A" w:rsidR="00B37BF3" w:rsidRPr="00B37BF3" w:rsidRDefault="00D05069" w:rsidP="00B37BF3">
            <w:pPr>
              <w:pStyle w:val="HGM105pts"/>
            </w:pPr>
            <w:r>
              <w:rPr>
                <w:rFonts w:hint="eastAsia"/>
              </w:rPr>
              <w:t>15</w:t>
            </w:r>
            <w:r w:rsidR="00D57535">
              <w:t>5</w:t>
            </w:r>
          </w:p>
        </w:tc>
      </w:tr>
      <w:tr w:rsidR="00B37BF3" w:rsidRPr="00E553D5" w14:paraId="4D4CC07B" w14:textId="77777777" w:rsidTr="00CD0724">
        <w:trPr>
          <w:cantSplit/>
          <w:trHeight w:val="340"/>
          <w:tblHeader/>
        </w:trPr>
        <w:tc>
          <w:tcPr>
            <w:tcW w:w="2031" w:type="dxa"/>
            <w:vMerge/>
            <w:tcBorders>
              <w:top w:val="single" w:sz="4" w:space="0" w:color="404040" w:themeColor="text1" w:themeTint="BF"/>
            </w:tcBorders>
            <w:vAlign w:val="center"/>
          </w:tcPr>
          <w:p w14:paraId="7B57B12F" w14:textId="77777777" w:rsidR="00B37BF3" w:rsidRDefault="00B37BF3" w:rsidP="00B37BF3">
            <w:pPr>
              <w:pStyle w:val="103"/>
            </w:pPr>
          </w:p>
        </w:tc>
        <w:tc>
          <w:tcPr>
            <w:tcW w:w="2104" w:type="dxa"/>
            <w:tcBorders>
              <w:top w:val="single" w:sz="4" w:space="0" w:color="404040" w:themeColor="text1" w:themeTint="BF"/>
            </w:tcBorders>
            <w:vAlign w:val="center"/>
          </w:tcPr>
          <w:p w14:paraId="6E355BDF" w14:textId="21626F22" w:rsidR="00B37BF3" w:rsidRDefault="00B37BF3" w:rsidP="00B37BF3">
            <w:pPr>
              <w:pStyle w:val="104"/>
            </w:pPr>
            <w:r>
              <w:rPr>
                <w:rFonts w:hint="eastAsia"/>
              </w:rPr>
              <w:t>２ 公営住宅における居住支援</w:t>
            </w:r>
          </w:p>
        </w:tc>
        <w:tc>
          <w:tcPr>
            <w:tcW w:w="4649" w:type="dxa"/>
            <w:tcBorders>
              <w:top w:val="single" w:sz="4" w:space="0" w:color="404040" w:themeColor="text1" w:themeTint="BF"/>
            </w:tcBorders>
            <w:vAlign w:val="center"/>
          </w:tcPr>
          <w:p w14:paraId="10126756" w14:textId="584E3887" w:rsidR="00B37BF3" w:rsidRPr="00093982" w:rsidRDefault="00B37BF3" w:rsidP="00B37BF3">
            <w:pPr>
              <w:pStyle w:val="103"/>
            </w:pPr>
            <w:r w:rsidRPr="00093982">
              <w:rPr>
                <w:rFonts w:hint="eastAsia"/>
              </w:rPr>
              <w:t>公営住宅における住宅環境の整備</w:t>
            </w:r>
          </w:p>
        </w:tc>
        <w:tc>
          <w:tcPr>
            <w:tcW w:w="622" w:type="dxa"/>
            <w:vAlign w:val="center"/>
          </w:tcPr>
          <w:p w14:paraId="2D130252" w14:textId="62FFBF10" w:rsidR="00B37BF3" w:rsidRPr="00B37BF3" w:rsidRDefault="00D05069" w:rsidP="00B37BF3">
            <w:pPr>
              <w:pStyle w:val="HGM105pts"/>
            </w:pPr>
            <w:r>
              <w:rPr>
                <w:rFonts w:hint="eastAsia"/>
              </w:rPr>
              <w:t>1</w:t>
            </w:r>
            <w:r>
              <w:t>5</w:t>
            </w:r>
            <w:r w:rsidR="00D57535">
              <w:t>6</w:t>
            </w:r>
          </w:p>
        </w:tc>
      </w:tr>
      <w:tr w:rsidR="00C17165" w:rsidRPr="00E553D5" w14:paraId="41DC05AC" w14:textId="77777777" w:rsidTr="00CD0724">
        <w:trPr>
          <w:cantSplit/>
          <w:trHeight w:val="340"/>
          <w:tblHeader/>
        </w:trPr>
        <w:tc>
          <w:tcPr>
            <w:tcW w:w="2031" w:type="dxa"/>
            <w:vMerge/>
            <w:tcBorders>
              <w:top w:val="single" w:sz="4" w:space="0" w:color="404040" w:themeColor="text1" w:themeTint="BF"/>
            </w:tcBorders>
            <w:vAlign w:val="center"/>
          </w:tcPr>
          <w:p w14:paraId="59425966" w14:textId="77777777" w:rsidR="00C17165" w:rsidRDefault="00C17165" w:rsidP="00B37BF3">
            <w:pPr>
              <w:pStyle w:val="103"/>
            </w:pPr>
          </w:p>
        </w:tc>
        <w:tc>
          <w:tcPr>
            <w:tcW w:w="2104" w:type="dxa"/>
            <w:vMerge w:val="restart"/>
            <w:tcBorders>
              <w:top w:val="single" w:sz="4" w:space="0" w:color="404040" w:themeColor="text1" w:themeTint="BF"/>
            </w:tcBorders>
            <w:vAlign w:val="center"/>
          </w:tcPr>
          <w:p w14:paraId="616C8D8C" w14:textId="139D0E63" w:rsidR="00C17165" w:rsidRDefault="00C17165" w:rsidP="00B37BF3">
            <w:pPr>
              <w:pStyle w:val="104"/>
            </w:pPr>
            <w:r>
              <w:rPr>
                <w:rFonts w:hint="eastAsia"/>
              </w:rPr>
              <w:t>３ 居住環境の向上</w:t>
            </w:r>
            <w:r>
              <w:br/>
            </w:r>
            <w:r>
              <w:rPr>
                <w:rFonts w:hint="eastAsia"/>
              </w:rPr>
              <w:t>支援</w:t>
            </w:r>
          </w:p>
        </w:tc>
        <w:tc>
          <w:tcPr>
            <w:tcW w:w="4649" w:type="dxa"/>
            <w:tcBorders>
              <w:top w:val="single" w:sz="4" w:space="0" w:color="404040" w:themeColor="text1" w:themeTint="BF"/>
            </w:tcBorders>
            <w:vAlign w:val="center"/>
          </w:tcPr>
          <w:p w14:paraId="1C7F187E" w14:textId="0FB5D3D0" w:rsidR="00C17165" w:rsidRPr="00093982" w:rsidRDefault="00C17165" w:rsidP="00B37BF3">
            <w:pPr>
              <w:pStyle w:val="103"/>
            </w:pPr>
            <w:r w:rsidRPr="00093982">
              <w:rPr>
                <w:rFonts w:hint="eastAsia"/>
              </w:rPr>
              <w:t>居住環境に関する専門的な相談・支援</w:t>
            </w:r>
          </w:p>
        </w:tc>
        <w:tc>
          <w:tcPr>
            <w:tcW w:w="622" w:type="dxa"/>
            <w:vAlign w:val="center"/>
          </w:tcPr>
          <w:p w14:paraId="52DB4B13" w14:textId="58F54A0F" w:rsidR="00C17165" w:rsidRPr="00B37BF3" w:rsidRDefault="00C17165" w:rsidP="00B37BF3">
            <w:pPr>
              <w:pStyle w:val="HGM105pts"/>
            </w:pPr>
            <w:r>
              <w:rPr>
                <w:rFonts w:hint="eastAsia"/>
              </w:rPr>
              <w:t>1</w:t>
            </w:r>
            <w:r>
              <w:t>5</w:t>
            </w:r>
            <w:r w:rsidR="00D57535">
              <w:t>7</w:t>
            </w:r>
          </w:p>
        </w:tc>
      </w:tr>
      <w:tr w:rsidR="00C17165" w:rsidRPr="00E553D5" w14:paraId="2C079805" w14:textId="77777777" w:rsidTr="00733119">
        <w:trPr>
          <w:cantSplit/>
          <w:trHeight w:val="340"/>
          <w:tblHeader/>
        </w:trPr>
        <w:tc>
          <w:tcPr>
            <w:tcW w:w="2031" w:type="dxa"/>
            <w:vMerge/>
            <w:tcBorders>
              <w:top w:val="single" w:sz="4" w:space="0" w:color="404040" w:themeColor="text1" w:themeTint="BF"/>
            </w:tcBorders>
            <w:vAlign w:val="center"/>
          </w:tcPr>
          <w:p w14:paraId="670E6550" w14:textId="77777777" w:rsidR="00C17165" w:rsidRDefault="00C17165" w:rsidP="00B37BF3">
            <w:pPr>
              <w:pStyle w:val="103"/>
            </w:pPr>
          </w:p>
        </w:tc>
        <w:tc>
          <w:tcPr>
            <w:tcW w:w="2104" w:type="dxa"/>
            <w:vMerge/>
            <w:vAlign w:val="center"/>
          </w:tcPr>
          <w:p w14:paraId="2E51A042" w14:textId="77777777" w:rsidR="00C17165" w:rsidRDefault="00C17165" w:rsidP="00B37BF3">
            <w:pPr>
              <w:pStyle w:val="104"/>
            </w:pPr>
          </w:p>
        </w:tc>
        <w:tc>
          <w:tcPr>
            <w:tcW w:w="4649" w:type="dxa"/>
            <w:tcBorders>
              <w:top w:val="single" w:sz="4" w:space="0" w:color="404040" w:themeColor="text1" w:themeTint="BF"/>
            </w:tcBorders>
            <w:vAlign w:val="center"/>
          </w:tcPr>
          <w:p w14:paraId="0C7DBEF3" w14:textId="28AD9B3F" w:rsidR="00C17165" w:rsidRPr="00093982" w:rsidRDefault="00C17165" w:rsidP="00B37BF3">
            <w:pPr>
              <w:pStyle w:val="103"/>
            </w:pPr>
            <w:r w:rsidRPr="00093982">
              <w:rPr>
                <w:rFonts w:hint="eastAsia"/>
              </w:rPr>
              <w:t>住宅改造への支援</w:t>
            </w:r>
          </w:p>
        </w:tc>
        <w:tc>
          <w:tcPr>
            <w:tcW w:w="622" w:type="dxa"/>
            <w:vAlign w:val="center"/>
          </w:tcPr>
          <w:p w14:paraId="4F1321E1" w14:textId="5D1B182E" w:rsidR="00C17165" w:rsidRPr="00B37BF3" w:rsidRDefault="00C17165" w:rsidP="00B37BF3">
            <w:pPr>
              <w:pStyle w:val="HGM105pts"/>
            </w:pPr>
            <w:r>
              <w:rPr>
                <w:rFonts w:hint="eastAsia"/>
              </w:rPr>
              <w:t>1</w:t>
            </w:r>
            <w:r w:rsidR="00D57535">
              <w:t>58</w:t>
            </w:r>
          </w:p>
        </w:tc>
      </w:tr>
      <w:tr w:rsidR="00C17165" w:rsidRPr="00E553D5" w14:paraId="3D3A2168" w14:textId="77777777" w:rsidTr="00733119">
        <w:trPr>
          <w:cantSplit/>
          <w:trHeight w:val="340"/>
          <w:tblHeader/>
        </w:trPr>
        <w:tc>
          <w:tcPr>
            <w:tcW w:w="2031" w:type="dxa"/>
            <w:vMerge/>
            <w:tcBorders>
              <w:top w:val="single" w:sz="4" w:space="0" w:color="404040" w:themeColor="text1" w:themeTint="BF"/>
            </w:tcBorders>
            <w:vAlign w:val="center"/>
          </w:tcPr>
          <w:p w14:paraId="14FD6D13" w14:textId="77777777" w:rsidR="00C17165" w:rsidRDefault="00C17165" w:rsidP="00B37BF3">
            <w:pPr>
              <w:pStyle w:val="103"/>
            </w:pPr>
          </w:p>
        </w:tc>
        <w:tc>
          <w:tcPr>
            <w:tcW w:w="2104" w:type="dxa"/>
            <w:vMerge/>
            <w:vAlign w:val="center"/>
          </w:tcPr>
          <w:p w14:paraId="594E3E1A" w14:textId="77777777" w:rsidR="00C17165" w:rsidRDefault="00C17165" w:rsidP="00B37BF3">
            <w:pPr>
              <w:pStyle w:val="104"/>
            </w:pPr>
          </w:p>
        </w:tc>
        <w:tc>
          <w:tcPr>
            <w:tcW w:w="4649" w:type="dxa"/>
            <w:tcBorders>
              <w:top w:val="single" w:sz="4" w:space="0" w:color="404040" w:themeColor="text1" w:themeTint="BF"/>
            </w:tcBorders>
            <w:vAlign w:val="center"/>
          </w:tcPr>
          <w:p w14:paraId="29B1613C" w14:textId="73A923E2" w:rsidR="00C17165" w:rsidRPr="00093982" w:rsidRDefault="00C17165" w:rsidP="00B37BF3">
            <w:pPr>
              <w:pStyle w:val="103"/>
            </w:pPr>
            <w:r w:rsidRPr="00093982">
              <w:rPr>
                <w:rFonts w:hint="eastAsia"/>
              </w:rPr>
              <w:t>居宅支援サービスの提供（再掲）</w:t>
            </w:r>
          </w:p>
        </w:tc>
        <w:tc>
          <w:tcPr>
            <w:tcW w:w="622" w:type="dxa"/>
            <w:vAlign w:val="center"/>
          </w:tcPr>
          <w:p w14:paraId="14EC02F5" w14:textId="61C1D6B4" w:rsidR="00C17165" w:rsidRPr="00B37BF3" w:rsidRDefault="00C17165" w:rsidP="00B37BF3">
            <w:pPr>
              <w:pStyle w:val="HGM105pts"/>
            </w:pPr>
            <w:r>
              <w:rPr>
                <w:rFonts w:hint="eastAsia"/>
              </w:rPr>
              <w:t>1</w:t>
            </w:r>
            <w:r w:rsidR="00D57535">
              <w:t>58</w:t>
            </w:r>
          </w:p>
        </w:tc>
      </w:tr>
      <w:tr w:rsidR="00B37BF3" w:rsidRPr="00E553D5" w14:paraId="6B1217E6" w14:textId="77777777" w:rsidTr="00CD0724">
        <w:trPr>
          <w:cantSplit/>
          <w:trHeight w:val="340"/>
          <w:tblHeader/>
        </w:trPr>
        <w:tc>
          <w:tcPr>
            <w:tcW w:w="2031" w:type="dxa"/>
            <w:vMerge/>
            <w:tcBorders>
              <w:top w:val="single" w:sz="4" w:space="0" w:color="404040" w:themeColor="text1" w:themeTint="BF"/>
            </w:tcBorders>
            <w:vAlign w:val="center"/>
          </w:tcPr>
          <w:p w14:paraId="53D34B58" w14:textId="77777777" w:rsidR="00B37BF3" w:rsidRDefault="00B37BF3" w:rsidP="00B37BF3">
            <w:pPr>
              <w:pStyle w:val="103"/>
            </w:pPr>
          </w:p>
        </w:tc>
        <w:tc>
          <w:tcPr>
            <w:tcW w:w="2104" w:type="dxa"/>
            <w:tcBorders>
              <w:top w:val="single" w:sz="4" w:space="0" w:color="404040" w:themeColor="text1" w:themeTint="BF"/>
            </w:tcBorders>
            <w:vAlign w:val="center"/>
          </w:tcPr>
          <w:p w14:paraId="6BFE638E" w14:textId="65E62430" w:rsidR="00B37BF3" w:rsidRDefault="00B37BF3" w:rsidP="00B37BF3">
            <w:pPr>
              <w:pStyle w:val="104"/>
            </w:pPr>
            <w:r>
              <w:rPr>
                <w:rFonts w:hint="eastAsia"/>
              </w:rPr>
              <w:t>４ グループホーム</w:t>
            </w:r>
          </w:p>
        </w:tc>
        <w:tc>
          <w:tcPr>
            <w:tcW w:w="4649" w:type="dxa"/>
            <w:tcBorders>
              <w:top w:val="single" w:sz="4" w:space="0" w:color="404040" w:themeColor="text1" w:themeTint="BF"/>
            </w:tcBorders>
            <w:vAlign w:val="center"/>
          </w:tcPr>
          <w:p w14:paraId="193E30B4" w14:textId="013A0842" w:rsidR="00B37BF3" w:rsidRPr="00093982" w:rsidRDefault="00B37BF3" w:rsidP="00B37BF3">
            <w:pPr>
              <w:pStyle w:val="103"/>
            </w:pPr>
            <w:r w:rsidRPr="00093982">
              <w:rPr>
                <w:rFonts w:hint="eastAsia"/>
              </w:rPr>
              <w:t>グループホームの基盤整備</w:t>
            </w:r>
          </w:p>
        </w:tc>
        <w:tc>
          <w:tcPr>
            <w:tcW w:w="622" w:type="dxa"/>
            <w:vAlign w:val="center"/>
          </w:tcPr>
          <w:p w14:paraId="01DF3572" w14:textId="1AB93B85" w:rsidR="00B37BF3" w:rsidRPr="00B37BF3" w:rsidRDefault="00D05069" w:rsidP="00B37BF3">
            <w:pPr>
              <w:pStyle w:val="HGM105pts"/>
            </w:pPr>
            <w:r>
              <w:rPr>
                <w:rFonts w:hint="eastAsia"/>
              </w:rPr>
              <w:t>1</w:t>
            </w:r>
            <w:r w:rsidR="00D57535">
              <w:t>59</w:t>
            </w:r>
          </w:p>
        </w:tc>
      </w:tr>
      <w:tr w:rsidR="00B37BF3" w:rsidRPr="00E553D5" w14:paraId="008DFFFA" w14:textId="71F3C6B5" w:rsidTr="00CD0724">
        <w:trPr>
          <w:cantSplit/>
          <w:trHeight w:val="340"/>
          <w:tblHeader/>
        </w:trPr>
        <w:tc>
          <w:tcPr>
            <w:tcW w:w="2031" w:type="dxa"/>
            <w:vMerge/>
            <w:vAlign w:val="center"/>
          </w:tcPr>
          <w:p w14:paraId="589C42BD" w14:textId="77777777" w:rsidR="00B37BF3" w:rsidRPr="00E553D5" w:rsidRDefault="00B37BF3" w:rsidP="00B37BF3">
            <w:pPr>
              <w:spacing w:line="300" w:lineRule="exact"/>
              <w:ind w:left="400" w:hangingChars="200" w:hanging="400"/>
              <w:rPr>
                <w:rFonts w:ascii="A-OTF UD新丸ゴ Pr6 L" w:eastAsia="A-OTF UD新丸ゴ Pr6 L"/>
                <w:sz w:val="20"/>
                <w:szCs w:val="20"/>
              </w:rPr>
            </w:pPr>
          </w:p>
        </w:tc>
        <w:tc>
          <w:tcPr>
            <w:tcW w:w="2104" w:type="dxa"/>
            <w:vMerge w:val="restart"/>
            <w:tcBorders>
              <w:top w:val="single" w:sz="4" w:space="0" w:color="404040" w:themeColor="text1" w:themeTint="BF"/>
            </w:tcBorders>
            <w:vAlign w:val="center"/>
          </w:tcPr>
          <w:p w14:paraId="7DB93FAC" w14:textId="0494B452" w:rsidR="00B37BF3" w:rsidRPr="00E553D5" w:rsidRDefault="00B37BF3" w:rsidP="00B37BF3">
            <w:pPr>
              <w:pStyle w:val="104"/>
              <w:rPr>
                <w:rFonts w:ascii="A-OTF UD新丸ゴ Pr6 L" w:eastAsia="A-OTF UD新丸ゴ Pr6 L"/>
                <w:szCs w:val="20"/>
              </w:rPr>
            </w:pPr>
            <w:r>
              <w:rPr>
                <w:rFonts w:hint="eastAsia"/>
              </w:rPr>
              <w:t>５ 入所施設</w:t>
            </w:r>
          </w:p>
        </w:tc>
        <w:tc>
          <w:tcPr>
            <w:tcW w:w="4649" w:type="dxa"/>
            <w:tcBorders>
              <w:top w:val="single" w:sz="4" w:space="0" w:color="404040" w:themeColor="text1" w:themeTint="BF"/>
            </w:tcBorders>
            <w:vAlign w:val="center"/>
          </w:tcPr>
          <w:p w14:paraId="46CCA2B8" w14:textId="77777777" w:rsidR="00B37BF3" w:rsidRPr="00093982" w:rsidRDefault="00B37BF3" w:rsidP="00B37BF3">
            <w:pPr>
              <w:pStyle w:val="103"/>
              <w:rPr>
                <w:rFonts w:ascii="A-OTF UD新丸ゴ Pr6 L" w:eastAsia="A-OTF UD新丸ゴ Pr6 L"/>
                <w:color w:val="FF0000"/>
              </w:rPr>
            </w:pPr>
            <w:r w:rsidRPr="00093982">
              <w:rPr>
                <w:rFonts w:hint="eastAsia"/>
              </w:rPr>
              <w:t>施設入所支援の提供</w:t>
            </w:r>
          </w:p>
        </w:tc>
        <w:tc>
          <w:tcPr>
            <w:tcW w:w="622" w:type="dxa"/>
            <w:vAlign w:val="center"/>
          </w:tcPr>
          <w:p w14:paraId="338B42CA" w14:textId="16BD8226" w:rsidR="00B37BF3" w:rsidRPr="00B37BF3" w:rsidRDefault="00D05069" w:rsidP="00B37BF3">
            <w:pPr>
              <w:pStyle w:val="HGM105pts"/>
            </w:pPr>
            <w:r>
              <w:rPr>
                <w:rFonts w:hint="eastAsia"/>
              </w:rPr>
              <w:t>1</w:t>
            </w:r>
            <w:r>
              <w:t>6</w:t>
            </w:r>
            <w:r w:rsidR="00D57535">
              <w:t>0</w:t>
            </w:r>
          </w:p>
        </w:tc>
      </w:tr>
      <w:tr w:rsidR="00B37BF3" w:rsidRPr="00E553D5" w14:paraId="72A460A6" w14:textId="15052F05" w:rsidTr="00CD0724">
        <w:trPr>
          <w:cantSplit/>
          <w:trHeight w:val="340"/>
          <w:tblHeader/>
        </w:trPr>
        <w:tc>
          <w:tcPr>
            <w:tcW w:w="2031" w:type="dxa"/>
            <w:vMerge/>
            <w:vAlign w:val="center"/>
          </w:tcPr>
          <w:p w14:paraId="62A1BCF6" w14:textId="77777777" w:rsidR="00B37BF3" w:rsidRPr="00E553D5" w:rsidRDefault="00B37BF3" w:rsidP="00B37BF3">
            <w:pPr>
              <w:spacing w:line="300" w:lineRule="exact"/>
              <w:ind w:left="400" w:hangingChars="200" w:hanging="400"/>
              <w:rPr>
                <w:rFonts w:ascii="A-OTF UD新丸ゴ Pr6 L" w:eastAsia="A-OTF UD新丸ゴ Pr6 L"/>
                <w:sz w:val="20"/>
                <w:szCs w:val="20"/>
              </w:rPr>
            </w:pPr>
          </w:p>
        </w:tc>
        <w:tc>
          <w:tcPr>
            <w:tcW w:w="2104" w:type="dxa"/>
            <w:vMerge/>
            <w:vAlign w:val="center"/>
          </w:tcPr>
          <w:p w14:paraId="71DB0A79" w14:textId="77777777" w:rsidR="00B37BF3" w:rsidRPr="00E553D5" w:rsidRDefault="00B37BF3" w:rsidP="00B37BF3">
            <w:pPr>
              <w:pStyle w:val="104"/>
              <w:rPr>
                <w:rFonts w:ascii="A-OTF UD新丸ゴ Pr6 L" w:eastAsia="A-OTF UD新丸ゴ Pr6 L"/>
                <w:szCs w:val="20"/>
              </w:rPr>
            </w:pPr>
          </w:p>
        </w:tc>
        <w:tc>
          <w:tcPr>
            <w:tcW w:w="4649" w:type="dxa"/>
            <w:vAlign w:val="center"/>
          </w:tcPr>
          <w:p w14:paraId="7B2DB8D8" w14:textId="77777777" w:rsidR="00B37BF3" w:rsidRPr="00093982" w:rsidRDefault="00B37BF3" w:rsidP="00B37BF3">
            <w:pPr>
              <w:pStyle w:val="103"/>
              <w:rPr>
                <w:rFonts w:ascii="A-OTF UD新丸ゴ Pr6 L" w:eastAsia="A-OTF UD新丸ゴ Pr6 L"/>
                <w:color w:val="FF0000"/>
              </w:rPr>
            </w:pPr>
            <w:r w:rsidRPr="00093982">
              <w:rPr>
                <w:rFonts w:hint="eastAsia"/>
              </w:rPr>
              <w:t>入所施設からの地域移行の促進</w:t>
            </w:r>
          </w:p>
        </w:tc>
        <w:tc>
          <w:tcPr>
            <w:tcW w:w="622" w:type="dxa"/>
            <w:vAlign w:val="center"/>
          </w:tcPr>
          <w:p w14:paraId="24191E19" w14:textId="45901F44" w:rsidR="00B37BF3" w:rsidRPr="00B37BF3" w:rsidRDefault="00D05069" w:rsidP="00B37BF3">
            <w:pPr>
              <w:pStyle w:val="HGM105pts"/>
            </w:pPr>
            <w:r>
              <w:rPr>
                <w:rFonts w:hint="eastAsia"/>
              </w:rPr>
              <w:t>1</w:t>
            </w:r>
            <w:r>
              <w:t>6</w:t>
            </w:r>
            <w:r w:rsidR="00D57535">
              <w:t>1</w:t>
            </w:r>
          </w:p>
        </w:tc>
      </w:tr>
      <w:tr w:rsidR="00B37BF3" w:rsidRPr="00E553D5" w14:paraId="56219DA1" w14:textId="527BAC4F" w:rsidTr="00CD0724">
        <w:trPr>
          <w:cantSplit/>
          <w:trHeight w:val="340"/>
          <w:tblHeader/>
        </w:trPr>
        <w:tc>
          <w:tcPr>
            <w:tcW w:w="2031" w:type="dxa"/>
            <w:vMerge/>
            <w:vAlign w:val="center"/>
          </w:tcPr>
          <w:p w14:paraId="271CA9A8" w14:textId="77777777" w:rsidR="00B37BF3" w:rsidRPr="00E553D5" w:rsidRDefault="00B37BF3" w:rsidP="00B37BF3">
            <w:pPr>
              <w:spacing w:line="300" w:lineRule="exact"/>
              <w:ind w:left="400" w:hangingChars="200" w:hanging="400"/>
              <w:rPr>
                <w:rFonts w:ascii="A-OTF UD新丸ゴ Pr6 L" w:eastAsia="A-OTF UD新丸ゴ Pr6 L"/>
                <w:sz w:val="20"/>
                <w:szCs w:val="20"/>
              </w:rPr>
            </w:pPr>
          </w:p>
        </w:tc>
        <w:tc>
          <w:tcPr>
            <w:tcW w:w="2104" w:type="dxa"/>
            <w:vAlign w:val="center"/>
          </w:tcPr>
          <w:p w14:paraId="11A5547F" w14:textId="325FD008" w:rsidR="00B37BF3" w:rsidRDefault="00B37BF3" w:rsidP="00B37BF3">
            <w:pPr>
              <w:pStyle w:val="104"/>
            </w:pPr>
            <w:r>
              <w:rPr>
                <w:rFonts w:hint="eastAsia"/>
              </w:rPr>
              <w:t>６ 高齢障害者への</w:t>
            </w:r>
          </w:p>
          <w:p w14:paraId="0EA74409" w14:textId="77777777" w:rsidR="00B37BF3" w:rsidRPr="00E553D5" w:rsidRDefault="00B37BF3" w:rsidP="00B37BF3">
            <w:pPr>
              <w:pStyle w:val="104"/>
              <w:ind w:leftChars="130" w:left="273" w:firstLineChars="0" w:firstLine="0"/>
              <w:rPr>
                <w:rFonts w:ascii="A-OTF UD新丸ゴ Pr6 L" w:eastAsia="A-OTF UD新丸ゴ Pr6 L"/>
                <w:szCs w:val="20"/>
              </w:rPr>
            </w:pPr>
            <w:r>
              <w:rPr>
                <w:rFonts w:hint="eastAsia"/>
              </w:rPr>
              <w:t>対応</w:t>
            </w:r>
          </w:p>
        </w:tc>
        <w:tc>
          <w:tcPr>
            <w:tcW w:w="4649" w:type="dxa"/>
            <w:vAlign w:val="center"/>
          </w:tcPr>
          <w:p w14:paraId="41E9D414" w14:textId="580A4E69" w:rsidR="00B37BF3" w:rsidRPr="00093982" w:rsidRDefault="00B37BF3" w:rsidP="00B37BF3">
            <w:pPr>
              <w:pStyle w:val="103"/>
              <w:rPr>
                <w:rFonts w:ascii="A-OTF UD新丸ゴ Pr6 L" w:eastAsia="A-OTF UD新丸ゴ Pr6 L"/>
              </w:rPr>
            </w:pPr>
            <w:r w:rsidRPr="00093982">
              <w:rPr>
                <w:rFonts w:hint="eastAsia"/>
              </w:rPr>
              <w:t>特別養護老人ホームにおける高齢障害者の</w:t>
            </w:r>
            <w:r w:rsidRPr="00093982">
              <w:br/>
            </w:r>
            <w:r w:rsidRPr="00093982">
              <w:rPr>
                <w:rFonts w:hint="eastAsia"/>
              </w:rPr>
              <w:t>受け入れの促進</w:t>
            </w:r>
          </w:p>
        </w:tc>
        <w:tc>
          <w:tcPr>
            <w:tcW w:w="622" w:type="dxa"/>
            <w:vAlign w:val="center"/>
          </w:tcPr>
          <w:p w14:paraId="4279CFB1" w14:textId="47660B44" w:rsidR="00B37BF3" w:rsidRPr="00B37BF3" w:rsidRDefault="00D05069" w:rsidP="00B37BF3">
            <w:pPr>
              <w:pStyle w:val="HGM105pts"/>
            </w:pPr>
            <w:r>
              <w:rPr>
                <w:rFonts w:hint="eastAsia"/>
              </w:rPr>
              <w:t>1</w:t>
            </w:r>
            <w:r>
              <w:t>6</w:t>
            </w:r>
            <w:r w:rsidR="00D57535">
              <w:t>3</w:t>
            </w:r>
          </w:p>
        </w:tc>
      </w:tr>
      <w:tr w:rsidR="00B37BF3" w:rsidRPr="00E553D5" w14:paraId="5113B7DD" w14:textId="4C0EDFBC" w:rsidTr="00CD0724">
        <w:trPr>
          <w:cantSplit/>
          <w:trHeight w:val="340"/>
          <w:tblHeader/>
        </w:trPr>
        <w:tc>
          <w:tcPr>
            <w:tcW w:w="2031" w:type="dxa"/>
            <w:vMerge w:val="restart"/>
            <w:vAlign w:val="center"/>
          </w:tcPr>
          <w:p w14:paraId="38524900" w14:textId="2C2AA500" w:rsidR="00B37BF3" w:rsidRDefault="00B37BF3" w:rsidP="00B37BF3">
            <w:pPr>
              <w:pStyle w:val="103"/>
              <w:rPr>
                <w:rFonts w:ascii="ＭＳ Ｐゴシック" w:eastAsia="ＭＳ Ｐゴシック" w:hAnsi="ＭＳ Ｐゴシック" w:cs="ＭＳ Ｐゴシック"/>
              </w:rPr>
            </w:pPr>
            <w:r>
              <w:rPr>
                <w:rFonts w:hint="eastAsia"/>
              </w:rPr>
              <w:t>施策５</w:t>
            </w:r>
            <w:r>
              <w:rPr>
                <w:rFonts w:hint="eastAsia"/>
              </w:rPr>
              <w:br/>
              <w:t>保健・医療分野等</w:t>
            </w:r>
            <w:r>
              <w:br/>
            </w:r>
            <w:r>
              <w:rPr>
                <w:rFonts w:hint="eastAsia"/>
              </w:rPr>
              <w:t>との連携強化</w:t>
            </w:r>
          </w:p>
        </w:tc>
        <w:tc>
          <w:tcPr>
            <w:tcW w:w="2104" w:type="dxa"/>
            <w:vMerge w:val="restart"/>
            <w:vAlign w:val="center"/>
          </w:tcPr>
          <w:p w14:paraId="47C74AE8" w14:textId="77777777" w:rsidR="00B37BF3" w:rsidRDefault="00B37BF3" w:rsidP="00B37BF3">
            <w:pPr>
              <w:pStyle w:val="104"/>
              <w:rPr>
                <w:rFonts w:ascii="ＭＳ Ｐゴシック" w:eastAsia="ＭＳ Ｐゴシック" w:hAnsi="ＭＳ Ｐゴシック" w:cs="ＭＳ Ｐゴシック"/>
              </w:rPr>
            </w:pPr>
            <w:r>
              <w:rPr>
                <w:rFonts w:hint="eastAsia"/>
              </w:rPr>
              <w:t>１ 専門的な医療等の提供</w:t>
            </w:r>
          </w:p>
        </w:tc>
        <w:tc>
          <w:tcPr>
            <w:tcW w:w="4649" w:type="dxa"/>
            <w:vAlign w:val="center"/>
          </w:tcPr>
          <w:p w14:paraId="4391922E" w14:textId="77777777" w:rsidR="00B37BF3" w:rsidRPr="00093982" w:rsidRDefault="00B37BF3" w:rsidP="00B37BF3">
            <w:pPr>
              <w:pStyle w:val="103"/>
              <w:rPr>
                <w:rFonts w:ascii="ＭＳ Ｐゴシック" w:eastAsia="ＭＳ Ｐゴシック" w:hAnsi="ＭＳ Ｐゴシック" w:cs="ＭＳ Ｐゴシック"/>
                <w:color w:val="FF0000"/>
              </w:rPr>
            </w:pPr>
            <w:r w:rsidRPr="00093982">
              <w:rPr>
                <w:rFonts w:hint="eastAsia"/>
              </w:rPr>
              <w:t>精神科医療等の提供</w:t>
            </w:r>
          </w:p>
        </w:tc>
        <w:tc>
          <w:tcPr>
            <w:tcW w:w="622" w:type="dxa"/>
            <w:vAlign w:val="center"/>
          </w:tcPr>
          <w:p w14:paraId="42A1B7C4" w14:textId="19B2DA96" w:rsidR="00B37BF3" w:rsidRPr="00B37BF3" w:rsidRDefault="00C17165" w:rsidP="00B37BF3">
            <w:pPr>
              <w:pStyle w:val="HGM105pts"/>
            </w:pPr>
            <w:r>
              <w:rPr>
                <w:rFonts w:hint="eastAsia"/>
              </w:rPr>
              <w:t>16</w:t>
            </w:r>
            <w:r w:rsidR="00D57535">
              <w:t>5</w:t>
            </w:r>
          </w:p>
        </w:tc>
      </w:tr>
      <w:tr w:rsidR="00B37BF3" w:rsidRPr="00E553D5" w14:paraId="7BAB0B6A" w14:textId="2657F0EB" w:rsidTr="00CD0724">
        <w:trPr>
          <w:cantSplit/>
          <w:trHeight w:val="340"/>
          <w:tblHeader/>
        </w:trPr>
        <w:tc>
          <w:tcPr>
            <w:tcW w:w="2031" w:type="dxa"/>
            <w:vMerge/>
          </w:tcPr>
          <w:p w14:paraId="7C817512"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vAlign w:val="center"/>
          </w:tcPr>
          <w:p w14:paraId="0D7520F0" w14:textId="77777777" w:rsidR="00B37BF3" w:rsidRPr="00E553D5" w:rsidRDefault="00B37BF3" w:rsidP="00B37BF3">
            <w:pPr>
              <w:pStyle w:val="104"/>
              <w:rPr>
                <w:rFonts w:ascii="A-OTF UD新丸ゴ Pr6 L" w:eastAsia="A-OTF UD新丸ゴ Pr6 L"/>
                <w:szCs w:val="20"/>
              </w:rPr>
            </w:pPr>
          </w:p>
        </w:tc>
        <w:tc>
          <w:tcPr>
            <w:tcW w:w="4649" w:type="dxa"/>
            <w:vAlign w:val="center"/>
          </w:tcPr>
          <w:p w14:paraId="617D5228" w14:textId="77777777" w:rsidR="00B37BF3" w:rsidRPr="00093982" w:rsidRDefault="00B37BF3" w:rsidP="00B37BF3">
            <w:pPr>
              <w:pStyle w:val="103"/>
              <w:rPr>
                <w:rFonts w:ascii="A-OTF UD新丸ゴ Pr6 L" w:eastAsia="A-OTF UD新丸ゴ Pr6 L"/>
                <w:color w:val="FF0000"/>
              </w:rPr>
            </w:pPr>
            <w:r w:rsidRPr="00093982">
              <w:rPr>
                <w:rFonts w:hint="eastAsia"/>
              </w:rPr>
              <w:t>障害児医療の提供</w:t>
            </w:r>
          </w:p>
        </w:tc>
        <w:tc>
          <w:tcPr>
            <w:tcW w:w="622" w:type="dxa"/>
            <w:vAlign w:val="center"/>
          </w:tcPr>
          <w:p w14:paraId="1FC5A080" w14:textId="0C215F50" w:rsidR="00C17165" w:rsidRPr="00B37BF3" w:rsidRDefault="00B37BF3" w:rsidP="00C17165">
            <w:pPr>
              <w:pStyle w:val="HGM105pts"/>
            </w:pPr>
            <w:r w:rsidRPr="00B37BF3">
              <w:t>1</w:t>
            </w:r>
            <w:r w:rsidR="00C17165">
              <w:t>6</w:t>
            </w:r>
            <w:r w:rsidR="00D57535">
              <w:t>6</w:t>
            </w:r>
          </w:p>
        </w:tc>
      </w:tr>
      <w:tr w:rsidR="00B37BF3" w:rsidRPr="00E553D5" w14:paraId="52A7B98D" w14:textId="338C1A77" w:rsidTr="00CD0724">
        <w:trPr>
          <w:cantSplit/>
          <w:trHeight w:val="340"/>
          <w:tblHeader/>
        </w:trPr>
        <w:tc>
          <w:tcPr>
            <w:tcW w:w="2031" w:type="dxa"/>
            <w:vMerge/>
          </w:tcPr>
          <w:p w14:paraId="6BE1D532"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vAlign w:val="center"/>
          </w:tcPr>
          <w:p w14:paraId="51BCCA63" w14:textId="77777777" w:rsidR="00B37BF3" w:rsidRPr="00E553D5" w:rsidRDefault="00B37BF3" w:rsidP="00B37BF3">
            <w:pPr>
              <w:pStyle w:val="104"/>
              <w:rPr>
                <w:rFonts w:ascii="A-OTF UD新丸ゴ Pr6 L" w:eastAsia="A-OTF UD新丸ゴ Pr6 L"/>
                <w:szCs w:val="20"/>
              </w:rPr>
            </w:pPr>
          </w:p>
        </w:tc>
        <w:tc>
          <w:tcPr>
            <w:tcW w:w="4649" w:type="dxa"/>
            <w:vAlign w:val="center"/>
          </w:tcPr>
          <w:p w14:paraId="52AD0F1B" w14:textId="77777777" w:rsidR="00B37BF3" w:rsidRPr="00093982" w:rsidRDefault="00B37BF3" w:rsidP="00B37BF3">
            <w:pPr>
              <w:pStyle w:val="103"/>
              <w:rPr>
                <w:rFonts w:ascii="A-OTF UD新丸ゴ Pr6 L" w:eastAsia="A-OTF UD新丸ゴ Pr6 L"/>
                <w:color w:val="FF0000"/>
              </w:rPr>
            </w:pPr>
            <w:r w:rsidRPr="00093982">
              <w:rPr>
                <w:rFonts w:hint="eastAsia"/>
              </w:rPr>
              <w:t>障害児・者への歯科診療等の提供</w:t>
            </w:r>
          </w:p>
        </w:tc>
        <w:tc>
          <w:tcPr>
            <w:tcW w:w="622" w:type="dxa"/>
            <w:vAlign w:val="center"/>
          </w:tcPr>
          <w:p w14:paraId="5429622A" w14:textId="59A30226" w:rsidR="00B37BF3" w:rsidRPr="00B37BF3" w:rsidRDefault="00B37BF3" w:rsidP="00B37BF3">
            <w:pPr>
              <w:pStyle w:val="HGM105pts"/>
            </w:pPr>
            <w:r w:rsidRPr="00B37BF3">
              <w:t>1</w:t>
            </w:r>
            <w:r w:rsidR="00C17165">
              <w:t>6</w:t>
            </w:r>
            <w:r w:rsidR="00D57535">
              <w:t>7</w:t>
            </w:r>
          </w:p>
        </w:tc>
      </w:tr>
      <w:tr w:rsidR="00B37BF3" w:rsidRPr="00E553D5" w14:paraId="29767642" w14:textId="4FEBD206" w:rsidTr="00CD0724">
        <w:trPr>
          <w:cantSplit/>
          <w:trHeight w:val="340"/>
          <w:tblHeader/>
        </w:trPr>
        <w:tc>
          <w:tcPr>
            <w:tcW w:w="2031" w:type="dxa"/>
            <w:vMerge/>
          </w:tcPr>
          <w:p w14:paraId="07863D54"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vAlign w:val="center"/>
          </w:tcPr>
          <w:p w14:paraId="43EB7098" w14:textId="77777777" w:rsidR="00B37BF3" w:rsidRPr="00E553D5" w:rsidRDefault="00B37BF3" w:rsidP="00B37BF3">
            <w:pPr>
              <w:pStyle w:val="104"/>
              <w:rPr>
                <w:rFonts w:ascii="A-OTF UD新丸ゴ Pr6 L" w:eastAsia="A-OTF UD新丸ゴ Pr6 L"/>
                <w:szCs w:val="20"/>
              </w:rPr>
            </w:pPr>
          </w:p>
        </w:tc>
        <w:tc>
          <w:tcPr>
            <w:tcW w:w="4649" w:type="dxa"/>
            <w:vAlign w:val="center"/>
          </w:tcPr>
          <w:p w14:paraId="764C1FCD" w14:textId="72B90A29" w:rsidR="00B37BF3" w:rsidRPr="00093982" w:rsidRDefault="00B37BF3" w:rsidP="00B37BF3">
            <w:pPr>
              <w:pStyle w:val="103"/>
              <w:rPr>
                <w:rFonts w:ascii="A-OTF UD新丸ゴ Pr6 L" w:eastAsia="A-OTF UD新丸ゴ Pr6 L"/>
                <w:color w:val="FF0000"/>
              </w:rPr>
            </w:pPr>
            <w:r w:rsidRPr="00093982">
              <w:rPr>
                <w:rFonts w:hint="eastAsia"/>
              </w:rPr>
              <w:t>地域リハビリテーション推進体制の整備と充実（再掲）</w:t>
            </w:r>
          </w:p>
        </w:tc>
        <w:tc>
          <w:tcPr>
            <w:tcW w:w="622" w:type="dxa"/>
            <w:vAlign w:val="center"/>
          </w:tcPr>
          <w:p w14:paraId="616CE412" w14:textId="60A61A9C" w:rsidR="00B37BF3" w:rsidRPr="00B37BF3" w:rsidRDefault="00B37BF3" w:rsidP="00B37BF3">
            <w:pPr>
              <w:pStyle w:val="HGM105pts"/>
            </w:pPr>
            <w:r w:rsidRPr="00B37BF3">
              <w:t>1</w:t>
            </w:r>
            <w:r w:rsidR="00C17165">
              <w:t>6</w:t>
            </w:r>
            <w:r w:rsidR="00D57535">
              <w:t>7</w:t>
            </w:r>
          </w:p>
        </w:tc>
      </w:tr>
      <w:tr w:rsidR="00B37BF3" w:rsidRPr="00E553D5" w14:paraId="664CBB7C" w14:textId="01793699" w:rsidTr="00CD0724">
        <w:trPr>
          <w:cantSplit/>
          <w:trHeight w:val="340"/>
          <w:tblHeader/>
        </w:trPr>
        <w:tc>
          <w:tcPr>
            <w:tcW w:w="2031" w:type="dxa"/>
            <w:vMerge/>
          </w:tcPr>
          <w:p w14:paraId="40A39526"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5E9D9E1B" w14:textId="77777777" w:rsidR="00B37BF3" w:rsidRDefault="00B37BF3" w:rsidP="00B37BF3">
            <w:pPr>
              <w:pStyle w:val="104"/>
              <w:rPr>
                <w:rFonts w:ascii="ＭＳ Ｐゴシック" w:eastAsia="ＭＳ Ｐゴシック" w:hAnsi="ＭＳ Ｐゴシック" w:cs="ＭＳ Ｐゴシック"/>
              </w:rPr>
            </w:pPr>
            <w:r>
              <w:rPr>
                <w:rFonts w:hint="eastAsia"/>
              </w:rPr>
              <w:t>２ 医療給付・助成</w:t>
            </w:r>
          </w:p>
        </w:tc>
        <w:tc>
          <w:tcPr>
            <w:tcW w:w="4649" w:type="dxa"/>
            <w:vAlign w:val="center"/>
          </w:tcPr>
          <w:p w14:paraId="5FC760B3" w14:textId="77777777" w:rsidR="00B37BF3" w:rsidRPr="00093982" w:rsidRDefault="00B37BF3" w:rsidP="00B37BF3">
            <w:pPr>
              <w:pStyle w:val="103"/>
              <w:rPr>
                <w:rFonts w:ascii="ＭＳ Ｐゴシック" w:eastAsia="ＭＳ Ｐゴシック" w:hAnsi="ＭＳ Ｐゴシック" w:cs="ＭＳ Ｐゴシック"/>
              </w:rPr>
            </w:pPr>
            <w:r w:rsidRPr="00093982">
              <w:rPr>
                <w:rFonts w:hint="eastAsia"/>
              </w:rPr>
              <w:t>自立支援医療（育成医療・更生医療・精神通院）等の実施</w:t>
            </w:r>
          </w:p>
        </w:tc>
        <w:tc>
          <w:tcPr>
            <w:tcW w:w="622" w:type="dxa"/>
            <w:vAlign w:val="center"/>
          </w:tcPr>
          <w:p w14:paraId="7ED5ACA2" w14:textId="6015C495" w:rsidR="00B37BF3" w:rsidRPr="00B37BF3" w:rsidRDefault="00B37BF3" w:rsidP="00B37BF3">
            <w:pPr>
              <w:pStyle w:val="HGM105pts"/>
            </w:pPr>
            <w:r w:rsidRPr="00B37BF3">
              <w:t>1</w:t>
            </w:r>
            <w:r w:rsidR="00D57535">
              <w:t>68</w:t>
            </w:r>
          </w:p>
        </w:tc>
      </w:tr>
      <w:tr w:rsidR="00B37BF3" w:rsidRPr="00E553D5" w14:paraId="10181A28" w14:textId="2D71D0D6" w:rsidTr="00CD0724">
        <w:trPr>
          <w:cantSplit/>
          <w:trHeight w:val="340"/>
          <w:tblHeader/>
        </w:trPr>
        <w:tc>
          <w:tcPr>
            <w:tcW w:w="2031" w:type="dxa"/>
            <w:vMerge/>
          </w:tcPr>
          <w:p w14:paraId="28C16EF9"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vAlign w:val="center"/>
          </w:tcPr>
          <w:p w14:paraId="1FCB01A7" w14:textId="77777777" w:rsidR="00B37BF3" w:rsidRPr="00E553D5" w:rsidRDefault="00B37BF3" w:rsidP="00B37BF3">
            <w:pPr>
              <w:spacing w:line="300" w:lineRule="exact"/>
              <w:ind w:left="300" w:hangingChars="150" w:hanging="300"/>
              <w:rPr>
                <w:rFonts w:ascii="A-OTF UD新丸ゴ Pr6 L" w:eastAsia="A-OTF UD新丸ゴ Pr6 L"/>
                <w:sz w:val="20"/>
                <w:szCs w:val="20"/>
              </w:rPr>
            </w:pPr>
          </w:p>
        </w:tc>
        <w:tc>
          <w:tcPr>
            <w:tcW w:w="4649" w:type="dxa"/>
            <w:vAlign w:val="center"/>
          </w:tcPr>
          <w:p w14:paraId="4A0B2A2D" w14:textId="77777777" w:rsidR="00B37BF3" w:rsidRPr="00093982" w:rsidRDefault="00B37BF3" w:rsidP="00B37BF3">
            <w:pPr>
              <w:pStyle w:val="103"/>
              <w:rPr>
                <w:rFonts w:ascii="A-OTF UD新丸ゴ Pr6 L" w:eastAsia="A-OTF UD新丸ゴ Pr6 L"/>
                <w:color w:val="FF0000"/>
              </w:rPr>
            </w:pPr>
            <w:r w:rsidRPr="00093982">
              <w:rPr>
                <w:rFonts w:hint="eastAsia"/>
              </w:rPr>
              <w:t>指定難病医療費助成の実施</w:t>
            </w:r>
          </w:p>
        </w:tc>
        <w:tc>
          <w:tcPr>
            <w:tcW w:w="622" w:type="dxa"/>
            <w:vAlign w:val="center"/>
          </w:tcPr>
          <w:p w14:paraId="295DD744" w14:textId="505D1EFE" w:rsidR="00B37BF3" w:rsidRPr="00B37BF3" w:rsidRDefault="00B37BF3" w:rsidP="00B37BF3">
            <w:pPr>
              <w:pStyle w:val="HGM105pts"/>
            </w:pPr>
            <w:r w:rsidRPr="00B37BF3">
              <w:t>1</w:t>
            </w:r>
            <w:r w:rsidR="00D57535">
              <w:t>68</w:t>
            </w:r>
          </w:p>
        </w:tc>
      </w:tr>
      <w:tr w:rsidR="00B37BF3" w:rsidRPr="00E553D5" w14:paraId="520B10E9" w14:textId="054ADE08" w:rsidTr="00CD0724">
        <w:trPr>
          <w:cantSplit/>
          <w:trHeight w:val="340"/>
          <w:tblHeader/>
        </w:trPr>
        <w:tc>
          <w:tcPr>
            <w:tcW w:w="2031" w:type="dxa"/>
            <w:vMerge/>
          </w:tcPr>
          <w:p w14:paraId="07B02AD4" w14:textId="77777777" w:rsidR="00B37BF3" w:rsidRPr="00E553D5" w:rsidRDefault="00B37BF3" w:rsidP="00B37BF3">
            <w:pPr>
              <w:spacing w:line="320" w:lineRule="exact"/>
              <w:ind w:left="400" w:hangingChars="200" w:hanging="400"/>
              <w:rPr>
                <w:rFonts w:ascii="A-OTF UD新丸ゴ Pr6 L" w:eastAsia="A-OTF UD新丸ゴ Pr6 L"/>
                <w:sz w:val="20"/>
                <w:szCs w:val="20"/>
              </w:rPr>
            </w:pPr>
          </w:p>
        </w:tc>
        <w:tc>
          <w:tcPr>
            <w:tcW w:w="2104" w:type="dxa"/>
            <w:vMerge/>
            <w:tcBorders>
              <w:bottom w:val="single" w:sz="4" w:space="0" w:color="404040" w:themeColor="text1" w:themeTint="BF"/>
            </w:tcBorders>
            <w:vAlign w:val="center"/>
          </w:tcPr>
          <w:p w14:paraId="0C67C6A2" w14:textId="77777777" w:rsidR="00B37BF3" w:rsidRPr="00E553D5" w:rsidRDefault="00B37BF3" w:rsidP="00B37BF3">
            <w:pPr>
              <w:spacing w:line="300" w:lineRule="exact"/>
              <w:ind w:left="300" w:hangingChars="150" w:hanging="300"/>
              <w:rPr>
                <w:rFonts w:ascii="A-OTF UD新丸ゴ Pr6 L" w:eastAsia="A-OTF UD新丸ゴ Pr6 L"/>
                <w:sz w:val="20"/>
                <w:szCs w:val="20"/>
              </w:rPr>
            </w:pPr>
          </w:p>
        </w:tc>
        <w:tc>
          <w:tcPr>
            <w:tcW w:w="4649" w:type="dxa"/>
            <w:tcBorders>
              <w:bottom w:val="single" w:sz="4" w:space="0" w:color="404040" w:themeColor="text1" w:themeTint="BF"/>
            </w:tcBorders>
            <w:vAlign w:val="center"/>
          </w:tcPr>
          <w:p w14:paraId="043BF080" w14:textId="77777777" w:rsidR="00B37BF3" w:rsidRPr="00093982" w:rsidRDefault="00B37BF3" w:rsidP="00B37BF3">
            <w:pPr>
              <w:pStyle w:val="103"/>
              <w:rPr>
                <w:rFonts w:ascii="A-OTF UD新丸ゴ Pr6 L" w:eastAsia="A-OTF UD新丸ゴ Pr6 L"/>
                <w:color w:val="FF0000"/>
              </w:rPr>
            </w:pPr>
            <w:r w:rsidRPr="00093982">
              <w:rPr>
                <w:rFonts w:hint="eastAsia"/>
              </w:rPr>
              <w:t>重度障害者医療費助成の実施</w:t>
            </w:r>
          </w:p>
        </w:tc>
        <w:tc>
          <w:tcPr>
            <w:tcW w:w="622" w:type="dxa"/>
            <w:vAlign w:val="center"/>
          </w:tcPr>
          <w:p w14:paraId="0A860218" w14:textId="69029832" w:rsidR="00B37BF3" w:rsidRPr="00B37BF3" w:rsidRDefault="00B37BF3" w:rsidP="00B37BF3">
            <w:pPr>
              <w:pStyle w:val="HGM105pts"/>
            </w:pPr>
            <w:r w:rsidRPr="00B37BF3">
              <w:t>1</w:t>
            </w:r>
            <w:r w:rsidR="00D57535">
              <w:t>69</w:t>
            </w:r>
          </w:p>
        </w:tc>
      </w:tr>
    </w:tbl>
    <w:p w14:paraId="7B8FB3FD" w14:textId="77777777" w:rsidR="00C24CC5" w:rsidRDefault="00507D11" w:rsidP="00C24CC5">
      <w:pPr>
        <w:pStyle w:val="aff3"/>
      </w:pPr>
      <w:r>
        <w:br w:type="page"/>
      </w:r>
    </w:p>
    <w:p w14:paraId="0D948B59" w14:textId="52F8F5AF" w:rsidR="00507D11" w:rsidRDefault="00507D11" w:rsidP="00507D11">
      <w:pPr>
        <w:pStyle w:val="5pt"/>
      </w:pPr>
    </w:p>
    <w:tbl>
      <w:tblPr>
        <w:tblW w:w="9405" w:type="dxa"/>
        <w:tblInd w:w="22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2030"/>
        <w:gridCol w:w="2104"/>
        <w:gridCol w:w="4649"/>
        <w:gridCol w:w="622"/>
      </w:tblGrid>
      <w:tr w:rsidR="00CD0724" w:rsidRPr="00E553D5" w14:paraId="74809936" w14:textId="56219D2D" w:rsidTr="00CD0724">
        <w:trPr>
          <w:cantSplit/>
          <w:trHeight w:val="340"/>
          <w:tblHeader/>
        </w:trPr>
        <w:tc>
          <w:tcPr>
            <w:tcW w:w="2030" w:type="dxa"/>
            <w:shd w:val="clear" w:color="auto" w:fill="FAE9F1" w:themeFill="background2"/>
            <w:vAlign w:val="center"/>
          </w:tcPr>
          <w:p w14:paraId="16B27A80" w14:textId="77777777" w:rsidR="00CD0724" w:rsidRPr="00E553D5" w:rsidRDefault="00CD0724" w:rsidP="007C41A0">
            <w:pPr>
              <w:pStyle w:val="MS"/>
              <w:ind w:left="-42" w:right="-63"/>
            </w:pPr>
            <w:r>
              <w:rPr>
                <w:rFonts w:hint="eastAsia"/>
              </w:rPr>
              <w:t>施策名</w:t>
            </w:r>
          </w:p>
        </w:tc>
        <w:tc>
          <w:tcPr>
            <w:tcW w:w="2104" w:type="dxa"/>
            <w:tcBorders>
              <w:top w:val="single" w:sz="4" w:space="0" w:color="404040" w:themeColor="text1" w:themeTint="BF"/>
            </w:tcBorders>
            <w:shd w:val="clear" w:color="auto" w:fill="FAE9F1" w:themeFill="background2"/>
            <w:vAlign w:val="center"/>
          </w:tcPr>
          <w:p w14:paraId="58123792" w14:textId="77777777" w:rsidR="00CD0724" w:rsidRPr="00E553D5" w:rsidRDefault="00CD0724" w:rsidP="007C41A0">
            <w:pPr>
              <w:pStyle w:val="MS"/>
              <w:ind w:left="-42" w:right="-63"/>
            </w:pPr>
            <w:r w:rsidRPr="00E553D5">
              <w:rPr>
                <w:rFonts w:hint="eastAsia"/>
              </w:rPr>
              <w:t>施策課題</w:t>
            </w:r>
          </w:p>
        </w:tc>
        <w:tc>
          <w:tcPr>
            <w:tcW w:w="4649" w:type="dxa"/>
            <w:tcBorders>
              <w:top w:val="single" w:sz="4" w:space="0" w:color="404040" w:themeColor="text1" w:themeTint="BF"/>
            </w:tcBorders>
            <w:shd w:val="clear" w:color="auto" w:fill="FAE9F1" w:themeFill="background2"/>
            <w:vAlign w:val="center"/>
          </w:tcPr>
          <w:p w14:paraId="4DEAC949" w14:textId="77777777" w:rsidR="00CD0724" w:rsidRPr="00E553D5" w:rsidRDefault="00CD0724" w:rsidP="007C41A0">
            <w:pPr>
              <w:pStyle w:val="MS"/>
              <w:ind w:left="-42" w:right="-63"/>
            </w:pPr>
            <w:r w:rsidRPr="00E553D5">
              <w:rPr>
                <w:rFonts w:hint="eastAsia"/>
              </w:rPr>
              <w:t>事業名</w:t>
            </w:r>
          </w:p>
        </w:tc>
        <w:tc>
          <w:tcPr>
            <w:tcW w:w="622" w:type="dxa"/>
            <w:shd w:val="clear" w:color="auto" w:fill="FAE9F1" w:themeFill="background2"/>
            <w:vAlign w:val="center"/>
          </w:tcPr>
          <w:p w14:paraId="4338C8EA" w14:textId="77777777" w:rsidR="00CD0724" w:rsidRPr="00E553D5" w:rsidRDefault="00CD0724" w:rsidP="007C41A0">
            <w:pPr>
              <w:pStyle w:val="MS"/>
              <w:ind w:left="-42" w:right="-63"/>
            </w:pPr>
            <w:r w:rsidRPr="00E553D5">
              <w:rPr>
                <w:rFonts w:hint="eastAsia"/>
              </w:rPr>
              <w:t>掲載</w:t>
            </w:r>
            <w:r w:rsidRPr="00E553D5">
              <w:br/>
            </w:r>
            <w:r w:rsidRPr="00E553D5">
              <w:rPr>
                <w:rFonts w:hint="eastAsia"/>
              </w:rPr>
              <w:t>ﾍﾟｰｼﾞ</w:t>
            </w:r>
          </w:p>
        </w:tc>
      </w:tr>
      <w:tr w:rsidR="00CD0724" w:rsidRPr="00E553D5" w14:paraId="19F9CB27" w14:textId="6EC497F6" w:rsidTr="00CD0724">
        <w:trPr>
          <w:cantSplit/>
          <w:trHeight w:val="340"/>
          <w:tblHeader/>
        </w:trPr>
        <w:tc>
          <w:tcPr>
            <w:tcW w:w="2030" w:type="dxa"/>
            <w:vMerge w:val="restart"/>
            <w:vAlign w:val="center"/>
          </w:tcPr>
          <w:p w14:paraId="0482B584" w14:textId="2E6CE8F7" w:rsidR="00CD0724" w:rsidRDefault="00CD0724" w:rsidP="00F24971">
            <w:pPr>
              <w:pStyle w:val="103"/>
              <w:rPr>
                <w:rFonts w:ascii="ＭＳ Ｐゴシック" w:eastAsia="ＭＳ Ｐゴシック" w:hAnsi="ＭＳ Ｐゴシック" w:cs="ＭＳ Ｐゴシック"/>
              </w:rPr>
            </w:pPr>
            <w:r>
              <w:rPr>
                <w:rFonts w:hint="eastAsia"/>
              </w:rPr>
              <w:t>施策５</w:t>
            </w:r>
            <w:r>
              <w:rPr>
                <w:rFonts w:hint="eastAsia"/>
              </w:rPr>
              <w:br/>
              <w:t>保健・医療分野等</w:t>
            </w:r>
            <w:r>
              <w:br/>
            </w:r>
            <w:r>
              <w:rPr>
                <w:rFonts w:hint="eastAsia"/>
              </w:rPr>
              <w:t>との連携強化</w:t>
            </w:r>
          </w:p>
        </w:tc>
        <w:tc>
          <w:tcPr>
            <w:tcW w:w="2104" w:type="dxa"/>
            <w:vMerge w:val="restart"/>
            <w:tcBorders>
              <w:top w:val="single" w:sz="4" w:space="0" w:color="404040" w:themeColor="text1" w:themeTint="BF"/>
            </w:tcBorders>
            <w:vAlign w:val="center"/>
          </w:tcPr>
          <w:p w14:paraId="257A3709" w14:textId="77777777" w:rsidR="00CD0724" w:rsidRDefault="00CD0724" w:rsidP="00F24971">
            <w:pPr>
              <w:pStyle w:val="104"/>
              <w:rPr>
                <w:rFonts w:ascii="ＭＳ Ｐゴシック" w:eastAsia="ＭＳ Ｐゴシック" w:hAnsi="ＭＳ Ｐゴシック" w:cs="ＭＳ Ｐゴシック"/>
              </w:rPr>
            </w:pPr>
            <w:r>
              <w:rPr>
                <w:rFonts w:hint="eastAsia"/>
              </w:rPr>
              <w:t>３ 医療と地域の連携</w:t>
            </w:r>
          </w:p>
        </w:tc>
        <w:tc>
          <w:tcPr>
            <w:tcW w:w="4649" w:type="dxa"/>
            <w:tcBorders>
              <w:top w:val="single" w:sz="4" w:space="0" w:color="404040" w:themeColor="text1" w:themeTint="BF"/>
            </w:tcBorders>
            <w:vAlign w:val="center"/>
          </w:tcPr>
          <w:p w14:paraId="5C9E22F1" w14:textId="77777777" w:rsidR="00CD0724" w:rsidRPr="00093982" w:rsidRDefault="00CD0724" w:rsidP="00F24971">
            <w:pPr>
              <w:pStyle w:val="103"/>
              <w:rPr>
                <w:rFonts w:ascii="ＭＳ Ｐゴシック" w:eastAsia="ＭＳ Ｐゴシック" w:hAnsi="ＭＳ Ｐゴシック" w:cs="ＭＳ Ｐゴシック"/>
                <w:color w:val="FF0000"/>
              </w:rPr>
            </w:pPr>
            <w:r w:rsidRPr="00093982">
              <w:rPr>
                <w:rFonts w:hint="eastAsia"/>
              </w:rPr>
              <w:t>病院と地域連携の仕組みづくり</w:t>
            </w:r>
          </w:p>
        </w:tc>
        <w:tc>
          <w:tcPr>
            <w:tcW w:w="622" w:type="dxa"/>
            <w:vAlign w:val="center"/>
          </w:tcPr>
          <w:p w14:paraId="39AF6D1D" w14:textId="52F25581" w:rsidR="00CD0724" w:rsidRPr="00B37BF3" w:rsidRDefault="005F374D" w:rsidP="00B37BF3">
            <w:pPr>
              <w:pStyle w:val="HGM105pts"/>
            </w:pPr>
            <w:r w:rsidRPr="00B37BF3">
              <w:t>1</w:t>
            </w:r>
            <w:r w:rsidR="00C17165">
              <w:t>7</w:t>
            </w:r>
            <w:r w:rsidR="00D57535">
              <w:t>0</w:t>
            </w:r>
          </w:p>
        </w:tc>
      </w:tr>
      <w:tr w:rsidR="00927183" w:rsidRPr="00E553D5" w14:paraId="1D07D409" w14:textId="23689E50" w:rsidTr="00CD0724">
        <w:trPr>
          <w:cantSplit/>
          <w:trHeight w:val="340"/>
          <w:tblHeader/>
        </w:trPr>
        <w:tc>
          <w:tcPr>
            <w:tcW w:w="2030" w:type="dxa"/>
            <w:vMerge/>
          </w:tcPr>
          <w:p w14:paraId="1EF353F0"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4" w:type="dxa"/>
            <w:vMerge/>
            <w:vAlign w:val="center"/>
          </w:tcPr>
          <w:p w14:paraId="77E7DD93"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152C43DF" w14:textId="77777777" w:rsidR="00927183" w:rsidRPr="00093982" w:rsidRDefault="00927183" w:rsidP="00927183">
            <w:pPr>
              <w:pStyle w:val="103"/>
              <w:rPr>
                <w:rFonts w:ascii="A-OTF UD新丸ゴ Pr6 L" w:eastAsia="A-OTF UD新丸ゴ Pr6 L"/>
                <w:color w:val="FF0000"/>
              </w:rPr>
            </w:pPr>
            <w:r w:rsidRPr="00093982">
              <w:rPr>
                <w:rFonts w:hint="eastAsia"/>
              </w:rPr>
              <w:t>川崎市在宅療養推進協議会の開催</w:t>
            </w:r>
          </w:p>
        </w:tc>
        <w:tc>
          <w:tcPr>
            <w:tcW w:w="622" w:type="dxa"/>
            <w:vAlign w:val="center"/>
          </w:tcPr>
          <w:p w14:paraId="5E34720A" w14:textId="52C26F98" w:rsidR="00927183" w:rsidRPr="00B37BF3" w:rsidRDefault="005F374D" w:rsidP="00B37BF3">
            <w:pPr>
              <w:pStyle w:val="HGM105pts"/>
            </w:pPr>
            <w:r w:rsidRPr="00B37BF3">
              <w:t>17</w:t>
            </w:r>
            <w:r w:rsidR="00D57535">
              <w:t>1</w:t>
            </w:r>
          </w:p>
        </w:tc>
      </w:tr>
      <w:tr w:rsidR="00927183" w:rsidRPr="00E553D5" w14:paraId="069E8A5A" w14:textId="0DE5E58D" w:rsidTr="00CD0724">
        <w:trPr>
          <w:cantSplit/>
          <w:trHeight w:val="340"/>
          <w:tblHeader/>
        </w:trPr>
        <w:tc>
          <w:tcPr>
            <w:tcW w:w="2030" w:type="dxa"/>
            <w:vMerge/>
          </w:tcPr>
          <w:p w14:paraId="505E0E0C"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4" w:type="dxa"/>
            <w:vMerge/>
            <w:vAlign w:val="center"/>
          </w:tcPr>
          <w:p w14:paraId="434DC5B7" w14:textId="77777777" w:rsidR="00927183" w:rsidRPr="00E553D5" w:rsidRDefault="00927183" w:rsidP="00927183">
            <w:pPr>
              <w:pStyle w:val="104"/>
              <w:rPr>
                <w:rFonts w:ascii="A-OTF UD新丸ゴ Pr6 L" w:eastAsia="A-OTF UD新丸ゴ Pr6 L"/>
                <w:szCs w:val="20"/>
              </w:rPr>
            </w:pPr>
          </w:p>
        </w:tc>
        <w:tc>
          <w:tcPr>
            <w:tcW w:w="4649" w:type="dxa"/>
            <w:vAlign w:val="center"/>
          </w:tcPr>
          <w:p w14:paraId="19A6D1C7" w14:textId="77777777" w:rsidR="00927183" w:rsidRPr="00093982" w:rsidRDefault="00927183" w:rsidP="00927183">
            <w:pPr>
              <w:pStyle w:val="103"/>
              <w:rPr>
                <w:rFonts w:ascii="A-OTF UD新丸ゴ Pr6 L" w:eastAsia="A-OTF UD新丸ゴ Pr6 L"/>
                <w:color w:val="FF0000"/>
              </w:rPr>
            </w:pPr>
            <w:r w:rsidRPr="00093982">
              <w:rPr>
                <w:rFonts w:hint="eastAsia"/>
              </w:rPr>
              <w:t>在宅医療の啓発</w:t>
            </w:r>
          </w:p>
        </w:tc>
        <w:tc>
          <w:tcPr>
            <w:tcW w:w="622" w:type="dxa"/>
            <w:vAlign w:val="center"/>
          </w:tcPr>
          <w:p w14:paraId="2FCA8008" w14:textId="49C58336" w:rsidR="00927183" w:rsidRPr="00B37BF3" w:rsidRDefault="005F374D" w:rsidP="00B37BF3">
            <w:pPr>
              <w:pStyle w:val="HGM105pts"/>
            </w:pPr>
            <w:r w:rsidRPr="00B37BF3">
              <w:t>17</w:t>
            </w:r>
            <w:r w:rsidR="00D57535">
              <w:t>1</w:t>
            </w:r>
          </w:p>
        </w:tc>
      </w:tr>
      <w:tr w:rsidR="00C17165" w:rsidRPr="00E553D5" w14:paraId="098A28D4" w14:textId="7BFCA45E" w:rsidTr="00CD0724">
        <w:trPr>
          <w:cantSplit/>
          <w:trHeight w:val="340"/>
          <w:tblHeader/>
        </w:trPr>
        <w:tc>
          <w:tcPr>
            <w:tcW w:w="2030" w:type="dxa"/>
            <w:vMerge/>
          </w:tcPr>
          <w:p w14:paraId="0B2E5133"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0AEDD557" w14:textId="77777777" w:rsidR="00C17165" w:rsidRDefault="00C17165" w:rsidP="00C17165">
            <w:pPr>
              <w:pStyle w:val="104"/>
              <w:rPr>
                <w:rFonts w:ascii="ＭＳ Ｐゴシック" w:eastAsia="ＭＳ Ｐゴシック" w:hAnsi="ＭＳ Ｐゴシック" w:cs="ＭＳ Ｐゴシック"/>
              </w:rPr>
            </w:pPr>
            <w:r>
              <w:rPr>
                <w:rFonts w:hint="eastAsia"/>
              </w:rPr>
              <w:t>４ 医療的ケアを必要とする方への支援</w:t>
            </w:r>
          </w:p>
        </w:tc>
        <w:tc>
          <w:tcPr>
            <w:tcW w:w="4649" w:type="dxa"/>
            <w:vAlign w:val="center"/>
          </w:tcPr>
          <w:p w14:paraId="611E2CD7" w14:textId="77777777" w:rsidR="00C17165" w:rsidRPr="00093982" w:rsidRDefault="00C17165" w:rsidP="00C17165">
            <w:pPr>
              <w:pStyle w:val="103"/>
              <w:rPr>
                <w:rFonts w:ascii="ＭＳ Ｐゴシック" w:eastAsia="ＭＳ Ｐゴシック" w:hAnsi="ＭＳ Ｐゴシック" w:cs="ＭＳ Ｐゴシック"/>
                <w:color w:val="FF0000"/>
              </w:rPr>
            </w:pPr>
            <w:r w:rsidRPr="00093982">
              <w:rPr>
                <w:rFonts w:hint="eastAsia"/>
              </w:rPr>
              <w:t>医療的ケア児への支援の充実</w:t>
            </w:r>
          </w:p>
        </w:tc>
        <w:tc>
          <w:tcPr>
            <w:tcW w:w="622" w:type="dxa"/>
            <w:vAlign w:val="center"/>
          </w:tcPr>
          <w:p w14:paraId="5DAB23D2" w14:textId="14897DA1" w:rsidR="00C17165" w:rsidRPr="00B37BF3" w:rsidRDefault="00C17165" w:rsidP="00C17165">
            <w:pPr>
              <w:pStyle w:val="HGM105pts"/>
            </w:pPr>
            <w:r w:rsidRPr="00B37BF3">
              <w:t>17</w:t>
            </w:r>
            <w:r w:rsidR="00D57535">
              <w:t>2</w:t>
            </w:r>
          </w:p>
        </w:tc>
      </w:tr>
      <w:tr w:rsidR="00C17165" w:rsidRPr="00E553D5" w14:paraId="474131FB" w14:textId="31502B58" w:rsidTr="00CD0724">
        <w:trPr>
          <w:cantSplit/>
          <w:trHeight w:val="340"/>
          <w:tblHeader/>
        </w:trPr>
        <w:tc>
          <w:tcPr>
            <w:tcW w:w="2030" w:type="dxa"/>
            <w:vMerge/>
          </w:tcPr>
          <w:p w14:paraId="144CF1F5"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66EB0C88" w14:textId="77777777" w:rsidR="00C17165" w:rsidRPr="00E553D5" w:rsidRDefault="00C17165" w:rsidP="00C17165">
            <w:pPr>
              <w:spacing w:line="300" w:lineRule="exact"/>
              <w:ind w:left="282" w:rightChars="-50" w:right="-105" w:hangingChars="150" w:hanging="282"/>
              <w:rPr>
                <w:rFonts w:ascii="A-OTF UD新丸ゴ Pr6 L" w:eastAsia="A-OTF UD新丸ゴ Pr6 L"/>
                <w:spacing w:val="-6"/>
                <w:sz w:val="20"/>
                <w:szCs w:val="20"/>
              </w:rPr>
            </w:pPr>
          </w:p>
        </w:tc>
        <w:tc>
          <w:tcPr>
            <w:tcW w:w="4649" w:type="dxa"/>
            <w:vAlign w:val="center"/>
          </w:tcPr>
          <w:p w14:paraId="624CB703" w14:textId="22BC3240" w:rsidR="00C17165" w:rsidRPr="00093982" w:rsidRDefault="00C17165" w:rsidP="00C17165">
            <w:pPr>
              <w:pStyle w:val="103"/>
              <w:rPr>
                <w:rFonts w:ascii="A-OTF UD新丸ゴ Pr6 L" w:eastAsia="A-OTF UD新丸ゴ Pr6 L"/>
                <w:color w:val="FF0000"/>
              </w:rPr>
            </w:pPr>
            <w:r w:rsidRPr="00093982">
              <w:rPr>
                <w:rFonts w:hint="eastAsia"/>
              </w:rPr>
              <w:t>医療的ケア児・者への訪問看護サービスの提供</w:t>
            </w:r>
          </w:p>
        </w:tc>
        <w:tc>
          <w:tcPr>
            <w:tcW w:w="622" w:type="dxa"/>
            <w:vAlign w:val="center"/>
          </w:tcPr>
          <w:p w14:paraId="3415E6BA" w14:textId="58C47F7C" w:rsidR="00C17165" w:rsidRPr="00B37BF3" w:rsidRDefault="00C17165" w:rsidP="00C17165">
            <w:pPr>
              <w:pStyle w:val="HGM105pts"/>
            </w:pPr>
            <w:r w:rsidRPr="00B37BF3">
              <w:t>17</w:t>
            </w:r>
            <w:r w:rsidR="00D57535">
              <w:t>3</w:t>
            </w:r>
          </w:p>
        </w:tc>
      </w:tr>
      <w:tr w:rsidR="00C17165" w:rsidRPr="00E553D5" w14:paraId="155B6DF9" w14:textId="4ADC1F13" w:rsidTr="00CD0724">
        <w:trPr>
          <w:cantSplit/>
          <w:trHeight w:val="340"/>
          <w:tblHeader/>
        </w:trPr>
        <w:tc>
          <w:tcPr>
            <w:tcW w:w="2030" w:type="dxa"/>
            <w:vMerge/>
          </w:tcPr>
          <w:p w14:paraId="2B273DCE"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1B7AD697" w14:textId="77777777" w:rsidR="00C17165" w:rsidRPr="00E553D5" w:rsidRDefault="00C17165" w:rsidP="00C17165">
            <w:pPr>
              <w:spacing w:line="300" w:lineRule="exact"/>
              <w:ind w:left="300" w:hangingChars="150" w:hanging="300"/>
              <w:rPr>
                <w:rFonts w:ascii="A-OTF UD新丸ゴ Pr6 L" w:eastAsia="A-OTF UD新丸ゴ Pr6 L"/>
                <w:sz w:val="20"/>
                <w:szCs w:val="20"/>
              </w:rPr>
            </w:pPr>
          </w:p>
        </w:tc>
        <w:tc>
          <w:tcPr>
            <w:tcW w:w="4649" w:type="dxa"/>
            <w:vAlign w:val="center"/>
          </w:tcPr>
          <w:p w14:paraId="52870EA9" w14:textId="77777777" w:rsidR="00C17165" w:rsidRPr="00093982" w:rsidRDefault="00C17165" w:rsidP="00C17165">
            <w:pPr>
              <w:pStyle w:val="103"/>
              <w:rPr>
                <w:rFonts w:ascii="A-OTF UD新丸ゴ Pr6 L" w:eastAsia="A-OTF UD新丸ゴ Pr6 L"/>
                <w:color w:val="FF0000"/>
              </w:rPr>
            </w:pPr>
            <w:r w:rsidRPr="00093982">
              <w:rPr>
                <w:rFonts w:hint="eastAsia"/>
              </w:rPr>
              <w:t>障害児通所支援等の充実</w:t>
            </w:r>
          </w:p>
        </w:tc>
        <w:tc>
          <w:tcPr>
            <w:tcW w:w="622" w:type="dxa"/>
            <w:vAlign w:val="center"/>
          </w:tcPr>
          <w:p w14:paraId="224A3EE4" w14:textId="3740B118" w:rsidR="00C17165" w:rsidRPr="00B37BF3" w:rsidRDefault="00C17165" w:rsidP="00C17165">
            <w:pPr>
              <w:pStyle w:val="HGM105pts"/>
            </w:pPr>
            <w:r w:rsidRPr="00B37BF3">
              <w:t>17</w:t>
            </w:r>
            <w:r w:rsidR="00D57535">
              <w:t>4</w:t>
            </w:r>
          </w:p>
        </w:tc>
      </w:tr>
      <w:tr w:rsidR="00C17165" w:rsidRPr="00E553D5" w14:paraId="13B9AF6F" w14:textId="2D7F1D07" w:rsidTr="00CD0724">
        <w:trPr>
          <w:cantSplit/>
          <w:trHeight w:val="340"/>
          <w:tblHeader/>
        </w:trPr>
        <w:tc>
          <w:tcPr>
            <w:tcW w:w="2030" w:type="dxa"/>
            <w:vMerge/>
          </w:tcPr>
          <w:p w14:paraId="6F96A552"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01514004" w14:textId="77777777" w:rsidR="00C17165" w:rsidRPr="00E553D5" w:rsidRDefault="00C17165" w:rsidP="00C17165">
            <w:pPr>
              <w:spacing w:line="300" w:lineRule="exact"/>
              <w:ind w:left="300" w:hangingChars="150" w:hanging="300"/>
              <w:rPr>
                <w:rFonts w:ascii="A-OTF UD新丸ゴ Pr6 L" w:eastAsia="A-OTF UD新丸ゴ Pr6 L"/>
                <w:sz w:val="20"/>
                <w:szCs w:val="20"/>
              </w:rPr>
            </w:pPr>
          </w:p>
        </w:tc>
        <w:tc>
          <w:tcPr>
            <w:tcW w:w="4649" w:type="dxa"/>
            <w:vAlign w:val="center"/>
          </w:tcPr>
          <w:p w14:paraId="25118B6F" w14:textId="77777777" w:rsidR="00C17165" w:rsidRPr="00093982" w:rsidRDefault="00C17165" w:rsidP="00C17165">
            <w:pPr>
              <w:pStyle w:val="103"/>
              <w:rPr>
                <w:rFonts w:ascii="A-OTF UD新丸ゴ Pr6 L" w:eastAsia="A-OTF UD新丸ゴ Pr6 L"/>
                <w:color w:val="FF0000"/>
              </w:rPr>
            </w:pPr>
            <w:r w:rsidRPr="00093982">
              <w:rPr>
                <w:rFonts w:hint="eastAsia"/>
              </w:rPr>
              <w:t>生活介護における医療的ケアの提供</w:t>
            </w:r>
          </w:p>
        </w:tc>
        <w:tc>
          <w:tcPr>
            <w:tcW w:w="622" w:type="dxa"/>
            <w:vAlign w:val="center"/>
          </w:tcPr>
          <w:p w14:paraId="2D1EDAB9" w14:textId="137E4C44" w:rsidR="00C17165" w:rsidRPr="00B37BF3" w:rsidRDefault="00C17165" w:rsidP="00C17165">
            <w:pPr>
              <w:pStyle w:val="HGM105pts"/>
            </w:pPr>
            <w:r w:rsidRPr="00B37BF3">
              <w:t>17</w:t>
            </w:r>
            <w:r w:rsidR="00D57535">
              <w:t>5</w:t>
            </w:r>
          </w:p>
        </w:tc>
      </w:tr>
      <w:tr w:rsidR="00C17165" w:rsidRPr="00E553D5" w14:paraId="271EBF4B" w14:textId="2FF67D24" w:rsidTr="00CD0724">
        <w:trPr>
          <w:cantSplit/>
          <w:trHeight w:val="340"/>
          <w:tblHeader/>
        </w:trPr>
        <w:tc>
          <w:tcPr>
            <w:tcW w:w="2030" w:type="dxa"/>
            <w:vMerge/>
          </w:tcPr>
          <w:p w14:paraId="558BE457"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72C3C9D6" w14:textId="77777777" w:rsidR="00C17165" w:rsidRPr="00E553D5" w:rsidRDefault="00C17165" w:rsidP="00C17165">
            <w:pPr>
              <w:spacing w:line="280" w:lineRule="exact"/>
              <w:ind w:left="200" w:hangingChars="100" w:hanging="200"/>
              <w:rPr>
                <w:rFonts w:ascii="A-OTF UD新丸ゴ Pr6 L" w:eastAsia="A-OTF UD新丸ゴ Pr6 L"/>
                <w:sz w:val="20"/>
                <w:szCs w:val="20"/>
              </w:rPr>
            </w:pPr>
          </w:p>
        </w:tc>
        <w:tc>
          <w:tcPr>
            <w:tcW w:w="4649" w:type="dxa"/>
            <w:vAlign w:val="center"/>
          </w:tcPr>
          <w:p w14:paraId="5C23125F" w14:textId="46E103A9" w:rsidR="00C17165" w:rsidRPr="00093982" w:rsidRDefault="00C17165" w:rsidP="00C17165">
            <w:pPr>
              <w:pStyle w:val="103"/>
              <w:rPr>
                <w:rFonts w:ascii="A-OTF UD新丸ゴ Pr6 L" w:eastAsia="A-OTF UD新丸ゴ Pr6 L"/>
                <w:color w:val="FF0000"/>
              </w:rPr>
            </w:pPr>
            <w:r w:rsidRPr="00093982">
              <w:rPr>
                <w:rFonts w:hint="eastAsia"/>
              </w:rPr>
              <w:t>医療機関等における短期入所等の提供</w:t>
            </w:r>
          </w:p>
        </w:tc>
        <w:tc>
          <w:tcPr>
            <w:tcW w:w="622" w:type="dxa"/>
            <w:vAlign w:val="center"/>
          </w:tcPr>
          <w:p w14:paraId="4884BBA0" w14:textId="263A53EC" w:rsidR="00C17165" w:rsidRPr="00B37BF3" w:rsidRDefault="00C17165" w:rsidP="00C17165">
            <w:pPr>
              <w:pStyle w:val="HGM105pts"/>
            </w:pPr>
            <w:r w:rsidRPr="00B37BF3">
              <w:t>17</w:t>
            </w:r>
            <w:r w:rsidR="00D57535">
              <w:t>6</w:t>
            </w:r>
          </w:p>
        </w:tc>
      </w:tr>
      <w:tr w:rsidR="00927183" w:rsidRPr="00E553D5" w14:paraId="79DD64B0" w14:textId="0B7403F2" w:rsidTr="00CD0724">
        <w:trPr>
          <w:cantSplit/>
          <w:trHeight w:val="340"/>
          <w:tblHeader/>
        </w:trPr>
        <w:tc>
          <w:tcPr>
            <w:tcW w:w="2030" w:type="dxa"/>
            <w:vMerge/>
          </w:tcPr>
          <w:p w14:paraId="619D75BD" w14:textId="77777777" w:rsidR="00927183" w:rsidRPr="00E553D5" w:rsidRDefault="00927183" w:rsidP="00927183">
            <w:pPr>
              <w:spacing w:line="320" w:lineRule="exact"/>
              <w:ind w:left="400" w:hangingChars="200" w:hanging="400"/>
              <w:rPr>
                <w:rFonts w:ascii="A-OTF UD新丸ゴ Pr6 L" w:eastAsia="A-OTF UD新丸ゴ Pr6 L"/>
                <w:sz w:val="20"/>
                <w:szCs w:val="20"/>
              </w:rPr>
            </w:pPr>
          </w:p>
        </w:tc>
        <w:tc>
          <w:tcPr>
            <w:tcW w:w="2104" w:type="dxa"/>
            <w:vMerge/>
            <w:vAlign w:val="center"/>
          </w:tcPr>
          <w:p w14:paraId="70BAB72A" w14:textId="77777777" w:rsidR="00927183" w:rsidRPr="00E553D5" w:rsidRDefault="00927183" w:rsidP="00927183">
            <w:pPr>
              <w:spacing w:line="300" w:lineRule="exact"/>
              <w:ind w:left="300" w:hangingChars="150" w:hanging="300"/>
              <w:rPr>
                <w:rFonts w:ascii="A-OTF UD新丸ゴ Pr6 L" w:eastAsia="A-OTF UD新丸ゴ Pr6 L"/>
                <w:sz w:val="20"/>
                <w:szCs w:val="20"/>
              </w:rPr>
            </w:pPr>
          </w:p>
        </w:tc>
        <w:tc>
          <w:tcPr>
            <w:tcW w:w="4649" w:type="dxa"/>
            <w:vAlign w:val="center"/>
          </w:tcPr>
          <w:p w14:paraId="2E79A258" w14:textId="5A9D14C5" w:rsidR="00927183" w:rsidRPr="00093982" w:rsidRDefault="00927183" w:rsidP="00927183">
            <w:pPr>
              <w:pStyle w:val="103"/>
              <w:rPr>
                <w:rFonts w:ascii="A-OTF UD新丸ゴ Pr6 L" w:eastAsia="A-OTF UD新丸ゴ Pr6 L"/>
              </w:rPr>
            </w:pPr>
            <w:r w:rsidRPr="00093982">
              <w:rPr>
                <w:rFonts w:hint="eastAsia"/>
              </w:rPr>
              <w:t>医療型障害児入所施設・療養介護施設における</w:t>
            </w:r>
            <w:r w:rsidRPr="00093982">
              <w:br/>
            </w:r>
            <w:r w:rsidRPr="00093982">
              <w:rPr>
                <w:rFonts w:hint="eastAsia"/>
              </w:rPr>
              <w:t>介護・医療等の提供</w:t>
            </w:r>
          </w:p>
        </w:tc>
        <w:tc>
          <w:tcPr>
            <w:tcW w:w="622" w:type="dxa"/>
            <w:vAlign w:val="center"/>
          </w:tcPr>
          <w:p w14:paraId="0B55E922" w14:textId="411B488C" w:rsidR="00927183" w:rsidRPr="00B37BF3" w:rsidRDefault="005F374D" w:rsidP="00B37BF3">
            <w:pPr>
              <w:pStyle w:val="HGM105pts"/>
            </w:pPr>
            <w:r w:rsidRPr="00B37BF3">
              <w:t>17</w:t>
            </w:r>
            <w:r w:rsidR="00D57535">
              <w:t>7</w:t>
            </w:r>
          </w:p>
        </w:tc>
      </w:tr>
      <w:tr w:rsidR="00C17165" w:rsidRPr="00E553D5" w14:paraId="019AC26E" w14:textId="21FDF284" w:rsidTr="00CD0724">
        <w:trPr>
          <w:cantSplit/>
          <w:trHeight w:val="340"/>
          <w:tblHeader/>
        </w:trPr>
        <w:tc>
          <w:tcPr>
            <w:tcW w:w="2030" w:type="dxa"/>
            <w:vMerge w:val="restart"/>
            <w:vAlign w:val="center"/>
          </w:tcPr>
          <w:p w14:paraId="3D6C9BA4" w14:textId="77777777" w:rsidR="00C17165" w:rsidRDefault="00C17165" w:rsidP="00C17165">
            <w:pPr>
              <w:pStyle w:val="103"/>
              <w:rPr>
                <w:rFonts w:ascii="ＭＳ Ｐゴシック" w:eastAsia="ＭＳ Ｐゴシック" w:hAnsi="ＭＳ Ｐゴシック" w:cs="ＭＳ Ｐゴシック"/>
              </w:rPr>
            </w:pPr>
            <w:r>
              <w:rPr>
                <w:rFonts w:hint="eastAsia"/>
              </w:rPr>
              <w:t>施策６</w:t>
            </w:r>
            <w:r>
              <w:rPr>
                <w:rFonts w:hint="eastAsia"/>
              </w:rPr>
              <w:br/>
              <w:t>人材の確保・育成と</w:t>
            </w:r>
            <w:r>
              <w:rPr>
                <w:rFonts w:hint="eastAsia"/>
              </w:rPr>
              <w:br/>
              <w:t>多様な主体による</w:t>
            </w:r>
            <w:r>
              <w:rPr>
                <w:rFonts w:hint="eastAsia"/>
              </w:rPr>
              <w:br/>
              <w:t>支え合い</w:t>
            </w:r>
          </w:p>
        </w:tc>
        <w:tc>
          <w:tcPr>
            <w:tcW w:w="2104" w:type="dxa"/>
            <w:vMerge w:val="restart"/>
            <w:vAlign w:val="center"/>
          </w:tcPr>
          <w:p w14:paraId="0A9BA50B" w14:textId="77777777" w:rsidR="00C17165" w:rsidRDefault="00C17165" w:rsidP="00C17165">
            <w:pPr>
              <w:pStyle w:val="104"/>
              <w:rPr>
                <w:rFonts w:ascii="ＭＳ Ｐゴシック" w:eastAsia="ＭＳ Ｐゴシック" w:hAnsi="ＭＳ Ｐゴシック" w:cs="ＭＳ Ｐゴシック"/>
              </w:rPr>
            </w:pPr>
            <w:r>
              <w:rPr>
                <w:rFonts w:hint="eastAsia"/>
              </w:rPr>
              <w:t>１ 人材の確保・育成の推進</w:t>
            </w:r>
          </w:p>
        </w:tc>
        <w:tc>
          <w:tcPr>
            <w:tcW w:w="4649" w:type="dxa"/>
            <w:vAlign w:val="center"/>
          </w:tcPr>
          <w:p w14:paraId="10174EE5" w14:textId="77777777" w:rsidR="00C17165" w:rsidRPr="00093982" w:rsidRDefault="00C17165" w:rsidP="00C17165">
            <w:pPr>
              <w:pStyle w:val="103"/>
              <w:rPr>
                <w:rFonts w:ascii="ＭＳ Ｐゴシック" w:eastAsia="ＭＳ Ｐゴシック" w:hAnsi="ＭＳ Ｐゴシック" w:cs="ＭＳ Ｐゴシック"/>
                <w:color w:val="FF0000"/>
              </w:rPr>
            </w:pPr>
            <w:r w:rsidRPr="00093982">
              <w:rPr>
                <w:rFonts w:hint="eastAsia"/>
              </w:rPr>
              <w:t>相談支援従事者の養成</w:t>
            </w:r>
          </w:p>
        </w:tc>
        <w:tc>
          <w:tcPr>
            <w:tcW w:w="622" w:type="dxa"/>
            <w:vAlign w:val="center"/>
          </w:tcPr>
          <w:p w14:paraId="693A6DFF" w14:textId="67ED50DE" w:rsidR="00C17165" w:rsidRPr="00B37BF3" w:rsidRDefault="00C17165" w:rsidP="00C17165">
            <w:pPr>
              <w:pStyle w:val="HGM105pts"/>
            </w:pPr>
            <w:r w:rsidRPr="00B37BF3">
              <w:t>18</w:t>
            </w:r>
            <w:r w:rsidR="00D57535">
              <w:t>0</w:t>
            </w:r>
          </w:p>
        </w:tc>
      </w:tr>
      <w:tr w:rsidR="00C17165" w:rsidRPr="00E553D5" w14:paraId="6529F8F9" w14:textId="03AEADD3" w:rsidTr="00CD0724">
        <w:trPr>
          <w:cantSplit/>
          <w:trHeight w:val="340"/>
          <w:tblHeader/>
        </w:trPr>
        <w:tc>
          <w:tcPr>
            <w:tcW w:w="2030" w:type="dxa"/>
            <w:vMerge/>
          </w:tcPr>
          <w:p w14:paraId="2921B3EE"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0D006D42"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646C3A01" w14:textId="2ED0DC18" w:rsidR="00C17165" w:rsidRPr="00093982" w:rsidRDefault="00C17165" w:rsidP="00C17165">
            <w:pPr>
              <w:pStyle w:val="103"/>
              <w:rPr>
                <w:rFonts w:ascii="A-OTF UD新丸ゴ Pr6 L" w:eastAsia="A-OTF UD新丸ゴ Pr6 L"/>
              </w:rPr>
            </w:pPr>
            <w:r w:rsidRPr="00093982">
              <w:rPr>
                <w:rFonts w:hint="eastAsia"/>
              </w:rPr>
              <w:t>医療的ケア児・者及び重症心身障害児・者への支援者養成</w:t>
            </w:r>
          </w:p>
        </w:tc>
        <w:tc>
          <w:tcPr>
            <w:tcW w:w="622" w:type="dxa"/>
            <w:vAlign w:val="center"/>
          </w:tcPr>
          <w:p w14:paraId="26FA2353" w14:textId="206D2BF4" w:rsidR="00C17165" w:rsidRPr="00B37BF3" w:rsidRDefault="00C17165" w:rsidP="00C17165">
            <w:pPr>
              <w:pStyle w:val="HGM105pts"/>
            </w:pPr>
            <w:r w:rsidRPr="00B37BF3">
              <w:t>18</w:t>
            </w:r>
            <w:r w:rsidR="00D57535">
              <w:t>1</w:t>
            </w:r>
          </w:p>
        </w:tc>
      </w:tr>
      <w:tr w:rsidR="00C17165" w:rsidRPr="00E553D5" w14:paraId="45DF712A" w14:textId="7B58E11B" w:rsidTr="00CD0724">
        <w:trPr>
          <w:cantSplit/>
          <w:trHeight w:val="340"/>
          <w:tblHeader/>
        </w:trPr>
        <w:tc>
          <w:tcPr>
            <w:tcW w:w="2030" w:type="dxa"/>
            <w:vMerge/>
          </w:tcPr>
          <w:p w14:paraId="16414FC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629E9800"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793A2ADD" w14:textId="6DEE3D55" w:rsidR="00C17165" w:rsidRPr="00093982" w:rsidRDefault="00C17165" w:rsidP="00C17165">
            <w:pPr>
              <w:pStyle w:val="103"/>
              <w:rPr>
                <w:rFonts w:ascii="A-OTF UD新丸ゴ Pr6 L" w:eastAsia="A-OTF UD新丸ゴ Pr6 L"/>
              </w:rPr>
            </w:pPr>
            <w:r w:rsidRPr="00093982">
              <w:rPr>
                <w:rFonts w:hint="eastAsia"/>
              </w:rPr>
              <w:t>総合研修センターによる取組</w:t>
            </w:r>
          </w:p>
        </w:tc>
        <w:tc>
          <w:tcPr>
            <w:tcW w:w="622" w:type="dxa"/>
            <w:vAlign w:val="center"/>
          </w:tcPr>
          <w:p w14:paraId="478B4B95" w14:textId="3FA2376C" w:rsidR="00C17165" w:rsidRPr="00B37BF3" w:rsidRDefault="00C17165" w:rsidP="00C17165">
            <w:pPr>
              <w:pStyle w:val="HGM105pts"/>
            </w:pPr>
            <w:r w:rsidRPr="00B37BF3">
              <w:t>18</w:t>
            </w:r>
            <w:r w:rsidR="00D57535">
              <w:t>2</w:t>
            </w:r>
          </w:p>
        </w:tc>
      </w:tr>
      <w:tr w:rsidR="00C17165" w:rsidRPr="00E553D5" w14:paraId="0028995D" w14:textId="4C319DC1" w:rsidTr="00CD0724">
        <w:trPr>
          <w:cantSplit/>
          <w:trHeight w:val="340"/>
          <w:tblHeader/>
        </w:trPr>
        <w:tc>
          <w:tcPr>
            <w:tcW w:w="2030" w:type="dxa"/>
            <w:vMerge/>
          </w:tcPr>
          <w:p w14:paraId="28053086"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6A235D78"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69C5A7CC" w14:textId="51A09AF3" w:rsidR="00C17165" w:rsidRPr="00093982" w:rsidRDefault="00C17165" w:rsidP="00C17165">
            <w:pPr>
              <w:pStyle w:val="103"/>
              <w:rPr>
                <w:rFonts w:ascii="A-OTF UD新丸ゴ Pr6 L" w:eastAsia="A-OTF UD新丸ゴ Pr6 L"/>
                <w:color w:val="FF0000"/>
              </w:rPr>
            </w:pPr>
            <w:r w:rsidRPr="00093982">
              <w:rPr>
                <w:rFonts w:hint="eastAsia"/>
              </w:rPr>
              <w:t>情報提供、コミュニケーション支援者の養成</w:t>
            </w:r>
          </w:p>
        </w:tc>
        <w:tc>
          <w:tcPr>
            <w:tcW w:w="622" w:type="dxa"/>
            <w:vAlign w:val="center"/>
          </w:tcPr>
          <w:p w14:paraId="5EC329D4" w14:textId="433216D9" w:rsidR="00C17165" w:rsidRPr="00B37BF3" w:rsidRDefault="00C17165" w:rsidP="00C17165">
            <w:pPr>
              <w:pStyle w:val="HGM105pts"/>
            </w:pPr>
            <w:r w:rsidRPr="00B37BF3">
              <w:t>18</w:t>
            </w:r>
            <w:r w:rsidR="00D57535">
              <w:t>2</w:t>
            </w:r>
          </w:p>
        </w:tc>
      </w:tr>
      <w:tr w:rsidR="00C17165" w:rsidRPr="00E553D5" w14:paraId="5D0147E8" w14:textId="41D2AB53" w:rsidTr="00CD0724">
        <w:trPr>
          <w:cantSplit/>
          <w:trHeight w:val="340"/>
          <w:tblHeader/>
        </w:trPr>
        <w:tc>
          <w:tcPr>
            <w:tcW w:w="2030" w:type="dxa"/>
            <w:vMerge/>
          </w:tcPr>
          <w:p w14:paraId="3090351D"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27527972"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2209DF76" w14:textId="77777777" w:rsidR="00C17165" w:rsidRPr="00093982" w:rsidRDefault="00C17165" w:rsidP="00C17165">
            <w:pPr>
              <w:pStyle w:val="103"/>
              <w:rPr>
                <w:rFonts w:ascii="A-OTF UD新丸ゴ Pr6 L" w:eastAsia="A-OTF UD新丸ゴ Pr6 L"/>
                <w:color w:val="FF0000"/>
              </w:rPr>
            </w:pPr>
            <w:r w:rsidRPr="00093982">
              <w:rPr>
                <w:rFonts w:hint="eastAsia"/>
              </w:rPr>
              <w:t>各種研修による人材の養成</w:t>
            </w:r>
          </w:p>
        </w:tc>
        <w:tc>
          <w:tcPr>
            <w:tcW w:w="622" w:type="dxa"/>
            <w:vAlign w:val="center"/>
          </w:tcPr>
          <w:p w14:paraId="6FCE6B8F" w14:textId="7198DD9B" w:rsidR="00C17165" w:rsidRPr="00B37BF3" w:rsidRDefault="00C17165" w:rsidP="00C17165">
            <w:pPr>
              <w:pStyle w:val="HGM105pts"/>
            </w:pPr>
            <w:r w:rsidRPr="00B37BF3">
              <w:t>18</w:t>
            </w:r>
            <w:r w:rsidR="00D57535">
              <w:t>3</w:t>
            </w:r>
          </w:p>
        </w:tc>
      </w:tr>
      <w:tr w:rsidR="00C17165" w:rsidRPr="00E553D5" w14:paraId="7E6871E5" w14:textId="7E9AD88E" w:rsidTr="00CD0724">
        <w:trPr>
          <w:cantSplit/>
          <w:trHeight w:val="340"/>
          <w:tblHeader/>
        </w:trPr>
        <w:tc>
          <w:tcPr>
            <w:tcW w:w="2030" w:type="dxa"/>
            <w:vMerge/>
          </w:tcPr>
          <w:p w14:paraId="15306BF8"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7DAAD704"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1E07B110" w14:textId="678790CE" w:rsidR="00C17165" w:rsidRPr="00093982" w:rsidRDefault="00C17165" w:rsidP="00C17165">
            <w:pPr>
              <w:pStyle w:val="103"/>
              <w:rPr>
                <w:rFonts w:ascii="A-OTF UD新丸ゴ Pr6 L" w:eastAsia="A-OTF UD新丸ゴ Pr6 L"/>
                <w:color w:val="FF0000"/>
              </w:rPr>
            </w:pPr>
            <w:r w:rsidRPr="00093982">
              <w:rPr>
                <w:rFonts w:hint="eastAsia"/>
              </w:rPr>
              <w:t>加算制度</w:t>
            </w:r>
            <w:r w:rsidR="00093982">
              <w:rPr>
                <w:rFonts w:hint="eastAsia"/>
              </w:rPr>
              <w:t>等</w:t>
            </w:r>
            <w:r w:rsidRPr="00093982">
              <w:rPr>
                <w:rFonts w:hint="eastAsia"/>
              </w:rPr>
              <w:t>による人材確保・定着</w:t>
            </w:r>
          </w:p>
        </w:tc>
        <w:tc>
          <w:tcPr>
            <w:tcW w:w="622" w:type="dxa"/>
            <w:vAlign w:val="center"/>
          </w:tcPr>
          <w:p w14:paraId="282068FD" w14:textId="4F102A36" w:rsidR="00C17165" w:rsidRPr="00B37BF3" w:rsidRDefault="00C17165" w:rsidP="00C17165">
            <w:pPr>
              <w:pStyle w:val="HGM105pts"/>
            </w:pPr>
            <w:r w:rsidRPr="00B37BF3">
              <w:t>18</w:t>
            </w:r>
            <w:r w:rsidR="00D57535">
              <w:t>4</w:t>
            </w:r>
          </w:p>
        </w:tc>
      </w:tr>
      <w:tr w:rsidR="00C17165" w:rsidRPr="00E553D5" w14:paraId="58C27B3C" w14:textId="6EEF51A5" w:rsidTr="00CD0724">
        <w:trPr>
          <w:cantSplit/>
          <w:trHeight w:val="340"/>
          <w:tblHeader/>
        </w:trPr>
        <w:tc>
          <w:tcPr>
            <w:tcW w:w="2030" w:type="dxa"/>
            <w:vMerge/>
          </w:tcPr>
          <w:p w14:paraId="07E6630B"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2C72526C" w14:textId="77777777" w:rsidR="00C17165" w:rsidRDefault="00C17165" w:rsidP="00C17165">
            <w:pPr>
              <w:pStyle w:val="104"/>
              <w:rPr>
                <w:rFonts w:ascii="ＭＳ Ｐゴシック" w:eastAsia="ＭＳ Ｐゴシック" w:hAnsi="ＭＳ Ｐゴシック" w:cs="ＭＳ Ｐゴシック"/>
              </w:rPr>
            </w:pPr>
            <w:r>
              <w:rPr>
                <w:rFonts w:hint="eastAsia"/>
              </w:rPr>
              <w:t>２ 福祉サービスに対する第三者の視点</w:t>
            </w:r>
          </w:p>
        </w:tc>
        <w:tc>
          <w:tcPr>
            <w:tcW w:w="4649" w:type="dxa"/>
            <w:vAlign w:val="center"/>
          </w:tcPr>
          <w:p w14:paraId="38D0C044" w14:textId="77777777" w:rsidR="00C17165" w:rsidRPr="00093982" w:rsidRDefault="00C17165" w:rsidP="00C17165">
            <w:pPr>
              <w:pStyle w:val="103"/>
              <w:rPr>
                <w:rFonts w:ascii="ＭＳ Ｐゴシック" w:eastAsia="ＭＳ Ｐゴシック" w:hAnsi="ＭＳ Ｐゴシック" w:cs="ＭＳ Ｐゴシック"/>
              </w:rPr>
            </w:pPr>
            <w:r w:rsidRPr="00093982">
              <w:rPr>
                <w:rFonts w:hint="eastAsia"/>
              </w:rPr>
              <w:t>福祉サービス第三者評価の推進</w:t>
            </w:r>
          </w:p>
        </w:tc>
        <w:tc>
          <w:tcPr>
            <w:tcW w:w="622" w:type="dxa"/>
            <w:vAlign w:val="center"/>
          </w:tcPr>
          <w:p w14:paraId="3B6CD209" w14:textId="32A36DAE" w:rsidR="00C17165" w:rsidRPr="00B37BF3" w:rsidRDefault="00C17165" w:rsidP="00C17165">
            <w:pPr>
              <w:pStyle w:val="HGM105pts"/>
            </w:pPr>
            <w:r w:rsidRPr="00B37BF3">
              <w:t>18</w:t>
            </w:r>
            <w:r w:rsidR="00D57535">
              <w:t>5</w:t>
            </w:r>
          </w:p>
        </w:tc>
      </w:tr>
      <w:tr w:rsidR="00C17165" w:rsidRPr="00E553D5" w14:paraId="7055CF43" w14:textId="491F27E0" w:rsidTr="00CD0724">
        <w:trPr>
          <w:cantSplit/>
          <w:trHeight w:val="340"/>
          <w:tblHeader/>
        </w:trPr>
        <w:tc>
          <w:tcPr>
            <w:tcW w:w="2030" w:type="dxa"/>
            <w:vMerge/>
          </w:tcPr>
          <w:p w14:paraId="37FE901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3BEA1C98"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1F57B815" w14:textId="77777777" w:rsidR="00C17165" w:rsidRPr="00093982" w:rsidRDefault="00C17165" w:rsidP="00C17165">
            <w:pPr>
              <w:pStyle w:val="103"/>
              <w:rPr>
                <w:rFonts w:ascii="A-OTF UD新丸ゴ Pr6 L" w:eastAsia="A-OTF UD新丸ゴ Pr6 L"/>
              </w:rPr>
            </w:pPr>
            <w:r w:rsidRPr="00093982">
              <w:rPr>
                <w:rFonts w:hint="eastAsia"/>
              </w:rPr>
              <w:t>苦情解決体制の確保</w:t>
            </w:r>
          </w:p>
        </w:tc>
        <w:tc>
          <w:tcPr>
            <w:tcW w:w="622" w:type="dxa"/>
            <w:vAlign w:val="center"/>
          </w:tcPr>
          <w:p w14:paraId="033DAE56" w14:textId="3CBA3AF8" w:rsidR="00C17165" w:rsidRPr="00B37BF3" w:rsidRDefault="00C17165" w:rsidP="00C17165">
            <w:pPr>
              <w:pStyle w:val="HGM105pts"/>
            </w:pPr>
            <w:r w:rsidRPr="00B37BF3">
              <w:t>18</w:t>
            </w:r>
            <w:r w:rsidR="00D57535">
              <w:t>6</w:t>
            </w:r>
          </w:p>
        </w:tc>
      </w:tr>
      <w:tr w:rsidR="00C17165" w:rsidRPr="00E553D5" w14:paraId="5196FC9E" w14:textId="61428B95" w:rsidTr="00CD0724">
        <w:trPr>
          <w:cantSplit/>
          <w:trHeight w:val="340"/>
          <w:tblHeader/>
        </w:trPr>
        <w:tc>
          <w:tcPr>
            <w:tcW w:w="2030" w:type="dxa"/>
            <w:vMerge/>
          </w:tcPr>
          <w:p w14:paraId="26FD3C1F"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5BF848B4" w14:textId="77777777" w:rsidR="00C17165" w:rsidRDefault="00C17165" w:rsidP="00C17165">
            <w:pPr>
              <w:pStyle w:val="104"/>
              <w:rPr>
                <w:rFonts w:ascii="ＭＳ Ｐゴシック" w:eastAsia="ＭＳ Ｐゴシック" w:hAnsi="ＭＳ Ｐゴシック" w:cs="ＭＳ Ｐゴシック"/>
              </w:rPr>
            </w:pPr>
            <w:r>
              <w:rPr>
                <w:rFonts w:hint="eastAsia"/>
              </w:rPr>
              <w:t>３ 多様な主体による支え合い</w:t>
            </w:r>
          </w:p>
        </w:tc>
        <w:tc>
          <w:tcPr>
            <w:tcW w:w="4649" w:type="dxa"/>
            <w:vAlign w:val="center"/>
          </w:tcPr>
          <w:p w14:paraId="5F09FA41" w14:textId="77777777" w:rsidR="00C17165" w:rsidRPr="00093982" w:rsidRDefault="00C17165" w:rsidP="00C17165">
            <w:pPr>
              <w:pStyle w:val="103"/>
              <w:rPr>
                <w:rFonts w:ascii="ＭＳ Ｐゴシック" w:eastAsia="ＭＳ Ｐゴシック" w:hAnsi="ＭＳ Ｐゴシック" w:cs="ＭＳ Ｐゴシック"/>
                <w:color w:val="FF0000"/>
              </w:rPr>
            </w:pPr>
            <w:r w:rsidRPr="00093982">
              <w:rPr>
                <w:rFonts w:hint="eastAsia"/>
              </w:rPr>
              <w:t>ピアサポートの充実（精神障害）</w:t>
            </w:r>
          </w:p>
        </w:tc>
        <w:tc>
          <w:tcPr>
            <w:tcW w:w="622" w:type="dxa"/>
            <w:vAlign w:val="center"/>
          </w:tcPr>
          <w:p w14:paraId="1CD279CA" w14:textId="3C185088" w:rsidR="00C17165" w:rsidRPr="00B37BF3" w:rsidRDefault="00C17165" w:rsidP="00C17165">
            <w:pPr>
              <w:pStyle w:val="HGM105pts"/>
            </w:pPr>
            <w:r w:rsidRPr="00B37BF3">
              <w:t>18</w:t>
            </w:r>
            <w:r w:rsidR="00D57535">
              <w:t>7</w:t>
            </w:r>
          </w:p>
        </w:tc>
      </w:tr>
      <w:tr w:rsidR="00C17165" w:rsidRPr="00E553D5" w14:paraId="7B00161D" w14:textId="641225EB" w:rsidTr="00CD0724">
        <w:trPr>
          <w:cantSplit/>
          <w:trHeight w:val="340"/>
          <w:tblHeader/>
        </w:trPr>
        <w:tc>
          <w:tcPr>
            <w:tcW w:w="2030" w:type="dxa"/>
            <w:vMerge/>
          </w:tcPr>
          <w:p w14:paraId="2866291E"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72443711" w14:textId="77777777" w:rsidR="00C17165" w:rsidRPr="00E553D5" w:rsidRDefault="00C17165" w:rsidP="00C17165">
            <w:pPr>
              <w:spacing w:line="300" w:lineRule="exact"/>
              <w:ind w:left="300" w:hangingChars="150" w:hanging="300"/>
              <w:rPr>
                <w:rFonts w:ascii="A-OTF UD新丸ゴ Pr6 L" w:eastAsia="A-OTF UD新丸ゴ Pr6 L"/>
                <w:sz w:val="20"/>
                <w:szCs w:val="20"/>
              </w:rPr>
            </w:pPr>
          </w:p>
        </w:tc>
        <w:tc>
          <w:tcPr>
            <w:tcW w:w="4649" w:type="dxa"/>
            <w:vAlign w:val="center"/>
          </w:tcPr>
          <w:p w14:paraId="3E0178D8" w14:textId="77777777" w:rsidR="00C17165" w:rsidRPr="00093982" w:rsidRDefault="00C17165" w:rsidP="00C17165">
            <w:pPr>
              <w:pStyle w:val="103"/>
              <w:rPr>
                <w:rFonts w:ascii="A-OTF UD新丸ゴ Pr6 L" w:eastAsia="A-OTF UD新丸ゴ Pr6 L"/>
                <w:color w:val="FF0000"/>
              </w:rPr>
            </w:pPr>
            <w:r w:rsidRPr="00093982">
              <w:rPr>
                <w:rFonts w:hint="eastAsia"/>
              </w:rPr>
              <w:t>当事者による相談の提供（身体・知的障害）</w:t>
            </w:r>
          </w:p>
        </w:tc>
        <w:tc>
          <w:tcPr>
            <w:tcW w:w="622" w:type="dxa"/>
            <w:vAlign w:val="center"/>
          </w:tcPr>
          <w:p w14:paraId="5985BF13" w14:textId="117805CB" w:rsidR="00C17165" w:rsidRPr="00B37BF3" w:rsidRDefault="00C17165" w:rsidP="00C17165">
            <w:pPr>
              <w:pStyle w:val="HGM105pts"/>
            </w:pPr>
            <w:r w:rsidRPr="00B37BF3">
              <w:t>1</w:t>
            </w:r>
            <w:r w:rsidR="00D57535">
              <w:t>88</w:t>
            </w:r>
          </w:p>
        </w:tc>
      </w:tr>
      <w:tr w:rsidR="00C17165" w:rsidRPr="00E553D5" w14:paraId="3ED73CA3" w14:textId="3192986D" w:rsidTr="00CD0724">
        <w:trPr>
          <w:cantSplit/>
          <w:trHeight w:val="340"/>
          <w:tblHeader/>
        </w:trPr>
        <w:tc>
          <w:tcPr>
            <w:tcW w:w="2030" w:type="dxa"/>
            <w:vMerge/>
          </w:tcPr>
          <w:p w14:paraId="4D5D4B0C"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0F14F696" w14:textId="77777777" w:rsidR="00C17165" w:rsidRPr="00E553D5" w:rsidRDefault="00C17165" w:rsidP="00C17165">
            <w:pPr>
              <w:spacing w:line="300" w:lineRule="exact"/>
              <w:ind w:left="300" w:hangingChars="150" w:hanging="300"/>
              <w:rPr>
                <w:rFonts w:ascii="A-OTF UD新丸ゴ Pr6 L" w:eastAsia="A-OTF UD新丸ゴ Pr6 L"/>
                <w:sz w:val="20"/>
                <w:szCs w:val="20"/>
              </w:rPr>
            </w:pPr>
          </w:p>
        </w:tc>
        <w:tc>
          <w:tcPr>
            <w:tcW w:w="4649" w:type="dxa"/>
            <w:vAlign w:val="center"/>
          </w:tcPr>
          <w:p w14:paraId="32448932" w14:textId="77777777" w:rsidR="00C17165" w:rsidRPr="00093982" w:rsidRDefault="00C17165" w:rsidP="00C17165">
            <w:pPr>
              <w:pStyle w:val="103"/>
              <w:rPr>
                <w:rFonts w:ascii="A-OTF UD新丸ゴ Pr6 L" w:eastAsia="A-OTF UD新丸ゴ Pr6 L"/>
                <w:color w:val="FF0000"/>
              </w:rPr>
            </w:pPr>
            <w:r w:rsidRPr="00093982">
              <w:rPr>
                <w:rFonts w:hint="eastAsia"/>
              </w:rPr>
              <w:t>障害者社会参加推進センター事業の展開</w:t>
            </w:r>
          </w:p>
        </w:tc>
        <w:tc>
          <w:tcPr>
            <w:tcW w:w="622" w:type="dxa"/>
            <w:vAlign w:val="center"/>
          </w:tcPr>
          <w:p w14:paraId="0A501F8E" w14:textId="4FBF39AB" w:rsidR="00C17165" w:rsidRPr="00B37BF3" w:rsidRDefault="00C17165" w:rsidP="00C17165">
            <w:pPr>
              <w:pStyle w:val="HGM105pts"/>
            </w:pPr>
            <w:r w:rsidRPr="00B37BF3">
              <w:t>1</w:t>
            </w:r>
            <w:r w:rsidR="00D57535">
              <w:t>88</w:t>
            </w:r>
          </w:p>
        </w:tc>
      </w:tr>
      <w:tr w:rsidR="00C17165" w:rsidRPr="00E553D5" w14:paraId="7B7D3297" w14:textId="57CF47B0" w:rsidTr="00CD0724">
        <w:trPr>
          <w:cantSplit/>
          <w:trHeight w:val="340"/>
          <w:tblHeader/>
        </w:trPr>
        <w:tc>
          <w:tcPr>
            <w:tcW w:w="2030" w:type="dxa"/>
            <w:vMerge/>
          </w:tcPr>
          <w:p w14:paraId="623E1FF1"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045C3B85" w14:textId="77777777" w:rsidR="00C17165" w:rsidRPr="00E553D5" w:rsidRDefault="00C17165" w:rsidP="00C17165">
            <w:pPr>
              <w:spacing w:line="300" w:lineRule="exact"/>
              <w:ind w:left="300" w:hangingChars="150" w:hanging="300"/>
              <w:rPr>
                <w:rFonts w:ascii="A-OTF UD新丸ゴ Pr6 L" w:eastAsia="A-OTF UD新丸ゴ Pr6 L"/>
                <w:sz w:val="20"/>
                <w:szCs w:val="20"/>
              </w:rPr>
            </w:pPr>
          </w:p>
        </w:tc>
        <w:tc>
          <w:tcPr>
            <w:tcW w:w="4649" w:type="dxa"/>
            <w:vAlign w:val="center"/>
          </w:tcPr>
          <w:p w14:paraId="6163FE0F" w14:textId="77777777" w:rsidR="00C17165" w:rsidRPr="00093982" w:rsidRDefault="00C17165" w:rsidP="00C17165">
            <w:pPr>
              <w:pStyle w:val="103"/>
              <w:rPr>
                <w:rFonts w:ascii="A-OTF UD新丸ゴ Pr6 L" w:eastAsia="A-OTF UD新丸ゴ Pr6 L"/>
                <w:color w:val="FF0000"/>
              </w:rPr>
            </w:pPr>
            <w:r w:rsidRPr="00093982">
              <w:rPr>
                <w:rFonts w:hint="eastAsia"/>
              </w:rPr>
              <w:t>当事者団体等の育成と協力関係の構築</w:t>
            </w:r>
          </w:p>
        </w:tc>
        <w:tc>
          <w:tcPr>
            <w:tcW w:w="622" w:type="dxa"/>
            <w:vAlign w:val="center"/>
          </w:tcPr>
          <w:p w14:paraId="54166DC0" w14:textId="02875876" w:rsidR="00C17165" w:rsidRPr="00B37BF3" w:rsidRDefault="00C17165" w:rsidP="00C17165">
            <w:pPr>
              <w:pStyle w:val="HGM105pts"/>
            </w:pPr>
            <w:r w:rsidRPr="00B37BF3">
              <w:t>1</w:t>
            </w:r>
            <w:r w:rsidR="00D57535">
              <w:t>89</w:t>
            </w:r>
          </w:p>
        </w:tc>
      </w:tr>
      <w:tr w:rsidR="00CD0724" w:rsidRPr="00E553D5" w14:paraId="5A23B46E" w14:textId="3C971D23" w:rsidTr="00CD0724">
        <w:trPr>
          <w:cantSplit/>
          <w:trHeight w:val="340"/>
          <w:tblHeader/>
        </w:trPr>
        <w:tc>
          <w:tcPr>
            <w:tcW w:w="2030" w:type="dxa"/>
            <w:vMerge/>
          </w:tcPr>
          <w:p w14:paraId="0D0AD4E0" w14:textId="77777777" w:rsidR="00CD0724" w:rsidRPr="00E553D5" w:rsidRDefault="00CD0724" w:rsidP="00F24971">
            <w:pPr>
              <w:spacing w:line="320" w:lineRule="exact"/>
              <w:ind w:left="400" w:hangingChars="200" w:hanging="400"/>
              <w:rPr>
                <w:rFonts w:ascii="A-OTF UD新丸ゴ Pr6 L" w:eastAsia="A-OTF UD新丸ゴ Pr6 L"/>
                <w:sz w:val="20"/>
                <w:szCs w:val="20"/>
              </w:rPr>
            </w:pPr>
          </w:p>
        </w:tc>
        <w:tc>
          <w:tcPr>
            <w:tcW w:w="2104" w:type="dxa"/>
            <w:vMerge/>
            <w:vAlign w:val="center"/>
          </w:tcPr>
          <w:p w14:paraId="73955F54" w14:textId="77777777" w:rsidR="00CD0724" w:rsidRPr="00E553D5" w:rsidRDefault="00CD0724" w:rsidP="00F24971">
            <w:pPr>
              <w:spacing w:line="300" w:lineRule="exact"/>
              <w:ind w:left="300" w:hangingChars="150" w:hanging="300"/>
              <w:rPr>
                <w:rFonts w:ascii="A-OTF UD新丸ゴ Pr6 L" w:eastAsia="A-OTF UD新丸ゴ Pr6 L"/>
                <w:sz w:val="20"/>
                <w:szCs w:val="20"/>
              </w:rPr>
            </w:pPr>
          </w:p>
        </w:tc>
        <w:tc>
          <w:tcPr>
            <w:tcW w:w="4649" w:type="dxa"/>
            <w:vAlign w:val="center"/>
          </w:tcPr>
          <w:p w14:paraId="4476FE12" w14:textId="77777777" w:rsidR="00CD0724" w:rsidRPr="00093982" w:rsidRDefault="00CD0724" w:rsidP="00F24971">
            <w:pPr>
              <w:pStyle w:val="103"/>
              <w:rPr>
                <w:rFonts w:ascii="A-OTF UD新丸ゴ Pr6 L" w:eastAsia="A-OTF UD新丸ゴ Pr6 L"/>
                <w:color w:val="FF0000"/>
              </w:rPr>
            </w:pPr>
            <w:r w:rsidRPr="00093982">
              <w:rPr>
                <w:rFonts w:hint="eastAsia"/>
              </w:rPr>
              <w:t>多様なボランティア団体等への支援</w:t>
            </w:r>
          </w:p>
        </w:tc>
        <w:tc>
          <w:tcPr>
            <w:tcW w:w="622" w:type="dxa"/>
            <w:vAlign w:val="center"/>
          </w:tcPr>
          <w:p w14:paraId="23FDC964" w14:textId="0F6992C6" w:rsidR="00CD0724" w:rsidRPr="00B37BF3" w:rsidRDefault="00C17165" w:rsidP="00B37BF3">
            <w:pPr>
              <w:pStyle w:val="HGM105pts"/>
            </w:pPr>
            <w:r>
              <w:t>1</w:t>
            </w:r>
            <w:r w:rsidR="00D57535">
              <w:t>89</w:t>
            </w:r>
          </w:p>
        </w:tc>
      </w:tr>
      <w:tr w:rsidR="00C17165" w:rsidRPr="00E553D5" w14:paraId="2BD54F98" w14:textId="67F74360" w:rsidTr="00CD0724">
        <w:trPr>
          <w:cantSplit/>
          <w:trHeight w:val="340"/>
          <w:tblHeader/>
        </w:trPr>
        <w:tc>
          <w:tcPr>
            <w:tcW w:w="2030" w:type="dxa"/>
            <w:vMerge w:val="restart"/>
            <w:vAlign w:val="center"/>
          </w:tcPr>
          <w:p w14:paraId="26CDB528" w14:textId="77777777" w:rsidR="00C17165" w:rsidRDefault="00C17165" w:rsidP="00C17165">
            <w:pPr>
              <w:pStyle w:val="103"/>
            </w:pPr>
            <w:r>
              <w:rPr>
                <w:rFonts w:hint="eastAsia"/>
              </w:rPr>
              <w:t>施策７</w:t>
            </w:r>
          </w:p>
          <w:p w14:paraId="3CAB872A" w14:textId="77777777" w:rsidR="00C17165" w:rsidRDefault="00C17165" w:rsidP="00C17165">
            <w:pPr>
              <w:pStyle w:val="103"/>
              <w:rPr>
                <w:rFonts w:ascii="ＭＳ Ｐゴシック" w:eastAsia="ＭＳ Ｐゴシック" w:hAnsi="ＭＳ Ｐゴシック" w:cs="ＭＳ Ｐゴシック"/>
              </w:rPr>
            </w:pPr>
            <w:r>
              <w:rPr>
                <w:rFonts w:hint="eastAsia"/>
              </w:rPr>
              <w:t>雇用・就労・</w:t>
            </w:r>
            <w:r>
              <w:rPr>
                <w:rFonts w:hint="eastAsia"/>
              </w:rPr>
              <w:br/>
              <w:t>経済的自立の促進</w:t>
            </w:r>
          </w:p>
        </w:tc>
        <w:tc>
          <w:tcPr>
            <w:tcW w:w="2104" w:type="dxa"/>
            <w:vMerge w:val="restart"/>
            <w:vAlign w:val="center"/>
          </w:tcPr>
          <w:p w14:paraId="1B6D229D" w14:textId="77777777" w:rsidR="00C17165" w:rsidRPr="001313D0" w:rsidRDefault="00C17165" w:rsidP="00C17165">
            <w:pPr>
              <w:pStyle w:val="104"/>
              <w:rPr>
                <w:rFonts w:ascii="ＭＳ Ｐゴシック" w:eastAsia="ＭＳ Ｐゴシック" w:hAnsi="ＭＳ Ｐゴシック" w:cs="ＭＳ Ｐゴシック"/>
              </w:rPr>
            </w:pPr>
            <w:r w:rsidRPr="001313D0">
              <w:rPr>
                <w:rFonts w:hint="eastAsia"/>
              </w:rPr>
              <w:t>１ 就労意欲の喚起</w:t>
            </w:r>
          </w:p>
        </w:tc>
        <w:tc>
          <w:tcPr>
            <w:tcW w:w="4649" w:type="dxa"/>
            <w:vAlign w:val="center"/>
          </w:tcPr>
          <w:p w14:paraId="44D59808" w14:textId="77777777" w:rsidR="00C17165" w:rsidRPr="00093982" w:rsidRDefault="00C17165" w:rsidP="00C17165">
            <w:pPr>
              <w:pStyle w:val="103"/>
              <w:rPr>
                <w:rFonts w:ascii="ＭＳ Ｐゴシック" w:eastAsia="ＭＳ Ｐゴシック" w:hAnsi="ＭＳ Ｐゴシック" w:cs="ＭＳ Ｐゴシック"/>
              </w:rPr>
            </w:pPr>
            <w:r w:rsidRPr="00093982">
              <w:rPr>
                <w:rFonts w:hint="eastAsia"/>
              </w:rPr>
              <w:t>就労体験・職場実習の提供</w:t>
            </w:r>
          </w:p>
        </w:tc>
        <w:tc>
          <w:tcPr>
            <w:tcW w:w="622" w:type="dxa"/>
            <w:vAlign w:val="center"/>
          </w:tcPr>
          <w:p w14:paraId="5136512F" w14:textId="04C5B09F" w:rsidR="00C17165" w:rsidRPr="00B37BF3" w:rsidRDefault="00C17165" w:rsidP="00C17165">
            <w:pPr>
              <w:pStyle w:val="HGM105pts"/>
            </w:pPr>
            <w:r w:rsidRPr="00B37BF3">
              <w:t>19</w:t>
            </w:r>
            <w:r w:rsidR="00D57535">
              <w:t>4</w:t>
            </w:r>
          </w:p>
        </w:tc>
      </w:tr>
      <w:tr w:rsidR="00C17165" w:rsidRPr="00E553D5" w14:paraId="6CAA8889" w14:textId="2B5010FB" w:rsidTr="00CD0724">
        <w:trPr>
          <w:cantSplit/>
          <w:trHeight w:val="340"/>
          <w:tblHeader/>
        </w:trPr>
        <w:tc>
          <w:tcPr>
            <w:tcW w:w="2030" w:type="dxa"/>
            <w:vMerge/>
            <w:vAlign w:val="center"/>
          </w:tcPr>
          <w:p w14:paraId="315B33B1"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12DACCFE"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6EF6EEE2" w14:textId="77777777" w:rsidR="00C17165" w:rsidRPr="00093982" w:rsidRDefault="00C17165" w:rsidP="00C17165">
            <w:pPr>
              <w:pStyle w:val="103"/>
            </w:pPr>
            <w:r w:rsidRPr="00093982">
              <w:rPr>
                <w:rFonts w:hint="eastAsia"/>
              </w:rPr>
              <w:t>一般就労を見据えた働く場の提供</w:t>
            </w:r>
          </w:p>
        </w:tc>
        <w:tc>
          <w:tcPr>
            <w:tcW w:w="622" w:type="dxa"/>
            <w:vAlign w:val="center"/>
          </w:tcPr>
          <w:p w14:paraId="1237404D" w14:textId="4E4678B2" w:rsidR="00C17165" w:rsidRPr="00B37BF3" w:rsidRDefault="00C17165" w:rsidP="00C17165">
            <w:pPr>
              <w:pStyle w:val="HGM105pts"/>
            </w:pPr>
            <w:r w:rsidRPr="00B37BF3">
              <w:t>19</w:t>
            </w:r>
            <w:r w:rsidR="00D57535">
              <w:t>5</w:t>
            </w:r>
          </w:p>
        </w:tc>
      </w:tr>
      <w:tr w:rsidR="00C17165" w:rsidRPr="00E553D5" w14:paraId="0433DB08" w14:textId="034CF5CF" w:rsidTr="00CD0724">
        <w:trPr>
          <w:cantSplit/>
          <w:trHeight w:val="340"/>
          <w:tblHeader/>
        </w:trPr>
        <w:tc>
          <w:tcPr>
            <w:tcW w:w="2030" w:type="dxa"/>
            <w:vMerge/>
            <w:vAlign w:val="center"/>
          </w:tcPr>
          <w:p w14:paraId="6544E34F"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1ED12B23" w14:textId="77777777" w:rsidR="00C17165" w:rsidRPr="00E553D5" w:rsidRDefault="00C17165" w:rsidP="00C17165">
            <w:pPr>
              <w:pStyle w:val="104"/>
              <w:rPr>
                <w:rFonts w:ascii="A-OTF UD新丸ゴ Pr6 L" w:eastAsia="A-OTF UD新丸ゴ Pr6 L"/>
                <w:szCs w:val="20"/>
              </w:rPr>
            </w:pPr>
            <w:r>
              <w:rPr>
                <w:rFonts w:hint="eastAsia"/>
              </w:rPr>
              <w:t>２ 就労移行・定着に向けた支援</w:t>
            </w:r>
          </w:p>
        </w:tc>
        <w:tc>
          <w:tcPr>
            <w:tcW w:w="4649" w:type="dxa"/>
            <w:vAlign w:val="center"/>
          </w:tcPr>
          <w:p w14:paraId="5970A499" w14:textId="77777777" w:rsidR="00C17165" w:rsidRPr="00093982" w:rsidRDefault="00C17165" w:rsidP="00C17165">
            <w:pPr>
              <w:pStyle w:val="103"/>
            </w:pPr>
            <w:r w:rsidRPr="00093982">
              <w:rPr>
                <w:rFonts w:hint="eastAsia"/>
              </w:rPr>
              <w:t>福祉施設から一般就労への移行促進</w:t>
            </w:r>
          </w:p>
        </w:tc>
        <w:tc>
          <w:tcPr>
            <w:tcW w:w="622" w:type="dxa"/>
            <w:vAlign w:val="center"/>
          </w:tcPr>
          <w:p w14:paraId="516754FA" w14:textId="000BD724" w:rsidR="00C17165" w:rsidRPr="00B37BF3" w:rsidRDefault="00C17165" w:rsidP="00C17165">
            <w:pPr>
              <w:pStyle w:val="HGM105pts"/>
            </w:pPr>
            <w:r w:rsidRPr="00B37BF3">
              <w:t>19</w:t>
            </w:r>
            <w:r w:rsidR="00D57535">
              <w:t>6</w:t>
            </w:r>
          </w:p>
        </w:tc>
      </w:tr>
      <w:tr w:rsidR="00C17165" w:rsidRPr="00E553D5" w14:paraId="4F590861" w14:textId="2C71DED5" w:rsidTr="00CD0724">
        <w:trPr>
          <w:cantSplit/>
          <w:trHeight w:val="340"/>
          <w:tblHeader/>
        </w:trPr>
        <w:tc>
          <w:tcPr>
            <w:tcW w:w="2030" w:type="dxa"/>
            <w:vMerge/>
            <w:vAlign w:val="center"/>
          </w:tcPr>
          <w:p w14:paraId="54667E13"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7AFF7345"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34F60C23" w14:textId="77777777" w:rsidR="00C17165" w:rsidRPr="00093982" w:rsidRDefault="00C17165" w:rsidP="00C17165">
            <w:pPr>
              <w:pStyle w:val="103"/>
            </w:pPr>
            <w:r w:rsidRPr="00093982">
              <w:rPr>
                <w:rFonts w:hint="eastAsia"/>
              </w:rPr>
              <w:t>就労支援ネットワークの連携強化</w:t>
            </w:r>
          </w:p>
        </w:tc>
        <w:tc>
          <w:tcPr>
            <w:tcW w:w="622" w:type="dxa"/>
            <w:vAlign w:val="center"/>
          </w:tcPr>
          <w:p w14:paraId="5E3C6E1C" w14:textId="4F5ED72F" w:rsidR="00C17165" w:rsidRPr="00B37BF3" w:rsidRDefault="00C17165" w:rsidP="00C17165">
            <w:pPr>
              <w:pStyle w:val="HGM105pts"/>
            </w:pPr>
            <w:r w:rsidRPr="00B37BF3">
              <w:t>19</w:t>
            </w:r>
            <w:r w:rsidR="00D57535">
              <w:t>7</w:t>
            </w:r>
          </w:p>
        </w:tc>
      </w:tr>
      <w:tr w:rsidR="00C17165" w:rsidRPr="00E553D5" w14:paraId="5B3B3CD4" w14:textId="34719CB8" w:rsidTr="00CD0724">
        <w:trPr>
          <w:cantSplit/>
          <w:trHeight w:val="340"/>
          <w:tblHeader/>
        </w:trPr>
        <w:tc>
          <w:tcPr>
            <w:tcW w:w="2030" w:type="dxa"/>
            <w:vMerge/>
            <w:vAlign w:val="center"/>
          </w:tcPr>
          <w:p w14:paraId="25A353C5"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Merge/>
            <w:vAlign w:val="center"/>
          </w:tcPr>
          <w:p w14:paraId="05D180F1" w14:textId="77777777" w:rsidR="00C17165" w:rsidRPr="00E553D5" w:rsidRDefault="00C17165" w:rsidP="00C17165">
            <w:pPr>
              <w:pStyle w:val="104"/>
              <w:rPr>
                <w:rFonts w:ascii="A-OTF UD新丸ゴ Pr6 L" w:eastAsia="A-OTF UD新丸ゴ Pr6 L"/>
                <w:szCs w:val="20"/>
              </w:rPr>
            </w:pPr>
          </w:p>
        </w:tc>
        <w:tc>
          <w:tcPr>
            <w:tcW w:w="4649" w:type="dxa"/>
            <w:vAlign w:val="center"/>
          </w:tcPr>
          <w:p w14:paraId="514C3EE5" w14:textId="77777777" w:rsidR="00C17165" w:rsidRPr="00093982" w:rsidRDefault="00C17165" w:rsidP="00C17165">
            <w:pPr>
              <w:pStyle w:val="103"/>
              <w:rPr>
                <w:color w:val="FF0000"/>
              </w:rPr>
            </w:pPr>
            <w:r w:rsidRPr="00093982">
              <w:rPr>
                <w:rFonts w:hint="eastAsia"/>
              </w:rPr>
              <w:t>職場定着支援の提供</w:t>
            </w:r>
          </w:p>
        </w:tc>
        <w:tc>
          <w:tcPr>
            <w:tcW w:w="622" w:type="dxa"/>
            <w:vAlign w:val="center"/>
          </w:tcPr>
          <w:p w14:paraId="7515AA82" w14:textId="07FCBEE5" w:rsidR="00C17165" w:rsidRPr="00B37BF3" w:rsidRDefault="00D57535" w:rsidP="00C17165">
            <w:pPr>
              <w:pStyle w:val="HGM105pts"/>
            </w:pPr>
            <w:r>
              <w:rPr>
                <w:rFonts w:hint="eastAsia"/>
              </w:rPr>
              <w:t>1</w:t>
            </w:r>
            <w:r>
              <w:t>98</w:t>
            </w:r>
          </w:p>
        </w:tc>
      </w:tr>
      <w:tr w:rsidR="00C17165" w:rsidRPr="00E553D5" w14:paraId="46835BF5" w14:textId="6A0CE571" w:rsidTr="00CD0724">
        <w:trPr>
          <w:cantSplit/>
          <w:trHeight w:val="340"/>
          <w:tblHeader/>
        </w:trPr>
        <w:tc>
          <w:tcPr>
            <w:tcW w:w="2030" w:type="dxa"/>
            <w:vMerge/>
            <w:vAlign w:val="center"/>
          </w:tcPr>
          <w:p w14:paraId="0A9977BF"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Align w:val="center"/>
          </w:tcPr>
          <w:p w14:paraId="3C938EFD" w14:textId="77777777" w:rsidR="00C17165" w:rsidRPr="00E553D5" w:rsidRDefault="00C17165" w:rsidP="00C17165">
            <w:pPr>
              <w:pStyle w:val="104"/>
              <w:rPr>
                <w:rFonts w:ascii="A-OTF UD新丸ゴ Pr6 L" w:eastAsia="A-OTF UD新丸ゴ Pr6 L"/>
                <w:szCs w:val="20"/>
              </w:rPr>
            </w:pPr>
            <w:r>
              <w:rPr>
                <w:rFonts w:hint="eastAsia"/>
              </w:rPr>
              <w:t>３ 企業への雇用支援</w:t>
            </w:r>
          </w:p>
        </w:tc>
        <w:tc>
          <w:tcPr>
            <w:tcW w:w="4649" w:type="dxa"/>
            <w:vAlign w:val="center"/>
          </w:tcPr>
          <w:p w14:paraId="03E14705" w14:textId="77777777" w:rsidR="00C17165" w:rsidRPr="00093982" w:rsidRDefault="00C17165" w:rsidP="00C17165">
            <w:pPr>
              <w:pStyle w:val="103"/>
            </w:pPr>
            <w:r w:rsidRPr="00093982">
              <w:rPr>
                <w:rFonts w:hint="eastAsia"/>
              </w:rPr>
              <w:t>障害者雇用の拡大に向けた普及啓発</w:t>
            </w:r>
          </w:p>
        </w:tc>
        <w:tc>
          <w:tcPr>
            <w:tcW w:w="622" w:type="dxa"/>
            <w:vAlign w:val="center"/>
          </w:tcPr>
          <w:p w14:paraId="746E4CC0" w14:textId="0AF474EE" w:rsidR="00C17165" w:rsidRPr="00B37BF3" w:rsidRDefault="00EC7365" w:rsidP="00C17165">
            <w:pPr>
              <w:pStyle w:val="HGM105pts"/>
            </w:pPr>
            <w:r>
              <w:t>1</w:t>
            </w:r>
            <w:r w:rsidR="00D57535">
              <w:t>99</w:t>
            </w:r>
          </w:p>
        </w:tc>
      </w:tr>
      <w:tr w:rsidR="00C17165" w:rsidRPr="00E553D5" w14:paraId="0F70C2C1" w14:textId="09901B93" w:rsidTr="00CD0724">
        <w:trPr>
          <w:cantSplit/>
          <w:trHeight w:val="340"/>
          <w:tblHeader/>
        </w:trPr>
        <w:tc>
          <w:tcPr>
            <w:tcW w:w="2030" w:type="dxa"/>
            <w:vMerge/>
            <w:vAlign w:val="center"/>
          </w:tcPr>
          <w:p w14:paraId="386BA9BC"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4" w:type="dxa"/>
            <w:vAlign w:val="center"/>
          </w:tcPr>
          <w:p w14:paraId="155B6213" w14:textId="77777777" w:rsidR="00C17165" w:rsidRPr="00E553D5" w:rsidRDefault="00C17165" w:rsidP="00C17165">
            <w:pPr>
              <w:pStyle w:val="104"/>
              <w:rPr>
                <w:rFonts w:ascii="A-OTF UD新丸ゴ Pr6 L" w:eastAsia="A-OTF UD新丸ゴ Pr6 L"/>
                <w:szCs w:val="20"/>
              </w:rPr>
            </w:pPr>
            <w:r>
              <w:rPr>
                <w:rFonts w:hint="eastAsia"/>
              </w:rPr>
              <w:t>４ 福祉的就労の支援</w:t>
            </w:r>
          </w:p>
        </w:tc>
        <w:tc>
          <w:tcPr>
            <w:tcW w:w="4649" w:type="dxa"/>
            <w:vAlign w:val="center"/>
          </w:tcPr>
          <w:p w14:paraId="6DCE1F08" w14:textId="77777777" w:rsidR="00C17165" w:rsidRPr="00093982" w:rsidRDefault="00C17165" w:rsidP="00C17165">
            <w:pPr>
              <w:pStyle w:val="103"/>
            </w:pPr>
            <w:r w:rsidRPr="00093982">
              <w:rPr>
                <w:rFonts w:hint="eastAsia"/>
              </w:rPr>
              <w:t>福祉的就労における工賃の向上</w:t>
            </w:r>
          </w:p>
        </w:tc>
        <w:tc>
          <w:tcPr>
            <w:tcW w:w="622" w:type="dxa"/>
            <w:vAlign w:val="center"/>
          </w:tcPr>
          <w:p w14:paraId="17897596" w14:textId="7CB21EF2" w:rsidR="00C17165" w:rsidRPr="00B37BF3" w:rsidRDefault="00C17165" w:rsidP="00C17165">
            <w:pPr>
              <w:pStyle w:val="HGM105pts"/>
            </w:pPr>
            <w:r w:rsidRPr="00B37BF3">
              <w:t>20</w:t>
            </w:r>
            <w:r w:rsidR="00D57535">
              <w:t>0</w:t>
            </w:r>
          </w:p>
        </w:tc>
      </w:tr>
      <w:tr w:rsidR="00CD0724" w:rsidRPr="00E553D5" w14:paraId="657779CA" w14:textId="2A98E19C" w:rsidTr="00CD0724">
        <w:trPr>
          <w:cantSplit/>
          <w:trHeight w:val="340"/>
          <w:tblHeader/>
        </w:trPr>
        <w:tc>
          <w:tcPr>
            <w:tcW w:w="2030" w:type="dxa"/>
            <w:vMerge/>
            <w:vAlign w:val="center"/>
          </w:tcPr>
          <w:p w14:paraId="73EC0F9F" w14:textId="77777777" w:rsidR="00CD0724" w:rsidRPr="00E553D5" w:rsidRDefault="00CD0724" w:rsidP="00F24971">
            <w:pPr>
              <w:spacing w:line="320" w:lineRule="exact"/>
              <w:ind w:left="400" w:hangingChars="200" w:hanging="400"/>
              <w:rPr>
                <w:rFonts w:ascii="A-OTF UD新丸ゴ Pr6 L" w:eastAsia="A-OTF UD新丸ゴ Pr6 L"/>
                <w:sz w:val="20"/>
                <w:szCs w:val="20"/>
              </w:rPr>
            </w:pPr>
          </w:p>
        </w:tc>
        <w:tc>
          <w:tcPr>
            <w:tcW w:w="2104" w:type="dxa"/>
            <w:vMerge w:val="restart"/>
            <w:vAlign w:val="center"/>
          </w:tcPr>
          <w:p w14:paraId="422038BA" w14:textId="77777777" w:rsidR="00CD0724" w:rsidRPr="00E553D5" w:rsidRDefault="00CD0724" w:rsidP="00F24971">
            <w:pPr>
              <w:pStyle w:val="104"/>
              <w:rPr>
                <w:rFonts w:ascii="A-OTF UD新丸ゴ Pr6 L" w:eastAsia="A-OTF UD新丸ゴ Pr6 L"/>
                <w:szCs w:val="20"/>
              </w:rPr>
            </w:pPr>
            <w:r>
              <w:rPr>
                <w:rFonts w:hint="eastAsia"/>
              </w:rPr>
              <w:t>５ 経済的支援</w:t>
            </w:r>
          </w:p>
        </w:tc>
        <w:tc>
          <w:tcPr>
            <w:tcW w:w="4649" w:type="dxa"/>
            <w:vAlign w:val="center"/>
          </w:tcPr>
          <w:p w14:paraId="692D1C0C" w14:textId="77777777" w:rsidR="00CD0724" w:rsidRPr="00093982" w:rsidRDefault="00CD0724" w:rsidP="00F24971">
            <w:pPr>
              <w:pStyle w:val="103"/>
              <w:rPr>
                <w:color w:val="FF0000"/>
              </w:rPr>
            </w:pPr>
            <w:r w:rsidRPr="00093982">
              <w:rPr>
                <w:rFonts w:hint="eastAsia"/>
              </w:rPr>
              <w:t>障害年金の支給支援</w:t>
            </w:r>
          </w:p>
        </w:tc>
        <w:tc>
          <w:tcPr>
            <w:tcW w:w="622" w:type="dxa"/>
            <w:vAlign w:val="center"/>
          </w:tcPr>
          <w:p w14:paraId="0299E875" w14:textId="5CFCD13C" w:rsidR="00CD0724" w:rsidRPr="00B37BF3" w:rsidRDefault="003E0F52" w:rsidP="00B37BF3">
            <w:pPr>
              <w:pStyle w:val="HGM105pts"/>
            </w:pPr>
            <w:r w:rsidRPr="00B37BF3">
              <w:t>20</w:t>
            </w:r>
            <w:r w:rsidR="00D57535">
              <w:t>1</w:t>
            </w:r>
          </w:p>
        </w:tc>
      </w:tr>
      <w:tr w:rsidR="00CD0724" w:rsidRPr="00E553D5" w14:paraId="7FB81B7F" w14:textId="035698F1" w:rsidTr="00CD0724">
        <w:trPr>
          <w:cantSplit/>
          <w:trHeight w:val="340"/>
          <w:tblHeader/>
        </w:trPr>
        <w:tc>
          <w:tcPr>
            <w:tcW w:w="2030" w:type="dxa"/>
            <w:vMerge/>
            <w:vAlign w:val="center"/>
          </w:tcPr>
          <w:p w14:paraId="33881772" w14:textId="77777777" w:rsidR="00CD0724" w:rsidRPr="00E553D5" w:rsidRDefault="00CD0724" w:rsidP="00F24971">
            <w:pPr>
              <w:spacing w:line="320" w:lineRule="exact"/>
              <w:ind w:left="400" w:hangingChars="200" w:hanging="400"/>
              <w:rPr>
                <w:rFonts w:ascii="A-OTF UD新丸ゴ Pr6 L" w:eastAsia="A-OTF UD新丸ゴ Pr6 L"/>
                <w:sz w:val="20"/>
                <w:szCs w:val="20"/>
              </w:rPr>
            </w:pPr>
          </w:p>
        </w:tc>
        <w:tc>
          <w:tcPr>
            <w:tcW w:w="2104" w:type="dxa"/>
            <w:vMerge/>
            <w:vAlign w:val="center"/>
          </w:tcPr>
          <w:p w14:paraId="06F851D3" w14:textId="77777777" w:rsidR="00CD0724" w:rsidRPr="00E553D5" w:rsidRDefault="00CD0724" w:rsidP="00F24971">
            <w:pPr>
              <w:spacing w:line="300" w:lineRule="exact"/>
              <w:ind w:left="300" w:hangingChars="150" w:hanging="300"/>
              <w:rPr>
                <w:rFonts w:ascii="A-OTF UD新丸ゴ Pr6 L" w:eastAsia="A-OTF UD新丸ゴ Pr6 L"/>
                <w:sz w:val="20"/>
                <w:szCs w:val="20"/>
              </w:rPr>
            </w:pPr>
          </w:p>
        </w:tc>
        <w:tc>
          <w:tcPr>
            <w:tcW w:w="4649" w:type="dxa"/>
            <w:vAlign w:val="center"/>
          </w:tcPr>
          <w:p w14:paraId="7F67C438" w14:textId="77777777" w:rsidR="00CD0724" w:rsidRPr="00093982" w:rsidRDefault="00CD0724" w:rsidP="00F24971">
            <w:pPr>
              <w:pStyle w:val="103"/>
              <w:rPr>
                <w:color w:val="FF0000"/>
              </w:rPr>
            </w:pPr>
            <w:r w:rsidRPr="00093982">
              <w:rPr>
                <w:rFonts w:hint="eastAsia"/>
              </w:rPr>
              <w:t>各種手当による経済的支援</w:t>
            </w:r>
          </w:p>
        </w:tc>
        <w:tc>
          <w:tcPr>
            <w:tcW w:w="622" w:type="dxa"/>
            <w:vAlign w:val="center"/>
          </w:tcPr>
          <w:p w14:paraId="4ADF9DDE" w14:textId="03AEF2FF" w:rsidR="00CD0724" w:rsidRPr="00B37BF3" w:rsidRDefault="003E0F52" w:rsidP="00B37BF3">
            <w:pPr>
              <w:pStyle w:val="HGM105pts"/>
            </w:pPr>
            <w:r w:rsidRPr="00B37BF3">
              <w:t>2</w:t>
            </w:r>
            <w:r w:rsidR="00C17165">
              <w:t>0</w:t>
            </w:r>
            <w:r w:rsidR="00D57535">
              <w:t>1</w:t>
            </w:r>
          </w:p>
        </w:tc>
      </w:tr>
      <w:tr w:rsidR="00CD0724" w:rsidRPr="00E553D5" w14:paraId="327D1F1A" w14:textId="3289063F" w:rsidTr="00CD0724">
        <w:trPr>
          <w:cantSplit/>
          <w:trHeight w:val="340"/>
          <w:tblHeader/>
        </w:trPr>
        <w:tc>
          <w:tcPr>
            <w:tcW w:w="2030" w:type="dxa"/>
            <w:vMerge/>
            <w:vAlign w:val="center"/>
          </w:tcPr>
          <w:p w14:paraId="5503CCC6" w14:textId="77777777" w:rsidR="00CD0724" w:rsidRPr="00E553D5" w:rsidRDefault="00CD0724" w:rsidP="00F24971">
            <w:pPr>
              <w:spacing w:line="320" w:lineRule="exact"/>
              <w:ind w:left="400" w:hangingChars="200" w:hanging="400"/>
              <w:rPr>
                <w:rFonts w:ascii="A-OTF UD新丸ゴ Pr6 L" w:eastAsia="A-OTF UD新丸ゴ Pr6 L"/>
                <w:sz w:val="20"/>
                <w:szCs w:val="20"/>
              </w:rPr>
            </w:pPr>
          </w:p>
        </w:tc>
        <w:tc>
          <w:tcPr>
            <w:tcW w:w="2104" w:type="dxa"/>
            <w:vMerge/>
            <w:vAlign w:val="center"/>
          </w:tcPr>
          <w:p w14:paraId="0DD3A8AA" w14:textId="77777777" w:rsidR="00CD0724" w:rsidRPr="00E553D5" w:rsidRDefault="00CD0724" w:rsidP="00F24971">
            <w:pPr>
              <w:spacing w:line="300" w:lineRule="exact"/>
              <w:ind w:left="300" w:hangingChars="150" w:hanging="300"/>
              <w:rPr>
                <w:rFonts w:ascii="A-OTF UD新丸ゴ Pr6 L" w:eastAsia="A-OTF UD新丸ゴ Pr6 L"/>
                <w:sz w:val="20"/>
                <w:szCs w:val="20"/>
              </w:rPr>
            </w:pPr>
          </w:p>
        </w:tc>
        <w:tc>
          <w:tcPr>
            <w:tcW w:w="4649" w:type="dxa"/>
            <w:vAlign w:val="center"/>
          </w:tcPr>
          <w:p w14:paraId="0BFA4858" w14:textId="77777777" w:rsidR="00CD0724" w:rsidRPr="00093982" w:rsidRDefault="00CD0724" w:rsidP="00F24971">
            <w:pPr>
              <w:pStyle w:val="103"/>
              <w:rPr>
                <w:color w:val="FF0000"/>
                <w:spacing w:val="-4"/>
              </w:rPr>
            </w:pPr>
            <w:r w:rsidRPr="00093982">
              <w:rPr>
                <w:rFonts w:hint="eastAsia"/>
                <w:spacing w:val="-4"/>
              </w:rPr>
              <w:t>税金・公共料金等の減免や福祉サービス等の負担軽減</w:t>
            </w:r>
          </w:p>
        </w:tc>
        <w:tc>
          <w:tcPr>
            <w:tcW w:w="622" w:type="dxa"/>
            <w:vAlign w:val="center"/>
          </w:tcPr>
          <w:p w14:paraId="1BB60F7E" w14:textId="52A736BA" w:rsidR="00CD0724" w:rsidRPr="00B37BF3" w:rsidRDefault="003E0F52" w:rsidP="00B37BF3">
            <w:pPr>
              <w:pStyle w:val="HGM105pts"/>
            </w:pPr>
            <w:r w:rsidRPr="00B37BF3">
              <w:t>20</w:t>
            </w:r>
            <w:r w:rsidR="00D57535">
              <w:t>2</w:t>
            </w:r>
          </w:p>
        </w:tc>
      </w:tr>
    </w:tbl>
    <w:p w14:paraId="051F097B" w14:textId="77777777" w:rsidR="00BD0AF2" w:rsidRDefault="00BD0AF2"/>
    <w:p w14:paraId="12BB6FC7" w14:textId="77777777" w:rsidR="004D0FC1" w:rsidRDefault="004D0FC1">
      <w:r>
        <w:br w:type="page"/>
      </w:r>
    </w:p>
    <w:p w14:paraId="3BBBF2B2" w14:textId="77777777" w:rsidR="004D0FC1" w:rsidRDefault="00A934D6" w:rsidP="00A934D6">
      <w:pPr>
        <w:pStyle w:val="4"/>
      </w:pPr>
      <w:r>
        <w:rPr>
          <w:rFonts w:hint="eastAsia"/>
        </w:rPr>
        <w:lastRenderedPageBreak/>
        <w:t>●</w:t>
      </w:r>
      <w:r w:rsidRPr="00A934D6">
        <w:rPr>
          <w:rFonts w:hint="eastAsia"/>
        </w:rPr>
        <w:t>基本方針Ⅱ　地域とかかわる</w:t>
      </w:r>
    </w:p>
    <w:tbl>
      <w:tblPr>
        <w:tblW w:w="9404" w:type="dxa"/>
        <w:tblInd w:w="22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2028"/>
        <w:gridCol w:w="2105"/>
        <w:gridCol w:w="4649"/>
        <w:gridCol w:w="622"/>
      </w:tblGrid>
      <w:tr w:rsidR="00CD0724" w:rsidRPr="00E553D5" w14:paraId="5290BD03" w14:textId="4A72DE75" w:rsidTr="00CD0724">
        <w:trPr>
          <w:cantSplit/>
          <w:trHeight w:val="340"/>
          <w:tblHeader/>
        </w:trPr>
        <w:tc>
          <w:tcPr>
            <w:tcW w:w="2028" w:type="dxa"/>
            <w:shd w:val="clear" w:color="auto" w:fill="FAE9F1" w:themeFill="background2"/>
            <w:vAlign w:val="center"/>
          </w:tcPr>
          <w:p w14:paraId="345A627E" w14:textId="77777777" w:rsidR="00CD0724" w:rsidRPr="00E553D5" w:rsidRDefault="00CD0724" w:rsidP="007C41A0">
            <w:pPr>
              <w:pStyle w:val="MS"/>
              <w:ind w:left="-42" w:right="-63"/>
            </w:pPr>
            <w:r>
              <w:rPr>
                <w:rFonts w:hint="eastAsia"/>
              </w:rPr>
              <w:t>施策名</w:t>
            </w:r>
          </w:p>
        </w:tc>
        <w:tc>
          <w:tcPr>
            <w:tcW w:w="2105" w:type="dxa"/>
            <w:shd w:val="clear" w:color="auto" w:fill="FAE9F1" w:themeFill="background2"/>
            <w:vAlign w:val="center"/>
          </w:tcPr>
          <w:p w14:paraId="0A814EB9" w14:textId="77777777" w:rsidR="00CD0724" w:rsidRPr="00E553D5" w:rsidRDefault="00CD0724" w:rsidP="007C41A0">
            <w:pPr>
              <w:pStyle w:val="MS"/>
              <w:ind w:left="-42" w:right="-63"/>
            </w:pPr>
            <w:r w:rsidRPr="00E553D5">
              <w:rPr>
                <w:rFonts w:hint="eastAsia"/>
              </w:rPr>
              <w:t>施策課題</w:t>
            </w:r>
          </w:p>
        </w:tc>
        <w:tc>
          <w:tcPr>
            <w:tcW w:w="4649" w:type="dxa"/>
            <w:shd w:val="clear" w:color="auto" w:fill="FAE9F1" w:themeFill="background2"/>
            <w:vAlign w:val="center"/>
          </w:tcPr>
          <w:p w14:paraId="1DB5C59B" w14:textId="77777777" w:rsidR="00CD0724" w:rsidRPr="00E553D5" w:rsidRDefault="00CD0724" w:rsidP="007C41A0">
            <w:pPr>
              <w:pStyle w:val="MS"/>
              <w:ind w:left="-42" w:right="-63"/>
            </w:pPr>
            <w:r w:rsidRPr="00E553D5">
              <w:rPr>
                <w:rFonts w:hint="eastAsia"/>
              </w:rPr>
              <w:t>事業名</w:t>
            </w:r>
          </w:p>
        </w:tc>
        <w:tc>
          <w:tcPr>
            <w:tcW w:w="622" w:type="dxa"/>
            <w:shd w:val="clear" w:color="auto" w:fill="FAE9F1" w:themeFill="background2"/>
            <w:vAlign w:val="center"/>
          </w:tcPr>
          <w:p w14:paraId="616AA033" w14:textId="77777777" w:rsidR="00CD0724" w:rsidRPr="00E553D5" w:rsidRDefault="00CD0724" w:rsidP="007C41A0">
            <w:pPr>
              <w:pStyle w:val="MS"/>
              <w:ind w:left="-42" w:right="-63"/>
            </w:pPr>
            <w:r w:rsidRPr="00E553D5">
              <w:rPr>
                <w:rFonts w:hint="eastAsia"/>
              </w:rPr>
              <w:t>掲載</w:t>
            </w:r>
            <w:r w:rsidRPr="00E553D5">
              <w:br/>
            </w:r>
            <w:r w:rsidRPr="00E553D5">
              <w:rPr>
                <w:rFonts w:hint="eastAsia"/>
              </w:rPr>
              <w:t>ﾍﾟｰｼﾞ</w:t>
            </w:r>
          </w:p>
        </w:tc>
      </w:tr>
      <w:tr w:rsidR="00C17165" w:rsidRPr="00E553D5" w14:paraId="2ED07EC4" w14:textId="5D38B8F5" w:rsidTr="00CD0724">
        <w:trPr>
          <w:cantSplit/>
          <w:trHeight w:val="340"/>
          <w:tblHeader/>
        </w:trPr>
        <w:tc>
          <w:tcPr>
            <w:tcW w:w="2028" w:type="dxa"/>
            <w:vMerge w:val="restart"/>
            <w:vAlign w:val="center"/>
          </w:tcPr>
          <w:p w14:paraId="15AFF8EE" w14:textId="77777777" w:rsidR="00C17165" w:rsidRDefault="00C17165" w:rsidP="00C17165">
            <w:pPr>
              <w:pStyle w:val="103"/>
              <w:rPr>
                <w:rFonts w:ascii="ＭＳ Ｐゴシック" w:eastAsia="ＭＳ Ｐゴシック" w:hAnsi="ＭＳ Ｐゴシック" w:cs="ＭＳ Ｐゴシック"/>
              </w:rPr>
            </w:pPr>
            <w:r>
              <w:rPr>
                <w:rFonts w:hint="eastAsia"/>
              </w:rPr>
              <w:t>施策８</w:t>
            </w:r>
            <w:r>
              <w:rPr>
                <w:rFonts w:hint="eastAsia"/>
              </w:rPr>
              <w:br/>
              <w:t>権利を守る取組の</w:t>
            </w:r>
            <w:r>
              <w:rPr>
                <w:rFonts w:hint="eastAsia"/>
              </w:rPr>
              <w:br/>
              <w:t>推進</w:t>
            </w:r>
          </w:p>
        </w:tc>
        <w:tc>
          <w:tcPr>
            <w:tcW w:w="2105" w:type="dxa"/>
            <w:vAlign w:val="center"/>
          </w:tcPr>
          <w:p w14:paraId="1AED77F6" w14:textId="77777777" w:rsidR="00C17165" w:rsidRDefault="00C17165" w:rsidP="00C17165">
            <w:pPr>
              <w:pStyle w:val="104"/>
              <w:rPr>
                <w:rFonts w:ascii="ＭＳ Ｐゴシック" w:eastAsia="ＭＳ Ｐゴシック" w:hAnsi="ＭＳ Ｐゴシック" w:cs="ＭＳ Ｐゴシック"/>
              </w:rPr>
            </w:pPr>
            <w:r>
              <w:rPr>
                <w:rFonts w:hint="eastAsia"/>
              </w:rPr>
              <w:t>１ 障害を理由とする差別解消の推進</w:t>
            </w:r>
          </w:p>
        </w:tc>
        <w:tc>
          <w:tcPr>
            <w:tcW w:w="4649" w:type="dxa"/>
            <w:vAlign w:val="center"/>
          </w:tcPr>
          <w:p w14:paraId="231FE65F" w14:textId="77777777" w:rsidR="00C17165" w:rsidRPr="00093982" w:rsidRDefault="00C17165" w:rsidP="00C17165">
            <w:pPr>
              <w:pStyle w:val="103"/>
              <w:rPr>
                <w:rFonts w:ascii="ＭＳ Ｐゴシック" w:eastAsia="ＭＳ Ｐゴシック" w:hAnsi="ＭＳ Ｐゴシック" w:cs="ＭＳ Ｐゴシック"/>
                <w:color w:val="FF0000"/>
              </w:rPr>
            </w:pPr>
            <w:r w:rsidRPr="00093982">
              <w:rPr>
                <w:rFonts w:hint="eastAsia"/>
              </w:rPr>
              <w:t>障害を理由とする差別解消の推進</w:t>
            </w:r>
          </w:p>
        </w:tc>
        <w:tc>
          <w:tcPr>
            <w:tcW w:w="622" w:type="dxa"/>
            <w:vAlign w:val="center"/>
          </w:tcPr>
          <w:p w14:paraId="19D5815D" w14:textId="0F121033" w:rsidR="00C17165" w:rsidRPr="00B37BF3" w:rsidRDefault="00C17165" w:rsidP="00C17165">
            <w:pPr>
              <w:pStyle w:val="HGM105pts"/>
            </w:pPr>
            <w:r w:rsidRPr="00B37BF3">
              <w:t>20</w:t>
            </w:r>
            <w:r w:rsidR="00D57535">
              <w:t>4</w:t>
            </w:r>
          </w:p>
        </w:tc>
      </w:tr>
      <w:tr w:rsidR="00C17165" w:rsidRPr="00E553D5" w14:paraId="5B20ACE7" w14:textId="31AF8F7A" w:rsidTr="00CD0724">
        <w:trPr>
          <w:cantSplit/>
          <w:trHeight w:val="340"/>
          <w:tblHeader/>
        </w:trPr>
        <w:tc>
          <w:tcPr>
            <w:tcW w:w="2028" w:type="dxa"/>
            <w:vMerge/>
            <w:vAlign w:val="center"/>
          </w:tcPr>
          <w:p w14:paraId="0F9BDE9A"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Align w:val="center"/>
          </w:tcPr>
          <w:p w14:paraId="69B772AA" w14:textId="77777777" w:rsidR="00C17165" w:rsidRPr="00E553D5" w:rsidRDefault="00C17165" w:rsidP="00C17165">
            <w:pPr>
              <w:pStyle w:val="104"/>
              <w:rPr>
                <w:rFonts w:ascii="A-OTF UD新丸ゴ Pr6 L" w:eastAsia="A-OTF UD新丸ゴ Pr6 L"/>
                <w:szCs w:val="20"/>
              </w:rPr>
            </w:pPr>
            <w:r>
              <w:rPr>
                <w:rFonts w:hint="eastAsia"/>
              </w:rPr>
              <w:t>２ 障害者虐待防止に向けた取組の推進</w:t>
            </w:r>
          </w:p>
        </w:tc>
        <w:tc>
          <w:tcPr>
            <w:tcW w:w="4649" w:type="dxa"/>
            <w:vAlign w:val="center"/>
          </w:tcPr>
          <w:p w14:paraId="3DB6D0DB" w14:textId="77777777" w:rsidR="00C17165" w:rsidRPr="00093982" w:rsidRDefault="00C17165" w:rsidP="00C17165">
            <w:pPr>
              <w:pStyle w:val="103"/>
            </w:pPr>
            <w:r w:rsidRPr="00093982">
              <w:rPr>
                <w:rFonts w:hint="eastAsia"/>
              </w:rPr>
              <w:t>虐待防止体制の充実</w:t>
            </w:r>
          </w:p>
        </w:tc>
        <w:tc>
          <w:tcPr>
            <w:tcW w:w="622" w:type="dxa"/>
            <w:vAlign w:val="center"/>
          </w:tcPr>
          <w:p w14:paraId="29772705" w14:textId="371227B8" w:rsidR="00C17165" w:rsidRPr="00B37BF3" w:rsidRDefault="00C17165" w:rsidP="00C17165">
            <w:pPr>
              <w:pStyle w:val="HGM105pts"/>
            </w:pPr>
            <w:r w:rsidRPr="00B37BF3">
              <w:rPr>
                <w:rFonts w:hint="eastAsia"/>
              </w:rPr>
              <w:t>2</w:t>
            </w:r>
            <w:r w:rsidRPr="00B37BF3">
              <w:t>0</w:t>
            </w:r>
            <w:r w:rsidR="00D57535">
              <w:t>5</w:t>
            </w:r>
          </w:p>
        </w:tc>
      </w:tr>
      <w:tr w:rsidR="00C17165" w:rsidRPr="00E553D5" w14:paraId="76AC8B31" w14:textId="63A50567" w:rsidTr="00CD0724">
        <w:trPr>
          <w:cantSplit/>
          <w:trHeight w:val="340"/>
          <w:tblHeader/>
        </w:trPr>
        <w:tc>
          <w:tcPr>
            <w:tcW w:w="2028" w:type="dxa"/>
            <w:vMerge/>
            <w:vAlign w:val="center"/>
          </w:tcPr>
          <w:p w14:paraId="0F95FBB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Align w:val="center"/>
          </w:tcPr>
          <w:p w14:paraId="07E5DD72" w14:textId="77777777" w:rsidR="00C17165" w:rsidRPr="00E553D5" w:rsidRDefault="00C17165" w:rsidP="00C17165">
            <w:pPr>
              <w:pStyle w:val="104"/>
              <w:rPr>
                <w:rFonts w:ascii="A-OTF UD新丸ゴ Pr6 L" w:eastAsia="A-OTF UD新丸ゴ Pr6 L"/>
                <w:szCs w:val="20"/>
              </w:rPr>
            </w:pPr>
            <w:r>
              <w:rPr>
                <w:rFonts w:hint="eastAsia"/>
              </w:rPr>
              <w:t>３ 成年後見制度等の推進</w:t>
            </w:r>
          </w:p>
        </w:tc>
        <w:tc>
          <w:tcPr>
            <w:tcW w:w="4649" w:type="dxa"/>
            <w:vAlign w:val="center"/>
          </w:tcPr>
          <w:p w14:paraId="186D029B" w14:textId="77777777" w:rsidR="00C17165" w:rsidRPr="00093982" w:rsidRDefault="00C17165" w:rsidP="00C17165">
            <w:pPr>
              <w:pStyle w:val="103"/>
            </w:pPr>
            <w:r w:rsidRPr="00093982">
              <w:rPr>
                <w:rFonts w:hint="eastAsia"/>
              </w:rPr>
              <w:t>成年後見制度、日常生活自立支援の推進</w:t>
            </w:r>
          </w:p>
        </w:tc>
        <w:tc>
          <w:tcPr>
            <w:tcW w:w="622" w:type="dxa"/>
            <w:vAlign w:val="center"/>
          </w:tcPr>
          <w:p w14:paraId="2909C3E2" w14:textId="39B873C9" w:rsidR="00C17165" w:rsidRPr="00B37BF3" w:rsidRDefault="00C17165" w:rsidP="00C17165">
            <w:pPr>
              <w:pStyle w:val="HGM105pts"/>
            </w:pPr>
            <w:r w:rsidRPr="00B37BF3">
              <w:t>20</w:t>
            </w:r>
            <w:r w:rsidR="00D57535">
              <w:t>6</w:t>
            </w:r>
          </w:p>
        </w:tc>
      </w:tr>
      <w:tr w:rsidR="00CD0724" w:rsidRPr="00E553D5" w14:paraId="28EA34DF" w14:textId="763B27B4" w:rsidTr="00CD0724">
        <w:trPr>
          <w:cantSplit/>
          <w:trHeight w:val="340"/>
          <w:tblHeader/>
        </w:trPr>
        <w:tc>
          <w:tcPr>
            <w:tcW w:w="2028" w:type="dxa"/>
            <w:vMerge/>
            <w:vAlign w:val="center"/>
          </w:tcPr>
          <w:p w14:paraId="5464CBB0" w14:textId="77777777" w:rsidR="00CD0724" w:rsidRPr="00E553D5" w:rsidRDefault="00CD0724" w:rsidP="00380C65">
            <w:pPr>
              <w:spacing w:line="320" w:lineRule="exact"/>
              <w:ind w:left="400" w:hangingChars="200" w:hanging="400"/>
              <w:rPr>
                <w:rFonts w:ascii="A-OTF UD新丸ゴ Pr6 L" w:eastAsia="A-OTF UD新丸ゴ Pr6 L"/>
                <w:sz w:val="20"/>
                <w:szCs w:val="20"/>
              </w:rPr>
            </w:pPr>
          </w:p>
        </w:tc>
        <w:tc>
          <w:tcPr>
            <w:tcW w:w="2105" w:type="dxa"/>
            <w:vAlign w:val="center"/>
          </w:tcPr>
          <w:p w14:paraId="39E70690" w14:textId="77777777" w:rsidR="00CD0724" w:rsidRPr="00E553D5" w:rsidRDefault="00CD0724" w:rsidP="00380C65">
            <w:pPr>
              <w:pStyle w:val="104"/>
              <w:rPr>
                <w:rFonts w:ascii="A-OTF UD新丸ゴ Pr6 L" w:eastAsia="A-OTF UD新丸ゴ Pr6 L"/>
                <w:szCs w:val="20"/>
              </w:rPr>
            </w:pPr>
            <w:r>
              <w:rPr>
                <w:rFonts w:hint="eastAsia"/>
              </w:rPr>
              <w:t>４ 消費者トラブルの防止</w:t>
            </w:r>
          </w:p>
        </w:tc>
        <w:tc>
          <w:tcPr>
            <w:tcW w:w="4649" w:type="dxa"/>
            <w:vAlign w:val="center"/>
          </w:tcPr>
          <w:p w14:paraId="6EF3A42B" w14:textId="77777777" w:rsidR="00CD0724" w:rsidRPr="00093982" w:rsidRDefault="00CD0724" w:rsidP="00380C65">
            <w:pPr>
              <w:pStyle w:val="103"/>
            </w:pPr>
            <w:r w:rsidRPr="00093982">
              <w:rPr>
                <w:rFonts w:hint="eastAsia"/>
              </w:rPr>
              <w:t>消費者トラブルの防止</w:t>
            </w:r>
          </w:p>
        </w:tc>
        <w:tc>
          <w:tcPr>
            <w:tcW w:w="622" w:type="dxa"/>
            <w:vAlign w:val="center"/>
          </w:tcPr>
          <w:p w14:paraId="13EDE801" w14:textId="386200B1" w:rsidR="00CD0724" w:rsidRPr="00B37BF3" w:rsidRDefault="003E0F52" w:rsidP="00B37BF3">
            <w:pPr>
              <w:pStyle w:val="HGM105pts"/>
            </w:pPr>
            <w:r w:rsidRPr="00B37BF3">
              <w:t>2</w:t>
            </w:r>
            <w:r w:rsidR="00C17165">
              <w:t>0</w:t>
            </w:r>
            <w:r w:rsidR="00D57535">
              <w:t>7</w:t>
            </w:r>
          </w:p>
        </w:tc>
      </w:tr>
      <w:tr w:rsidR="00CD0724" w:rsidRPr="00E553D5" w14:paraId="1B8F8F49" w14:textId="7DB9B0F8" w:rsidTr="00CD0724">
        <w:trPr>
          <w:cantSplit/>
          <w:trHeight w:val="340"/>
          <w:tblHeader/>
        </w:trPr>
        <w:tc>
          <w:tcPr>
            <w:tcW w:w="2028" w:type="dxa"/>
            <w:vMerge w:val="restart"/>
            <w:vAlign w:val="center"/>
          </w:tcPr>
          <w:p w14:paraId="3BFB25EE" w14:textId="77777777" w:rsidR="00CD0724" w:rsidRDefault="00CD0724" w:rsidP="00380C65">
            <w:pPr>
              <w:pStyle w:val="103"/>
              <w:rPr>
                <w:rFonts w:ascii="ＭＳ Ｐゴシック" w:eastAsia="ＭＳ Ｐゴシック" w:hAnsi="ＭＳ Ｐゴシック" w:cs="ＭＳ Ｐゴシック"/>
              </w:rPr>
            </w:pPr>
            <w:r>
              <w:rPr>
                <w:rFonts w:hint="eastAsia"/>
              </w:rPr>
              <w:t>施策９</w:t>
            </w:r>
            <w:r>
              <w:rPr>
                <w:rFonts w:hint="eastAsia"/>
              </w:rPr>
              <w:br/>
              <w:t>心のバリアフリー</w:t>
            </w:r>
          </w:p>
        </w:tc>
        <w:tc>
          <w:tcPr>
            <w:tcW w:w="2105" w:type="dxa"/>
            <w:vAlign w:val="center"/>
          </w:tcPr>
          <w:p w14:paraId="2CEAE9EA" w14:textId="77777777" w:rsidR="00CD0724" w:rsidRDefault="00CD0724" w:rsidP="00380C65">
            <w:pPr>
              <w:pStyle w:val="104"/>
              <w:rPr>
                <w:rFonts w:ascii="ＭＳ Ｐゴシック" w:eastAsia="ＭＳ Ｐゴシック" w:hAnsi="ＭＳ Ｐゴシック" w:cs="ＭＳ Ｐゴシック"/>
              </w:rPr>
            </w:pPr>
            <w:r>
              <w:rPr>
                <w:rFonts w:hint="eastAsia"/>
              </w:rPr>
              <w:t>１ かわさきパラムーブメントの推進</w:t>
            </w:r>
          </w:p>
        </w:tc>
        <w:tc>
          <w:tcPr>
            <w:tcW w:w="4649" w:type="dxa"/>
            <w:vAlign w:val="center"/>
          </w:tcPr>
          <w:p w14:paraId="4B1C704D" w14:textId="77777777" w:rsidR="00CD0724" w:rsidRPr="00093982" w:rsidRDefault="00CD0724" w:rsidP="00380C65">
            <w:pPr>
              <w:pStyle w:val="103"/>
              <w:rPr>
                <w:rFonts w:ascii="ＭＳ Ｐゴシック" w:eastAsia="ＭＳ Ｐゴシック" w:hAnsi="ＭＳ Ｐゴシック" w:cs="ＭＳ Ｐゴシック"/>
              </w:rPr>
            </w:pPr>
            <w:r w:rsidRPr="00093982">
              <w:rPr>
                <w:rFonts w:hint="eastAsia"/>
              </w:rPr>
              <w:t>かわさきパラムーブメントの推進</w:t>
            </w:r>
          </w:p>
        </w:tc>
        <w:tc>
          <w:tcPr>
            <w:tcW w:w="622" w:type="dxa"/>
            <w:vAlign w:val="center"/>
          </w:tcPr>
          <w:p w14:paraId="1D0D1FF4" w14:textId="1A23B7F5" w:rsidR="00CD0724" w:rsidRPr="00B37BF3" w:rsidRDefault="003E0F52" w:rsidP="00B37BF3">
            <w:pPr>
              <w:pStyle w:val="HGM105pts"/>
            </w:pPr>
            <w:r w:rsidRPr="00B37BF3">
              <w:t>2</w:t>
            </w:r>
            <w:r w:rsidR="00D57535">
              <w:t>09</w:t>
            </w:r>
          </w:p>
        </w:tc>
      </w:tr>
      <w:tr w:rsidR="00C17165" w:rsidRPr="00E553D5" w14:paraId="6CF1645C" w14:textId="0C0C4A27" w:rsidTr="00CD0724">
        <w:trPr>
          <w:cantSplit/>
          <w:trHeight w:val="340"/>
          <w:tblHeader/>
        </w:trPr>
        <w:tc>
          <w:tcPr>
            <w:tcW w:w="2028" w:type="dxa"/>
            <w:vMerge/>
            <w:vAlign w:val="center"/>
          </w:tcPr>
          <w:p w14:paraId="6D78AD7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restart"/>
            <w:vAlign w:val="center"/>
          </w:tcPr>
          <w:p w14:paraId="49A3DF83" w14:textId="262E747E" w:rsidR="00C17165" w:rsidRDefault="00C17165" w:rsidP="00C17165">
            <w:pPr>
              <w:pStyle w:val="104"/>
            </w:pPr>
            <w:r>
              <w:rPr>
                <w:rFonts w:hint="eastAsia"/>
              </w:rPr>
              <w:t>２ 障害の理解促進と</w:t>
            </w:r>
            <w:r>
              <w:br/>
            </w:r>
            <w:r>
              <w:rPr>
                <w:rFonts w:hint="eastAsia"/>
              </w:rPr>
              <w:t>普及啓発</w:t>
            </w:r>
          </w:p>
        </w:tc>
        <w:tc>
          <w:tcPr>
            <w:tcW w:w="4649" w:type="dxa"/>
            <w:vAlign w:val="center"/>
          </w:tcPr>
          <w:p w14:paraId="2EC27570" w14:textId="77777777" w:rsidR="00C17165" w:rsidRPr="00093982" w:rsidRDefault="00C17165" w:rsidP="00C17165">
            <w:pPr>
              <w:pStyle w:val="103"/>
              <w:rPr>
                <w:color w:val="FF0000"/>
              </w:rPr>
            </w:pPr>
            <w:r w:rsidRPr="00093982">
              <w:rPr>
                <w:rFonts w:hint="eastAsia"/>
              </w:rPr>
              <w:t>障害への市民理解の促進</w:t>
            </w:r>
          </w:p>
        </w:tc>
        <w:tc>
          <w:tcPr>
            <w:tcW w:w="622" w:type="dxa"/>
            <w:vAlign w:val="center"/>
          </w:tcPr>
          <w:p w14:paraId="75202326" w14:textId="71027CF2" w:rsidR="00C17165" w:rsidRPr="00B37BF3" w:rsidRDefault="00C17165" w:rsidP="00C17165">
            <w:pPr>
              <w:pStyle w:val="HGM105pts"/>
            </w:pPr>
            <w:r w:rsidRPr="00B37BF3">
              <w:t>21</w:t>
            </w:r>
            <w:r w:rsidR="00D57535">
              <w:t>1</w:t>
            </w:r>
          </w:p>
        </w:tc>
      </w:tr>
      <w:tr w:rsidR="00C17165" w:rsidRPr="00E553D5" w14:paraId="647C973A" w14:textId="6D8A5E9B" w:rsidTr="00CD0724">
        <w:trPr>
          <w:cantSplit/>
          <w:trHeight w:val="340"/>
          <w:tblHeader/>
        </w:trPr>
        <w:tc>
          <w:tcPr>
            <w:tcW w:w="2028" w:type="dxa"/>
            <w:vMerge/>
            <w:vAlign w:val="center"/>
          </w:tcPr>
          <w:p w14:paraId="03A40B7F"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4759B42B" w14:textId="77777777" w:rsidR="00C17165" w:rsidRDefault="00C17165" w:rsidP="00C17165">
            <w:pPr>
              <w:pStyle w:val="104"/>
            </w:pPr>
          </w:p>
        </w:tc>
        <w:tc>
          <w:tcPr>
            <w:tcW w:w="4649" w:type="dxa"/>
            <w:vAlign w:val="center"/>
          </w:tcPr>
          <w:p w14:paraId="5761B5D4" w14:textId="77777777" w:rsidR="00C17165" w:rsidRPr="00093982" w:rsidRDefault="00C17165" w:rsidP="00C17165">
            <w:pPr>
              <w:pStyle w:val="103"/>
            </w:pPr>
            <w:r w:rsidRPr="00093982">
              <w:rPr>
                <w:rFonts w:hint="eastAsia"/>
              </w:rPr>
              <w:t>精神障害への理解促進</w:t>
            </w:r>
          </w:p>
        </w:tc>
        <w:tc>
          <w:tcPr>
            <w:tcW w:w="622" w:type="dxa"/>
            <w:vAlign w:val="center"/>
          </w:tcPr>
          <w:p w14:paraId="5A89688C" w14:textId="0F90324F" w:rsidR="00C17165" w:rsidRPr="00B37BF3" w:rsidRDefault="00C17165" w:rsidP="00C17165">
            <w:pPr>
              <w:pStyle w:val="HGM105pts"/>
            </w:pPr>
            <w:r w:rsidRPr="00B37BF3">
              <w:t>21</w:t>
            </w:r>
            <w:r w:rsidR="00D57535">
              <w:t>1</w:t>
            </w:r>
          </w:p>
        </w:tc>
      </w:tr>
      <w:tr w:rsidR="00C17165" w:rsidRPr="00E553D5" w14:paraId="374D668D" w14:textId="20854F12" w:rsidTr="00CD0724">
        <w:trPr>
          <w:cantSplit/>
          <w:trHeight w:val="340"/>
          <w:tblHeader/>
        </w:trPr>
        <w:tc>
          <w:tcPr>
            <w:tcW w:w="2028" w:type="dxa"/>
            <w:vMerge/>
            <w:vAlign w:val="center"/>
          </w:tcPr>
          <w:p w14:paraId="1AC27A2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31D48A66" w14:textId="77777777" w:rsidR="00C17165" w:rsidRDefault="00C17165" w:rsidP="00C17165">
            <w:pPr>
              <w:pStyle w:val="104"/>
            </w:pPr>
          </w:p>
        </w:tc>
        <w:tc>
          <w:tcPr>
            <w:tcW w:w="4649" w:type="dxa"/>
            <w:vAlign w:val="center"/>
          </w:tcPr>
          <w:p w14:paraId="41CE444B" w14:textId="05BC0F8C" w:rsidR="00C17165" w:rsidRPr="00093982" w:rsidRDefault="00C17165" w:rsidP="00C17165">
            <w:pPr>
              <w:pStyle w:val="103"/>
            </w:pPr>
            <w:r w:rsidRPr="00093982">
              <w:rPr>
                <w:rFonts w:hint="eastAsia"/>
              </w:rPr>
              <w:t>パラスポーツ体験の推進</w:t>
            </w:r>
          </w:p>
        </w:tc>
        <w:tc>
          <w:tcPr>
            <w:tcW w:w="622" w:type="dxa"/>
            <w:vAlign w:val="center"/>
          </w:tcPr>
          <w:p w14:paraId="211ED7E6" w14:textId="02DA5289" w:rsidR="00C17165" w:rsidRPr="00B37BF3" w:rsidRDefault="00C17165" w:rsidP="00C17165">
            <w:pPr>
              <w:pStyle w:val="HGM105pts"/>
            </w:pPr>
            <w:r w:rsidRPr="00B37BF3">
              <w:t>21</w:t>
            </w:r>
            <w:r w:rsidR="00D57535">
              <w:t>2</w:t>
            </w:r>
          </w:p>
        </w:tc>
      </w:tr>
      <w:tr w:rsidR="00C17165" w:rsidRPr="00E553D5" w14:paraId="2E2117E2" w14:textId="1E45FA70" w:rsidTr="00CD0724">
        <w:trPr>
          <w:cantSplit/>
          <w:trHeight w:val="340"/>
          <w:tblHeader/>
        </w:trPr>
        <w:tc>
          <w:tcPr>
            <w:tcW w:w="2028" w:type="dxa"/>
            <w:vMerge/>
            <w:vAlign w:val="center"/>
          </w:tcPr>
          <w:p w14:paraId="2F63FA7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298BF5B4" w14:textId="77777777" w:rsidR="00C17165" w:rsidRDefault="00C17165" w:rsidP="00C17165">
            <w:pPr>
              <w:pStyle w:val="104"/>
            </w:pPr>
          </w:p>
        </w:tc>
        <w:tc>
          <w:tcPr>
            <w:tcW w:w="4649" w:type="dxa"/>
            <w:vAlign w:val="center"/>
          </w:tcPr>
          <w:p w14:paraId="795DD1C1" w14:textId="77777777" w:rsidR="00C17165" w:rsidRPr="00093982" w:rsidRDefault="00C17165" w:rsidP="00C17165">
            <w:pPr>
              <w:pStyle w:val="103"/>
            </w:pPr>
            <w:r w:rsidRPr="00093982">
              <w:rPr>
                <w:rFonts w:hint="eastAsia"/>
              </w:rPr>
              <w:t>障害者雇用の促進（再掲）</w:t>
            </w:r>
          </w:p>
        </w:tc>
        <w:tc>
          <w:tcPr>
            <w:tcW w:w="622" w:type="dxa"/>
            <w:vAlign w:val="center"/>
          </w:tcPr>
          <w:p w14:paraId="1F44D160" w14:textId="5BF141B3" w:rsidR="00C17165" w:rsidRPr="00B37BF3" w:rsidRDefault="00C17165" w:rsidP="00C17165">
            <w:pPr>
              <w:pStyle w:val="HGM105pts"/>
            </w:pPr>
            <w:r w:rsidRPr="00B37BF3">
              <w:t>21</w:t>
            </w:r>
            <w:r w:rsidR="00D57535">
              <w:t>2</w:t>
            </w:r>
          </w:p>
        </w:tc>
      </w:tr>
      <w:tr w:rsidR="00C17165" w:rsidRPr="00E553D5" w14:paraId="31BD265B" w14:textId="4B35A19A" w:rsidTr="00CD0724">
        <w:trPr>
          <w:cantSplit/>
          <w:trHeight w:val="340"/>
          <w:tblHeader/>
        </w:trPr>
        <w:tc>
          <w:tcPr>
            <w:tcW w:w="2028" w:type="dxa"/>
            <w:vMerge/>
            <w:vAlign w:val="center"/>
          </w:tcPr>
          <w:p w14:paraId="469E01EF"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36BCF695" w14:textId="77777777" w:rsidR="00C17165" w:rsidRDefault="00C17165" w:rsidP="00C17165">
            <w:pPr>
              <w:pStyle w:val="104"/>
            </w:pPr>
          </w:p>
        </w:tc>
        <w:tc>
          <w:tcPr>
            <w:tcW w:w="4649" w:type="dxa"/>
            <w:vAlign w:val="center"/>
          </w:tcPr>
          <w:p w14:paraId="3207C448" w14:textId="65524535" w:rsidR="00C17165" w:rsidRPr="00093982" w:rsidRDefault="00093982" w:rsidP="00C17165">
            <w:pPr>
              <w:pStyle w:val="103"/>
            </w:pPr>
            <w:r>
              <w:rPr>
                <w:rFonts w:hint="eastAsia"/>
              </w:rPr>
              <w:t>パラ</w:t>
            </w:r>
            <w:r w:rsidR="00C17165" w:rsidRPr="00093982">
              <w:rPr>
                <w:rFonts w:hint="eastAsia"/>
              </w:rPr>
              <w:t>スポーツや文化芸術活動への参加促進</w:t>
            </w:r>
            <w:r w:rsidR="00C17165" w:rsidRPr="00093982">
              <w:br/>
            </w:r>
            <w:r w:rsidR="00C17165" w:rsidRPr="00093982">
              <w:rPr>
                <w:rFonts w:hint="eastAsia"/>
              </w:rPr>
              <w:t>（再掲）</w:t>
            </w:r>
          </w:p>
        </w:tc>
        <w:tc>
          <w:tcPr>
            <w:tcW w:w="622" w:type="dxa"/>
            <w:vAlign w:val="center"/>
          </w:tcPr>
          <w:p w14:paraId="6F01C3B0" w14:textId="212838E3" w:rsidR="00C17165" w:rsidRPr="00B37BF3" w:rsidRDefault="00C17165" w:rsidP="00C17165">
            <w:pPr>
              <w:pStyle w:val="HGM105pts"/>
            </w:pPr>
            <w:r w:rsidRPr="00B37BF3">
              <w:t>21</w:t>
            </w:r>
            <w:r w:rsidR="00D57535">
              <w:t>2</w:t>
            </w:r>
          </w:p>
        </w:tc>
      </w:tr>
      <w:tr w:rsidR="00CD0724" w:rsidRPr="00E553D5" w14:paraId="1E5334F6" w14:textId="0E088D98" w:rsidTr="00CD0724">
        <w:trPr>
          <w:cantSplit/>
          <w:trHeight w:val="340"/>
          <w:tblHeader/>
        </w:trPr>
        <w:tc>
          <w:tcPr>
            <w:tcW w:w="2028" w:type="dxa"/>
            <w:vMerge/>
            <w:vAlign w:val="center"/>
          </w:tcPr>
          <w:p w14:paraId="40754ECB" w14:textId="77777777" w:rsidR="00CD0724" w:rsidRPr="00E553D5" w:rsidRDefault="00CD0724" w:rsidP="00380C65">
            <w:pPr>
              <w:spacing w:line="320" w:lineRule="exact"/>
              <w:ind w:left="400" w:hangingChars="200" w:hanging="400"/>
              <w:rPr>
                <w:rFonts w:ascii="A-OTF UD新丸ゴ Pr6 L" w:eastAsia="A-OTF UD新丸ゴ Pr6 L"/>
                <w:sz w:val="20"/>
                <w:szCs w:val="20"/>
              </w:rPr>
            </w:pPr>
          </w:p>
        </w:tc>
        <w:tc>
          <w:tcPr>
            <w:tcW w:w="2105" w:type="dxa"/>
            <w:vMerge w:val="restart"/>
            <w:vAlign w:val="center"/>
          </w:tcPr>
          <w:p w14:paraId="501FABC6" w14:textId="42A98233" w:rsidR="00CD0724" w:rsidRDefault="00CD0724" w:rsidP="00145C52">
            <w:pPr>
              <w:pStyle w:val="104"/>
            </w:pPr>
            <w:r>
              <w:rPr>
                <w:rFonts w:hint="eastAsia"/>
              </w:rPr>
              <w:t>３ 学校における</w:t>
            </w:r>
            <w:r>
              <w:br/>
            </w:r>
            <w:r>
              <w:rPr>
                <w:rFonts w:hint="eastAsia"/>
              </w:rPr>
              <w:t>交流・福祉教育</w:t>
            </w:r>
          </w:p>
        </w:tc>
        <w:tc>
          <w:tcPr>
            <w:tcW w:w="4649" w:type="dxa"/>
            <w:vAlign w:val="center"/>
          </w:tcPr>
          <w:p w14:paraId="6A0DACB5" w14:textId="77777777" w:rsidR="00CD0724" w:rsidRPr="00093982" w:rsidRDefault="00CD0724" w:rsidP="00380C65">
            <w:pPr>
              <w:pStyle w:val="103"/>
              <w:rPr>
                <w:color w:val="FF0000"/>
              </w:rPr>
            </w:pPr>
            <w:r w:rsidRPr="00093982">
              <w:rPr>
                <w:rFonts w:hint="eastAsia"/>
              </w:rPr>
              <w:t>交流及び共同学習の推進</w:t>
            </w:r>
          </w:p>
        </w:tc>
        <w:tc>
          <w:tcPr>
            <w:tcW w:w="622" w:type="dxa"/>
            <w:vAlign w:val="center"/>
          </w:tcPr>
          <w:p w14:paraId="29A79D88" w14:textId="2A6DC555" w:rsidR="00CD0724" w:rsidRPr="00B37BF3" w:rsidRDefault="003E0F52" w:rsidP="00B37BF3">
            <w:pPr>
              <w:pStyle w:val="HGM105pts"/>
            </w:pPr>
            <w:r w:rsidRPr="00B37BF3">
              <w:t>21</w:t>
            </w:r>
            <w:r w:rsidR="00D57535">
              <w:t>3</w:t>
            </w:r>
          </w:p>
        </w:tc>
      </w:tr>
      <w:tr w:rsidR="00CD0724" w:rsidRPr="00E553D5" w14:paraId="352B804E" w14:textId="44DF2F5A" w:rsidTr="00CD0724">
        <w:trPr>
          <w:cantSplit/>
          <w:trHeight w:val="340"/>
          <w:tblHeader/>
        </w:trPr>
        <w:tc>
          <w:tcPr>
            <w:tcW w:w="2028" w:type="dxa"/>
            <w:vMerge/>
            <w:vAlign w:val="center"/>
          </w:tcPr>
          <w:p w14:paraId="792390F0" w14:textId="77777777" w:rsidR="00CD0724" w:rsidRPr="00E553D5" w:rsidRDefault="00CD0724" w:rsidP="00380C65">
            <w:pPr>
              <w:spacing w:line="320" w:lineRule="exact"/>
              <w:ind w:left="400" w:hangingChars="200" w:hanging="400"/>
              <w:rPr>
                <w:rFonts w:ascii="A-OTF UD新丸ゴ Pr6 L" w:eastAsia="A-OTF UD新丸ゴ Pr6 L"/>
                <w:sz w:val="20"/>
                <w:szCs w:val="20"/>
              </w:rPr>
            </w:pPr>
          </w:p>
        </w:tc>
        <w:tc>
          <w:tcPr>
            <w:tcW w:w="2105" w:type="dxa"/>
            <w:vMerge/>
            <w:vAlign w:val="center"/>
          </w:tcPr>
          <w:p w14:paraId="647C43A4" w14:textId="77777777" w:rsidR="00CD0724" w:rsidRDefault="00CD0724" w:rsidP="00380C65">
            <w:pPr>
              <w:pStyle w:val="104"/>
            </w:pPr>
          </w:p>
        </w:tc>
        <w:tc>
          <w:tcPr>
            <w:tcW w:w="4649" w:type="dxa"/>
            <w:vAlign w:val="center"/>
          </w:tcPr>
          <w:p w14:paraId="0E3BDF8B" w14:textId="77777777" w:rsidR="00CD0724" w:rsidRPr="00093982" w:rsidRDefault="00CD0724" w:rsidP="00380C65">
            <w:pPr>
              <w:pStyle w:val="103"/>
              <w:rPr>
                <w:color w:val="FF0000"/>
              </w:rPr>
            </w:pPr>
            <w:r w:rsidRPr="00093982">
              <w:rPr>
                <w:rFonts w:hint="eastAsia"/>
              </w:rPr>
              <w:t>学校における福祉教育の充実</w:t>
            </w:r>
          </w:p>
        </w:tc>
        <w:tc>
          <w:tcPr>
            <w:tcW w:w="622" w:type="dxa"/>
            <w:vAlign w:val="center"/>
          </w:tcPr>
          <w:p w14:paraId="29FB9FBB" w14:textId="51917D4C" w:rsidR="00CD0724" w:rsidRPr="00B37BF3" w:rsidRDefault="003E0F52" w:rsidP="00B37BF3">
            <w:pPr>
              <w:pStyle w:val="HGM105pts"/>
            </w:pPr>
            <w:r w:rsidRPr="00B37BF3">
              <w:t>21</w:t>
            </w:r>
            <w:r w:rsidR="00D57535">
              <w:t>4</w:t>
            </w:r>
          </w:p>
        </w:tc>
      </w:tr>
      <w:tr w:rsidR="00C17165" w:rsidRPr="00E553D5" w14:paraId="731ED56B" w14:textId="44D3108C" w:rsidTr="00CD0724">
        <w:trPr>
          <w:cantSplit/>
          <w:trHeight w:val="340"/>
          <w:tblHeader/>
        </w:trPr>
        <w:tc>
          <w:tcPr>
            <w:tcW w:w="2028" w:type="dxa"/>
            <w:vMerge w:val="restart"/>
            <w:vAlign w:val="center"/>
          </w:tcPr>
          <w:p w14:paraId="60E61317" w14:textId="6264DE13" w:rsidR="00C17165" w:rsidRDefault="00C17165" w:rsidP="00C17165">
            <w:pPr>
              <w:pStyle w:val="103"/>
              <w:rPr>
                <w:rFonts w:ascii="ＭＳ Ｐゴシック" w:eastAsia="ＭＳ Ｐゴシック" w:hAnsi="ＭＳ Ｐゴシック" w:cs="ＭＳ Ｐゴシック"/>
              </w:rPr>
            </w:pPr>
            <w:r>
              <w:rPr>
                <w:rFonts w:hint="eastAsia"/>
              </w:rPr>
              <w:t>施策10</w:t>
            </w:r>
            <w:r>
              <w:rPr>
                <w:rFonts w:hint="eastAsia"/>
              </w:rPr>
              <w:br/>
              <w:t>社会参加の促進</w:t>
            </w:r>
          </w:p>
        </w:tc>
        <w:tc>
          <w:tcPr>
            <w:tcW w:w="2105" w:type="dxa"/>
            <w:vMerge w:val="restart"/>
            <w:vAlign w:val="center"/>
          </w:tcPr>
          <w:p w14:paraId="757742A0" w14:textId="1D61EAAA" w:rsidR="00C17165" w:rsidRDefault="00C17165" w:rsidP="00C17165">
            <w:pPr>
              <w:pStyle w:val="104"/>
              <w:rPr>
                <w:rFonts w:ascii="ＭＳ Ｐゴシック" w:eastAsia="ＭＳ Ｐゴシック" w:hAnsi="ＭＳ Ｐゴシック" w:cs="ＭＳ Ｐゴシック"/>
              </w:rPr>
            </w:pPr>
            <w:r>
              <w:rPr>
                <w:rFonts w:hint="eastAsia"/>
              </w:rPr>
              <w:t xml:space="preserve">１ </w:t>
            </w:r>
            <w:r w:rsidRPr="00884BA8">
              <w:rPr>
                <w:rFonts w:hint="eastAsia"/>
              </w:rPr>
              <w:t>パラ</w:t>
            </w:r>
            <w:r>
              <w:rPr>
                <w:rFonts w:hint="eastAsia"/>
              </w:rPr>
              <w:t>スポーツの</w:t>
            </w:r>
            <w:r>
              <w:br/>
            </w:r>
            <w:r>
              <w:rPr>
                <w:rFonts w:hint="eastAsia"/>
              </w:rPr>
              <w:t>推進</w:t>
            </w:r>
          </w:p>
        </w:tc>
        <w:tc>
          <w:tcPr>
            <w:tcW w:w="4649" w:type="dxa"/>
            <w:vAlign w:val="center"/>
          </w:tcPr>
          <w:p w14:paraId="7B43FC31" w14:textId="77777777" w:rsidR="00C17165" w:rsidRPr="00093982" w:rsidRDefault="00C17165" w:rsidP="00C17165">
            <w:pPr>
              <w:pStyle w:val="103"/>
              <w:rPr>
                <w:rFonts w:ascii="ＭＳ Ｐゴシック" w:eastAsia="ＭＳ Ｐゴシック" w:hAnsi="ＭＳ Ｐゴシック" w:cs="ＭＳ Ｐゴシック"/>
              </w:rPr>
            </w:pPr>
            <w:r w:rsidRPr="00093982">
              <w:rPr>
                <w:rFonts w:hint="eastAsia"/>
              </w:rPr>
              <w:t>スポーツ活動の推進</w:t>
            </w:r>
          </w:p>
        </w:tc>
        <w:tc>
          <w:tcPr>
            <w:tcW w:w="622" w:type="dxa"/>
            <w:vAlign w:val="center"/>
          </w:tcPr>
          <w:p w14:paraId="7A2EDE9B" w14:textId="6A24BB17" w:rsidR="00C17165" w:rsidRPr="00B37BF3" w:rsidRDefault="00C17165" w:rsidP="00C17165">
            <w:pPr>
              <w:pStyle w:val="HGM105pts"/>
            </w:pPr>
            <w:r w:rsidRPr="00B37BF3">
              <w:t>21</w:t>
            </w:r>
            <w:r w:rsidR="00D57535">
              <w:t>6</w:t>
            </w:r>
          </w:p>
        </w:tc>
      </w:tr>
      <w:tr w:rsidR="00C17165" w:rsidRPr="00E553D5" w14:paraId="2A624811" w14:textId="489976E3" w:rsidTr="00CD0724">
        <w:trPr>
          <w:cantSplit/>
          <w:trHeight w:val="340"/>
          <w:tblHeader/>
        </w:trPr>
        <w:tc>
          <w:tcPr>
            <w:tcW w:w="2028" w:type="dxa"/>
            <w:vMerge/>
            <w:vAlign w:val="center"/>
          </w:tcPr>
          <w:p w14:paraId="00EE667B"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54DE32DB" w14:textId="77777777" w:rsidR="00C17165" w:rsidRDefault="00C17165" w:rsidP="00C17165">
            <w:pPr>
              <w:pStyle w:val="104"/>
            </w:pPr>
          </w:p>
        </w:tc>
        <w:tc>
          <w:tcPr>
            <w:tcW w:w="4649" w:type="dxa"/>
            <w:vAlign w:val="center"/>
          </w:tcPr>
          <w:p w14:paraId="6B51E1E9" w14:textId="77777777" w:rsidR="00C17165" w:rsidRPr="00093982" w:rsidRDefault="00C17165" w:rsidP="00C17165">
            <w:pPr>
              <w:pStyle w:val="103"/>
            </w:pPr>
            <w:r w:rsidRPr="00093982">
              <w:rPr>
                <w:rFonts w:hint="eastAsia"/>
              </w:rPr>
              <w:t>スポーツ施設の利用促進</w:t>
            </w:r>
          </w:p>
        </w:tc>
        <w:tc>
          <w:tcPr>
            <w:tcW w:w="622" w:type="dxa"/>
            <w:vAlign w:val="center"/>
          </w:tcPr>
          <w:p w14:paraId="3F549198" w14:textId="6EE537A8" w:rsidR="00C17165" w:rsidRPr="00B37BF3" w:rsidRDefault="00C17165" w:rsidP="00C17165">
            <w:pPr>
              <w:pStyle w:val="HGM105pts"/>
            </w:pPr>
            <w:r w:rsidRPr="00B37BF3">
              <w:t>21</w:t>
            </w:r>
            <w:r w:rsidR="00D57535">
              <w:t>7</w:t>
            </w:r>
          </w:p>
        </w:tc>
      </w:tr>
      <w:tr w:rsidR="00C17165" w:rsidRPr="00E553D5" w14:paraId="08EE5474" w14:textId="4977ADEF" w:rsidTr="00CD0724">
        <w:trPr>
          <w:cantSplit/>
          <w:trHeight w:val="340"/>
          <w:tblHeader/>
        </w:trPr>
        <w:tc>
          <w:tcPr>
            <w:tcW w:w="2028" w:type="dxa"/>
            <w:vMerge/>
            <w:vAlign w:val="center"/>
          </w:tcPr>
          <w:p w14:paraId="17737178"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42D4D266" w14:textId="77777777" w:rsidR="00C17165" w:rsidRDefault="00C17165" w:rsidP="00C17165">
            <w:pPr>
              <w:pStyle w:val="104"/>
            </w:pPr>
          </w:p>
        </w:tc>
        <w:tc>
          <w:tcPr>
            <w:tcW w:w="4649" w:type="dxa"/>
            <w:vAlign w:val="center"/>
          </w:tcPr>
          <w:p w14:paraId="799869AB" w14:textId="77777777" w:rsidR="00C17165" w:rsidRPr="00093982" w:rsidRDefault="00C17165" w:rsidP="00C17165">
            <w:pPr>
              <w:pStyle w:val="103"/>
            </w:pPr>
            <w:r w:rsidRPr="00093982">
              <w:rPr>
                <w:rFonts w:hint="eastAsia"/>
              </w:rPr>
              <w:t>スポーツ指導者の養成</w:t>
            </w:r>
          </w:p>
        </w:tc>
        <w:tc>
          <w:tcPr>
            <w:tcW w:w="622" w:type="dxa"/>
            <w:vAlign w:val="center"/>
          </w:tcPr>
          <w:p w14:paraId="671AC46C" w14:textId="22F70A2C" w:rsidR="00C17165" w:rsidRPr="00B37BF3" w:rsidRDefault="00C17165" w:rsidP="00C17165">
            <w:pPr>
              <w:pStyle w:val="HGM105pts"/>
            </w:pPr>
            <w:r w:rsidRPr="00B37BF3">
              <w:t>2</w:t>
            </w:r>
            <w:r w:rsidR="00D57535">
              <w:t>18</w:t>
            </w:r>
          </w:p>
        </w:tc>
      </w:tr>
      <w:tr w:rsidR="00C17165" w:rsidRPr="00E553D5" w14:paraId="7CDF9F4A" w14:textId="53BF8B69" w:rsidTr="00CD0724">
        <w:trPr>
          <w:cantSplit/>
          <w:trHeight w:val="340"/>
          <w:tblHeader/>
        </w:trPr>
        <w:tc>
          <w:tcPr>
            <w:tcW w:w="2028" w:type="dxa"/>
            <w:vMerge/>
            <w:vAlign w:val="center"/>
          </w:tcPr>
          <w:p w14:paraId="3A2AAB3A"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restart"/>
            <w:vAlign w:val="center"/>
          </w:tcPr>
          <w:p w14:paraId="6236043C" w14:textId="44E2690F" w:rsidR="00C17165" w:rsidRDefault="00C17165" w:rsidP="00C17165">
            <w:pPr>
              <w:pStyle w:val="104"/>
            </w:pPr>
            <w:r>
              <w:rPr>
                <w:rFonts w:hint="eastAsia"/>
              </w:rPr>
              <w:t>２ 文化芸術活動の</w:t>
            </w:r>
            <w:r>
              <w:br/>
            </w:r>
            <w:r>
              <w:rPr>
                <w:rFonts w:hint="eastAsia"/>
              </w:rPr>
              <w:t>推進</w:t>
            </w:r>
          </w:p>
        </w:tc>
        <w:tc>
          <w:tcPr>
            <w:tcW w:w="4649" w:type="dxa"/>
            <w:vAlign w:val="center"/>
          </w:tcPr>
          <w:p w14:paraId="4D4D4B56" w14:textId="77777777" w:rsidR="00C17165" w:rsidRPr="00093982" w:rsidRDefault="00C17165" w:rsidP="00C17165">
            <w:pPr>
              <w:pStyle w:val="103"/>
            </w:pPr>
            <w:r w:rsidRPr="00093982">
              <w:rPr>
                <w:rFonts w:hint="eastAsia"/>
              </w:rPr>
              <w:t>文化芸術活動への参加促進</w:t>
            </w:r>
          </w:p>
        </w:tc>
        <w:tc>
          <w:tcPr>
            <w:tcW w:w="622" w:type="dxa"/>
            <w:vAlign w:val="center"/>
          </w:tcPr>
          <w:p w14:paraId="294FFE68" w14:textId="6AABE031" w:rsidR="00C17165" w:rsidRPr="00B37BF3" w:rsidRDefault="00C17165" w:rsidP="00C17165">
            <w:pPr>
              <w:pStyle w:val="HGM105pts"/>
            </w:pPr>
            <w:r w:rsidRPr="00B37BF3">
              <w:t>2</w:t>
            </w:r>
            <w:r w:rsidR="00D57535">
              <w:t>19</w:t>
            </w:r>
          </w:p>
        </w:tc>
      </w:tr>
      <w:tr w:rsidR="00C17165" w:rsidRPr="00E553D5" w14:paraId="4BDFFB16" w14:textId="11F26204" w:rsidTr="00CD0724">
        <w:trPr>
          <w:cantSplit/>
          <w:trHeight w:val="340"/>
          <w:tblHeader/>
        </w:trPr>
        <w:tc>
          <w:tcPr>
            <w:tcW w:w="2028" w:type="dxa"/>
            <w:vMerge/>
            <w:vAlign w:val="center"/>
          </w:tcPr>
          <w:p w14:paraId="29EECCF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493A464C" w14:textId="77777777" w:rsidR="00C17165" w:rsidRDefault="00C17165" w:rsidP="00C17165">
            <w:pPr>
              <w:pStyle w:val="104"/>
            </w:pPr>
          </w:p>
        </w:tc>
        <w:tc>
          <w:tcPr>
            <w:tcW w:w="4649" w:type="dxa"/>
            <w:vAlign w:val="center"/>
          </w:tcPr>
          <w:p w14:paraId="5BA7A348" w14:textId="77777777" w:rsidR="00C17165" w:rsidRPr="00093982" w:rsidRDefault="00C17165" w:rsidP="00C17165">
            <w:pPr>
              <w:pStyle w:val="103"/>
              <w:rPr>
                <w:color w:val="FF0000"/>
              </w:rPr>
            </w:pPr>
            <w:r w:rsidRPr="00093982">
              <w:rPr>
                <w:rFonts w:hint="eastAsia"/>
              </w:rPr>
              <w:t>障害者作品展の開催</w:t>
            </w:r>
          </w:p>
        </w:tc>
        <w:tc>
          <w:tcPr>
            <w:tcW w:w="622" w:type="dxa"/>
            <w:vAlign w:val="center"/>
          </w:tcPr>
          <w:p w14:paraId="492FDA8C" w14:textId="5F0C84FF" w:rsidR="00C17165" w:rsidRPr="00B37BF3" w:rsidRDefault="00C17165" w:rsidP="00C17165">
            <w:pPr>
              <w:pStyle w:val="HGM105pts"/>
            </w:pPr>
            <w:r w:rsidRPr="00B37BF3">
              <w:t>22</w:t>
            </w:r>
            <w:r w:rsidR="00D57535">
              <w:t>0</w:t>
            </w:r>
          </w:p>
        </w:tc>
      </w:tr>
      <w:tr w:rsidR="00C17165" w:rsidRPr="00E553D5" w14:paraId="4B6D1A39" w14:textId="11AAF67A" w:rsidTr="00CD0724">
        <w:trPr>
          <w:cantSplit/>
          <w:trHeight w:val="340"/>
          <w:tblHeader/>
        </w:trPr>
        <w:tc>
          <w:tcPr>
            <w:tcW w:w="2028" w:type="dxa"/>
            <w:vMerge/>
            <w:vAlign w:val="center"/>
          </w:tcPr>
          <w:p w14:paraId="6AB046BE"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5" w:type="dxa"/>
            <w:vMerge/>
            <w:vAlign w:val="center"/>
          </w:tcPr>
          <w:p w14:paraId="0796D95E" w14:textId="77777777" w:rsidR="00C17165" w:rsidRDefault="00C17165" w:rsidP="00C17165">
            <w:pPr>
              <w:pStyle w:val="104"/>
            </w:pPr>
          </w:p>
        </w:tc>
        <w:tc>
          <w:tcPr>
            <w:tcW w:w="4649" w:type="dxa"/>
            <w:vAlign w:val="center"/>
          </w:tcPr>
          <w:p w14:paraId="411DA5AB" w14:textId="77777777" w:rsidR="00C17165" w:rsidRPr="00093982" w:rsidRDefault="00C17165" w:rsidP="00C17165">
            <w:pPr>
              <w:pStyle w:val="103"/>
              <w:rPr>
                <w:color w:val="FF0000"/>
              </w:rPr>
            </w:pPr>
            <w:r w:rsidRPr="00093982">
              <w:rPr>
                <w:rFonts w:hint="eastAsia"/>
              </w:rPr>
              <w:t>身近な場での文化活動の推進</w:t>
            </w:r>
          </w:p>
        </w:tc>
        <w:tc>
          <w:tcPr>
            <w:tcW w:w="622" w:type="dxa"/>
            <w:vAlign w:val="center"/>
          </w:tcPr>
          <w:p w14:paraId="296965A4" w14:textId="0CC34A0D" w:rsidR="00C17165" w:rsidRPr="00B37BF3" w:rsidRDefault="00C17165" w:rsidP="00C17165">
            <w:pPr>
              <w:pStyle w:val="HGM105pts"/>
            </w:pPr>
            <w:r w:rsidRPr="00B37BF3">
              <w:t>22</w:t>
            </w:r>
            <w:r w:rsidR="00D57535">
              <w:t>0</w:t>
            </w:r>
          </w:p>
        </w:tc>
      </w:tr>
      <w:tr w:rsidR="00CD0724" w:rsidRPr="00E553D5" w14:paraId="55130F60" w14:textId="33534D12" w:rsidTr="00CD0724">
        <w:trPr>
          <w:cantSplit/>
          <w:trHeight w:val="340"/>
          <w:tblHeader/>
        </w:trPr>
        <w:tc>
          <w:tcPr>
            <w:tcW w:w="2028" w:type="dxa"/>
            <w:vMerge/>
            <w:vAlign w:val="center"/>
          </w:tcPr>
          <w:p w14:paraId="3393C7C9" w14:textId="77777777" w:rsidR="00CD0724" w:rsidRPr="00E553D5" w:rsidRDefault="00CD0724" w:rsidP="00380C65">
            <w:pPr>
              <w:spacing w:line="320" w:lineRule="exact"/>
              <w:ind w:left="400" w:hangingChars="200" w:hanging="400"/>
              <w:rPr>
                <w:rFonts w:ascii="A-OTF UD新丸ゴ Pr6 L" w:eastAsia="A-OTF UD新丸ゴ Pr6 L"/>
                <w:sz w:val="20"/>
                <w:szCs w:val="20"/>
              </w:rPr>
            </w:pPr>
          </w:p>
        </w:tc>
        <w:tc>
          <w:tcPr>
            <w:tcW w:w="2105" w:type="dxa"/>
            <w:vAlign w:val="center"/>
          </w:tcPr>
          <w:p w14:paraId="47644402" w14:textId="77777777" w:rsidR="00CD0724" w:rsidRDefault="00CD0724" w:rsidP="00380C65">
            <w:pPr>
              <w:pStyle w:val="104"/>
            </w:pPr>
            <w:r>
              <w:rPr>
                <w:rFonts w:hint="eastAsia"/>
              </w:rPr>
              <w:t>３ 生涯学習の推進</w:t>
            </w:r>
          </w:p>
        </w:tc>
        <w:tc>
          <w:tcPr>
            <w:tcW w:w="4649" w:type="dxa"/>
            <w:vAlign w:val="center"/>
          </w:tcPr>
          <w:p w14:paraId="6C91E055" w14:textId="77777777" w:rsidR="00CD0724" w:rsidRPr="00093982" w:rsidRDefault="00CD0724" w:rsidP="00380C65">
            <w:pPr>
              <w:pStyle w:val="103"/>
              <w:rPr>
                <w:color w:val="FF0000"/>
              </w:rPr>
            </w:pPr>
            <w:r w:rsidRPr="00093982">
              <w:rPr>
                <w:rFonts w:hint="eastAsia"/>
              </w:rPr>
              <w:t>生涯学習の場の充実</w:t>
            </w:r>
          </w:p>
        </w:tc>
        <w:tc>
          <w:tcPr>
            <w:tcW w:w="622" w:type="dxa"/>
            <w:vAlign w:val="center"/>
          </w:tcPr>
          <w:p w14:paraId="33581464" w14:textId="38C5EA69" w:rsidR="00CD0724" w:rsidRPr="00B37BF3" w:rsidRDefault="00226968" w:rsidP="00B37BF3">
            <w:pPr>
              <w:pStyle w:val="HGM105pts"/>
            </w:pPr>
            <w:r w:rsidRPr="00B37BF3">
              <w:t>2</w:t>
            </w:r>
            <w:r w:rsidR="00C17165">
              <w:t>2</w:t>
            </w:r>
            <w:r w:rsidR="00D57535">
              <w:t>1</w:t>
            </w:r>
          </w:p>
        </w:tc>
      </w:tr>
    </w:tbl>
    <w:p w14:paraId="5741C7EA" w14:textId="77777777" w:rsidR="00A934D6" w:rsidRDefault="00A934D6"/>
    <w:p w14:paraId="119F4762" w14:textId="77777777" w:rsidR="00A934D6" w:rsidRDefault="00A934D6">
      <w:r>
        <w:br w:type="page"/>
      </w:r>
    </w:p>
    <w:p w14:paraId="2682393E" w14:textId="77777777" w:rsidR="00A934D6" w:rsidRDefault="00A934D6" w:rsidP="00A934D6">
      <w:pPr>
        <w:pStyle w:val="4"/>
      </w:pPr>
      <w:r>
        <w:rPr>
          <w:rFonts w:hint="eastAsia"/>
        </w:rPr>
        <w:lastRenderedPageBreak/>
        <w:t>●基本方針Ⅲ　やさしいまちづくり</w:t>
      </w:r>
    </w:p>
    <w:tbl>
      <w:tblPr>
        <w:tblW w:w="9461" w:type="dxa"/>
        <w:tblInd w:w="22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ook w:val="01E0" w:firstRow="1" w:lastRow="1" w:firstColumn="1" w:lastColumn="1" w:noHBand="0" w:noVBand="0"/>
      </w:tblPr>
      <w:tblGrid>
        <w:gridCol w:w="2031"/>
        <w:gridCol w:w="2102"/>
        <w:gridCol w:w="4706"/>
        <w:gridCol w:w="622"/>
      </w:tblGrid>
      <w:tr w:rsidR="00CD0724" w:rsidRPr="00E553D5" w14:paraId="0361125E" w14:textId="666726CF" w:rsidTr="00CD0724">
        <w:trPr>
          <w:cantSplit/>
          <w:trHeight w:val="340"/>
          <w:tblHeader/>
        </w:trPr>
        <w:tc>
          <w:tcPr>
            <w:tcW w:w="2031" w:type="dxa"/>
            <w:shd w:val="clear" w:color="auto" w:fill="FAE9F1" w:themeFill="background2"/>
            <w:vAlign w:val="center"/>
          </w:tcPr>
          <w:p w14:paraId="6CDAD3AA" w14:textId="77777777" w:rsidR="00CD0724" w:rsidRPr="00E553D5" w:rsidRDefault="00CD0724" w:rsidP="007C41A0">
            <w:pPr>
              <w:pStyle w:val="MS"/>
              <w:ind w:left="-42" w:right="-63"/>
            </w:pPr>
            <w:r>
              <w:rPr>
                <w:rFonts w:hint="eastAsia"/>
              </w:rPr>
              <w:t>施策名</w:t>
            </w:r>
          </w:p>
        </w:tc>
        <w:tc>
          <w:tcPr>
            <w:tcW w:w="2102" w:type="dxa"/>
            <w:shd w:val="clear" w:color="auto" w:fill="FAE9F1" w:themeFill="background2"/>
            <w:vAlign w:val="center"/>
          </w:tcPr>
          <w:p w14:paraId="21F7204A" w14:textId="77777777" w:rsidR="00CD0724" w:rsidRPr="00E553D5" w:rsidRDefault="00CD0724" w:rsidP="007C41A0">
            <w:pPr>
              <w:pStyle w:val="MS"/>
              <w:ind w:left="-42" w:right="-63"/>
            </w:pPr>
            <w:r w:rsidRPr="00E553D5">
              <w:rPr>
                <w:rFonts w:hint="eastAsia"/>
              </w:rPr>
              <w:t>施策課題</w:t>
            </w:r>
          </w:p>
        </w:tc>
        <w:tc>
          <w:tcPr>
            <w:tcW w:w="4706" w:type="dxa"/>
            <w:shd w:val="clear" w:color="auto" w:fill="FAE9F1" w:themeFill="background2"/>
            <w:vAlign w:val="center"/>
          </w:tcPr>
          <w:p w14:paraId="209E705B" w14:textId="77777777" w:rsidR="00CD0724" w:rsidRPr="00E553D5" w:rsidRDefault="00CD0724" w:rsidP="007C41A0">
            <w:pPr>
              <w:pStyle w:val="MS"/>
              <w:ind w:left="-42" w:right="-63"/>
            </w:pPr>
            <w:r w:rsidRPr="00E553D5">
              <w:rPr>
                <w:rFonts w:hint="eastAsia"/>
              </w:rPr>
              <w:t>事業名</w:t>
            </w:r>
          </w:p>
        </w:tc>
        <w:tc>
          <w:tcPr>
            <w:tcW w:w="622" w:type="dxa"/>
            <w:shd w:val="clear" w:color="auto" w:fill="FAE9F1" w:themeFill="background2"/>
            <w:vAlign w:val="center"/>
          </w:tcPr>
          <w:p w14:paraId="794912BF" w14:textId="77777777" w:rsidR="00CD0724" w:rsidRPr="00E553D5" w:rsidRDefault="00CD0724" w:rsidP="007C41A0">
            <w:pPr>
              <w:pStyle w:val="MS"/>
              <w:ind w:left="-42" w:right="-63"/>
            </w:pPr>
            <w:r w:rsidRPr="00E553D5">
              <w:rPr>
                <w:rFonts w:hint="eastAsia"/>
              </w:rPr>
              <w:t>掲載</w:t>
            </w:r>
            <w:r w:rsidRPr="00E553D5">
              <w:br/>
            </w:r>
            <w:r w:rsidRPr="00E553D5">
              <w:rPr>
                <w:rFonts w:hint="eastAsia"/>
              </w:rPr>
              <w:t>ﾍﾟｰｼﾞ</w:t>
            </w:r>
          </w:p>
        </w:tc>
      </w:tr>
      <w:tr w:rsidR="00C17165" w:rsidRPr="00E553D5" w14:paraId="1ED35B05" w14:textId="668D5A02" w:rsidTr="00CD0724">
        <w:trPr>
          <w:cantSplit/>
          <w:trHeight w:val="340"/>
          <w:tblHeader/>
        </w:trPr>
        <w:tc>
          <w:tcPr>
            <w:tcW w:w="2031" w:type="dxa"/>
            <w:vMerge w:val="restart"/>
            <w:vAlign w:val="center"/>
          </w:tcPr>
          <w:p w14:paraId="3E0A3FB2" w14:textId="24495F80" w:rsidR="00C17165" w:rsidRDefault="00C17165" w:rsidP="00C17165">
            <w:pPr>
              <w:pStyle w:val="103"/>
            </w:pPr>
            <w:r>
              <w:rPr>
                <w:rFonts w:hint="eastAsia"/>
              </w:rPr>
              <w:t>施策11</w:t>
            </w:r>
            <w:r>
              <w:rPr>
                <w:rFonts w:hint="eastAsia"/>
              </w:rPr>
              <w:br/>
              <w:t>バリアフリー化の</w:t>
            </w:r>
          </w:p>
          <w:p w14:paraId="2A3A5533" w14:textId="77777777" w:rsidR="00C17165" w:rsidRDefault="00C17165" w:rsidP="00C17165">
            <w:pPr>
              <w:pStyle w:val="103"/>
              <w:rPr>
                <w:rFonts w:ascii="ＭＳ Ｐゴシック" w:eastAsia="ＭＳ Ｐゴシック" w:hAnsi="ＭＳ Ｐゴシック" w:cs="ＭＳ Ｐゴシック"/>
              </w:rPr>
            </w:pPr>
            <w:r>
              <w:rPr>
                <w:rFonts w:hint="eastAsia"/>
              </w:rPr>
              <w:t>推進</w:t>
            </w:r>
          </w:p>
        </w:tc>
        <w:tc>
          <w:tcPr>
            <w:tcW w:w="2102" w:type="dxa"/>
            <w:vAlign w:val="center"/>
          </w:tcPr>
          <w:p w14:paraId="1AE34E96" w14:textId="77777777" w:rsidR="00C17165" w:rsidRDefault="00C17165" w:rsidP="00C17165">
            <w:pPr>
              <w:pStyle w:val="104"/>
              <w:rPr>
                <w:rFonts w:ascii="ＭＳ Ｐゴシック" w:eastAsia="ＭＳ Ｐゴシック" w:hAnsi="ＭＳ Ｐゴシック" w:cs="ＭＳ Ｐゴシック"/>
              </w:rPr>
            </w:pPr>
            <w:r>
              <w:rPr>
                <w:rFonts w:hint="eastAsia"/>
              </w:rPr>
              <w:t>１ 福祉のまちづくりの推進</w:t>
            </w:r>
          </w:p>
        </w:tc>
        <w:tc>
          <w:tcPr>
            <w:tcW w:w="4706" w:type="dxa"/>
            <w:vAlign w:val="center"/>
          </w:tcPr>
          <w:p w14:paraId="1D4A87CB" w14:textId="77777777" w:rsidR="00C17165" w:rsidRPr="00093982" w:rsidRDefault="00C17165" w:rsidP="00C17165">
            <w:pPr>
              <w:pStyle w:val="103"/>
              <w:rPr>
                <w:rFonts w:ascii="ＭＳ Ｐゴシック" w:eastAsia="ＭＳ Ｐゴシック" w:hAnsi="ＭＳ Ｐゴシック" w:cs="ＭＳ Ｐゴシック"/>
                <w:color w:val="FF0000"/>
              </w:rPr>
            </w:pPr>
            <w:r w:rsidRPr="00093982">
              <w:rPr>
                <w:rFonts w:hint="eastAsia"/>
              </w:rPr>
              <w:t>福祉のまちづくりの推進</w:t>
            </w:r>
          </w:p>
        </w:tc>
        <w:tc>
          <w:tcPr>
            <w:tcW w:w="622" w:type="dxa"/>
            <w:vAlign w:val="center"/>
          </w:tcPr>
          <w:p w14:paraId="4F482C2B" w14:textId="6329F16D" w:rsidR="00C17165" w:rsidRPr="00B37BF3" w:rsidRDefault="00C17165" w:rsidP="00C17165">
            <w:pPr>
              <w:pStyle w:val="HGM105pts"/>
            </w:pPr>
            <w:r w:rsidRPr="00B37BF3">
              <w:rPr>
                <w:rFonts w:hint="eastAsia"/>
              </w:rPr>
              <w:t>2</w:t>
            </w:r>
            <w:r w:rsidRPr="00B37BF3">
              <w:t>2</w:t>
            </w:r>
            <w:r w:rsidR="00D57535">
              <w:t>3</w:t>
            </w:r>
          </w:p>
        </w:tc>
      </w:tr>
      <w:tr w:rsidR="00C17165" w:rsidRPr="00E553D5" w14:paraId="7CFACB14" w14:textId="6B95E657" w:rsidTr="00CD0724">
        <w:trPr>
          <w:cantSplit/>
          <w:trHeight w:val="340"/>
          <w:tblHeader/>
        </w:trPr>
        <w:tc>
          <w:tcPr>
            <w:tcW w:w="2031" w:type="dxa"/>
            <w:vMerge/>
            <w:vAlign w:val="center"/>
          </w:tcPr>
          <w:p w14:paraId="2D5789C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restart"/>
            <w:vAlign w:val="center"/>
          </w:tcPr>
          <w:p w14:paraId="124DBBFD" w14:textId="77777777" w:rsidR="00C17165" w:rsidRDefault="00C17165" w:rsidP="00C17165">
            <w:pPr>
              <w:pStyle w:val="104"/>
            </w:pPr>
            <w:r>
              <w:rPr>
                <w:rFonts w:hint="eastAsia"/>
              </w:rPr>
              <w:t>２ 公共交通機関の</w:t>
            </w:r>
          </w:p>
          <w:p w14:paraId="4B3195D4" w14:textId="77777777" w:rsidR="00C17165" w:rsidRDefault="00C17165" w:rsidP="00C17165">
            <w:pPr>
              <w:pStyle w:val="104"/>
              <w:ind w:leftChars="130" w:left="273" w:firstLineChars="0" w:firstLine="0"/>
            </w:pPr>
            <w:r>
              <w:rPr>
                <w:rFonts w:hint="eastAsia"/>
              </w:rPr>
              <w:t>バリアフリー化</w:t>
            </w:r>
          </w:p>
        </w:tc>
        <w:tc>
          <w:tcPr>
            <w:tcW w:w="4706" w:type="dxa"/>
            <w:vAlign w:val="center"/>
          </w:tcPr>
          <w:p w14:paraId="484DB357" w14:textId="77777777" w:rsidR="00C17165" w:rsidRPr="00093982" w:rsidRDefault="00C17165" w:rsidP="00C17165">
            <w:pPr>
              <w:pStyle w:val="103"/>
              <w:rPr>
                <w:color w:val="FF0000"/>
              </w:rPr>
            </w:pPr>
            <w:r w:rsidRPr="00093982">
              <w:rPr>
                <w:rFonts w:hint="eastAsia"/>
              </w:rPr>
              <w:t>鉄道駅におけるホームドア等の整備促進</w:t>
            </w:r>
          </w:p>
        </w:tc>
        <w:tc>
          <w:tcPr>
            <w:tcW w:w="622" w:type="dxa"/>
            <w:vAlign w:val="center"/>
          </w:tcPr>
          <w:p w14:paraId="67E5FBD3" w14:textId="6EF8FD08" w:rsidR="00C17165" w:rsidRPr="00B37BF3" w:rsidRDefault="00C17165" w:rsidP="00C17165">
            <w:pPr>
              <w:pStyle w:val="HGM105pts"/>
            </w:pPr>
            <w:r w:rsidRPr="00B37BF3">
              <w:t>22</w:t>
            </w:r>
            <w:r w:rsidR="00D57535">
              <w:t>4</w:t>
            </w:r>
          </w:p>
        </w:tc>
      </w:tr>
      <w:tr w:rsidR="00C17165" w:rsidRPr="00E553D5" w14:paraId="5318016A" w14:textId="0ED86D8D" w:rsidTr="00CD0724">
        <w:trPr>
          <w:cantSplit/>
          <w:trHeight w:val="340"/>
          <w:tblHeader/>
        </w:trPr>
        <w:tc>
          <w:tcPr>
            <w:tcW w:w="2031" w:type="dxa"/>
            <w:vMerge/>
            <w:vAlign w:val="center"/>
          </w:tcPr>
          <w:p w14:paraId="3C4DC10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ign w:val="center"/>
          </w:tcPr>
          <w:p w14:paraId="0DF28EF2" w14:textId="77777777" w:rsidR="00C17165" w:rsidRDefault="00C17165" w:rsidP="00C17165">
            <w:pPr>
              <w:pStyle w:val="104"/>
            </w:pPr>
          </w:p>
        </w:tc>
        <w:tc>
          <w:tcPr>
            <w:tcW w:w="4706" w:type="dxa"/>
            <w:vAlign w:val="center"/>
          </w:tcPr>
          <w:p w14:paraId="2D62A13F" w14:textId="77777777" w:rsidR="00C17165" w:rsidRPr="00093982" w:rsidRDefault="00C17165" w:rsidP="00C17165">
            <w:pPr>
              <w:pStyle w:val="103"/>
            </w:pPr>
            <w:r w:rsidRPr="00093982">
              <w:rPr>
                <w:rFonts w:hint="eastAsia"/>
              </w:rPr>
              <w:t>ノンステップバス導入の促進</w:t>
            </w:r>
          </w:p>
        </w:tc>
        <w:tc>
          <w:tcPr>
            <w:tcW w:w="622" w:type="dxa"/>
            <w:vAlign w:val="center"/>
          </w:tcPr>
          <w:p w14:paraId="3BD0C4BB" w14:textId="56AC0B9C" w:rsidR="00C17165" w:rsidRPr="00B37BF3" w:rsidRDefault="00C17165" w:rsidP="00C17165">
            <w:pPr>
              <w:pStyle w:val="HGM105pts"/>
            </w:pPr>
            <w:r w:rsidRPr="00B37BF3">
              <w:t>22</w:t>
            </w:r>
            <w:r w:rsidR="00D57535">
              <w:t>5</w:t>
            </w:r>
          </w:p>
        </w:tc>
      </w:tr>
      <w:tr w:rsidR="00C17165" w:rsidRPr="00E553D5" w14:paraId="65E4831A" w14:textId="424CDB4C" w:rsidTr="00CD0724">
        <w:trPr>
          <w:cantSplit/>
          <w:trHeight w:val="340"/>
          <w:tblHeader/>
        </w:trPr>
        <w:tc>
          <w:tcPr>
            <w:tcW w:w="2031" w:type="dxa"/>
            <w:vMerge/>
            <w:vAlign w:val="center"/>
          </w:tcPr>
          <w:p w14:paraId="5AFB244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restart"/>
            <w:vAlign w:val="center"/>
          </w:tcPr>
          <w:p w14:paraId="6FABEA1F" w14:textId="77777777" w:rsidR="00C17165" w:rsidRDefault="00C17165" w:rsidP="00C17165">
            <w:pPr>
              <w:pStyle w:val="104"/>
            </w:pPr>
            <w:r>
              <w:rPr>
                <w:rFonts w:hint="eastAsia"/>
              </w:rPr>
              <w:t>３ 道路のバリアフリー化</w:t>
            </w:r>
          </w:p>
        </w:tc>
        <w:tc>
          <w:tcPr>
            <w:tcW w:w="4706" w:type="dxa"/>
            <w:vAlign w:val="center"/>
          </w:tcPr>
          <w:p w14:paraId="31418CCA" w14:textId="77777777" w:rsidR="00C17165" w:rsidRPr="00093982" w:rsidRDefault="00C17165" w:rsidP="00C17165">
            <w:pPr>
              <w:pStyle w:val="103"/>
            </w:pPr>
            <w:r w:rsidRPr="00093982">
              <w:rPr>
                <w:rFonts w:hint="eastAsia"/>
              </w:rPr>
              <w:t>歩道のバリアフリー化</w:t>
            </w:r>
          </w:p>
        </w:tc>
        <w:tc>
          <w:tcPr>
            <w:tcW w:w="622" w:type="dxa"/>
            <w:vAlign w:val="center"/>
          </w:tcPr>
          <w:p w14:paraId="3AC30005" w14:textId="20BD1F64" w:rsidR="00C17165" w:rsidRPr="00B37BF3" w:rsidRDefault="00C17165" w:rsidP="00C17165">
            <w:pPr>
              <w:pStyle w:val="HGM105pts"/>
            </w:pPr>
            <w:r w:rsidRPr="00B37BF3">
              <w:t>22</w:t>
            </w:r>
            <w:r w:rsidR="00D57535">
              <w:t>6</w:t>
            </w:r>
          </w:p>
        </w:tc>
      </w:tr>
      <w:tr w:rsidR="00C17165" w:rsidRPr="00E553D5" w14:paraId="0AC8EAB3" w14:textId="3F628E08" w:rsidTr="00CD0724">
        <w:trPr>
          <w:cantSplit/>
          <w:trHeight w:val="340"/>
          <w:tblHeader/>
        </w:trPr>
        <w:tc>
          <w:tcPr>
            <w:tcW w:w="2031" w:type="dxa"/>
            <w:vMerge/>
            <w:vAlign w:val="center"/>
          </w:tcPr>
          <w:p w14:paraId="0A865AA2"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ign w:val="center"/>
          </w:tcPr>
          <w:p w14:paraId="5F4FB8B0" w14:textId="77777777" w:rsidR="00C17165" w:rsidRDefault="00C17165" w:rsidP="00C17165">
            <w:pPr>
              <w:pStyle w:val="104"/>
            </w:pPr>
          </w:p>
        </w:tc>
        <w:tc>
          <w:tcPr>
            <w:tcW w:w="4706" w:type="dxa"/>
            <w:vAlign w:val="center"/>
          </w:tcPr>
          <w:p w14:paraId="106D2EDA" w14:textId="77777777" w:rsidR="00C17165" w:rsidRPr="00093982" w:rsidRDefault="00C17165" w:rsidP="00C17165">
            <w:pPr>
              <w:pStyle w:val="103"/>
              <w:rPr>
                <w:color w:val="FF0000"/>
              </w:rPr>
            </w:pPr>
            <w:r w:rsidRPr="00093982">
              <w:rPr>
                <w:rFonts w:hint="eastAsia"/>
              </w:rPr>
              <w:t>歩行空間の安全確保</w:t>
            </w:r>
          </w:p>
        </w:tc>
        <w:tc>
          <w:tcPr>
            <w:tcW w:w="622" w:type="dxa"/>
            <w:vAlign w:val="center"/>
          </w:tcPr>
          <w:p w14:paraId="47AB1EC9" w14:textId="54B6A2CE" w:rsidR="00C17165" w:rsidRPr="00B37BF3" w:rsidRDefault="00C17165" w:rsidP="00C17165">
            <w:pPr>
              <w:pStyle w:val="HGM105pts"/>
            </w:pPr>
            <w:r w:rsidRPr="00B37BF3">
              <w:t>2</w:t>
            </w:r>
            <w:r w:rsidR="00134143">
              <w:t>2</w:t>
            </w:r>
            <w:r w:rsidR="00D57535">
              <w:t>7</w:t>
            </w:r>
          </w:p>
        </w:tc>
      </w:tr>
      <w:tr w:rsidR="00C17165" w:rsidRPr="00E553D5" w14:paraId="61A121E5" w14:textId="7F7F7CD4" w:rsidTr="00CD0724">
        <w:trPr>
          <w:cantSplit/>
          <w:trHeight w:val="340"/>
          <w:tblHeader/>
        </w:trPr>
        <w:tc>
          <w:tcPr>
            <w:tcW w:w="2031" w:type="dxa"/>
            <w:vMerge/>
            <w:vAlign w:val="center"/>
          </w:tcPr>
          <w:p w14:paraId="58E09B29"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Align w:val="center"/>
          </w:tcPr>
          <w:p w14:paraId="3BAD4E55" w14:textId="77777777" w:rsidR="00C17165" w:rsidRDefault="00C17165" w:rsidP="00C17165">
            <w:pPr>
              <w:pStyle w:val="104"/>
            </w:pPr>
            <w:r>
              <w:rPr>
                <w:rFonts w:hint="eastAsia"/>
              </w:rPr>
              <w:t>４ 公共施設のバリアフリー化</w:t>
            </w:r>
          </w:p>
        </w:tc>
        <w:tc>
          <w:tcPr>
            <w:tcW w:w="4706" w:type="dxa"/>
            <w:vAlign w:val="center"/>
          </w:tcPr>
          <w:p w14:paraId="02A2F5F0" w14:textId="77777777" w:rsidR="00C17165" w:rsidRPr="00093982" w:rsidRDefault="00C17165" w:rsidP="00C17165">
            <w:pPr>
              <w:pStyle w:val="103"/>
              <w:rPr>
                <w:color w:val="FF0000"/>
              </w:rPr>
            </w:pPr>
            <w:r w:rsidRPr="00093982">
              <w:rPr>
                <w:rFonts w:hint="eastAsia"/>
              </w:rPr>
              <w:t>公共施設のバリアフリー化</w:t>
            </w:r>
          </w:p>
        </w:tc>
        <w:tc>
          <w:tcPr>
            <w:tcW w:w="622" w:type="dxa"/>
            <w:vAlign w:val="center"/>
          </w:tcPr>
          <w:p w14:paraId="40C1B09C" w14:textId="352560FB" w:rsidR="00C17165" w:rsidRPr="00B37BF3" w:rsidRDefault="00C17165" w:rsidP="00C17165">
            <w:pPr>
              <w:pStyle w:val="HGM105pts"/>
            </w:pPr>
            <w:r w:rsidRPr="00B37BF3">
              <w:t>2</w:t>
            </w:r>
            <w:r w:rsidR="00D57535">
              <w:t>28</w:t>
            </w:r>
          </w:p>
        </w:tc>
      </w:tr>
      <w:tr w:rsidR="00C17165" w:rsidRPr="00E553D5" w14:paraId="1E0B2637" w14:textId="5E3817B5" w:rsidTr="00CD0724">
        <w:trPr>
          <w:cantSplit/>
          <w:trHeight w:val="340"/>
          <w:tblHeader/>
        </w:trPr>
        <w:tc>
          <w:tcPr>
            <w:tcW w:w="2031" w:type="dxa"/>
            <w:vMerge/>
            <w:vAlign w:val="center"/>
          </w:tcPr>
          <w:p w14:paraId="7D9E3B22"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Align w:val="center"/>
          </w:tcPr>
          <w:p w14:paraId="3A4F8B9A" w14:textId="77777777" w:rsidR="00C17165" w:rsidRDefault="00C17165" w:rsidP="00C17165">
            <w:pPr>
              <w:pStyle w:val="104"/>
            </w:pPr>
            <w:r>
              <w:rPr>
                <w:rFonts w:hint="eastAsia"/>
              </w:rPr>
              <w:t>５ まちの情報提供の充実</w:t>
            </w:r>
          </w:p>
        </w:tc>
        <w:tc>
          <w:tcPr>
            <w:tcW w:w="4706" w:type="dxa"/>
            <w:vAlign w:val="center"/>
          </w:tcPr>
          <w:p w14:paraId="18AB5D5A" w14:textId="77777777" w:rsidR="00C17165" w:rsidRPr="00093982" w:rsidRDefault="00C17165" w:rsidP="00C17165">
            <w:pPr>
              <w:pStyle w:val="103"/>
              <w:rPr>
                <w:color w:val="FF0000"/>
              </w:rPr>
            </w:pPr>
            <w:r w:rsidRPr="00093982">
              <w:rPr>
                <w:rFonts w:hint="eastAsia"/>
              </w:rPr>
              <w:t>まちの情報提供の充実</w:t>
            </w:r>
          </w:p>
        </w:tc>
        <w:tc>
          <w:tcPr>
            <w:tcW w:w="622" w:type="dxa"/>
            <w:vAlign w:val="center"/>
          </w:tcPr>
          <w:p w14:paraId="01290756" w14:textId="4108221C" w:rsidR="00C17165" w:rsidRPr="00B37BF3" w:rsidRDefault="00C17165" w:rsidP="00C17165">
            <w:pPr>
              <w:pStyle w:val="HGM105pts"/>
            </w:pPr>
            <w:r w:rsidRPr="00B37BF3">
              <w:t>2</w:t>
            </w:r>
            <w:r w:rsidR="00D57535">
              <w:t>29</w:t>
            </w:r>
          </w:p>
        </w:tc>
      </w:tr>
      <w:tr w:rsidR="00C17165" w:rsidRPr="00E553D5" w14:paraId="2FB5A1ED" w14:textId="77C30D6D" w:rsidTr="00CD0724">
        <w:trPr>
          <w:cantSplit/>
          <w:trHeight w:val="340"/>
          <w:tblHeader/>
        </w:trPr>
        <w:tc>
          <w:tcPr>
            <w:tcW w:w="2031" w:type="dxa"/>
            <w:vMerge/>
            <w:vAlign w:val="center"/>
          </w:tcPr>
          <w:p w14:paraId="2CC5D9C2"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restart"/>
            <w:vAlign w:val="center"/>
          </w:tcPr>
          <w:p w14:paraId="3D3FBB49" w14:textId="77777777" w:rsidR="00C17165" w:rsidRDefault="00C17165" w:rsidP="00C17165">
            <w:pPr>
              <w:pStyle w:val="104"/>
            </w:pPr>
            <w:r>
              <w:rPr>
                <w:rFonts w:hint="eastAsia"/>
              </w:rPr>
              <w:t>６ 情報バリアフリーの推進</w:t>
            </w:r>
          </w:p>
        </w:tc>
        <w:tc>
          <w:tcPr>
            <w:tcW w:w="4706" w:type="dxa"/>
            <w:vAlign w:val="center"/>
          </w:tcPr>
          <w:p w14:paraId="5100AC82" w14:textId="77777777" w:rsidR="00C17165" w:rsidRPr="00093982" w:rsidRDefault="00C17165" w:rsidP="00C17165">
            <w:pPr>
              <w:pStyle w:val="103"/>
              <w:rPr>
                <w:color w:val="FF0000"/>
              </w:rPr>
            </w:pPr>
            <w:r w:rsidRPr="00093982">
              <w:rPr>
                <w:rFonts w:hint="eastAsia"/>
              </w:rPr>
              <w:t>情報提供の充実</w:t>
            </w:r>
          </w:p>
        </w:tc>
        <w:tc>
          <w:tcPr>
            <w:tcW w:w="622" w:type="dxa"/>
            <w:vAlign w:val="center"/>
          </w:tcPr>
          <w:p w14:paraId="21E6D63D" w14:textId="2F34F7A5" w:rsidR="00C17165" w:rsidRPr="00B37BF3" w:rsidRDefault="00EC7365" w:rsidP="00C17165">
            <w:pPr>
              <w:pStyle w:val="HGM105pts"/>
            </w:pPr>
            <w:r>
              <w:t>23</w:t>
            </w:r>
            <w:r w:rsidR="00D57535">
              <w:t>0</w:t>
            </w:r>
          </w:p>
        </w:tc>
      </w:tr>
      <w:tr w:rsidR="00CD0724" w:rsidRPr="00E553D5" w14:paraId="5BA80D90" w14:textId="08AE9CFD" w:rsidTr="00CD0724">
        <w:trPr>
          <w:cantSplit/>
          <w:trHeight w:val="340"/>
          <w:tblHeader/>
        </w:trPr>
        <w:tc>
          <w:tcPr>
            <w:tcW w:w="2031" w:type="dxa"/>
            <w:vMerge/>
            <w:vAlign w:val="center"/>
          </w:tcPr>
          <w:p w14:paraId="6611CAAD" w14:textId="77777777" w:rsidR="00CD0724" w:rsidRPr="00E553D5" w:rsidRDefault="00CD0724" w:rsidP="00864F48">
            <w:pPr>
              <w:spacing w:line="320" w:lineRule="exact"/>
              <w:ind w:left="400" w:hangingChars="200" w:hanging="400"/>
              <w:rPr>
                <w:rFonts w:ascii="A-OTF UD新丸ゴ Pr6 L" w:eastAsia="A-OTF UD新丸ゴ Pr6 L"/>
                <w:sz w:val="20"/>
                <w:szCs w:val="20"/>
              </w:rPr>
            </w:pPr>
          </w:p>
        </w:tc>
        <w:tc>
          <w:tcPr>
            <w:tcW w:w="2102" w:type="dxa"/>
            <w:vMerge/>
            <w:vAlign w:val="center"/>
          </w:tcPr>
          <w:p w14:paraId="539936EC" w14:textId="77777777" w:rsidR="00CD0724" w:rsidRDefault="00CD0724" w:rsidP="00864F48">
            <w:pPr>
              <w:pStyle w:val="104"/>
            </w:pPr>
          </w:p>
        </w:tc>
        <w:tc>
          <w:tcPr>
            <w:tcW w:w="4706" w:type="dxa"/>
            <w:vAlign w:val="center"/>
          </w:tcPr>
          <w:p w14:paraId="37DCE10A" w14:textId="77777777" w:rsidR="00CD0724" w:rsidRPr="00093982" w:rsidRDefault="00CD0724" w:rsidP="00864F48">
            <w:pPr>
              <w:pStyle w:val="103"/>
              <w:rPr>
                <w:color w:val="FF0000"/>
              </w:rPr>
            </w:pPr>
            <w:r w:rsidRPr="00093982">
              <w:rPr>
                <w:rFonts w:hint="eastAsia"/>
              </w:rPr>
              <w:t>カラーユニバーサルデザインへの取組</w:t>
            </w:r>
          </w:p>
        </w:tc>
        <w:tc>
          <w:tcPr>
            <w:tcW w:w="622" w:type="dxa"/>
            <w:vAlign w:val="center"/>
          </w:tcPr>
          <w:p w14:paraId="2FB2064A" w14:textId="1BECBA79" w:rsidR="00CD0724" w:rsidRPr="00B37BF3" w:rsidRDefault="00226968" w:rsidP="00B37BF3">
            <w:pPr>
              <w:pStyle w:val="HGM105pts"/>
            </w:pPr>
            <w:r w:rsidRPr="00B37BF3">
              <w:t>2</w:t>
            </w:r>
            <w:r w:rsidR="00C17165">
              <w:t>3</w:t>
            </w:r>
            <w:r w:rsidR="00D57535">
              <w:t>1</w:t>
            </w:r>
          </w:p>
        </w:tc>
      </w:tr>
      <w:tr w:rsidR="00CD0724" w:rsidRPr="00E553D5" w14:paraId="45D468B3" w14:textId="1DBDD064" w:rsidTr="00CD0724">
        <w:trPr>
          <w:cantSplit/>
          <w:trHeight w:val="340"/>
          <w:tblHeader/>
        </w:trPr>
        <w:tc>
          <w:tcPr>
            <w:tcW w:w="2031" w:type="dxa"/>
            <w:vMerge/>
            <w:vAlign w:val="center"/>
          </w:tcPr>
          <w:p w14:paraId="591D2E7E" w14:textId="77777777" w:rsidR="00CD0724" w:rsidRPr="00E553D5" w:rsidRDefault="00CD0724" w:rsidP="00864F48">
            <w:pPr>
              <w:spacing w:line="320" w:lineRule="exact"/>
              <w:ind w:left="400" w:hangingChars="200" w:hanging="400"/>
              <w:rPr>
                <w:rFonts w:ascii="A-OTF UD新丸ゴ Pr6 L" w:eastAsia="A-OTF UD新丸ゴ Pr6 L"/>
                <w:sz w:val="20"/>
                <w:szCs w:val="20"/>
              </w:rPr>
            </w:pPr>
          </w:p>
        </w:tc>
        <w:tc>
          <w:tcPr>
            <w:tcW w:w="2102" w:type="dxa"/>
            <w:vMerge/>
            <w:vAlign w:val="center"/>
          </w:tcPr>
          <w:p w14:paraId="4F8D882A" w14:textId="77777777" w:rsidR="00CD0724" w:rsidRDefault="00CD0724" w:rsidP="00864F48">
            <w:pPr>
              <w:pStyle w:val="104"/>
            </w:pPr>
          </w:p>
        </w:tc>
        <w:tc>
          <w:tcPr>
            <w:tcW w:w="4706" w:type="dxa"/>
            <w:vAlign w:val="center"/>
          </w:tcPr>
          <w:p w14:paraId="03AD9EC9" w14:textId="77777777" w:rsidR="00CD0724" w:rsidRPr="00093982" w:rsidRDefault="00CD0724" w:rsidP="00864F48">
            <w:pPr>
              <w:pStyle w:val="103"/>
              <w:rPr>
                <w:color w:val="FF0000"/>
              </w:rPr>
            </w:pPr>
            <w:r w:rsidRPr="00093982">
              <w:rPr>
                <w:rFonts w:hint="eastAsia"/>
              </w:rPr>
              <w:t>ウェブアクセシビリティの向上</w:t>
            </w:r>
          </w:p>
        </w:tc>
        <w:tc>
          <w:tcPr>
            <w:tcW w:w="622" w:type="dxa"/>
            <w:vAlign w:val="center"/>
          </w:tcPr>
          <w:p w14:paraId="36B12B3C" w14:textId="7D44F900" w:rsidR="00CD0724" w:rsidRPr="00B37BF3" w:rsidRDefault="00226968" w:rsidP="00B37BF3">
            <w:pPr>
              <w:pStyle w:val="HGM105pts"/>
            </w:pPr>
            <w:r w:rsidRPr="00B37BF3">
              <w:rPr>
                <w:rFonts w:hint="eastAsia"/>
              </w:rPr>
              <w:t>2</w:t>
            </w:r>
            <w:r w:rsidRPr="00B37BF3">
              <w:t>3</w:t>
            </w:r>
            <w:r w:rsidR="00D57535">
              <w:t>1</w:t>
            </w:r>
          </w:p>
        </w:tc>
      </w:tr>
      <w:tr w:rsidR="00C17165" w:rsidRPr="00E553D5" w14:paraId="77641D7E" w14:textId="3D64ECA7" w:rsidTr="00CD0724">
        <w:trPr>
          <w:cantSplit/>
          <w:trHeight w:val="340"/>
          <w:tblHeader/>
        </w:trPr>
        <w:tc>
          <w:tcPr>
            <w:tcW w:w="2031" w:type="dxa"/>
            <w:vMerge w:val="restart"/>
            <w:vAlign w:val="center"/>
          </w:tcPr>
          <w:p w14:paraId="00C174F2" w14:textId="67A7E5A8" w:rsidR="00C17165" w:rsidRDefault="00C17165" w:rsidP="00C17165">
            <w:pPr>
              <w:pStyle w:val="103"/>
              <w:rPr>
                <w:rFonts w:ascii="ＭＳ Ｐゴシック" w:eastAsia="ＭＳ Ｐゴシック" w:hAnsi="ＭＳ Ｐゴシック" w:cs="ＭＳ Ｐゴシック"/>
              </w:rPr>
            </w:pPr>
            <w:r>
              <w:rPr>
                <w:rFonts w:hint="eastAsia"/>
              </w:rPr>
              <w:t>施策12</w:t>
            </w:r>
            <w:r>
              <w:rPr>
                <w:rFonts w:hint="eastAsia"/>
              </w:rPr>
              <w:br/>
              <w:t>災害・緊急時対策の</w:t>
            </w:r>
            <w:r>
              <w:rPr>
                <w:rFonts w:hint="eastAsia"/>
              </w:rPr>
              <w:br/>
              <w:t>強化</w:t>
            </w:r>
          </w:p>
        </w:tc>
        <w:tc>
          <w:tcPr>
            <w:tcW w:w="2102" w:type="dxa"/>
            <w:vMerge w:val="restart"/>
            <w:vAlign w:val="center"/>
          </w:tcPr>
          <w:p w14:paraId="18B01A32" w14:textId="77777777" w:rsidR="00C17165" w:rsidRDefault="00C17165" w:rsidP="00C17165">
            <w:pPr>
              <w:pStyle w:val="104"/>
              <w:rPr>
                <w:rFonts w:ascii="ＭＳ Ｐゴシック" w:eastAsia="ＭＳ Ｐゴシック" w:hAnsi="ＭＳ Ｐゴシック" w:cs="ＭＳ Ｐゴシック"/>
              </w:rPr>
            </w:pPr>
            <w:r>
              <w:rPr>
                <w:rFonts w:hint="eastAsia"/>
              </w:rPr>
              <w:t>１ 災害時や緊急時に</w:t>
            </w:r>
            <w:r>
              <w:rPr>
                <w:rFonts w:hint="eastAsia"/>
              </w:rPr>
              <w:br/>
              <w:t>おける支援体制の充実</w:t>
            </w:r>
          </w:p>
        </w:tc>
        <w:tc>
          <w:tcPr>
            <w:tcW w:w="4706" w:type="dxa"/>
            <w:vAlign w:val="center"/>
          </w:tcPr>
          <w:p w14:paraId="36E99F12" w14:textId="77777777" w:rsidR="00C17165" w:rsidRPr="00093982" w:rsidRDefault="00C17165" w:rsidP="00C17165">
            <w:pPr>
              <w:pStyle w:val="103"/>
              <w:rPr>
                <w:rFonts w:ascii="ＭＳ Ｐゴシック" w:eastAsia="ＭＳ Ｐゴシック" w:hAnsi="ＭＳ Ｐゴシック" w:cs="ＭＳ Ｐゴシック"/>
              </w:rPr>
            </w:pPr>
            <w:r w:rsidRPr="00093982">
              <w:rPr>
                <w:rFonts w:hint="eastAsia"/>
              </w:rPr>
              <w:t>災害時における福祉支援体制の構築</w:t>
            </w:r>
          </w:p>
        </w:tc>
        <w:tc>
          <w:tcPr>
            <w:tcW w:w="622" w:type="dxa"/>
            <w:vAlign w:val="center"/>
          </w:tcPr>
          <w:p w14:paraId="3B884FA4" w14:textId="66C533E4" w:rsidR="00C17165" w:rsidRPr="00B37BF3" w:rsidRDefault="00C17165" w:rsidP="00C17165">
            <w:pPr>
              <w:pStyle w:val="HGM105pts"/>
            </w:pPr>
            <w:r w:rsidRPr="00B37BF3">
              <w:t>23</w:t>
            </w:r>
            <w:r w:rsidR="00D57535">
              <w:t>3</w:t>
            </w:r>
          </w:p>
        </w:tc>
      </w:tr>
      <w:tr w:rsidR="00C17165" w:rsidRPr="00E553D5" w14:paraId="1C546AA9" w14:textId="634E055E" w:rsidTr="00CD0724">
        <w:trPr>
          <w:cantSplit/>
          <w:trHeight w:val="340"/>
          <w:tblHeader/>
        </w:trPr>
        <w:tc>
          <w:tcPr>
            <w:tcW w:w="2031" w:type="dxa"/>
            <w:vMerge/>
            <w:vAlign w:val="center"/>
          </w:tcPr>
          <w:p w14:paraId="56CC5F96"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ign w:val="center"/>
          </w:tcPr>
          <w:p w14:paraId="797BDE39" w14:textId="77777777" w:rsidR="00C17165" w:rsidRDefault="00C17165" w:rsidP="00C17165">
            <w:pPr>
              <w:pStyle w:val="104"/>
            </w:pPr>
          </w:p>
        </w:tc>
        <w:tc>
          <w:tcPr>
            <w:tcW w:w="4706" w:type="dxa"/>
            <w:vAlign w:val="center"/>
          </w:tcPr>
          <w:p w14:paraId="20091DA8" w14:textId="77777777" w:rsidR="00C17165" w:rsidRPr="00093982" w:rsidRDefault="00C17165" w:rsidP="00C17165">
            <w:pPr>
              <w:pStyle w:val="103"/>
            </w:pPr>
            <w:r w:rsidRPr="00093982">
              <w:rPr>
                <w:rFonts w:hint="eastAsia"/>
              </w:rPr>
              <w:t>一次避難所等の機能強化</w:t>
            </w:r>
          </w:p>
        </w:tc>
        <w:tc>
          <w:tcPr>
            <w:tcW w:w="622" w:type="dxa"/>
            <w:vAlign w:val="center"/>
          </w:tcPr>
          <w:p w14:paraId="18C36DB5" w14:textId="3C053705" w:rsidR="00C17165" w:rsidRPr="00B37BF3" w:rsidRDefault="00C17165" w:rsidP="00C17165">
            <w:pPr>
              <w:pStyle w:val="HGM105pts"/>
            </w:pPr>
            <w:r w:rsidRPr="00B37BF3">
              <w:t>23</w:t>
            </w:r>
            <w:r w:rsidR="00D57535">
              <w:t>4</w:t>
            </w:r>
          </w:p>
        </w:tc>
      </w:tr>
      <w:tr w:rsidR="00C17165" w:rsidRPr="00E553D5" w14:paraId="31B5FE97" w14:textId="44D228C2" w:rsidTr="00CD0724">
        <w:trPr>
          <w:cantSplit/>
          <w:trHeight w:val="340"/>
          <w:tblHeader/>
        </w:trPr>
        <w:tc>
          <w:tcPr>
            <w:tcW w:w="2031" w:type="dxa"/>
            <w:vMerge/>
            <w:vAlign w:val="center"/>
          </w:tcPr>
          <w:p w14:paraId="6D8C87D2"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ign w:val="center"/>
          </w:tcPr>
          <w:p w14:paraId="4343667F" w14:textId="77777777" w:rsidR="00C17165" w:rsidRDefault="00C17165" w:rsidP="00C17165">
            <w:pPr>
              <w:pStyle w:val="104"/>
            </w:pPr>
          </w:p>
        </w:tc>
        <w:tc>
          <w:tcPr>
            <w:tcW w:w="4706" w:type="dxa"/>
            <w:vAlign w:val="center"/>
          </w:tcPr>
          <w:p w14:paraId="0BBFDC7F" w14:textId="77777777" w:rsidR="00C17165" w:rsidRPr="00093982" w:rsidRDefault="00C17165" w:rsidP="00C17165">
            <w:pPr>
              <w:pStyle w:val="103"/>
            </w:pPr>
            <w:r w:rsidRPr="00093982">
              <w:rPr>
                <w:rFonts w:hint="eastAsia"/>
              </w:rPr>
              <w:t>ＤＰＡＴ（災害派遣精神医療チーム）の整備</w:t>
            </w:r>
          </w:p>
        </w:tc>
        <w:tc>
          <w:tcPr>
            <w:tcW w:w="622" w:type="dxa"/>
            <w:vAlign w:val="center"/>
          </w:tcPr>
          <w:p w14:paraId="5A7ABD1E" w14:textId="6DB03F58" w:rsidR="00C17165" w:rsidRPr="00B37BF3" w:rsidRDefault="00C17165" w:rsidP="00C17165">
            <w:pPr>
              <w:pStyle w:val="HGM105pts"/>
            </w:pPr>
            <w:r w:rsidRPr="00B37BF3">
              <w:t>23</w:t>
            </w:r>
            <w:r w:rsidR="00D57535">
              <w:t>5</w:t>
            </w:r>
          </w:p>
        </w:tc>
      </w:tr>
      <w:tr w:rsidR="00C17165" w:rsidRPr="00E553D5" w14:paraId="56D162E8" w14:textId="3994C83B" w:rsidTr="00CD0724">
        <w:trPr>
          <w:cantSplit/>
          <w:trHeight w:val="340"/>
          <w:tblHeader/>
        </w:trPr>
        <w:tc>
          <w:tcPr>
            <w:tcW w:w="2031" w:type="dxa"/>
            <w:vMerge/>
            <w:vAlign w:val="center"/>
          </w:tcPr>
          <w:p w14:paraId="2DF4C6C4"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ign w:val="center"/>
          </w:tcPr>
          <w:p w14:paraId="227A13DD" w14:textId="77777777" w:rsidR="00C17165" w:rsidRDefault="00C17165" w:rsidP="00C17165">
            <w:pPr>
              <w:pStyle w:val="104"/>
            </w:pPr>
          </w:p>
        </w:tc>
        <w:tc>
          <w:tcPr>
            <w:tcW w:w="4706" w:type="dxa"/>
            <w:vAlign w:val="center"/>
          </w:tcPr>
          <w:p w14:paraId="4058C3C7" w14:textId="2E7ECA5C" w:rsidR="00C17165" w:rsidRPr="00093982" w:rsidRDefault="00C17165" w:rsidP="00C17165">
            <w:pPr>
              <w:pStyle w:val="103"/>
              <w:rPr>
                <w:color w:val="FF0000"/>
              </w:rPr>
            </w:pPr>
            <w:r w:rsidRPr="00093982">
              <w:rPr>
                <w:rFonts w:hint="eastAsia"/>
              </w:rPr>
              <w:t>新興感染症への対応</w:t>
            </w:r>
          </w:p>
        </w:tc>
        <w:tc>
          <w:tcPr>
            <w:tcW w:w="622" w:type="dxa"/>
            <w:vAlign w:val="center"/>
          </w:tcPr>
          <w:p w14:paraId="285B6F81" w14:textId="08853FC6" w:rsidR="00C17165" w:rsidRPr="00B37BF3" w:rsidRDefault="00C17165" w:rsidP="00C17165">
            <w:pPr>
              <w:pStyle w:val="HGM105pts"/>
            </w:pPr>
            <w:r w:rsidRPr="00B37BF3">
              <w:t>23</w:t>
            </w:r>
            <w:r w:rsidR="00D57535">
              <w:t>6</w:t>
            </w:r>
          </w:p>
        </w:tc>
      </w:tr>
      <w:tr w:rsidR="00C17165" w:rsidRPr="00E553D5" w14:paraId="0624DD3D" w14:textId="6D2B2175" w:rsidTr="00CD0724">
        <w:trPr>
          <w:cantSplit/>
          <w:trHeight w:val="340"/>
          <w:tblHeader/>
        </w:trPr>
        <w:tc>
          <w:tcPr>
            <w:tcW w:w="2031" w:type="dxa"/>
            <w:vMerge/>
            <w:vAlign w:val="center"/>
          </w:tcPr>
          <w:p w14:paraId="39CC3D37" w14:textId="77777777" w:rsidR="00C17165" w:rsidRPr="00E553D5" w:rsidRDefault="00C17165" w:rsidP="00C17165">
            <w:pPr>
              <w:spacing w:line="320" w:lineRule="exact"/>
              <w:ind w:left="400" w:hangingChars="200" w:hanging="400"/>
              <w:rPr>
                <w:rFonts w:ascii="A-OTF UD新丸ゴ Pr6 L" w:eastAsia="A-OTF UD新丸ゴ Pr6 L"/>
                <w:sz w:val="20"/>
                <w:szCs w:val="20"/>
              </w:rPr>
            </w:pPr>
          </w:p>
        </w:tc>
        <w:tc>
          <w:tcPr>
            <w:tcW w:w="2102" w:type="dxa"/>
            <w:vMerge w:val="restart"/>
            <w:vAlign w:val="center"/>
          </w:tcPr>
          <w:p w14:paraId="6B554623" w14:textId="77777777" w:rsidR="00C17165" w:rsidRDefault="00C17165" w:rsidP="00C17165">
            <w:pPr>
              <w:pStyle w:val="104"/>
            </w:pPr>
            <w:r>
              <w:rPr>
                <w:rFonts w:hint="eastAsia"/>
              </w:rPr>
              <w:t>２ 情報伝達手段の</w:t>
            </w:r>
          </w:p>
          <w:p w14:paraId="4170A0C7" w14:textId="77777777" w:rsidR="00C17165" w:rsidRDefault="00C17165" w:rsidP="00C17165">
            <w:pPr>
              <w:pStyle w:val="104"/>
              <w:ind w:leftChars="130" w:left="273" w:firstLineChars="0" w:firstLine="0"/>
            </w:pPr>
            <w:r>
              <w:rPr>
                <w:rFonts w:hint="eastAsia"/>
              </w:rPr>
              <w:t>確保</w:t>
            </w:r>
          </w:p>
        </w:tc>
        <w:tc>
          <w:tcPr>
            <w:tcW w:w="4706" w:type="dxa"/>
            <w:vAlign w:val="center"/>
          </w:tcPr>
          <w:p w14:paraId="18D4DA12" w14:textId="77777777" w:rsidR="00C17165" w:rsidRPr="00093982" w:rsidRDefault="00C17165" w:rsidP="00C17165">
            <w:pPr>
              <w:pStyle w:val="103"/>
              <w:rPr>
                <w:color w:val="FF0000"/>
              </w:rPr>
            </w:pPr>
            <w:r w:rsidRPr="00093982">
              <w:rPr>
                <w:rFonts w:hint="eastAsia"/>
              </w:rPr>
              <w:t>防災情報の提供</w:t>
            </w:r>
          </w:p>
        </w:tc>
        <w:tc>
          <w:tcPr>
            <w:tcW w:w="622" w:type="dxa"/>
            <w:vAlign w:val="center"/>
          </w:tcPr>
          <w:p w14:paraId="38BEADF8" w14:textId="494511B3" w:rsidR="00C17165" w:rsidRPr="00B37BF3" w:rsidRDefault="00C17165" w:rsidP="00C17165">
            <w:pPr>
              <w:pStyle w:val="HGM105pts"/>
            </w:pPr>
            <w:r w:rsidRPr="00B37BF3">
              <w:t>23</w:t>
            </w:r>
            <w:r w:rsidR="00D57535">
              <w:t>7</w:t>
            </w:r>
          </w:p>
        </w:tc>
      </w:tr>
      <w:tr w:rsidR="00CD0724" w:rsidRPr="00E553D5" w14:paraId="1AC70DE5" w14:textId="270E8C17" w:rsidTr="00CD0724">
        <w:trPr>
          <w:cantSplit/>
          <w:trHeight w:val="340"/>
          <w:tblHeader/>
        </w:trPr>
        <w:tc>
          <w:tcPr>
            <w:tcW w:w="2031" w:type="dxa"/>
            <w:vMerge/>
            <w:vAlign w:val="center"/>
          </w:tcPr>
          <w:p w14:paraId="4F480DFA" w14:textId="77777777" w:rsidR="00CD0724" w:rsidRPr="00E553D5" w:rsidRDefault="00CD0724" w:rsidP="00864F48">
            <w:pPr>
              <w:spacing w:line="320" w:lineRule="exact"/>
              <w:ind w:left="400" w:hangingChars="200" w:hanging="400"/>
              <w:rPr>
                <w:rFonts w:ascii="A-OTF UD新丸ゴ Pr6 L" w:eastAsia="A-OTF UD新丸ゴ Pr6 L"/>
                <w:sz w:val="20"/>
                <w:szCs w:val="20"/>
              </w:rPr>
            </w:pPr>
          </w:p>
        </w:tc>
        <w:tc>
          <w:tcPr>
            <w:tcW w:w="2102" w:type="dxa"/>
            <w:vMerge/>
            <w:vAlign w:val="center"/>
          </w:tcPr>
          <w:p w14:paraId="1A4D1F17" w14:textId="77777777" w:rsidR="00CD0724" w:rsidRDefault="00CD0724" w:rsidP="00864F48">
            <w:pPr>
              <w:pStyle w:val="104"/>
            </w:pPr>
          </w:p>
        </w:tc>
        <w:tc>
          <w:tcPr>
            <w:tcW w:w="4706" w:type="dxa"/>
            <w:vAlign w:val="center"/>
          </w:tcPr>
          <w:p w14:paraId="1BAE8515" w14:textId="77777777" w:rsidR="00CD0724" w:rsidRPr="00093982" w:rsidRDefault="00CD0724" w:rsidP="00864F48">
            <w:pPr>
              <w:pStyle w:val="103"/>
              <w:rPr>
                <w:color w:val="FF0000"/>
              </w:rPr>
            </w:pPr>
            <w:r w:rsidRPr="00093982">
              <w:rPr>
                <w:rFonts w:hint="eastAsia"/>
              </w:rPr>
              <w:t>災害情報の提供</w:t>
            </w:r>
          </w:p>
        </w:tc>
        <w:tc>
          <w:tcPr>
            <w:tcW w:w="622" w:type="dxa"/>
            <w:vAlign w:val="center"/>
          </w:tcPr>
          <w:p w14:paraId="1134344C" w14:textId="301F3602" w:rsidR="00CD0724" w:rsidRPr="00B37BF3" w:rsidRDefault="00D57535" w:rsidP="00B37BF3">
            <w:pPr>
              <w:pStyle w:val="HGM105pts"/>
            </w:pPr>
            <w:r>
              <w:t>238</w:t>
            </w:r>
          </w:p>
        </w:tc>
      </w:tr>
      <w:tr w:rsidR="00CD0724" w:rsidRPr="00E553D5" w14:paraId="032E29E4" w14:textId="361B82D4" w:rsidTr="00CD0724">
        <w:trPr>
          <w:cantSplit/>
          <w:trHeight w:val="340"/>
          <w:tblHeader/>
        </w:trPr>
        <w:tc>
          <w:tcPr>
            <w:tcW w:w="2031" w:type="dxa"/>
            <w:vMerge/>
            <w:vAlign w:val="center"/>
          </w:tcPr>
          <w:p w14:paraId="616CCC34" w14:textId="77777777" w:rsidR="00CD0724" w:rsidRPr="00E553D5" w:rsidRDefault="00CD0724" w:rsidP="00864F48">
            <w:pPr>
              <w:spacing w:line="320" w:lineRule="exact"/>
              <w:ind w:left="400" w:hangingChars="200" w:hanging="400"/>
              <w:rPr>
                <w:rFonts w:ascii="A-OTF UD新丸ゴ Pr6 L" w:eastAsia="A-OTF UD新丸ゴ Pr6 L"/>
                <w:sz w:val="20"/>
                <w:szCs w:val="20"/>
              </w:rPr>
            </w:pPr>
          </w:p>
        </w:tc>
        <w:tc>
          <w:tcPr>
            <w:tcW w:w="2102" w:type="dxa"/>
            <w:vMerge/>
            <w:vAlign w:val="center"/>
          </w:tcPr>
          <w:p w14:paraId="25E2C1B5" w14:textId="77777777" w:rsidR="00CD0724" w:rsidRDefault="00CD0724" w:rsidP="00864F48">
            <w:pPr>
              <w:pStyle w:val="104"/>
            </w:pPr>
          </w:p>
        </w:tc>
        <w:tc>
          <w:tcPr>
            <w:tcW w:w="4706" w:type="dxa"/>
            <w:vAlign w:val="center"/>
          </w:tcPr>
          <w:p w14:paraId="072DF5EE" w14:textId="77777777" w:rsidR="00CD0724" w:rsidRPr="00093982" w:rsidRDefault="00CD0724" w:rsidP="00864F48">
            <w:pPr>
              <w:pStyle w:val="103"/>
              <w:rPr>
                <w:color w:val="FF0000"/>
              </w:rPr>
            </w:pPr>
            <w:r w:rsidRPr="00093982">
              <w:rPr>
                <w:rFonts w:hint="eastAsia"/>
              </w:rPr>
              <w:t>非常時における通報手段の確保</w:t>
            </w:r>
          </w:p>
        </w:tc>
        <w:tc>
          <w:tcPr>
            <w:tcW w:w="622" w:type="dxa"/>
            <w:vAlign w:val="center"/>
          </w:tcPr>
          <w:p w14:paraId="09404F48" w14:textId="6367AB25" w:rsidR="00CD0724" w:rsidRPr="00B37BF3" w:rsidRDefault="00226968" w:rsidP="00B37BF3">
            <w:pPr>
              <w:pStyle w:val="HGM105pts"/>
            </w:pPr>
            <w:r w:rsidRPr="00B37BF3">
              <w:t>2</w:t>
            </w:r>
            <w:r w:rsidR="00D57535">
              <w:t>38</w:t>
            </w:r>
          </w:p>
        </w:tc>
      </w:tr>
    </w:tbl>
    <w:p w14:paraId="1D09D42A" w14:textId="77777777" w:rsidR="00BD0AF2" w:rsidRDefault="00BD0AF2" w:rsidP="00E553D5">
      <w:pPr>
        <w:rPr>
          <w:rFonts w:ascii="A-OTF UD新丸ゴ Pr6 L" w:eastAsia="A-OTF UD新丸ゴ Pr6 L"/>
        </w:rPr>
      </w:pPr>
    </w:p>
    <w:p w14:paraId="1D1D1BEA" w14:textId="77777777" w:rsidR="00E553D5" w:rsidRDefault="00E553D5" w:rsidP="00E553D5">
      <w:pPr>
        <w:rPr>
          <w:rFonts w:ascii="A-OTF UD新丸ゴ Pr6 L" w:eastAsia="A-OTF UD新丸ゴ Pr6 L"/>
        </w:rPr>
      </w:pPr>
    </w:p>
    <w:p w14:paraId="00C4A386" w14:textId="77777777" w:rsidR="00BE7829" w:rsidRDefault="00BE7829" w:rsidP="00E553D5">
      <w:pPr>
        <w:rPr>
          <w:rFonts w:ascii="A-OTF UD新丸ゴ Pr6 L" w:eastAsia="A-OTF UD新丸ゴ Pr6 L"/>
        </w:rPr>
      </w:pPr>
    </w:p>
    <w:p w14:paraId="12C1F20C" w14:textId="77777777" w:rsidR="00BE7829" w:rsidRDefault="00BE7829" w:rsidP="00E553D5">
      <w:pPr>
        <w:rPr>
          <w:rFonts w:ascii="A-OTF UD新丸ゴ Pr6 L" w:eastAsia="A-OTF UD新丸ゴ Pr6 L"/>
        </w:rPr>
        <w:sectPr w:rsidR="00BE7829" w:rsidSect="00114263">
          <w:headerReference w:type="even" r:id="rId8"/>
          <w:headerReference w:type="default" r:id="rId9"/>
          <w:footerReference w:type="even" r:id="rId10"/>
          <w:footerReference w:type="default" r:id="rId11"/>
          <w:type w:val="oddPage"/>
          <w:pgSz w:w="11906" w:h="16838" w:code="9"/>
          <w:pgMar w:top="1134" w:right="1134" w:bottom="851" w:left="1134" w:header="851" w:footer="340" w:gutter="0"/>
          <w:pgNumType w:start="95"/>
          <w:cols w:space="425"/>
          <w:docGrid w:linePitch="350" w:charSpace="2048"/>
        </w:sectPr>
      </w:pPr>
    </w:p>
    <w:p w14:paraId="356F69D6" w14:textId="77777777" w:rsidR="00943BF5" w:rsidRPr="003962D2" w:rsidRDefault="00E25D75" w:rsidP="009A0BD3">
      <w:pPr>
        <w:pStyle w:val="2"/>
        <w:jc w:val="center"/>
      </w:pPr>
      <w:bookmarkStart w:id="2" w:name="_Toc54872798"/>
      <w:r>
        <w:rPr>
          <w:rFonts w:hint="eastAsia"/>
        </w:rPr>
        <w:lastRenderedPageBreak/>
        <w:t>基本</w:t>
      </w:r>
      <w:r w:rsidR="00943BF5" w:rsidRPr="003962D2">
        <w:rPr>
          <w:rFonts w:hint="eastAsia"/>
        </w:rPr>
        <w:t>方針</w:t>
      </w:r>
      <w:r w:rsidR="00943BF5">
        <w:rPr>
          <w:rFonts w:hint="eastAsia"/>
        </w:rPr>
        <w:t>Ⅰ</w:t>
      </w:r>
      <w:r w:rsidR="004F706A">
        <w:rPr>
          <w:rFonts w:hint="eastAsia"/>
        </w:rPr>
        <w:t xml:space="preserve">　</w:t>
      </w:r>
      <w:r w:rsidR="00943BF5" w:rsidRPr="003962D2">
        <w:rPr>
          <w:rFonts w:hint="eastAsia"/>
        </w:rPr>
        <w:t>育ち、学び、働き、暮らす</w:t>
      </w:r>
      <w:bookmarkEnd w:id="1"/>
      <w:bookmarkEnd w:id="2"/>
    </w:p>
    <w:p w14:paraId="0E3C13EB" w14:textId="77777777" w:rsidR="00943BF5" w:rsidRPr="00E17BE3" w:rsidRDefault="009A0BD3" w:rsidP="009A0BD3">
      <w:pPr>
        <w:pStyle w:val="5"/>
        <w:ind w:leftChars="0" w:left="0"/>
        <w:jc w:val="center"/>
        <w:rPr>
          <w:sz w:val="23"/>
          <w:szCs w:val="23"/>
        </w:rPr>
      </w:pPr>
      <w:r>
        <w:rPr>
          <w:rFonts w:hint="eastAsia"/>
          <w:sz w:val="32"/>
        </w:rPr>
        <w:t xml:space="preserve"> </w:t>
      </w:r>
      <w:r>
        <w:rPr>
          <w:sz w:val="32"/>
        </w:rPr>
        <w:t xml:space="preserve"> </w:t>
      </w:r>
      <w:r w:rsidR="00943BF5" w:rsidRPr="00E17BE3">
        <w:rPr>
          <w:rFonts w:hint="eastAsia"/>
          <w:sz w:val="23"/>
          <w:szCs w:val="23"/>
        </w:rPr>
        <w:t>～多様なニーズに対応するための包括的な支援体制</w:t>
      </w:r>
      <w:r w:rsidR="00E17BE3" w:rsidRPr="00E17BE3">
        <w:rPr>
          <w:rFonts w:hint="eastAsia"/>
          <w:sz w:val="23"/>
          <w:szCs w:val="23"/>
        </w:rPr>
        <w:t>（地域リハビリテーション）</w:t>
      </w:r>
      <w:r w:rsidR="00943BF5" w:rsidRPr="00E17BE3">
        <w:rPr>
          <w:rFonts w:hint="eastAsia"/>
          <w:sz w:val="23"/>
          <w:szCs w:val="23"/>
        </w:rPr>
        <w:t>の構築～</w:t>
      </w:r>
    </w:p>
    <w:p w14:paraId="31D4E002" w14:textId="77777777" w:rsidR="00943BF5" w:rsidRDefault="00943BF5" w:rsidP="00046167">
      <w:pPr>
        <w:pStyle w:val="aff3"/>
      </w:pPr>
    </w:p>
    <w:p w14:paraId="4EA28B10" w14:textId="77777777" w:rsidR="009A0BD3" w:rsidRDefault="009A0BD3" w:rsidP="00046167">
      <w:pPr>
        <w:pStyle w:val="aff3"/>
      </w:pPr>
    </w:p>
    <w:p w14:paraId="4CBDB296" w14:textId="77777777" w:rsidR="00943BF5" w:rsidRDefault="00943BF5" w:rsidP="00AA0FE9">
      <w:pPr>
        <w:pStyle w:val="3"/>
        <w:ind w:leftChars="50" w:left="780"/>
      </w:pPr>
      <w:bookmarkStart w:id="3" w:name="_Toc49433915"/>
      <w:bookmarkStart w:id="4" w:name="_Toc54872799"/>
      <w:r>
        <w:rPr>
          <w:rFonts w:hint="eastAsia"/>
        </w:rPr>
        <w:t>施策１</w:t>
      </w:r>
      <w:r w:rsidRPr="00CD5385">
        <w:rPr>
          <w:rFonts w:hint="eastAsia"/>
        </w:rPr>
        <w:t xml:space="preserve">　</w:t>
      </w:r>
      <w:r>
        <w:rPr>
          <w:rFonts w:hint="eastAsia"/>
        </w:rPr>
        <w:t>相談支援体制の充実</w:t>
      </w:r>
      <w:bookmarkEnd w:id="3"/>
      <w:bookmarkEnd w:id="4"/>
    </w:p>
    <w:p w14:paraId="2479132A" w14:textId="77777777" w:rsidR="00A26EAA" w:rsidRPr="00A26EAA" w:rsidRDefault="00A26EAA" w:rsidP="00A26EAA">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A26EAA" w14:paraId="777AFC37" w14:textId="77777777" w:rsidTr="00A70F69">
        <w:tc>
          <w:tcPr>
            <w:tcW w:w="2802" w:type="dxa"/>
            <w:shd w:val="clear" w:color="auto" w:fill="ECA6C5" w:themeFill="accent2"/>
          </w:tcPr>
          <w:p w14:paraId="53E0F099" w14:textId="77777777" w:rsidR="00A26EAA" w:rsidRDefault="00A26EAA" w:rsidP="00A26EAA">
            <w:pPr>
              <w:pStyle w:val="5"/>
              <w:ind w:leftChars="0" w:left="0"/>
              <w:jc w:val="center"/>
              <w:rPr>
                <w:sz w:val="24"/>
                <w:shd w:val="pct15" w:color="auto" w:fill="FFFFFF"/>
              </w:rPr>
            </w:pPr>
            <w:r w:rsidRPr="003547EE">
              <w:rPr>
                <w:rFonts w:hint="eastAsia"/>
                <w:sz w:val="24"/>
              </w:rPr>
              <w:t>現状と課題</w:t>
            </w:r>
          </w:p>
        </w:tc>
      </w:tr>
    </w:tbl>
    <w:p w14:paraId="442AB3A1" w14:textId="77777777" w:rsidR="00943BF5" w:rsidRPr="006907C0" w:rsidRDefault="00943BF5" w:rsidP="00774A5E">
      <w:pPr>
        <w:pStyle w:val="1055"/>
      </w:pPr>
      <w:r w:rsidRPr="006907C0">
        <w:rPr>
          <w:rFonts w:hint="eastAsia"/>
        </w:rPr>
        <w:t>●障害者手帳の交付を受けていない方も含め、支援を必要とする方が増加しており、その支援ニーズも多様化しています。</w:t>
      </w:r>
    </w:p>
    <w:p w14:paraId="353A05D3" w14:textId="77777777" w:rsidR="00943BF5" w:rsidRPr="006907C0" w:rsidRDefault="00943BF5" w:rsidP="00774A5E">
      <w:pPr>
        <w:pStyle w:val="1055"/>
      </w:pPr>
      <w:r w:rsidRPr="006907C0">
        <w:rPr>
          <w:rFonts w:hint="eastAsia"/>
        </w:rPr>
        <w:t>●医療、介護ニーズの増加により、病院や施設によるサービス提供だけで対応していくことがますます難しくなることが想定されます。</w:t>
      </w:r>
    </w:p>
    <w:p w14:paraId="0DFE3D6E" w14:textId="77777777" w:rsidR="00943BF5" w:rsidRPr="006907C0" w:rsidRDefault="00943BF5" w:rsidP="00774A5E">
      <w:pPr>
        <w:pStyle w:val="1055"/>
      </w:pPr>
      <w:r w:rsidRPr="006907C0">
        <w:rPr>
          <w:rFonts w:hint="eastAsia"/>
        </w:rPr>
        <w:t>●</w:t>
      </w:r>
      <w:r w:rsidR="004C43D9" w:rsidRPr="004C43D9">
        <w:rPr>
          <w:rFonts w:hint="eastAsia"/>
        </w:rPr>
        <w:t>高齢者や障害のある方</w:t>
      </w:r>
      <w:r w:rsidRPr="006907C0">
        <w:rPr>
          <w:rFonts w:hint="eastAsia"/>
        </w:rPr>
        <w:t>が、住み慣れた地域や本人が望む場で安心して自立した生活を送るためには、身近な地域において多様なニーズに対応した相談支援を効果的かつ効率的に受けられる体制が必要となっています。</w:t>
      </w:r>
    </w:p>
    <w:p w14:paraId="6D876D44" w14:textId="77777777" w:rsidR="00943BF5" w:rsidRPr="000453B1" w:rsidRDefault="00943BF5" w:rsidP="000453B1"/>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3547EE" w14:paraId="70188E3B" w14:textId="77777777" w:rsidTr="00A70F69">
        <w:tc>
          <w:tcPr>
            <w:tcW w:w="2802" w:type="dxa"/>
            <w:shd w:val="clear" w:color="auto" w:fill="ECA6C5" w:themeFill="accent2"/>
          </w:tcPr>
          <w:p w14:paraId="2D6AAA6B" w14:textId="77777777" w:rsidR="003547EE" w:rsidRDefault="003547EE" w:rsidP="003547EE">
            <w:pPr>
              <w:pStyle w:val="5"/>
              <w:ind w:leftChars="0" w:left="0"/>
              <w:jc w:val="center"/>
              <w:rPr>
                <w:sz w:val="24"/>
                <w:shd w:val="pct15" w:color="auto" w:fill="FFFFFF"/>
              </w:rPr>
            </w:pPr>
            <w:r w:rsidRPr="003547EE">
              <w:rPr>
                <w:rFonts w:hint="eastAsia"/>
                <w:sz w:val="24"/>
              </w:rPr>
              <w:t>対応の方向性</w:t>
            </w:r>
          </w:p>
        </w:tc>
      </w:tr>
    </w:tbl>
    <w:p w14:paraId="1E12CF73" w14:textId="77777777" w:rsidR="00182CAE" w:rsidRPr="006907C0" w:rsidRDefault="00182CAE" w:rsidP="00774A5E">
      <w:pPr>
        <w:pStyle w:val="1055"/>
      </w:pPr>
      <w:r w:rsidRPr="006907C0">
        <w:rPr>
          <w:rFonts w:hint="eastAsia"/>
        </w:rPr>
        <w:t>●</w:t>
      </w:r>
      <w:r w:rsidRPr="009101E5">
        <w:rPr>
          <w:rFonts w:hint="eastAsia"/>
        </w:rPr>
        <w:t>対象者を年齢や疾病、障害の種別等で限定しない、全世代・全対象型の包括的な支援体制として</w:t>
      </w:r>
      <w:r>
        <w:rPr>
          <w:rFonts w:hint="eastAsia"/>
        </w:rPr>
        <w:t>、</w:t>
      </w:r>
      <w:r w:rsidRPr="006907C0">
        <w:rPr>
          <w:rFonts w:hint="eastAsia"/>
        </w:rPr>
        <w:t>地域リハビリテーション</w:t>
      </w:r>
      <w:r>
        <w:rPr>
          <w:rFonts w:hint="eastAsia"/>
        </w:rPr>
        <w:t>体制を構築します</w:t>
      </w:r>
      <w:r w:rsidRPr="006907C0">
        <w:rPr>
          <w:rFonts w:hint="eastAsia"/>
        </w:rPr>
        <w:t>。</w:t>
      </w:r>
    </w:p>
    <w:p w14:paraId="7C57EAE2" w14:textId="4BB3410A" w:rsidR="009101E5" w:rsidRPr="006907C0" w:rsidRDefault="009101E5" w:rsidP="00774A5E">
      <w:pPr>
        <w:pStyle w:val="1055"/>
      </w:pPr>
      <w:r>
        <w:rPr>
          <w:rFonts w:hint="eastAsia"/>
        </w:rPr>
        <w:t>●障害のある方</w:t>
      </w:r>
      <w:r w:rsidRPr="006907C0">
        <w:rPr>
          <w:rFonts w:hint="eastAsia"/>
        </w:rPr>
        <w:t>や障害福祉</w:t>
      </w:r>
      <w:r w:rsidR="004D7CC0">
        <w:rPr>
          <w:rFonts w:hint="eastAsia"/>
        </w:rPr>
        <w:t>サービス利用者の増加に対応するため、相談支援体制の再構築に取り組む</w:t>
      </w:r>
      <w:r w:rsidRPr="006907C0">
        <w:rPr>
          <w:rFonts w:hint="eastAsia"/>
        </w:rPr>
        <w:t>など、支援が必要な全ての方に対し効果的に相談支援を行える体制を確保します。</w:t>
      </w:r>
    </w:p>
    <w:p w14:paraId="33F06624" w14:textId="745EE42F" w:rsidR="00943BF5" w:rsidRDefault="00943BF5" w:rsidP="00774A5E">
      <w:pPr>
        <w:pStyle w:val="1055"/>
      </w:pPr>
      <w:r w:rsidRPr="006907C0">
        <w:rPr>
          <w:rFonts w:hint="eastAsia"/>
        </w:rPr>
        <w:t>●発達障害や高次脳機能障害のある方、</w:t>
      </w:r>
      <w:r w:rsidR="00E31CC3" w:rsidRPr="00E31CC3">
        <w:rPr>
          <w:rFonts w:hint="eastAsia"/>
        </w:rPr>
        <w:t>難病患者や医療的ケア児・者 、</w:t>
      </w:r>
      <w:r w:rsidRPr="006907C0">
        <w:rPr>
          <w:rFonts w:hint="eastAsia"/>
        </w:rPr>
        <w:t>ひきこもり状態の方など、専門的な支援を必要とする方に対し、障害特性やライフステージに応じたきめ細やかな相談支援を行える体制を構築します。</w:t>
      </w:r>
    </w:p>
    <w:p w14:paraId="288B523D" w14:textId="77777777" w:rsidR="001F7C68" w:rsidRPr="00594DB0" w:rsidRDefault="001F7C68" w:rsidP="00774A5E">
      <w:pPr>
        <w:pStyle w:val="1055"/>
      </w:pPr>
      <w:r w:rsidRPr="001F7C68">
        <w:rPr>
          <w:rFonts w:hint="eastAsia"/>
        </w:rPr>
        <w:t>●</w:t>
      </w:r>
      <w:r w:rsidRPr="00594DB0">
        <w:rPr>
          <w:rFonts w:hint="eastAsia"/>
        </w:rPr>
        <w:t>相談支援の実施にあたっては、自ら意思を決定することに困難を抱える方に対する意思決定支援に配慮するよう取組を進めます。</w:t>
      </w:r>
    </w:p>
    <w:p w14:paraId="12D9CEA0" w14:textId="77777777" w:rsidR="00943BF5" w:rsidRDefault="00943BF5" w:rsidP="00943BF5"/>
    <w:p w14:paraId="48D89296" w14:textId="491FAD06" w:rsidR="00943BF5" w:rsidRPr="00985D0B" w:rsidRDefault="000453B1" w:rsidP="00D32D98">
      <w:pPr>
        <w:pStyle w:val="a7"/>
      </w:pPr>
      <w:r w:rsidRPr="000453B1">
        <w:rPr>
          <w:rFonts w:hint="eastAsia"/>
        </w:rPr>
        <w:t>様々な相談をしやすくするために</w:t>
      </w:r>
      <w:r w:rsidR="003A7282" w:rsidRPr="00985D0B">
        <w:rPr>
          <w:rFonts w:hint="eastAsia"/>
        </w:rPr>
        <w:t>必要な</w:t>
      </w:r>
      <w:r>
        <w:rPr>
          <w:rFonts w:hint="eastAsia"/>
        </w:rPr>
        <w:t>支援</w:t>
      </w:r>
      <w:r w:rsidR="003A7282" w:rsidRPr="00985D0B">
        <w:rPr>
          <w:rFonts w:hint="eastAsia"/>
        </w:rPr>
        <w:t>（複数回答）</w:t>
      </w:r>
    </w:p>
    <w:p w14:paraId="377C62C1" w14:textId="5F3DA3F5" w:rsidR="00943BF5" w:rsidRPr="00985D0B" w:rsidRDefault="003D3C49" w:rsidP="00943BF5">
      <w:r w:rsidRPr="00985D0B">
        <w:rPr>
          <w:rFonts w:hint="eastAsia"/>
          <w:noProof/>
          <w:color w:val="FF0000"/>
        </w:rPr>
        <w:drawing>
          <wp:anchor distT="0" distB="0" distL="114300" distR="114300" simplePos="0" relativeHeight="251594752" behindDoc="1" locked="0" layoutInCell="1" allowOverlap="1" wp14:anchorId="0C807572" wp14:editId="1A30D2EE">
            <wp:simplePos x="0" y="0"/>
            <wp:positionH relativeFrom="column">
              <wp:posOffset>-109220</wp:posOffset>
            </wp:positionH>
            <wp:positionV relativeFrom="paragraph">
              <wp:posOffset>59055</wp:posOffset>
            </wp:positionV>
            <wp:extent cx="6391487" cy="2413000"/>
            <wp:effectExtent l="0" t="0" r="0" b="0"/>
            <wp:wrapNone/>
            <wp:docPr id="19265" name="グラフ 19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9E54CEC" w14:textId="77777777" w:rsidR="00943BF5" w:rsidRPr="00985D0B" w:rsidRDefault="00943BF5" w:rsidP="00943BF5"/>
    <w:p w14:paraId="2CC4C62A" w14:textId="77777777" w:rsidR="00943BF5" w:rsidRPr="00985D0B" w:rsidRDefault="00943BF5" w:rsidP="00943BF5"/>
    <w:p w14:paraId="13F2F73A" w14:textId="77777777" w:rsidR="00943BF5" w:rsidRPr="00985D0B" w:rsidRDefault="00943BF5" w:rsidP="00943BF5"/>
    <w:p w14:paraId="6B0327DC" w14:textId="77777777" w:rsidR="00943BF5" w:rsidRPr="00985D0B" w:rsidRDefault="00943BF5" w:rsidP="00943BF5"/>
    <w:p w14:paraId="731D212C" w14:textId="5673C07B" w:rsidR="00943BF5" w:rsidRPr="00985D0B" w:rsidRDefault="00943BF5" w:rsidP="000453B1">
      <w:pPr>
        <w:tabs>
          <w:tab w:val="left" w:pos="8733"/>
        </w:tabs>
      </w:pPr>
    </w:p>
    <w:p w14:paraId="3F8E97BC" w14:textId="77777777" w:rsidR="00943BF5" w:rsidRPr="00985D0B" w:rsidRDefault="00943BF5" w:rsidP="00943BF5"/>
    <w:p w14:paraId="5C5FDFC9" w14:textId="77777777" w:rsidR="00943BF5" w:rsidRPr="00985D0B" w:rsidRDefault="00943BF5" w:rsidP="00943BF5"/>
    <w:p w14:paraId="65190FB6" w14:textId="77777777" w:rsidR="00943BF5" w:rsidRDefault="00943BF5" w:rsidP="00943BF5"/>
    <w:p w14:paraId="0D7CB653" w14:textId="77777777" w:rsidR="00943BF5" w:rsidRDefault="00943BF5" w:rsidP="00943BF5"/>
    <w:p w14:paraId="31DC6A62" w14:textId="77777777" w:rsidR="000453B1" w:rsidRPr="000453B1" w:rsidRDefault="000453B1" w:rsidP="00943BF5"/>
    <w:p w14:paraId="2D721E6B" w14:textId="77777777" w:rsidR="00E7339B" w:rsidRDefault="00943BF5" w:rsidP="00F01EB4">
      <w:pPr>
        <w:pStyle w:val="ad"/>
        <w:ind w:left="1588" w:hanging="1046"/>
      </w:pPr>
      <w:r w:rsidRPr="00985D0B">
        <w:rPr>
          <w:rFonts w:hint="eastAsia"/>
        </w:rPr>
        <w:t>資料：</w:t>
      </w:r>
      <w:r w:rsidR="0040762D" w:rsidRPr="0040762D">
        <w:rPr>
          <w:rFonts w:hint="eastAsia"/>
        </w:rPr>
        <w:t>川崎市障害のある方の生活ニーズ調査（令和</w:t>
      </w:r>
      <w:r w:rsidR="00F30E41">
        <w:rPr>
          <w:rFonts w:hint="eastAsia"/>
        </w:rPr>
        <w:t>４</w:t>
      </w:r>
      <w:r w:rsidR="0040762D" w:rsidRPr="0040762D">
        <w:rPr>
          <w:rFonts w:hint="eastAsia"/>
        </w:rPr>
        <w:t>(20</w:t>
      </w:r>
      <w:r w:rsidR="00F30E41">
        <w:rPr>
          <w:rFonts w:hint="eastAsia"/>
        </w:rPr>
        <w:t>22</w:t>
      </w:r>
      <w:r w:rsidR="0040762D" w:rsidRPr="0040762D">
        <w:rPr>
          <w:rFonts w:hint="eastAsia"/>
        </w:rPr>
        <w:t>)年度）</w:t>
      </w:r>
    </w:p>
    <w:p w14:paraId="24C10CA2" w14:textId="545073AA" w:rsidR="00943BF5" w:rsidRPr="004C561F" w:rsidRDefault="00943BF5" w:rsidP="00E7339B">
      <w:r>
        <w:br w:type="page"/>
      </w:r>
    </w:p>
    <w:p w14:paraId="1D0E6218" w14:textId="2F12648F" w:rsidR="004C43D9" w:rsidRPr="00812D8D" w:rsidRDefault="00795E95" w:rsidP="00812D8D">
      <w:pPr>
        <w:pStyle w:val="afffd"/>
      </w:pPr>
      <w:r w:rsidRPr="00812D8D">
        <w:rPr>
          <w:rFonts w:hint="eastAsia"/>
        </w:rPr>
        <w:lastRenderedPageBreak/>
        <w:t>１</w:t>
      </w:r>
      <w:r w:rsidR="004C43D9" w:rsidRPr="00812D8D">
        <w:rPr>
          <w:rFonts w:hint="eastAsia"/>
        </w:rPr>
        <w:t xml:space="preserve"> 相談支援体制</w:t>
      </w:r>
    </w:p>
    <w:p w14:paraId="4BD5F1E2" w14:textId="73565FE9" w:rsidR="00795E95" w:rsidRDefault="00E31CC3" w:rsidP="00983E18">
      <w:pPr>
        <w:pStyle w:val="a4"/>
        <w:ind w:leftChars="100" w:left="210" w:firstLine="210"/>
        <w:rPr>
          <w:sz w:val="21"/>
        </w:rPr>
      </w:pPr>
      <w:r w:rsidRPr="00E31CC3">
        <w:rPr>
          <w:rFonts w:hint="eastAsia"/>
          <w:sz w:val="21"/>
        </w:rPr>
        <w:t>本市では、障害のある方が、住み慣れた場所や自らの望む場所で 安心して自立した生活を送れるよう、身近な地域で必要な相談支援を受けられる体制を整備してきました。平成25(2013)年度には従来の「障害者生活支援センター」を「障害者相談支援センター</w:t>
      </w:r>
      <w:r w:rsidRPr="008826FC">
        <w:rPr>
          <w:rFonts w:hint="eastAsia"/>
          <w:sz w:val="16"/>
        </w:rPr>
        <w:t>（※）</w:t>
      </w:r>
      <w:r w:rsidRPr="00E31CC3">
        <w:rPr>
          <w:rFonts w:hint="eastAsia"/>
          <w:sz w:val="21"/>
        </w:rPr>
        <w:t>」へ再編し、相談員の増員や施設からの独立設置、障害種別を問わないワンストップの相談対応、市独自の研修体系の構築など、質・量ともに充実を図ってきました</w:t>
      </w:r>
      <w:r w:rsidR="00795E95" w:rsidRPr="00795E95">
        <w:rPr>
          <w:rFonts w:hint="eastAsia"/>
          <w:sz w:val="21"/>
        </w:rPr>
        <w:t>。</w:t>
      </w:r>
    </w:p>
    <w:p w14:paraId="69A98C5C" w14:textId="7DBCB51B" w:rsidR="00E31CC3" w:rsidRPr="00E31CC3" w:rsidRDefault="00E31CC3" w:rsidP="00E31CC3">
      <w:pPr>
        <w:pStyle w:val="80"/>
        <w:ind w:left="790" w:hanging="160"/>
        <w:rPr>
          <w:sz w:val="21"/>
        </w:rPr>
      </w:pPr>
      <w:r w:rsidRPr="0032415A">
        <w:rPr>
          <w:rFonts w:hint="eastAsia"/>
        </w:rPr>
        <w:t>※</w:t>
      </w:r>
      <w:r w:rsidRPr="00E31CC3">
        <w:rPr>
          <w:rFonts w:hint="eastAsia"/>
        </w:rPr>
        <w:t>基幹相談支援センター及び委託の相談支援事業所である地域相談支援センターの総称。障害者相談支援センターと地域相談支援センターは本市独自の名称。</w:t>
      </w:r>
    </w:p>
    <w:p w14:paraId="23C93630" w14:textId="43117EE4" w:rsidR="00E31CC3" w:rsidRPr="00E31CC3" w:rsidRDefault="00E31CC3" w:rsidP="00E31CC3">
      <w:pPr>
        <w:pStyle w:val="a4"/>
        <w:ind w:leftChars="100" w:left="210" w:firstLine="210"/>
        <w:rPr>
          <w:sz w:val="21"/>
        </w:rPr>
      </w:pPr>
      <w:r w:rsidRPr="00E31CC3">
        <w:rPr>
          <w:rFonts w:hint="eastAsia"/>
          <w:sz w:val="21"/>
        </w:rPr>
        <w:t>また、障害のある方やその家族が困ったときに、どこに相談したら良いかわからないという声や、相談しても対応までに時間がかかる場合があるなどの意見をもとに、平成29(2017)年度に相談支援体制の検証を実施し、平成30(2018)年度以降、検証結果を踏まえて相談支援体制の充実・強化に向けた取組を実施してきました。</w:t>
      </w:r>
    </w:p>
    <w:p w14:paraId="79308C47" w14:textId="03D00432" w:rsidR="00E31CC3" w:rsidRPr="00E31CC3" w:rsidRDefault="00E31CC3" w:rsidP="00E31CC3">
      <w:pPr>
        <w:pStyle w:val="a4"/>
        <w:ind w:leftChars="100" w:left="210" w:firstLine="210"/>
        <w:rPr>
          <w:sz w:val="21"/>
        </w:rPr>
      </w:pPr>
      <w:r w:rsidRPr="00E31CC3">
        <w:rPr>
          <w:rFonts w:hint="eastAsia"/>
          <w:sz w:val="21"/>
        </w:rPr>
        <w:t>これらの取組の検討を経て、障害福祉サービスの利用支援のあり方の見直しや、各相談機関の役割を整理することにより、令和</w:t>
      </w:r>
      <w:r>
        <w:rPr>
          <w:rFonts w:hint="eastAsia"/>
          <w:sz w:val="21"/>
        </w:rPr>
        <w:t>３</w:t>
      </w:r>
      <w:r w:rsidRPr="00E31CC3">
        <w:rPr>
          <w:rFonts w:hint="eastAsia"/>
          <w:sz w:val="21"/>
        </w:rPr>
        <w:t>(2021)年度からは、地域相談支援センター及び基幹相談支援センターは体制を再編し、各区地域みまもり支援センターとともに、障害福祉サービス利用の有無に関わらない総合的な相談支援の体制を整備しました。</w:t>
      </w:r>
    </w:p>
    <w:p w14:paraId="56826C83" w14:textId="28043465" w:rsidR="00E31CC3" w:rsidRPr="00E31CC3" w:rsidRDefault="00E31CC3" w:rsidP="00E31CC3">
      <w:pPr>
        <w:pStyle w:val="a4"/>
        <w:ind w:leftChars="100" w:left="210" w:firstLine="210"/>
        <w:rPr>
          <w:sz w:val="21"/>
        </w:rPr>
      </w:pPr>
      <w:r w:rsidRPr="00E31CC3">
        <w:rPr>
          <w:rFonts w:hint="eastAsia"/>
          <w:sz w:val="21"/>
        </w:rPr>
        <w:t>さらに、令和</w:t>
      </w:r>
      <w:r>
        <w:rPr>
          <w:rFonts w:hint="eastAsia"/>
          <w:sz w:val="21"/>
        </w:rPr>
        <w:t>３</w:t>
      </w:r>
      <w:r w:rsidRPr="00E31CC3">
        <w:rPr>
          <w:rFonts w:hint="eastAsia"/>
          <w:sz w:val="21"/>
        </w:rPr>
        <w:t>(2021)年</w:t>
      </w:r>
      <w:r>
        <w:rPr>
          <w:rFonts w:hint="eastAsia"/>
          <w:sz w:val="21"/>
        </w:rPr>
        <w:t>４</w:t>
      </w:r>
      <w:r w:rsidRPr="00E31CC3">
        <w:rPr>
          <w:rFonts w:hint="eastAsia"/>
          <w:sz w:val="21"/>
        </w:rPr>
        <w:t>月に開設しました総合リハビリテーション推進センターは、障害者更生相談所と精神保健福祉センターの機能を中核としつつ、高齢者や障害児も含めたサービスの質の向上やネットワーク化を推進する機関として位置付け、保健医療福祉に関する地域資源の全市的な連携拠点として、調査研究・連携調整・人材育成を推進します。</w:t>
      </w:r>
    </w:p>
    <w:p w14:paraId="02E8AA36" w14:textId="08F7F3D5" w:rsidR="004C43D9" w:rsidRDefault="00E31CC3" w:rsidP="00E31CC3">
      <w:pPr>
        <w:pStyle w:val="a4"/>
        <w:ind w:leftChars="100" w:left="210" w:firstLine="210"/>
        <w:rPr>
          <w:sz w:val="21"/>
        </w:rPr>
      </w:pPr>
      <w:r w:rsidRPr="00E31CC3">
        <w:rPr>
          <w:rFonts w:hint="eastAsia"/>
          <w:sz w:val="21"/>
        </w:rPr>
        <w:t>今後も多種多様なニーズや関係機関からの意見等を聞き取り、相談支援体制の検証・評価を重ねつつ、高度な相談にも包括的に応じることができる体制を整備するとともに、総合リハビリテーション推進センターによる取組を組み込み、全世代にわたって質の高いケアを提供できる体制を確立します</w:t>
      </w:r>
      <w:r w:rsidR="00795E95" w:rsidRPr="00795E95">
        <w:rPr>
          <w:rFonts w:hint="eastAsia"/>
          <w:sz w:val="21"/>
        </w:rPr>
        <w:t>。</w:t>
      </w:r>
    </w:p>
    <w:p w14:paraId="5AA49DDD" w14:textId="44B6404B" w:rsidR="001A6C58" w:rsidRDefault="001A6C58" w:rsidP="001A6C58">
      <w:pPr>
        <w:spacing w:line="280" w:lineRule="exact"/>
      </w:pPr>
      <w:r w:rsidRPr="00412A6C">
        <w:rPr>
          <w:rFonts w:hint="eastAsia"/>
          <w:noProof/>
        </w:rPr>
        <mc:AlternateContent>
          <mc:Choice Requires="wps">
            <w:drawing>
              <wp:anchor distT="0" distB="0" distL="114300" distR="114300" simplePos="0" relativeHeight="251811840" behindDoc="0" locked="0" layoutInCell="1" allowOverlap="1" wp14:anchorId="40855F72" wp14:editId="7393AD21">
                <wp:simplePos x="0" y="0"/>
                <wp:positionH relativeFrom="margin">
                  <wp:posOffset>-140335</wp:posOffset>
                </wp:positionH>
                <wp:positionV relativeFrom="paragraph">
                  <wp:posOffset>79798</wp:posOffset>
                </wp:positionV>
                <wp:extent cx="6443980" cy="4032000"/>
                <wp:effectExtent l="0" t="0" r="13970" b="26035"/>
                <wp:wrapNone/>
                <wp:docPr id="2015" name="正方形/長方形 2015"/>
                <wp:cNvGraphicFramePr/>
                <a:graphic xmlns:a="http://schemas.openxmlformats.org/drawingml/2006/main">
                  <a:graphicData uri="http://schemas.microsoft.com/office/word/2010/wordprocessingShape">
                    <wps:wsp>
                      <wps:cNvSpPr/>
                      <wps:spPr>
                        <a:xfrm>
                          <a:off x="0" y="0"/>
                          <a:ext cx="6443980" cy="403200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9F8A" id="正方形/長方形 2015" o:spid="_x0000_s1026" style="position:absolute;margin-left:-11.05pt;margin-top:6.3pt;width:507.4pt;height:31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" filled="f" strokecolor="#d94d8c" strokeweight="2pt">
                <w10:wrap anchorx="margin"/>
              </v:rect>
            </w:pict>
          </mc:Fallback>
        </mc:AlternateContent>
      </w:r>
    </w:p>
    <w:p w14:paraId="6B11CDE8" w14:textId="2BF293A6" w:rsidR="001A6C58" w:rsidRDefault="001A6C58" w:rsidP="001A6C58">
      <w:pPr>
        <w:pStyle w:val="afff9"/>
      </w:pPr>
      <w:r>
        <w:rPr>
          <w:noProof/>
          <w:sz w:val="24"/>
          <w:szCs w:val="24"/>
        </w:rPr>
        <mc:AlternateContent>
          <mc:Choice Requires="wpg">
            <w:drawing>
              <wp:anchor distT="0" distB="0" distL="114300" distR="114300" simplePos="0" relativeHeight="251815936" behindDoc="0" locked="0" layoutInCell="1" allowOverlap="1" wp14:anchorId="4CC86E5F" wp14:editId="57128405">
                <wp:simplePos x="0" y="0"/>
                <wp:positionH relativeFrom="column">
                  <wp:posOffset>-76200</wp:posOffset>
                </wp:positionH>
                <wp:positionV relativeFrom="paragraph">
                  <wp:posOffset>298873</wp:posOffset>
                </wp:positionV>
                <wp:extent cx="6294120" cy="3627120"/>
                <wp:effectExtent l="0" t="0" r="0" b="0"/>
                <wp:wrapNone/>
                <wp:docPr id="1698769695" name="グループ化 3"/>
                <wp:cNvGraphicFramePr/>
                <a:graphic xmlns:a="http://schemas.openxmlformats.org/drawingml/2006/main">
                  <a:graphicData uri="http://schemas.microsoft.com/office/word/2010/wordprocessingGroup">
                    <wpg:wgp>
                      <wpg:cNvGrpSpPr/>
                      <wpg:grpSpPr>
                        <a:xfrm>
                          <a:off x="0" y="0"/>
                          <a:ext cx="6294120" cy="3627120"/>
                          <a:chOff x="0" y="0"/>
                          <a:chExt cx="6294120" cy="3627120"/>
                        </a:xfrm>
                      </wpg:grpSpPr>
                      <pic:pic xmlns:pic="http://schemas.openxmlformats.org/drawingml/2006/picture">
                        <pic:nvPicPr>
                          <pic:cNvPr id="46" name="図 4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4120" cy="3627120"/>
                          </a:xfrm>
                          <a:prstGeom prst="rect">
                            <a:avLst/>
                          </a:prstGeom>
                          <a:noFill/>
                          <a:ln>
                            <a:noFill/>
                          </a:ln>
                        </pic:spPr>
                      </pic:pic>
                      <wps:wsp>
                        <wps:cNvPr id="1771930697" name="四角形: 角を丸くする 3"/>
                        <wps:cNvSpPr/>
                        <wps:spPr>
                          <a:xfrm>
                            <a:off x="1921933" y="889000"/>
                            <a:ext cx="1088390" cy="359410"/>
                          </a:xfrm>
                          <a:prstGeom prst="roundRect">
                            <a:avLst/>
                          </a:prstGeom>
                          <a:solidFill>
                            <a:schemeClr val="bg1"/>
                          </a:solidFill>
                          <a:ln w="12700" cap="flat" cmpd="sng" algn="ctr">
                            <a:solidFill>
                              <a:schemeClr val="tx2">
                                <a:lumMod val="40000"/>
                                <a:lumOff val="60000"/>
                              </a:schemeClr>
                            </a:solidFill>
                            <a:prstDash val="solid"/>
                            <a:miter lim="800000"/>
                          </a:ln>
                          <a:effectLst/>
                        </wps:spPr>
                        <wps:txbx>
                          <w:txbxContent>
                            <w:p w14:paraId="7E8BBA4F" w14:textId="77777777" w:rsidR="001A6C58" w:rsidRPr="00891DFD" w:rsidRDefault="001A6C58" w:rsidP="001A6C58">
                              <w:pPr>
                                <w:spacing w:line="160" w:lineRule="exact"/>
                                <w:jc w:val="center"/>
                                <w:rPr>
                                  <w:rFonts w:ascii="ＭＳ ゴシック" w:eastAsia="ＭＳ ゴシック" w:hAnsi="ＭＳ ゴシック"/>
                                  <w:b/>
                                  <w:bCs/>
                                  <w:sz w:val="16"/>
                                  <w:szCs w:val="18"/>
                                </w:rPr>
                              </w:pPr>
                              <w:r w:rsidRPr="00891DFD">
                                <w:rPr>
                                  <w:rFonts w:ascii="ＭＳ ゴシック" w:eastAsia="ＭＳ ゴシック" w:hAnsi="ＭＳ ゴシック" w:hint="eastAsia"/>
                                  <w:b/>
                                  <w:bCs/>
                                  <w:sz w:val="16"/>
                                  <w:szCs w:val="18"/>
                                </w:rPr>
                                <w:t>地域リハビリテーション支援拠点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875256" name="四角形: 角を丸くする 3"/>
                        <wps:cNvSpPr/>
                        <wps:spPr>
                          <a:xfrm>
                            <a:off x="4292600" y="922867"/>
                            <a:ext cx="1088390" cy="328414"/>
                          </a:xfrm>
                          <a:prstGeom prst="roundRect">
                            <a:avLst/>
                          </a:prstGeom>
                          <a:solidFill>
                            <a:schemeClr val="bg1"/>
                          </a:solidFill>
                          <a:ln w="12700" cap="flat" cmpd="sng" algn="ctr">
                            <a:solidFill>
                              <a:schemeClr val="tx2">
                                <a:lumMod val="40000"/>
                                <a:lumOff val="60000"/>
                              </a:schemeClr>
                            </a:solidFill>
                            <a:prstDash val="solid"/>
                            <a:miter lim="800000"/>
                          </a:ln>
                          <a:effectLst/>
                        </wps:spPr>
                        <wps:txbx>
                          <w:txbxContent>
                            <w:p w14:paraId="7B120D0E" w14:textId="77777777" w:rsidR="001A6C58" w:rsidRPr="00891DFD" w:rsidRDefault="001A6C58" w:rsidP="001A6C58">
                              <w:pPr>
                                <w:spacing w:line="160" w:lineRule="exact"/>
                                <w:ind w:leftChars="-50" w:left="-105" w:rightChars="-50" w:right="-105"/>
                                <w:jc w:val="center"/>
                                <w:rPr>
                                  <w:rFonts w:ascii="ＭＳ ゴシック" w:eastAsia="ＭＳ ゴシック" w:hAnsi="ＭＳ ゴシック"/>
                                  <w:b/>
                                  <w:bCs/>
                                  <w:sz w:val="16"/>
                                  <w:szCs w:val="18"/>
                                </w:rPr>
                              </w:pPr>
                              <w:r>
                                <w:rPr>
                                  <w:rFonts w:ascii="ＭＳ ゴシック" w:eastAsia="ＭＳ ゴシック" w:hAnsi="ＭＳ ゴシック" w:hint="eastAsia"/>
                                  <w:b/>
                                  <w:bCs/>
                                  <w:sz w:val="16"/>
                                  <w:szCs w:val="18"/>
                                </w:rPr>
                                <w:t>子ども</w:t>
                              </w:r>
                              <w:r>
                                <w:rPr>
                                  <w:rFonts w:ascii="ＭＳ ゴシック" w:eastAsia="ＭＳ ゴシック" w:hAnsi="ＭＳ ゴシック"/>
                                  <w:b/>
                                  <w:bCs/>
                                  <w:sz w:val="16"/>
                                  <w:szCs w:val="18"/>
                                </w:rPr>
                                <w:br/>
                              </w:r>
                              <w:r>
                                <w:rPr>
                                  <w:rFonts w:ascii="ＭＳ ゴシック" w:eastAsia="ＭＳ ゴシック" w:hAnsi="ＭＳ ゴシック" w:hint="eastAsia"/>
                                  <w:b/>
                                  <w:bCs/>
                                  <w:sz w:val="16"/>
                                  <w:szCs w:val="18"/>
                                </w:rPr>
                                <w:t>発達・相談センター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C86E5F" id="グループ化 3" o:spid="_x0000_s1026" style="position:absolute;left:0;text-align:left;margin-left:-6pt;margin-top:23.55pt;width:495.6pt;height:285.6pt;z-index:251815936" coordsize="62941,362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27" type="#_x0000_t75" style="position:absolute;width:62941;height:3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">
                  <v:imagedata r:id="rId14" o:title=""/>
                </v:shape>
                <v:roundrect id="四角形: 角を丸くする 3" o:spid="_x0000_s1028" style="position:absolute;left:19219;top:8890;width:1088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" fillcolor="white [3212]" strokecolor="#ec8ab6 [1311]" strokeweight="1pt">
                  <v:stroke joinstyle="miter"/>
                  <v:textbox>
                    <w:txbxContent>
                      <w:p w14:paraId="7E8BBA4F" w14:textId="77777777" w:rsidR="001A6C58" w:rsidRPr="00891DFD" w:rsidRDefault="001A6C58" w:rsidP="001A6C58">
                        <w:pPr>
                          <w:spacing w:line="160" w:lineRule="exact"/>
                          <w:jc w:val="center"/>
                          <w:rPr>
                            <w:rFonts w:ascii="ＭＳ ゴシック" w:eastAsia="ＭＳ ゴシック" w:hAnsi="ＭＳ ゴシック"/>
                            <w:b/>
                            <w:bCs/>
                            <w:sz w:val="16"/>
                            <w:szCs w:val="18"/>
                          </w:rPr>
                        </w:pPr>
                        <w:r w:rsidRPr="00891DFD">
                          <w:rPr>
                            <w:rFonts w:ascii="ＭＳ ゴシック" w:eastAsia="ＭＳ ゴシック" w:hAnsi="ＭＳ ゴシック" w:hint="eastAsia"/>
                            <w:b/>
                            <w:bCs/>
                            <w:sz w:val="16"/>
                            <w:szCs w:val="18"/>
                          </w:rPr>
                          <w:t>地域リハビリテーション支援拠点</w:t>
                        </w:r>
                      </w:p>
                    </w:txbxContent>
                  </v:textbox>
                </v:roundrect>
                <v:roundrect id="四角形: 角を丸くする 3" o:spid="_x0000_s1029" style="position:absolute;left:42926;top:9228;width:10883;height:3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" fillcolor="white [3212]" strokecolor="#ec8ab6 [1311]" strokeweight="1pt">
                  <v:stroke joinstyle="miter"/>
                  <v:textbox>
                    <w:txbxContent>
                      <w:p w14:paraId="7B120D0E" w14:textId="77777777" w:rsidR="001A6C58" w:rsidRPr="00891DFD" w:rsidRDefault="001A6C58" w:rsidP="001A6C58">
                        <w:pPr>
                          <w:spacing w:line="160" w:lineRule="exact"/>
                          <w:ind w:leftChars="-50" w:left="-105" w:rightChars="-50" w:right="-105"/>
                          <w:jc w:val="center"/>
                          <w:rPr>
                            <w:rFonts w:ascii="ＭＳ ゴシック" w:eastAsia="ＭＳ ゴシック" w:hAnsi="ＭＳ ゴシック"/>
                            <w:b/>
                            <w:bCs/>
                            <w:sz w:val="16"/>
                            <w:szCs w:val="18"/>
                          </w:rPr>
                        </w:pPr>
                        <w:r>
                          <w:rPr>
                            <w:rFonts w:ascii="ＭＳ ゴシック" w:eastAsia="ＭＳ ゴシック" w:hAnsi="ＭＳ ゴシック" w:hint="eastAsia"/>
                            <w:b/>
                            <w:bCs/>
                            <w:sz w:val="16"/>
                            <w:szCs w:val="18"/>
                          </w:rPr>
                          <w:t>子ども</w:t>
                        </w:r>
                        <w:r>
                          <w:rPr>
                            <w:rFonts w:ascii="ＭＳ ゴシック" w:eastAsia="ＭＳ ゴシック" w:hAnsi="ＭＳ ゴシック"/>
                            <w:b/>
                            <w:bCs/>
                            <w:sz w:val="16"/>
                            <w:szCs w:val="18"/>
                          </w:rPr>
                          <w:br/>
                        </w:r>
                        <w:r>
                          <w:rPr>
                            <w:rFonts w:ascii="ＭＳ ゴシック" w:eastAsia="ＭＳ ゴシック" w:hAnsi="ＭＳ ゴシック" w:hint="eastAsia"/>
                            <w:b/>
                            <w:bCs/>
                            <w:sz w:val="16"/>
                            <w:szCs w:val="18"/>
                          </w:rPr>
                          <w:t>発達・相談センター</w:t>
                        </w:r>
                      </w:p>
                    </w:txbxContent>
                  </v:textbox>
                </v:roundrect>
              </v:group>
            </w:pict>
          </mc:Fallback>
        </mc:AlternateContent>
      </w:r>
      <w:r w:rsidRPr="004E57E1">
        <w:rPr>
          <w:rFonts w:hint="eastAsia"/>
        </w:rPr>
        <w:t>川崎市が目指す重層的な相談支援体制</w:t>
      </w:r>
    </w:p>
    <w:p w14:paraId="25152FEC" w14:textId="50280FCA" w:rsidR="001A6C58" w:rsidRPr="004E57E1" w:rsidRDefault="001A6C58" w:rsidP="001A6C58">
      <w:pPr>
        <w:rPr>
          <w:sz w:val="24"/>
          <w:szCs w:val="24"/>
        </w:rPr>
      </w:pPr>
    </w:p>
    <w:p w14:paraId="38DC4747" w14:textId="77777777" w:rsidR="001A6C58" w:rsidRPr="004E57E1" w:rsidRDefault="001A6C58" w:rsidP="001A6C58">
      <w:pPr>
        <w:rPr>
          <w:sz w:val="24"/>
          <w:szCs w:val="24"/>
        </w:rPr>
      </w:pPr>
    </w:p>
    <w:p w14:paraId="75A740C3" w14:textId="77777777" w:rsidR="001A6C58" w:rsidRPr="004E57E1" w:rsidRDefault="001A6C58" w:rsidP="001A6C58">
      <w:pPr>
        <w:rPr>
          <w:sz w:val="24"/>
          <w:szCs w:val="24"/>
        </w:rPr>
      </w:pPr>
    </w:p>
    <w:p w14:paraId="2C6C6E1B" w14:textId="77777777" w:rsidR="001A6C58" w:rsidRPr="004E57E1" w:rsidRDefault="001A6C58" w:rsidP="001A6C58">
      <w:pPr>
        <w:rPr>
          <w:sz w:val="24"/>
          <w:szCs w:val="24"/>
        </w:rPr>
      </w:pPr>
    </w:p>
    <w:p w14:paraId="56C8BFA0" w14:textId="2802C0F4" w:rsidR="001A6C58" w:rsidRPr="004E57E1" w:rsidRDefault="001A6C58" w:rsidP="001A6C58">
      <w:pPr>
        <w:rPr>
          <w:sz w:val="24"/>
          <w:szCs w:val="24"/>
        </w:rPr>
      </w:pPr>
    </w:p>
    <w:p w14:paraId="6E6C3158" w14:textId="77777777" w:rsidR="001A6C58" w:rsidRPr="004E57E1" w:rsidRDefault="001A6C58" w:rsidP="001A6C58">
      <w:pPr>
        <w:rPr>
          <w:sz w:val="24"/>
          <w:szCs w:val="24"/>
        </w:rPr>
      </w:pPr>
    </w:p>
    <w:p w14:paraId="47ADDD1A" w14:textId="77777777" w:rsidR="001A6C58" w:rsidRPr="004E57E1" w:rsidRDefault="001A6C58" w:rsidP="001A6C58">
      <w:pPr>
        <w:rPr>
          <w:sz w:val="24"/>
          <w:szCs w:val="24"/>
        </w:rPr>
      </w:pPr>
    </w:p>
    <w:p w14:paraId="74080A14" w14:textId="77777777" w:rsidR="001A6C58" w:rsidRPr="004E57E1" w:rsidRDefault="001A6C58" w:rsidP="001A6C58">
      <w:pPr>
        <w:rPr>
          <w:sz w:val="24"/>
          <w:szCs w:val="24"/>
        </w:rPr>
      </w:pPr>
    </w:p>
    <w:p w14:paraId="7377A716" w14:textId="77777777" w:rsidR="001A6C58" w:rsidRPr="004E57E1" w:rsidRDefault="001A6C58" w:rsidP="001A6C58">
      <w:pPr>
        <w:rPr>
          <w:sz w:val="24"/>
          <w:szCs w:val="24"/>
        </w:rPr>
      </w:pPr>
    </w:p>
    <w:p w14:paraId="5051E0B7" w14:textId="77777777" w:rsidR="001A6C58" w:rsidRPr="004E57E1" w:rsidRDefault="001A6C58" w:rsidP="001A6C58">
      <w:pPr>
        <w:rPr>
          <w:sz w:val="24"/>
          <w:szCs w:val="24"/>
        </w:rPr>
      </w:pPr>
    </w:p>
    <w:p w14:paraId="7026B1B5" w14:textId="77777777" w:rsidR="001A6C58" w:rsidRPr="004E57E1" w:rsidRDefault="001A6C58" w:rsidP="001A6C58">
      <w:pPr>
        <w:rPr>
          <w:sz w:val="24"/>
          <w:szCs w:val="24"/>
        </w:rPr>
      </w:pPr>
    </w:p>
    <w:p w14:paraId="177C55CE" w14:textId="77777777" w:rsidR="001A6C58" w:rsidRPr="004E57E1" w:rsidRDefault="001A6C58" w:rsidP="001A6C58">
      <w:pPr>
        <w:rPr>
          <w:sz w:val="24"/>
          <w:szCs w:val="24"/>
        </w:rPr>
      </w:pPr>
    </w:p>
    <w:p w14:paraId="17F48CCA" w14:textId="77777777" w:rsidR="001A6C58" w:rsidRPr="004E57E1" w:rsidRDefault="001A6C58" w:rsidP="001A6C58">
      <w:pPr>
        <w:rPr>
          <w:sz w:val="24"/>
          <w:szCs w:val="24"/>
        </w:rPr>
      </w:pPr>
    </w:p>
    <w:p w14:paraId="1BC9E9C4" w14:textId="77777777" w:rsidR="001A6C58" w:rsidRPr="004E57E1" w:rsidRDefault="001A6C58" w:rsidP="001A6C58">
      <w:pPr>
        <w:rPr>
          <w:sz w:val="24"/>
          <w:szCs w:val="24"/>
        </w:rPr>
      </w:pPr>
    </w:p>
    <w:p w14:paraId="2C19C983" w14:textId="77777777" w:rsidR="001A6C58" w:rsidRPr="004E57E1" w:rsidRDefault="001A6C58" w:rsidP="001A6C58">
      <w:pPr>
        <w:rPr>
          <w:sz w:val="24"/>
          <w:szCs w:val="24"/>
        </w:rPr>
      </w:pPr>
    </w:p>
    <w:p w14:paraId="33F0F703" w14:textId="0EC8CE0C" w:rsidR="00E31CC3" w:rsidRDefault="00E31CC3">
      <w:pPr>
        <w:widowControl/>
        <w:spacing w:line="240" w:lineRule="auto"/>
        <w:jc w:val="left"/>
        <w:rPr>
          <w:rFonts w:hAnsi="HG丸ｺﾞｼｯｸM-PRO"/>
          <w:sz w:val="24"/>
        </w:rPr>
      </w:pPr>
      <w:r>
        <w:rPr>
          <w:rFonts w:hAnsi="HG丸ｺﾞｼｯｸM-PRO"/>
          <w:sz w:val="24"/>
        </w:rPr>
        <w:br w:type="page"/>
      </w:r>
    </w:p>
    <w:p w14:paraId="1C0B7473" w14:textId="77777777" w:rsidR="001F7C68" w:rsidRPr="00CD5385" w:rsidRDefault="001F7C68" w:rsidP="001F7C68">
      <w:pPr>
        <w:pStyle w:val="afffb"/>
      </w:pPr>
      <w:r w:rsidRPr="00CD5385">
        <w:rPr>
          <w:rFonts w:hint="eastAsia"/>
        </w:rPr>
        <w:lastRenderedPageBreak/>
        <w:t>総合的な相談窓口機能の充実</w:t>
      </w:r>
    </w:p>
    <w:p w14:paraId="7E7F2010" w14:textId="77777777" w:rsidR="001F7C68" w:rsidRPr="007214C8" w:rsidRDefault="001F7C68" w:rsidP="001F7C68">
      <w:pPr>
        <w:pStyle w:val="afffc"/>
      </w:pPr>
      <w:r w:rsidRPr="007214C8">
        <w:rPr>
          <w:rFonts w:hint="eastAsia"/>
        </w:rPr>
        <w:t>①現状（これまでの取組）</w:t>
      </w:r>
    </w:p>
    <w:p w14:paraId="6DFE002B" w14:textId="4290BD13" w:rsidR="001F7C68" w:rsidRDefault="001F7C68" w:rsidP="00141148">
      <w:pPr>
        <w:pStyle w:val="1055"/>
      </w:pPr>
      <w:r>
        <w:rPr>
          <w:rFonts w:hint="eastAsia"/>
        </w:rPr>
        <w:t>●</w:t>
      </w:r>
      <w:r w:rsidRPr="000E5CD9">
        <w:rPr>
          <w:rFonts w:hint="eastAsia"/>
        </w:rPr>
        <w:t>各区地域みまもり支援センターや障害者相談支援センターにおいて、総合的な相談窓口として障害や年齢、障害福祉サービス利用の有無に関わらない相談支援や制度・サービスの利用案内等を行っています。</w:t>
      </w:r>
    </w:p>
    <w:p w14:paraId="1452DE42" w14:textId="095B8EE7" w:rsidR="00FE3BCB" w:rsidRDefault="00FE3BCB" w:rsidP="00141148">
      <w:pPr>
        <w:pStyle w:val="1055"/>
      </w:pPr>
      <w:r>
        <w:rPr>
          <w:rFonts w:hint="eastAsia"/>
        </w:rPr>
        <w:t>●</w:t>
      </w:r>
      <w:r w:rsidRPr="00FE3BCB">
        <w:rPr>
          <w:rFonts w:hint="eastAsia"/>
        </w:rPr>
        <w:t>令和</w:t>
      </w:r>
      <w:r>
        <w:rPr>
          <w:rFonts w:hint="eastAsia"/>
        </w:rPr>
        <w:t>３</w:t>
      </w:r>
      <w:r w:rsidRPr="00FE3BCB">
        <w:rPr>
          <w:rFonts w:hint="eastAsia"/>
        </w:rPr>
        <w:t>(2021)年10月から地域相談支援センターは地区担当制を導入し、相談窓口を明確化するとともに、自ら援助を求めることができない方への支援や、地域とのネットワークづくり等を進めています。また、区ごとの人口や障害のある方の数等も考慮し、川崎区及び中原区の地域相談支援センターを１か所ずつ増設して、体制の強化に取り組んでいます。【追加】</w:t>
      </w:r>
    </w:p>
    <w:p w14:paraId="4C47E451" w14:textId="6F35D760" w:rsidR="00FE3BCB" w:rsidRDefault="00FE3BCB" w:rsidP="00141148">
      <w:pPr>
        <w:pStyle w:val="1055"/>
      </w:pPr>
      <w:r>
        <w:rPr>
          <w:rFonts w:hint="eastAsia"/>
        </w:rPr>
        <w:t>●</w:t>
      </w:r>
      <w:r w:rsidRPr="00FE3BCB">
        <w:rPr>
          <w:rFonts w:hint="eastAsia"/>
        </w:rPr>
        <w:t>基幹相談支援センターについては、地域相談支援センターと重複する業務を整理した上で、令和</w:t>
      </w:r>
      <w:r>
        <w:rPr>
          <w:rFonts w:hint="eastAsia"/>
        </w:rPr>
        <w:t>３</w:t>
      </w:r>
      <w:r w:rsidRPr="00FE3BCB">
        <w:rPr>
          <w:rFonts w:hint="eastAsia"/>
        </w:rPr>
        <w:t>(2021)年10月から市内</w:t>
      </w:r>
      <w:r>
        <w:rPr>
          <w:rFonts w:hint="eastAsia"/>
        </w:rPr>
        <w:t>３</w:t>
      </w:r>
      <w:r w:rsidRPr="00FE3BCB">
        <w:rPr>
          <w:rFonts w:hint="eastAsia"/>
        </w:rPr>
        <w:t>か所体制に再編し、地域相談支援センターや指定特定相談支援事業所等地域の相談支援従事者への後方支援、精神科病院や入所施設からの地域移行の取組等、基幹相談支援センター固有の業務に特化して対応しています。【追加】</w:t>
      </w:r>
    </w:p>
    <w:p w14:paraId="4459634A" w14:textId="77777777" w:rsidR="001F7C68" w:rsidRDefault="001F7C68" w:rsidP="001F7C68">
      <w:pPr>
        <w:ind w:leftChars="200" w:left="630" w:hangingChars="100" w:hanging="210"/>
        <w:jc w:val="left"/>
        <w:rPr>
          <w:rFonts w:hAnsi="HG丸ｺﾞｼｯｸM-PRO"/>
        </w:rPr>
      </w:pPr>
    </w:p>
    <w:p w14:paraId="3442D67D" w14:textId="62000208" w:rsidR="001F7C68" w:rsidRPr="00A63BB4" w:rsidRDefault="001F7C68" w:rsidP="001F7C68">
      <w:pPr>
        <w:pStyle w:val="afffa"/>
        <w:spacing w:afterLines="50" w:after="120"/>
        <w:rPr>
          <w:sz w:val="21"/>
        </w:rPr>
      </w:pPr>
      <w:r w:rsidRPr="00A63BB4">
        <w:rPr>
          <w:rFonts w:hint="eastAsia"/>
          <w:sz w:val="21"/>
        </w:rPr>
        <w:t>【障害者相談支援センター</w:t>
      </w:r>
      <w:r w:rsidRPr="009C5796">
        <w:rPr>
          <w:rFonts w:hint="eastAsia"/>
          <w:sz w:val="21"/>
        </w:rPr>
        <w:t>の設置状況</w:t>
      </w:r>
      <w:r w:rsidRPr="00A63BB4">
        <w:rPr>
          <w:rFonts w:hint="eastAsia"/>
          <w:sz w:val="21"/>
        </w:rPr>
        <w:t>】</w:t>
      </w:r>
      <w:r w:rsidRPr="00A63BB4">
        <w:rPr>
          <w:rFonts w:hint="eastAsia"/>
          <w:shd w:val="clear" w:color="auto" w:fill="auto"/>
        </w:rPr>
        <w:t xml:space="preserve">　</w:t>
      </w:r>
      <w:r w:rsidR="00183EC1">
        <w:rPr>
          <w:rFonts w:hint="eastAsia"/>
          <w:sz w:val="16"/>
          <w:shd w:val="clear" w:color="auto" w:fill="auto"/>
        </w:rPr>
        <w:t>※</w:t>
      </w:r>
      <w:r w:rsidR="00562D69" w:rsidRPr="00562D69">
        <w:rPr>
          <w:rFonts w:hint="eastAsia"/>
          <w:sz w:val="16"/>
          <w:shd w:val="clear" w:color="auto" w:fill="auto"/>
        </w:rPr>
        <w:t>令和６(2024)年１月１</w:t>
      </w:r>
      <w:r w:rsidRPr="00A63BB4">
        <w:rPr>
          <w:rFonts w:hint="eastAsia"/>
          <w:sz w:val="16"/>
          <w:shd w:val="clear" w:color="auto" w:fill="auto"/>
        </w:rPr>
        <w:t>日時点</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4082"/>
      </w:tblGrid>
      <w:tr w:rsidR="00FE3BCB" w:rsidRPr="000E5CD9" w14:paraId="536F3B94" w14:textId="3C152AEB" w:rsidTr="00FE3BCB">
        <w:trPr>
          <w:trHeight w:val="323"/>
        </w:trPr>
        <w:tc>
          <w:tcPr>
            <w:tcW w:w="1134" w:type="dxa"/>
            <w:shd w:val="clear" w:color="auto" w:fill="F7DBE7" w:themeFill="accent2" w:themeFillTint="66"/>
            <w:vAlign w:val="center"/>
          </w:tcPr>
          <w:p w14:paraId="032B53A1" w14:textId="77777777" w:rsidR="00FE3BCB" w:rsidRPr="00E05A12" w:rsidRDefault="00FE3BCB" w:rsidP="00FE3BCB">
            <w:pPr>
              <w:pStyle w:val="afff1"/>
            </w:pPr>
            <w:r>
              <w:rPr>
                <w:rFonts w:hint="eastAsia"/>
              </w:rPr>
              <w:t>種別</w:t>
            </w:r>
          </w:p>
        </w:tc>
        <w:tc>
          <w:tcPr>
            <w:tcW w:w="3402" w:type="dxa"/>
            <w:shd w:val="clear" w:color="auto" w:fill="F7DBE7" w:themeFill="accent2" w:themeFillTint="66"/>
          </w:tcPr>
          <w:p w14:paraId="3033EF47" w14:textId="2AF8930F" w:rsidR="00FE3BCB" w:rsidRPr="00E05A12" w:rsidRDefault="00FE3BCB" w:rsidP="00FE3BCB">
            <w:pPr>
              <w:pStyle w:val="afff1"/>
            </w:pPr>
            <w:r w:rsidRPr="00A32DCE">
              <w:rPr>
                <w:rFonts w:hint="eastAsia"/>
              </w:rPr>
              <w:t>令和</w:t>
            </w:r>
            <w:r>
              <w:rPr>
                <w:rFonts w:hint="eastAsia"/>
              </w:rPr>
              <w:t>３</w:t>
            </w:r>
            <w:r w:rsidRPr="00A32DCE">
              <w:rPr>
                <w:rFonts w:hint="eastAsia"/>
              </w:rPr>
              <w:t>(2021)年</w:t>
            </w:r>
            <w:r>
              <w:rPr>
                <w:rFonts w:hint="eastAsia"/>
              </w:rPr>
              <w:t>９</w:t>
            </w:r>
            <w:r w:rsidRPr="00A32DCE">
              <w:rPr>
                <w:rFonts w:hint="eastAsia"/>
              </w:rPr>
              <w:t>月まで</w:t>
            </w:r>
          </w:p>
        </w:tc>
        <w:tc>
          <w:tcPr>
            <w:tcW w:w="4082" w:type="dxa"/>
            <w:shd w:val="clear" w:color="auto" w:fill="F7DBE7" w:themeFill="accent2" w:themeFillTint="66"/>
          </w:tcPr>
          <w:p w14:paraId="131C3B50" w14:textId="074961E2" w:rsidR="00FE3BCB" w:rsidRPr="009C5796" w:rsidRDefault="00FE3BCB" w:rsidP="00FE3BCB">
            <w:pPr>
              <w:pStyle w:val="afff1"/>
            </w:pPr>
            <w:r w:rsidRPr="00A32DCE">
              <w:rPr>
                <w:rFonts w:hint="eastAsia"/>
              </w:rPr>
              <w:t>令和</w:t>
            </w:r>
            <w:r>
              <w:rPr>
                <w:rFonts w:hint="eastAsia"/>
              </w:rPr>
              <w:t>３</w:t>
            </w:r>
            <w:r w:rsidRPr="00A32DCE">
              <w:rPr>
                <w:rFonts w:hint="eastAsia"/>
              </w:rPr>
              <w:t>(2021)年10月以降</w:t>
            </w:r>
          </w:p>
        </w:tc>
      </w:tr>
      <w:tr w:rsidR="00FE3BCB" w:rsidRPr="000E5CD9" w14:paraId="1B8B524C" w14:textId="3D1C198B" w:rsidTr="00FE3BCB">
        <w:trPr>
          <w:trHeight w:val="340"/>
        </w:trPr>
        <w:tc>
          <w:tcPr>
            <w:tcW w:w="1134" w:type="dxa"/>
            <w:vAlign w:val="center"/>
          </w:tcPr>
          <w:p w14:paraId="6D4D83DD" w14:textId="77777777" w:rsidR="00FE3BCB" w:rsidRPr="00E05A12" w:rsidRDefault="00FE3BCB" w:rsidP="00FE3BCB">
            <w:pPr>
              <w:pStyle w:val="105"/>
              <w:jc w:val="center"/>
              <w:rPr>
                <w:rFonts w:hAnsi="HG丸ｺﾞｼｯｸM-PRO"/>
              </w:rPr>
            </w:pPr>
            <w:r w:rsidRPr="00713C1C">
              <w:rPr>
                <w:rFonts w:hAnsi="HG丸ｺﾞｼｯｸM-PRO" w:hint="eastAsia"/>
              </w:rPr>
              <w:t>基幹型</w:t>
            </w:r>
          </w:p>
        </w:tc>
        <w:tc>
          <w:tcPr>
            <w:tcW w:w="3402" w:type="dxa"/>
          </w:tcPr>
          <w:p w14:paraId="51C8B317" w14:textId="60D476EC" w:rsidR="00FE3BCB" w:rsidRPr="00E05A12" w:rsidRDefault="00FE3BCB" w:rsidP="00FE3BCB">
            <w:pPr>
              <w:pStyle w:val="105"/>
              <w:jc w:val="center"/>
              <w:rPr>
                <w:rFonts w:hAnsi="HG丸ｺﾞｼｯｸM-PRO"/>
              </w:rPr>
            </w:pPr>
            <w:r w:rsidRPr="005825FF">
              <w:rPr>
                <w:rFonts w:hint="eastAsia"/>
              </w:rPr>
              <w:t>各区</w:t>
            </w:r>
            <w:r>
              <w:rPr>
                <w:rFonts w:hint="eastAsia"/>
              </w:rPr>
              <w:t>１</w:t>
            </w:r>
            <w:r w:rsidRPr="005825FF">
              <w:rPr>
                <w:rFonts w:hint="eastAsia"/>
              </w:rPr>
              <w:t>か所（市内計７か所）</w:t>
            </w:r>
          </w:p>
        </w:tc>
        <w:tc>
          <w:tcPr>
            <w:tcW w:w="4082" w:type="dxa"/>
          </w:tcPr>
          <w:p w14:paraId="7A0CCD26" w14:textId="02075EFD" w:rsidR="00FE3BCB" w:rsidRPr="009C5796" w:rsidRDefault="00FE3BCB" w:rsidP="00FE3BCB">
            <w:pPr>
              <w:pStyle w:val="105"/>
              <w:jc w:val="center"/>
              <w:rPr>
                <w:rFonts w:hAnsi="HG丸ｺﾞｼｯｸM-PRO"/>
              </w:rPr>
            </w:pPr>
            <w:r w:rsidRPr="005825FF">
              <w:rPr>
                <w:rFonts w:hint="eastAsia"/>
              </w:rPr>
              <w:t>南・中・北部各</w:t>
            </w:r>
            <w:r>
              <w:rPr>
                <w:rFonts w:hint="eastAsia"/>
              </w:rPr>
              <w:t>１</w:t>
            </w:r>
            <w:r w:rsidRPr="005825FF">
              <w:rPr>
                <w:rFonts w:hint="eastAsia"/>
              </w:rPr>
              <w:t>か所（市内計</w:t>
            </w:r>
            <w:r>
              <w:rPr>
                <w:rFonts w:hint="eastAsia"/>
              </w:rPr>
              <w:t>３</w:t>
            </w:r>
            <w:r w:rsidRPr="005825FF">
              <w:rPr>
                <w:rFonts w:hint="eastAsia"/>
              </w:rPr>
              <w:t>か所）</w:t>
            </w:r>
          </w:p>
        </w:tc>
      </w:tr>
      <w:tr w:rsidR="00FE3BCB" w:rsidRPr="000E5CD9" w14:paraId="7B872924" w14:textId="58271AF9" w:rsidTr="00FE3BCB">
        <w:trPr>
          <w:trHeight w:val="340"/>
        </w:trPr>
        <w:tc>
          <w:tcPr>
            <w:tcW w:w="1134" w:type="dxa"/>
            <w:vAlign w:val="center"/>
          </w:tcPr>
          <w:p w14:paraId="4AE0F863" w14:textId="77777777" w:rsidR="00FE3BCB" w:rsidRPr="00E05A12" w:rsidRDefault="00FE3BCB" w:rsidP="00FE3BCB">
            <w:pPr>
              <w:pStyle w:val="105"/>
              <w:jc w:val="center"/>
              <w:rPr>
                <w:rFonts w:hAnsi="HG丸ｺﾞｼｯｸM-PRO"/>
              </w:rPr>
            </w:pPr>
            <w:r w:rsidRPr="00713C1C">
              <w:rPr>
                <w:rFonts w:hAnsi="HG丸ｺﾞｼｯｸM-PRO" w:hint="eastAsia"/>
              </w:rPr>
              <w:t>地域型</w:t>
            </w:r>
          </w:p>
        </w:tc>
        <w:tc>
          <w:tcPr>
            <w:tcW w:w="3402" w:type="dxa"/>
          </w:tcPr>
          <w:p w14:paraId="33A5D272" w14:textId="3792023F" w:rsidR="00FE3BCB" w:rsidRPr="00E05A12" w:rsidRDefault="00FE3BCB" w:rsidP="00FE3BCB">
            <w:pPr>
              <w:pStyle w:val="105"/>
              <w:jc w:val="center"/>
              <w:rPr>
                <w:rFonts w:hAnsi="HG丸ｺﾞｼｯｸM-PRO"/>
              </w:rPr>
            </w:pPr>
            <w:r w:rsidRPr="005825FF">
              <w:rPr>
                <w:rFonts w:hint="eastAsia"/>
              </w:rPr>
              <w:t>各区</w:t>
            </w:r>
            <w:r>
              <w:rPr>
                <w:rFonts w:hint="eastAsia"/>
              </w:rPr>
              <w:t>３</w:t>
            </w:r>
            <w:r w:rsidRPr="005825FF">
              <w:rPr>
                <w:rFonts w:hint="eastAsia"/>
              </w:rPr>
              <w:t>か所（市内計</w:t>
            </w:r>
            <w:r>
              <w:rPr>
                <w:rFonts w:hint="eastAsia"/>
              </w:rPr>
              <w:t>21</w:t>
            </w:r>
            <w:r w:rsidRPr="005825FF">
              <w:rPr>
                <w:rFonts w:hint="eastAsia"/>
              </w:rPr>
              <w:t>か所）</w:t>
            </w:r>
          </w:p>
        </w:tc>
        <w:tc>
          <w:tcPr>
            <w:tcW w:w="4082" w:type="dxa"/>
          </w:tcPr>
          <w:p w14:paraId="6F429926" w14:textId="193A3FFC" w:rsidR="00FE3BCB" w:rsidRPr="009C5796" w:rsidRDefault="00FE3BCB" w:rsidP="00FE3BCB">
            <w:pPr>
              <w:pStyle w:val="105"/>
              <w:jc w:val="center"/>
              <w:rPr>
                <w:rFonts w:hAnsi="HG丸ｺﾞｼｯｸM-PRO"/>
              </w:rPr>
            </w:pPr>
            <w:r w:rsidRPr="005825FF">
              <w:rPr>
                <w:rFonts w:hint="eastAsia"/>
              </w:rPr>
              <w:t>各区３～４か所（市内計</w:t>
            </w:r>
            <w:r>
              <w:rPr>
                <w:rFonts w:hint="eastAsia"/>
              </w:rPr>
              <w:t>23</w:t>
            </w:r>
            <w:r w:rsidRPr="005825FF">
              <w:rPr>
                <w:rFonts w:hint="eastAsia"/>
              </w:rPr>
              <w:t>か所）</w:t>
            </w:r>
          </w:p>
        </w:tc>
      </w:tr>
    </w:tbl>
    <w:p w14:paraId="21FBC85B" w14:textId="77777777" w:rsidR="00DC1553" w:rsidRPr="00412A6C" w:rsidRDefault="00DC1553" w:rsidP="00DC1553">
      <w:pPr>
        <w:jc w:val="left"/>
        <w:rPr>
          <w:rFonts w:hAnsi="HG丸ｺﾞｼｯｸM-PRO"/>
        </w:rPr>
      </w:pPr>
    </w:p>
    <w:p w14:paraId="07A18F7F" w14:textId="77777777" w:rsidR="001F7C68" w:rsidRPr="007214C8" w:rsidRDefault="001F7C68" w:rsidP="001F7C68">
      <w:pPr>
        <w:pStyle w:val="afffc"/>
      </w:pPr>
      <w:r w:rsidRPr="007214C8">
        <w:rPr>
          <w:rFonts w:hint="eastAsia"/>
        </w:rPr>
        <w:t>②ニーズ・課題</w:t>
      </w:r>
    </w:p>
    <w:p w14:paraId="5C0AA625" w14:textId="446362B7" w:rsidR="001F7C68" w:rsidRDefault="001F7C68" w:rsidP="005A313B">
      <w:pPr>
        <w:pStyle w:val="1052"/>
      </w:pPr>
      <w:r>
        <w:rPr>
          <w:rFonts w:hint="eastAsia"/>
        </w:rPr>
        <w:t>●</w:t>
      </w:r>
      <w:r w:rsidR="00FE3BCB" w:rsidRPr="00FE3BCB">
        <w:rPr>
          <w:rFonts w:hint="eastAsia"/>
        </w:rPr>
        <w:t>障害福祉サービスを利用するために必要なサービス等利用計画の作成（計画相談支援）を担う指定特定相談支援事業所が不足していること、新規の受け入れ態勢が十分に整わないことなどの理由から、各区地域みまもり支援センターや障害者相談支援センターが計画相談支援の調整対応に追われており、相談支援体制の見直し後も新規相談や障害福祉サービス利用以外のニーズへの対応が不十分になっています。【変更】</w:t>
      </w:r>
    </w:p>
    <w:p w14:paraId="282FD180" w14:textId="404CA4AD" w:rsidR="001F7C68" w:rsidRPr="00594DB0" w:rsidRDefault="001F7C68" w:rsidP="005A313B">
      <w:pPr>
        <w:pStyle w:val="1052"/>
      </w:pPr>
      <w:r w:rsidRPr="00594DB0">
        <w:rPr>
          <w:rFonts w:hint="eastAsia"/>
        </w:rPr>
        <w:t>●</w:t>
      </w:r>
      <w:r w:rsidR="00FE3BCB" w:rsidRPr="00FE3BCB">
        <w:rPr>
          <w:rFonts w:hint="eastAsia"/>
        </w:rPr>
        <w:t>障害のある方の権利を擁護するため、虐待対応や成年後見制度の利用支援等の専門的な相談支援も必要です</w:t>
      </w:r>
      <w:r w:rsidRPr="00594DB0">
        <w:rPr>
          <w:rFonts w:hint="eastAsia"/>
        </w:rPr>
        <w:t>。</w:t>
      </w:r>
    </w:p>
    <w:p w14:paraId="4D84E5C1" w14:textId="1E88E988" w:rsidR="001F7C68" w:rsidRPr="00594DB0" w:rsidRDefault="001F7C68" w:rsidP="005A313B">
      <w:pPr>
        <w:pStyle w:val="1052"/>
      </w:pPr>
      <w:r w:rsidRPr="00594DB0">
        <w:rPr>
          <w:rFonts w:hint="eastAsia"/>
        </w:rPr>
        <w:t>●</w:t>
      </w:r>
      <w:r w:rsidR="00FE3BCB" w:rsidRPr="00FE3BCB">
        <w:rPr>
          <w:rFonts w:hint="eastAsia"/>
        </w:rPr>
        <w:t>障害のある方が、日常生活や社会生活に関して自らの意思が反映された生活を送ることができるよう、相談支援の実施にあたっては意思決定支援に配慮することが求められています</w:t>
      </w:r>
      <w:r w:rsidRPr="00594DB0">
        <w:rPr>
          <w:rFonts w:hint="eastAsia"/>
        </w:rPr>
        <w:t>。</w:t>
      </w:r>
    </w:p>
    <w:p w14:paraId="27EF6AC4" w14:textId="77777777" w:rsidR="00DC1553" w:rsidRPr="00412A6C" w:rsidRDefault="00DC1553" w:rsidP="00DC1553">
      <w:pPr>
        <w:jc w:val="left"/>
        <w:rPr>
          <w:rFonts w:hAnsi="HG丸ｺﾞｼｯｸM-PRO"/>
        </w:rPr>
      </w:pPr>
    </w:p>
    <w:p w14:paraId="020D5FEE" w14:textId="77777777" w:rsidR="001F7C68" w:rsidRPr="007214C8" w:rsidRDefault="001F7C68" w:rsidP="001F7C68">
      <w:pPr>
        <w:pStyle w:val="afffc"/>
      </w:pPr>
      <w:r w:rsidRPr="007214C8">
        <w:rPr>
          <w:rFonts w:hint="eastAsia"/>
        </w:rPr>
        <w:t>③今後の取組</w:t>
      </w:r>
    </w:p>
    <w:p w14:paraId="5625D433" w14:textId="25CDBF9E" w:rsidR="001F7C68" w:rsidRPr="009C5796" w:rsidRDefault="001F7C68" w:rsidP="005A313B">
      <w:pPr>
        <w:pStyle w:val="1052"/>
      </w:pPr>
      <w:r w:rsidRPr="009C5796">
        <w:rPr>
          <w:rFonts w:hint="eastAsia"/>
        </w:rPr>
        <w:t>●</w:t>
      </w:r>
      <w:r w:rsidR="00FE3BCB" w:rsidRPr="00FE3BCB">
        <w:rPr>
          <w:rFonts w:hint="eastAsia"/>
        </w:rPr>
        <w:t>各区地域みまもり支援センターや障害者相談支援センターが、それぞれに総合的な相談窓口として、ワンストップで受け止め、障害に関して相談を希望する市民や関係機関・事業所等に対して、連携・調整を行いながら、適時・適切に対応できる体制の強化を図ります。</w:t>
      </w:r>
      <w:r w:rsidR="008A1BED">
        <w:rPr>
          <w:rFonts w:hint="eastAsia"/>
        </w:rPr>
        <w:t>あわせて</w:t>
      </w:r>
      <w:r w:rsidR="00FE3BCB" w:rsidRPr="00FE3BCB">
        <w:rPr>
          <w:rFonts w:hint="eastAsia"/>
        </w:rPr>
        <w:t>、総合リハビリテーション推進センターを中心に、全市的なサービスの質の向上やネットワーク化を推進し、多様なニーズに対応した全世代・全対象型の包括的な相談支援体制の確立に向け、関係機関との検討を進めます。【拡充】</w:t>
      </w:r>
    </w:p>
    <w:p w14:paraId="153B561E" w14:textId="4A03B339" w:rsidR="001F7C68" w:rsidRPr="00594DB0" w:rsidRDefault="001F7C68" w:rsidP="005A313B">
      <w:pPr>
        <w:pStyle w:val="1052"/>
      </w:pPr>
      <w:r w:rsidRPr="00594DB0">
        <w:rPr>
          <w:rFonts w:hint="eastAsia"/>
        </w:rPr>
        <w:t>●</w:t>
      </w:r>
      <w:r w:rsidR="00FE3BCB" w:rsidRPr="00FE3BCB">
        <w:rPr>
          <w:rFonts w:hint="eastAsia"/>
        </w:rPr>
        <w:t>各区地域みまもり支援センターを中心に、障害者相談支援センターや地域リハビリテーションセンターと連携しつつ、虐待対応や成年後見制度の利用支援等の専門的な相談支援も行います</w:t>
      </w:r>
      <w:r w:rsidRPr="00594DB0">
        <w:rPr>
          <w:rFonts w:hint="eastAsia"/>
        </w:rPr>
        <w:t>。</w:t>
      </w:r>
    </w:p>
    <w:p w14:paraId="35CADFD9" w14:textId="6518C688" w:rsidR="00FE3BCB" w:rsidRDefault="001F7C68" w:rsidP="005A313B">
      <w:pPr>
        <w:pStyle w:val="1052"/>
        <w:rPr>
          <w:spacing w:val="-4"/>
        </w:rPr>
      </w:pPr>
      <w:r w:rsidRPr="00594DB0">
        <w:rPr>
          <w:rFonts w:hint="eastAsia"/>
        </w:rPr>
        <w:t>●</w:t>
      </w:r>
      <w:r w:rsidR="00FE3BCB" w:rsidRPr="00FE3BCB">
        <w:rPr>
          <w:rFonts w:hint="eastAsia"/>
          <w:spacing w:val="-4"/>
        </w:rPr>
        <w:t>相談支援従事者等が利用者の意思決定支援に配慮できるよう、必要な研修等を実施します</w:t>
      </w:r>
      <w:r w:rsidRPr="00FE3BCB">
        <w:rPr>
          <w:rFonts w:hint="eastAsia"/>
          <w:spacing w:val="-4"/>
        </w:rPr>
        <w:t>。</w:t>
      </w:r>
    </w:p>
    <w:p w14:paraId="20637A58" w14:textId="1906D29F" w:rsidR="001F7C68" w:rsidRDefault="001F7C68" w:rsidP="005A313B">
      <w:pPr>
        <w:pStyle w:val="1052"/>
      </w:pPr>
      <w:r>
        <w:br w:type="page"/>
      </w:r>
    </w:p>
    <w:p w14:paraId="23593359" w14:textId="77777777" w:rsidR="00983E18" w:rsidRPr="00CD5385" w:rsidRDefault="00983E18" w:rsidP="009623C8">
      <w:pPr>
        <w:pStyle w:val="afffb"/>
      </w:pPr>
      <w:r w:rsidRPr="0065300B">
        <w:rPr>
          <w:rFonts w:hint="eastAsia"/>
        </w:rPr>
        <w:lastRenderedPageBreak/>
        <w:t>障害福祉サービスの利用支援</w:t>
      </w:r>
    </w:p>
    <w:p w14:paraId="3013ABB5" w14:textId="77777777" w:rsidR="00983E18" w:rsidRPr="007214C8" w:rsidRDefault="00983E18" w:rsidP="003C4135">
      <w:pPr>
        <w:pStyle w:val="afffc"/>
      </w:pPr>
      <w:r w:rsidRPr="007214C8">
        <w:rPr>
          <w:rFonts w:hint="eastAsia"/>
        </w:rPr>
        <w:t>①現状（これまでの取組）</w:t>
      </w:r>
    </w:p>
    <w:p w14:paraId="7DAF1871" w14:textId="08E1E299" w:rsidR="00983E18" w:rsidRDefault="00983E18" w:rsidP="00141148">
      <w:pPr>
        <w:pStyle w:val="1055"/>
      </w:pPr>
      <w:r>
        <w:rPr>
          <w:rFonts w:hint="eastAsia"/>
        </w:rPr>
        <w:t>●</w:t>
      </w:r>
      <w:r w:rsidRPr="0065300B">
        <w:rPr>
          <w:rFonts w:hint="eastAsia"/>
        </w:rPr>
        <w:t>指定特定相談支援事業所</w:t>
      </w:r>
      <w:r w:rsidRPr="008826FC">
        <w:rPr>
          <w:rFonts w:hint="eastAsia"/>
          <w:sz w:val="16"/>
        </w:rPr>
        <w:t>（※）</w:t>
      </w:r>
      <w:r w:rsidRPr="0065300B">
        <w:rPr>
          <w:rFonts w:hint="eastAsia"/>
        </w:rPr>
        <w:t>等において</w:t>
      </w:r>
      <w:r w:rsidR="008B171F">
        <w:rPr>
          <w:rFonts w:hint="eastAsia"/>
        </w:rPr>
        <w:t>、</w:t>
      </w:r>
      <w:r w:rsidR="008B171F" w:rsidRPr="008B171F">
        <w:rPr>
          <w:rFonts w:hint="eastAsia"/>
        </w:rPr>
        <w:t>障害福祉サービスを利用するために必要な計画相談支援</w:t>
      </w:r>
      <w:r>
        <w:rPr>
          <w:rFonts w:hint="eastAsia"/>
        </w:rPr>
        <w:t>を実施するとともに、</w:t>
      </w:r>
      <w:r w:rsidRPr="0065300B">
        <w:rPr>
          <w:rFonts w:hint="eastAsia"/>
        </w:rPr>
        <w:t>基幹相談支援センターによる指定特定相談支援事業所に対する後方支援を実施しています。</w:t>
      </w:r>
    </w:p>
    <w:p w14:paraId="41499126" w14:textId="051AACD3" w:rsidR="00983E18" w:rsidRPr="0032415A" w:rsidRDefault="00967B41" w:rsidP="0032415A">
      <w:pPr>
        <w:pStyle w:val="80"/>
        <w:ind w:left="790" w:hanging="160"/>
      </w:pPr>
      <w:r w:rsidRPr="0032415A">
        <w:rPr>
          <w:rFonts w:hint="eastAsia"/>
        </w:rPr>
        <w:t>※</w:t>
      </w:r>
      <w:r w:rsidR="002B0FFD" w:rsidRPr="002B0FFD">
        <w:rPr>
          <w:rFonts w:hint="eastAsia"/>
        </w:rPr>
        <w:t>令和６(2024)年１月１日時点で</w:t>
      </w:r>
      <w:r w:rsidR="009C3776" w:rsidRPr="0032415A">
        <w:rPr>
          <w:rFonts w:hint="eastAsia"/>
        </w:rPr>
        <w:t>市内</w:t>
      </w:r>
      <w:r w:rsidR="002B0FFD">
        <w:rPr>
          <w:rFonts w:hint="eastAsia"/>
        </w:rPr>
        <w:t>71</w:t>
      </w:r>
      <w:r w:rsidR="009C3776" w:rsidRPr="0032415A">
        <w:rPr>
          <w:rFonts w:hint="eastAsia"/>
        </w:rPr>
        <w:t>か所</w:t>
      </w:r>
    </w:p>
    <w:p w14:paraId="3E524070" w14:textId="7EDD625F" w:rsidR="00983E18" w:rsidRPr="0065300B" w:rsidRDefault="00983E18" w:rsidP="00141148">
      <w:pPr>
        <w:pStyle w:val="1055"/>
      </w:pPr>
      <w:r>
        <w:rPr>
          <w:rFonts w:hint="eastAsia"/>
        </w:rPr>
        <w:t>●</w:t>
      </w:r>
      <w:r w:rsidR="009C3776" w:rsidRPr="009C3776">
        <w:rPr>
          <w:rFonts w:hint="eastAsia"/>
        </w:rPr>
        <w:t>令和３(2021)年４月から、計画相談支援のモニタリング期間について、個別の状況を勘案した柔軟なモニタリング期間を設定するための具体例を示すことで、適切な頻度による支援を実施しています。</w:t>
      </w:r>
      <w:r w:rsidR="00454D81" w:rsidRPr="00454D81">
        <w:rPr>
          <w:rFonts w:hint="eastAsia"/>
        </w:rPr>
        <w:t>【変更】</w:t>
      </w:r>
    </w:p>
    <w:p w14:paraId="747ED629" w14:textId="5A269744" w:rsidR="00983E18" w:rsidRPr="0065300B" w:rsidRDefault="00983E18" w:rsidP="00141148">
      <w:pPr>
        <w:pStyle w:val="1055"/>
      </w:pPr>
      <w:r>
        <w:rPr>
          <w:rFonts w:hint="eastAsia"/>
        </w:rPr>
        <w:t>●指定特定相談支援事業所の体制強化を図るため、令和元(201</w:t>
      </w:r>
      <w:r>
        <w:t>9</w:t>
      </w:r>
      <w:r>
        <w:rPr>
          <w:rFonts w:hint="eastAsia"/>
        </w:rPr>
        <w:t>)年度</w:t>
      </w:r>
      <w:r w:rsidRPr="0065300B">
        <w:rPr>
          <w:rFonts w:hint="eastAsia"/>
        </w:rPr>
        <w:t>から</w:t>
      </w:r>
      <w:r>
        <w:rPr>
          <w:rFonts w:hint="eastAsia"/>
        </w:rPr>
        <w:t>、</w:t>
      </w:r>
      <w:r w:rsidRPr="0065300B">
        <w:rPr>
          <w:rFonts w:hint="eastAsia"/>
        </w:rPr>
        <w:t>常勤・専従の相談支援専門員を新規配置するための</w:t>
      </w:r>
      <w:r w:rsidR="00966275" w:rsidRPr="00966275">
        <w:rPr>
          <w:rFonts w:hint="eastAsia"/>
        </w:rPr>
        <w:t>補助</w:t>
      </w:r>
      <w:r w:rsidRPr="0065300B">
        <w:rPr>
          <w:rFonts w:hint="eastAsia"/>
        </w:rPr>
        <w:t>を</w:t>
      </w:r>
      <w:r w:rsidR="009C3776" w:rsidRPr="009C3776">
        <w:rPr>
          <w:rFonts w:hint="eastAsia"/>
        </w:rPr>
        <w:t>実施し</w:t>
      </w:r>
      <w:r w:rsidRPr="0065300B">
        <w:rPr>
          <w:rFonts w:hint="eastAsia"/>
        </w:rPr>
        <w:t>ています。</w:t>
      </w:r>
    </w:p>
    <w:p w14:paraId="40EADC0E" w14:textId="7E824E51" w:rsidR="00983E18" w:rsidRDefault="00983E18" w:rsidP="00141148">
      <w:pPr>
        <w:pStyle w:val="1055"/>
      </w:pPr>
      <w:r>
        <w:rPr>
          <w:rFonts w:hint="eastAsia"/>
        </w:rPr>
        <w:t>●</w:t>
      </w:r>
      <w:r w:rsidR="009C3776" w:rsidRPr="009C3776">
        <w:rPr>
          <w:rFonts w:hint="eastAsia"/>
        </w:rPr>
        <w:t>指定特定相談支援事業所の体制安定化を図るため、令和３</w:t>
      </w:r>
      <w:r w:rsidR="009C3776">
        <w:rPr>
          <w:rFonts w:hint="eastAsia"/>
        </w:rPr>
        <w:t>(</w:t>
      </w:r>
      <w:r w:rsidR="009C3776" w:rsidRPr="009C3776">
        <w:rPr>
          <w:rFonts w:hint="eastAsia"/>
        </w:rPr>
        <w:t>2021</w:t>
      </w:r>
      <w:r w:rsidR="009C3776">
        <w:rPr>
          <w:rFonts w:hint="eastAsia"/>
        </w:rPr>
        <w:t>)</w:t>
      </w:r>
      <w:r w:rsidR="009C3776" w:rsidRPr="009C3776">
        <w:rPr>
          <w:rFonts w:hint="eastAsia"/>
        </w:rPr>
        <w:t>年度から、複数の相談支援専門員体制を継続するための補助を実施しています。</w:t>
      </w:r>
      <w:r w:rsidR="00454D81" w:rsidRPr="00454D81">
        <w:rPr>
          <w:rFonts w:hint="eastAsia"/>
        </w:rPr>
        <w:t>【追加】</w:t>
      </w:r>
    </w:p>
    <w:p w14:paraId="5C7353EC" w14:textId="1C10874A" w:rsidR="009C3776" w:rsidRDefault="009C3776" w:rsidP="00141148">
      <w:pPr>
        <w:pStyle w:val="1055"/>
      </w:pPr>
      <w:r w:rsidRPr="009C3776">
        <w:rPr>
          <w:rFonts w:hint="eastAsia"/>
        </w:rPr>
        <w:t>●指定特定相談支援事業所の採算性の向上を図るため、令和３</w:t>
      </w:r>
      <w:r>
        <w:rPr>
          <w:rFonts w:hint="eastAsia"/>
        </w:rPr>
        <w:t>(</w:t>
      </w:r>
      <w:r w:rsidRPr="009C3776">
        <w:rPr>
          <w:rFonts w:hint="eastAsia"/>
        </w:rPr>
        <w:t>2021</w:t>
      </w:r>
      <w:r>
        <w:rPr>
          <w:rFonts w:hint="eastAsia"/>
        </w:rPr>
        <w:t>)</w:t>
      </w:r>
      <w:r w:rsidRPr="009C3776">
        <w:rPr>
          <w:rFonts w:hint="eastAsia"/>
        </w:rPr>
        <w:t>年度から、計画相談支援給付費に対する市単独の加算を実施しています。</w:t>
      </w:r>
      <w:r w:rsidR="00454D81" w:rsidRPr="00454D81">
        <w:rPr>
          <w:rFonts w:hint="eastAsia"/>
        </w:rPr>
        <w:t>【追加】</w:t>
      </w:r>
    </w:p>
    <w:p w14:paraId="448E7C95" w14:textId="5E784F3E" w:rsidR="009C3776" w:rsidRDefault="009C3776" w:rsidP="00141148">
      <w:pPr>
        <w:pStyle w:val="1055"/>
      </w:pPr>
      <w:r w:rsidRPr="009C3776">
        <w:rPr>
          <w:rFonts w:hint="eastAsia"/>
        </w:rPr>
        <w:t>●計画相談支援の供給量が十分確保できるまでの間の対策として、本人が希望する場合に代替的に事業所によるサービス等利用計画作成支援（サポートプラン）を実施しています。</w:t>
      </w:r>
      <w:r w:rsidR="00454D81" w:rsidRPr="00454D81">
        <w:rPr>
          <w:rFonts w:hint="eastAsia"/>
        </w:rPr>
        <w:t>【追加】</w:t>
      </w:r>
    </w:p>
    <w:p w14:paraId="3F0114E6" w14:textId="77777777" w:rsidR="00DC1553" w:rsidRPr="00412A6C" w:rsidRDefault="00DC1553" w:rsidP="00DC1553">
      <w:pPr>
        <w:jc w:val="left"/>
        <w:rPr>
          <w:rFonts w:hAnsi="HG丸ｺﾞｼｯｸM-PRO"/>
        </w:rPr>
      </w:pPr>
    </w:p>
    <w:p w14:paraId="26B94EA7" w14:textId="77777777" w:rsidR="00983E18" w:rsidRPr="007214C8" w:rsidRDefault="00983E18" w:rsidP="003C4135">
      <w:pPr>
        <w:pStyle w:val="afffc"/>
      </w:pPr>
      <w:r w:rsidRPr="007214C8">
        <w:rPr>
          <w:rFonts w:hint="eastAsia"/>
        </w:rPr>
        <w:t>②ニーズ・課題</w:t>
      </w:r>
    </w:p>
    <w:p w14:paraId="2E0B29EC" w14:textId="17558F15" w:rsidR="00983E18" w:rsidRPr="0065300B" w:rsidRDefault="00983E18" w:rsidP="00141148">
      <w:pPr>
        <w:pStyle w:val="1055"/>
      </w:pPr>
      <w:r>
        <w:rPr>
          <w:rFonts w:hint="eastAsia"/>
        </w:rPr>
        <w:t>●</w:t>
      </w:r>
      <w:r w:rsidRPr="0065300B">
        <w:rPr>
          <w:rFonts w:hint="eastAsia"/>
        </w:rPr>
        <w:t>障害</w:t>
      </w:r>
      <w:r w:rsidR="005F1363">
        <w:rPr>
          <w:rFonts w:hint="eastAsia"/>
        </w:rPr>
        <w:t>のある方</w:t>
      </w:r>
      <w:r w:rsidRPr="0065300B">
        <w:rPr>
          <w:rFonts w:hint="eastAsia"/>
        </w:rPr>
        <w:t>の増加</w:t>
      </w:r>
      <w:r w:rsidR="007511BA">
        <w:rPr>
          <w:rFonts w:hint="eastAsia"/>
        </w:rPr>
        <w:t>に伴い</w:t>
      </w:r>
      <w:r w:rsidRPr="0065300B">
        <w:rPr>
          <w:rFonts w:hint="eastAsia"/>
        </w:rPr>
        <w:t>、障害福祉サービス利用者は今後もしばらく増加し続けることが予想されますが、</w:t>
      </w:r>
      <w:r w:rsidR="009C3776" w:rsidRPr="009C3776">
        <w:rPr>
          <w:rFonts w:hint="eastAsia"/>
        </w:rPr>
        <w:t>障害福祉サービスを利用するために必要な計画相談支援を担う指定特定相談支援事業所・相談支援専門員が不足しています。</w:t>
      </w:r>
    </w:p>
    <w:p w14:paraId="7D54009F" w14:textId="2E0301F3" w:rsidR="00983E18" w:rsidRDefault="00983E18" w:rsidP="00141148">
      <w:pPr>
        <w:pStyle w:val="1055"/>
      </w:pPr>
      <w:r>
        <w:rPr>
          <w:rFonts w:hint="eastAsia"/>
        </w:rPr>
        <w:t>●</w:t>
      </w:r>
      <w:r w:rsidRPr="0065300B">
        <w:rPr>
          <w:rFonts w:hint="eastAsia"/>
        </w:rPr>
        <w:t>その原因として、計画相談支援の</w:t>
      </w:r>
      <w:r w:rsidR="008B171F">
        <w:rPr>
          <w:rFonts w:hint="eastAsia"/>
        </w:rPr>
        <w:t>報酬が低く採算が取れないこと、</w:t>
      </w:r>
      <w:r w:rsidR="009C3776" w:rsidRPr="009C3776">
        <w:rPr>
          <w:rFonts w:hint="eastAsia"/>
        </w:rPr>
        <w:t>計画相談支援に係る手続き等が煩雑なこと、少人数体制による事業所が多く、事業所・法人内でのサポートが受けにくい環境にあること等が挙げられます。そのため、障害福祉サービスの利用支援のあり方について見直していく必要があります。</w:t>
      </w:r>
    </w:p>
    <w:p w14:paraId="1AA8D551" w14:textId="77777777" w:rsidR="001F7C68" w:rsidRDefault="001F7C68" w:rsidP="00141148">
      <w:pPr>
        <w:pStyle w:val="1055"/>
      </w:pPr>
      <w:r w:rsidRPr="00594DB0">
        <w:rPr>
          <w:rFonts w:hint="eastAsia"/>
        </w:rPr>
        <w:t>●指定特定相談支援事業所や障害福祉サービス事業所等には、利用者の意思決定支援に配慮することが求められています。</w:t>
      </w:r>
    </w:p>
    <w:p w14:paraId="70F01E19" w14:textId="46F0659E" w:rsidR="009C3776" w:rsidRPr="00594DB0" w:rsidRDefault="009C3776" w:rsidP="00141148">
      <w:pPr>
        <w:pStyle w:val="1055"/>
      </w:pPr>
      <w:r w:rsidRPr="009C3776">
        <w:rPr>
          <w:rFonts w:hint="eastAsia"/>
        </w:rPr>
        <w:t>●相談支援従事者の量的確保と質的向上に向けた養成が必要となっています。</w:t>
      </w:r>
      <w:r w:rsidR="00E31CC3" w:rsidRPr="00FE3BCB">
        <w:rPr>
          <w:rFonts w:hint="eastAsia"/>
        </w:rPr>
        <w:t>【追加】</w:t>
      </w:r>
    </w:p>
    <w:p w14:paraId="5A0C3A26" w14:textId="77777777" w:rsidR="00983E18" w:rsidRDefault="00983E18" w:rsidP="00983E18">
      <w:pPr>
        <w:jc w:val="left"/>
        <w:rPr>
          <w:rFonts w:hAnsi="HG丸ｺﾞｼｯｸM-PRO"/>
        </w:rPr>
      </w:pPr>
    </w:p>
    <w:p w14:paraId="221FA6B6" w14:textId="77777777" w:rsidR="00983E18" w:rsidRPr="007214C8" w:rsidRDefault="00983E18" w:rsidP="003C4135">
      <w:pPr>
        <w:pStyle w:val="afffc"/>
      </w:pPr>
      <w:r w:rsidRPr="007214C8">
        <w:rPr>
          <w:rFonts w:hint="eastAsia"/>
        </w:rPr>
        <w:t>③今後の取組</w:t>
      </w:r>
    </w:p>
    <w:p w14:paraId="27FC10C1" w14:textId="4A43A174" w:rsidR="00966275" w:rsidRDefault="00966275" w:rsidP="00966275">
      <w:pPr>
        <w:pStyle w:val="1052"/>
      </w:pPr>
      <w:r>
        <w:rPr>
          <w:rFonts w:hint="eastAsia"/>
        </w:rPr>
        <w:t>●</w:t>
      </w:r>
      <w:r w:rsidR="00967B41" w:rsidRPr="00967B41">
        <w:rPr>
          <w:rFonts w:hint="eastAsia"/>
        </w:rPr>
        <w:t>希望する全ての方に計画相談支援を提供できる体制を目指し、指定特定相談支援事業所が職員体制の強化や</w:t>
      </w:r>
      <w:r w:rsidR="009C3776" w:rsidRPr="009C3776">
        <w:rPr>
          <w:rFonts w:hint="eastAsia"/>
        </w:rPr>
        <w:t>安定化を図るための支援を継続し、</w:t>
      </w:r>
      <w:r w:rsidR="00967B41" w:rsidRPr="00967B41">
        <w:rPr>
          <w:rFonts w:hint="eastAsia"/>
        </w:rPr>
        <w:t>指定特定相談支援事業所の拡充に取り組みます。</w:t>
      </w:r>
    </w:p>
    <w:p w14:paraId="0C1B77E9" w14:textId="1CEA6616" w:rsidR="00966275" w:rsidRDefault="00966275" w:rsidP="00966275">
      <w:pPr>
        <w:pStyle w:val="1052"/>
      </w:pPr>
      <w:r>
        <w:rPr>
          <w:rFonts w:hint="eastAsia"/>
        </w:rPr>
        <w:t>●</w:t>
      </w:r>
      <w:r w:rsidR="00967B41" w:rsidRPr="00967B41">
        <w:rPr>
          <w:rFonts w:hint="eastAsia"/>
        </w:rPr>
        <w:t>計画相談支援が必要な方に行き届くよう取組を推進するとともに、</w:t>
      </w:r>
      <w:r w:rsidR="009C3776" w:rsidRPr="009C3776">
        <w:rPr>
          <w:rFonts w:hint="eastAsia"/>
        </w:rPr>
        <w:t>現状、セルフプランにより障害福祉サービスを利用している方への支援方法や指定特定相談支援事業所に対する基幹相談支援センターによる後方支援等のあり方について、検討を進めます。</w:t>
      </w:r>
      <w:r w:rsidR="00454D81" w:rsidRPr="00454D81">
        <w:rPr>
          <w:rFonts w:hint="eastAsia"/>
        </w:rPr>
        <w:t>【変更】</w:t>
      </w:r>
    </w:p>
    <w:p w14:paraId="01F1CA5F" w14:textId="199592E2" w:rsidR="00DC1553" w:rsidRDefault="00966275" w:rsidP="00966275">
      <w:pPr>
        <w:pStyle w:val="1052"/>
      </w:pPr>
      <w:r>
        <w:rPr>
          <w:rFonts w:hint="eastAsia"/>
        </w:rPr>
        <w:t>●</w:t>
      </w:r>
      <w:r w:rsidR="006831E3" w:rsidRPr="006831E3">
        <w:rPr>
          <w:rFonts w:hint="eastAsia"/>
        </w:rPr>
        <w:t>新たに相談業務に関わる支援者も含めて広く周知徹底を図りながら、令和２(2020)年度に改定された 国の新カリキュラムに基づき、相談支援従事者初任者研修及び現任研修を実施するとともに、体系的な相談支援従事者研修を実施するなど、相談支援従事者の量的確保と質的向上を図ります</w:t>
      </w:r>
      <w:r w:rsidR="009C3776" w:rsidRPr="009C3776">
        <w:rPr>
          <w:rFonts w:hint="eastAsia"/>
        </w:rPr>
        <w:t>。</w:t>
      </w:r>
      <w:r w:rsidR="00454D81" w:rsidRPr="00454D81">
        <w:rPr>
          <w:rFonts w:hint="eastAsia"/>
        </w:rPr>
        <w:t>【拡充】</w:t>
      </w:r>
    </w:p>
    <w:p w14:paraId="643D65E8" w14:textId="77777777" w:rsidR="00DC1553" w:rsidRPr="00412A6C" w:rsidRDefault="00DC1553" w:rsidP="00DC1553">
      <w:pPr>
        <w:jc w:val="left"/>
        <w:rPr>
          <w:rFonts w:hAnsi="HG丸ｺﾞｼｯｸM-PRO"/>
        </w:rPr>
      </w:pPr>
    </w:p>
    <w:p w14:paraId="6E05205B" w14:textId="76F3CC4E" w:rsidR="00983E18" w:rsidRDefault="00983E18" w:rsidP="00966275">
      <w:pPr>
        <w:pStyle w:val="1052"/>
      </w:pPr>
      <w:r>
        <w:br w:type="page"/>
      </w:r>
    </w:p>
    <w:p w14:paraId="55B73121" w14:textId="77777777" w:rsidR="00943BF5" w:rsidRDefault="00C05ACA" w:rsidP="00071026">
      <w:pPr>
        <w:pStyle w:val="afffb"/>
      </w:pPr>
      <w:r>
        <w:rPr>
          <w:rFonts w:hint="eastAsia"/>
        </w:rPr>
        <w:lastRenderedPageBreak/>
        <w:t>地域</w:t>
      </w:r>
      <w:r w:rsidR="00943BF5" w:rsidRPr="008801BD">
        <w:rPr>
          <w:rFonts w:hint="eastAsia"/>
        </w:rPr>
        <w:t>リハビリテーション推進体制の整備と充実</w:t>
      </w:r>
    </w:p>
    <w:p w14:paraId="6FE49262" w14:textId="77777777" w:rsidR="00943BF5" w:rsidRPr="007214C8" w:rsidRDefault="00943BF5" w:rsidP="003C4135">
      <w:pPr>
        <w:pStyle w:val="afffc"/>
        <w:rPr>
          <w:szCs w:val="21"/>
        </w:rPr>
      </w:pPr>
      <w:r w:rsidRPr="007214C8">
        <w:rPr>
          <w:rFonts w:hint="eastAsia"/>
        </w:rPr>
        <w:t>①現状（これまでの取組）</w:t>
      </w:r>
    </w:p>
    <w:p w14:paraId="2ED099D0" w14:textId="495BF413" w:rsidR="00C05ACA" w:rsidRDefault="00C05ACA" w:rsidP="00141148">
      <w:pPr>
        <w:pStyle w:val="1055"/>
      </w:pPr>
      <w:r>
        <w:rPr>
          <w:rFonts w:hint="eastAsia"/>
        </w:rPr>
        <w:t>●各区地域みまもり支援センター、障害者相談支援センター等、身近な窓口において一次相談を行っています。</w:t>
      </w:r>
    </w:p>
    <w:p w14:paraId="13A97CBC" w14:textId="4A92F0AD" w:rsidR="00C05ACA" w:rsidRPr="00594DB0" w:rsidRDefault="00C05ACA" w:rsidP="00141148">
      <w:pPr>
        <w:pStyle w:val="1055"/>
      </w:pPr>
      <w:r>
        <w:rPr>
          <w:rFonts w:hint="eastAsia"/>
        </w:rPr>
        <w:t>●一次相談で対応が困難な事例等については、</w:t>
      </w:r>
      <w:r w:rsidR="00BA7111" w:rsidRPr="00BA7111">
        <w:rPr>
          <w:rFonts w:hint="eastAsia"/>
        </w:rPr>
        <w:t>障害者更生相談所と精神保健福祉センターの統合再編により設置された、総合リハビリテーション推進センターを中心として評価・判定等を行い、専門的な支援を実施しています。</w:t>
      </w:r>
    </w:p>
    <w:p w14:paraId="6822E64D" w14:textId="074F93E6" w:rsidR="00C05ACA" w:rsidRPr="00594DB0" w:rsidRDefault="00C05ACA" w:rsidP="00141148">
      <w:pPr>
        <w:pStyle w:val="1055"/>
      </w:pPr>
      <w:r w:rsidRPr="00594DB0">
        <w:rPr>
          <w:rFonts w:hint="eastAsia"/>
        </w:rPr>
        <w:t>●</w:t>
      </w:r>
      <w:r w:rsidR="00BA7111" w:rsidRPr="00BA7111">
        <w:rPr>
          <w:rFonts w:hint="eastAsia"/>
        </w:rPr>
        <w:t>できる限り身近な地域で、医師、保健師、心理職、社会福祉職、理学療法士、作業療法士、言語聴覚士</w:t>
      </w:r>
      <w:r w:rsidR="00E3759F" w:rsidRPr="00E3759F">
        <w:rPr>
          <w:rFonts w:hint="eastAsia"/>
        </w:rPr>
        <w:t>等</w:t>
      </w:r>
      <w:r w:rsidRPr="00E3759F">
        <w:rPr>
          <w:rFonts w:hint="eastAsia"/>
        </w:rPr>
        <w:t>の専門職による訪問</w:t>
      </w:r>
      <w:r w:rsidRPr="00594DB0">
        <w:rPr>
          <w:rFonts w:hint="eastAsia"/>
        </w:rPr>
        <w:t>・巡回での支援を提供できるよう、市域を南中北の３圏域に分けて、地域リハビリテーションセンターを整備しています。</w:t>
      </w:r>
    </w:p>
    <w:p w14:paraId="35F6A751" w14:textId="0FB4C408" w:rsidR="00943BF5" w:rsidRPr="008826FC" w:rsidRDefault="00943BF5" w:rsidP="00141148">
      <w:pPr>
        <w:pStyle w:val="1055"/>
        <w:rPr>
          <w:sz w:val="16"/>
        </w:rPr>
      </w:pPr>
      <w:r w:rsidRPr="00412A6C">
        <w:rPr>
          <w:rFonts w:hint="eastAsia"/>
        </w:rPr>
        <w:t>●</w:t>
      </w:r>
      <w:r w:rsidR="00290933" w:rsidRPr="00290933">
        <w:rPr>
          <w:rFonts w:hint="eastAsia"/>
        </w:rPr>
        <w:t>総合リハビリテーション推進センターにおいて、市内３か所の地域リハビリテーションセンターを統括するとともに、民間の施設・事業者も含めた全市的なサービスの質の向上を図るため、調査研究・連携調整・人材育成等を推進しています。</w:t>
      </w:r>
    </w:p>
    <w:p w14:paraId="527DA7AA" w14:textId="77777777" w:rsidR="00943BF5" w:rsidRDefault="00943BF5" w:rsidP="00943BF5">
      <w:pPr>
        <w:ind w:leftChars="233" w:left="699" w:hangingChars="100" w:hanging="210"/>
        <w:rPr>
          <w:rFonts w:hAnsi="HG丸ｺﾞｼｯｸM-PRO"/>
        </w:rPr>
      </w:pPr>
    </w:p>
    <w:p w14:paraId="39960B69" w14:textId="77777777" w:rsidR="00943BF5" w:rsidRPr="00A63BB4" w:rsidRDefault="00943BF5" w:rsidP="00A63BB4">
      <w:pPr>
        <w:pStyle w:val="afffa"/>
        <w:spacing w:afterLines="50" w:after="120"/>
        <w:rPr>
          <w:shd w:val="clear" w:color="auto" w:fill="auto"/>
        </w:rPr>
      </w:pPr>
      <w:r w:rsidRPr="00A63BB4">
        <w:rPr>
          <w:rFonts w:hint="eastAsia"/>
          <w:sz w:val="21"/>
        </w:rPr>
        <w:t>【地域リハビリテーションセンターの設置状況】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34"/>
        <w:gridCol w:w="2236"/>
      </w:tblGrid>
      <w:tr w:rsidR="00943BF5" w:rsidRPr="00412A6C" w14:paraId="624894B4" w14:textId="77777777" w:rsidTr="005F026F">
        <w:tc>
          <w:tcPr>
            <w:tcW w:w="2693" w:type="dxa"/>
            <w:shd w:val="clear" w:color="auto" w:fill="F7DBE7" w:themeFill="accent2" w:themeFillTint="66"/>
          </w:tcPr>
          <w:p w14:paraId="4C408F24" w14:textId="77777777" w:rsidR="00943BF5" w:rsidRPr="00A63BB4" w:rsidRDefault="00943BF5" w:rsidP="000E13A3">
            <w:pPr>
              <w:pStyle w:val="afff1"/>
            </w:pPr>
            <w:r w:rsidRPr="00A63BB4">
              <w:rPr>
                <w:rFonts w:hint="eastAsia"/>
              </w:rPr>
              <w:t>整備年度</w:t>
            </w:r>
          </w:p>
        </w:tc>
        <w:tc>
          <w:tcPr>
            <w:tcW w:w="3434" w:type="dxa"/>
            <w:shd w:val="clear" w:color="auto" w:fill="F7DBE7" w:themeFill="accent2" w:themeFillTint="66"/>
          </w:tcPr>
          <w:p w14:paraId="63C0234E" w14:textId="77777777" w:rsidR="00943BF5" w:rsidRPr="00A63BB4" w:rsidRDefault="00943BF5" w:rsidP="000E13A3">
            <w:pPr>
              <w:pStyle w:val="afff1"/>
            </w:pPr>
            <w:r w:rsidRPr="00A63BB4">
              <w:rPr>
                <w:rFonts w:hint="eastAsia"/>
              </w:rPr>
              <w:t>施設</w:t>
            </w:r>
            <w:r w:rsidR="003C2A34">
              <w:rPr>
                <w:rFonts w:hint="eastAsia"/>
              </w:rPr>
              <w:t>名</w:t>
            </w:r>
          </w:p>
        </w:tc>
        <w:tc>
          <w:tcPr>
            <w:tcW w:w="2236" w:type="dxa"/>
            <w:shd w:val="clear" w:color="auto" w:fill="F7DBE7" w:themeFill="accent2" w:themeFillTint="66"/>
          </w:tcPr>
          <w:p w14:paraId="5D174F43" w14:textId="77777777" w:rsidR="00943BF5" w:rsidRPr="00A63BB4" w:rsidRDefault="00943BF5" w:rsidP="000E13A3">
            <w:pPr>
              <w:pStyle w:val="afff1"/>
            </w:pPr>
            <w:r w:rsidRPr="00A63BB4">
              <w:rPr>
                <w:rFonts w:hint="eastAsia"/>
              </w:rPr>
              <w:t>所在地</w:t>
            </w:r>
          </w:p>
        </w:tc>
      </w:tr>
      <w:tr w:rsidR="00943BF5" w:rsidRPr="00412A6C" w14:paraId="046F7A14" w14:textId="77777777" w:rsidTr="004E09EC">
        <w:trPr>
          <w:trHeight w:val="340"/>
        </w:trPr>
        <w:tc>
          <w:tcPr>
            <w:tcW w:w="2693" w:type="dxa"/>
            <w:vAlign w:val="center"/>
          </w:tcPr>
          <w:p w14:paraId="157DB5A7" w14:textId="7B6A4060" w:rsidR="00943BF5" w:rsidRPr="00A63BB4" w:rsidRDefault="00943BF5" w:rsidP="000E13A3">
            <w:pPr>
              <w:pStyle w:val="af9"/>
            </w:pPr>
            <w:r w:rsidRPr="00A63BB4">
              <w:rPr>
                <w:rFonts w:hint="eastAsia"/>
              </w:rPr>
              <w:t>平成</w:t>
            </w:r>
            <w:r w:rsidR="00E05A12">
              <w:rPr>
                <w:rFonts w:hint="eastAsia"/>
              </w:rPr>
              <w:t>20</w:t>
            </w:r>
            <w:r w:rsidR="005F026F">
              <w:t>(2008)</w:t>
            </w:r>
            <w:r w:rsidRPr="00A63BB4">
              <w:rPr>
                <w:rFonts w:hint="eastAsia"/>
              </w:rPr>
              <w:t>年度</w:t>
            </w:r>
          </w:p>
        </w:tc>
        <w:tc>
          <w:tcPr>
            <w:tcW w:w="3434" w:type="dxa"/>
            <w:vAlign w:val="center"/>
          </w:tcPr>
          <w:p w14:paraId="12AE8F9A" w14:textId="77777777" w:rsidR="00943BF5" w:rsidRPr="00A63BB4" w:rsidRDefault="00943BF5" w:rsidP="000E13A3">
            <w:pPr>
              <w:pStyle w:val="af9"/>
            </w:pPr>
            <w:r w:rsidRPr="00A63BB4">
              <w:rPr>
                <w:rFonts w:hint="eastAsia"/>
              </w:rPr>
              <w:t>北部リハビリテーションセンター</w:t>
            </w:r>
          </w:p>
        </w:tc>
        <w:tc>
          <w:tcPr>
            <w:tcW w:w="2236" w:type="dxa"/>
            <w:vAlign w:val="center"/>
          </w:tcPr>
          <w:p w14:paraId="4DC7C8CF" w14:textId="77777777" w:rsidR="00943BF5" w:rsidRPr="00A63BB4" w:rsidRDefault="00E05A12" w:rsidP="00B42053">
            <w:pPr>
              <w:pStyle w:val="affe"/>
              <w:ind w:left="138" w:right="-42" w:hanging="180"/>
              <w:rPr>
                <w:sz w:val="21"/>
                <w:szCs w:val="21"/>
              </w:rPr>
            </w:pPr>
            <w:r>
              <w:rPr>
                <w:rFonts w:hint="eastAsia"/>
                <w:sz w:val="21"/>
                <w:szCs w:val="21"/>
              </w:rPr>
              <w:t>麻生区百合丘２-８-２</w:t>
            </w:r>
          </w:p>
        </w:tc>
      </w:tr>
      <w:tr w:rsidR="00943BF5" w:rsidRPr="00412A6C" w14:paraId="7A450906" w14:textId="77777777" w:rsidTr="004E09EC">
        <w:trPr>
          <w:trHeight w:val="340"/>
        </w:trPr>
        <w:tc>
          <w:tcPr>
            <w:tcW w:w="2693" w:type="dxa"/>
            <w:vAlign w:val="center"/>
          </w:tcPr>
          <w:p w14:paraId="43AB12AE" w14:textId="41FF77BF" w:rsidR="00943BF5" w:rsidRPr="00A63BB4" w:rsidRDefault="00943BF5" w:rsidP="004E09EC">
            <w:pPr>
              <w:pStyle w:val="af9"/>
            </w:pPr>
            <w:r w:rsidRPr="00A63BB4">
              <w:rPr>
                <w:rFonts w:hint="eastAsia"/>
              </w:rPr>
              <w:t>平成</w:t>
            </w:r>
            <w:r w:rsidR="00E05A12">
              <w:rPr>
                <w:rFonts w:hint="eastAsia"/>
              </w:rPr>
              <w:t>28</w:t>
            </w:r>
            <w:r w:rsidR="005F026F">
              <w:t>(2016)</w:t>
            </w:r>
            <w:r w:rsidRPr="00A63BB4">
              <w:rPr>
                <w:rFonts w:hint="eastAsia"/>
              </w:rPr>
              <w:t>年度</w:t>
            </w:r>
          </w:p>
        </w:tc>
        <w:tc>
          <w:tcPr>
            <w:tcW w:w="3434" w:type="dxa"/>
            <w:vAlign w:val="center"/>
          </w:tcPr>
          <w:p w14:paraId="14F866A5" w14:textId="77777777" w:rsidR="00943BF5" w:rsidRPr="00A63BB4" w:rsidRDefault="00943BF5" w:rsidP="004E09EC">
            <w:pPr>
              <w:pStyle w:val="af9"/>
            </w:pPr>
            <w:r w:rsidRPr="00A63BB4">
              <w:rPr>
                <w:rFonts w:hint="eastAsia"/>
              </w:rPr>
              <w:t>中部リハビリテーションセンター</w:t>
            </w:r>
          </w:p>
        </w:tc>
        <w:tc>
          <w:tcPr>
            <w:tcW w:w="2236" w:type="dxa"/>
            <w:vAlign w:val="center"/>
          </w:tcPr>
          <w:p w14:paraId="18867BB8" w14:textId="77777777" w:rsidR="00943BF5" w:rsidRPr="00A63BB4" w:rsidRDefault="00E05A12" w:rsidP="004E09EC">
            <w:pPr>
              <w:pStyle w:val="af9"/>
              <w:rPr>
                <w:szCs w:val="21"/>
              </w:rPr>
            </w:pPr>
            <w:r>
              <w:rPr>
                <w:rFonts w:hint="eastAsia"/>
                <w:szCs w:val="21"/>
              </w:rPr>
              <w:t>中原区井田３-16-１</w:t>
            </w:r>
          </w:p>
        </w:tc>
      </w:tr>
      <w:tr w:rsidR="00943BF5" w:rsidRPr="00412A6C" w14:paraId="72184094" w14:textId="77777777" w:rsidTr="004E09EC">
        <w:trPr>
          <w:trHeight w:val="340"/>
        </w:trPr>
        <w:tc>
          <w:tcPr>
            <w:tcW w:w="2693" w:type="dxa"/>
            <w:vAlign w:val="center"/>
          </w:tcPr>
          <w:p w14:paraId="45781A73" w14:textId="38917FCE" w:rsidR="00943BF5" w:rsidRPr="00A63BB4" w:rsidRDefault="00943BF5" w:rsidP="004E09EC">
            <w:pPr>
              <w:pStyle w:val="af9"/>
            </w:pPr>
            <w:r w:rsidRPr="00A63BB4">
              <w:rPr>
                <w:rFonts w:hint="eastAsia"/>
              </w:rPr>
              <w:t>令和</w:t>
            </w:r>
            <w:r w:rsidR="00E05A12">
              <w:rPr>
                <w:rFonts w:hint="eastAsia"/>
              </w:rPr>
              <w:t>３</w:t>
            </w:r>
            <w:r w:rsidR="005F026F">
              <w:rPr>
                <w:rFonts w:hint="eastAsia"/>
              </w:rPr>
              <w:t>(</w:t>
            </w:r>
            <w:r w:rsidR="005F026F">
              <w:t>2021</w:t>
            </w:r>
            <w:r w:rsidR="005F026F">
              <w:rPr>
                <w:rFonts w:hint="eastAsia"/>
              </w:rPr>
              <w:t>)</w:t>
            </w:r>
            <w:r w:rsidRPr="00A63BB4">
              <w:rPr>
                <w:rFonts w:hint="eastAsia"/>
              </w:rPr>
              <w:t>年度</w:t>
            </w:r>
          </w:p>
        </w:tc>
        <w:tc>
          <w:tcPr>
            <w:tcW w:w="3434" w:type="dxa"/>
            <w:vAlign w:val="center"/>
          </w:tcPr>
          <w:p w14:paraId="2B9B7D94" w14:textId="77777777" w:rsidR="00943BF5" w:rsidRPr="00A63BB4" w:rsidRDefault="00943BF5" w:rsidP="004E09EC">
            <w:pPr>
              <w:pStyle w:val="af9"/>
            </w:pPr>
            <w:r w:rsidRPr="00A63BB4">
              <w:rPr>
                <w:rFonts w:hint="eastAsia"/>
              </w:rPr>
              <w:t>南部リハビリテーションセンター</w:t>
            </w:r>
          </w:p>
        </w:tc>
        <w:tc>
          <w:tcPr>
            <w:tcW w:w="2236" w:type="dxa"/>
            <w:vAlign w:val="center"/>
          </w:tcPr>
          <w:p w14:paraId="072D5B67" w14:textId="77777777" w:rsidR="00943BF5" w:rsidRPr="00A63BB4" w:rsidRDefault="00E05A12" w:rsidP="004E09EC">
            <w:pPr>
              <w:pStyle w:val="af9"/>
              <w:rPr>
                <w:szCs w:val="21"/>
              </w:rPr>
            </w:pPr>
            <w:r>
              <w:rPr>
                <w:rFonts w:hint="eastAsia"/>
                <w:szCs w:val="21"/>
              </w:rPr>
              <w:t>川崎区日進町５</w:t>
            </w:r>
            <w:r w:rsidR="00621714">
              <w:rPr>
                <w:rFonts w:hint="eastAsia"/>
                <w:szCs w:val="21"/>
              </w:rPr>
              <w:t>-</w:t>
            </w:r>
            <w:r>
              <w:rPr>
                <w:rFonts w:hint="eastAsia"/>
                <w:szCs w:val="21"/>
              </w:rPr>
              <w:t>１</w:t>
            </w:r>
          </w:p>
        </w:tc>
      </w:tr>
    </w:tbl>
    <w:p w14:paraId="27725684" w14:textId="77777777" w:rsidR="00943BF5" w:rsidRPr="00412A6C" w:rsidRDefault="00943BF5" w:rsidP="00943BF5">
      <w:pPr>
        <w:jc w:val="left"/>
        <w:rPr>
          <w:rFonts w:hAnsi="HG丸ｺﾞｼｯｸM-PRO"/>
        </w:rPr>
      </w:pPr>
    </w:p>
    <w:p w14:paraId="686DDD64" w14:textId="77777777" w:rsidR="00943BF5" w:rsidRPr="007214C8" w:rsidRDefault="00943BF5" w:rsidP="003C4135">
      <w:pPr>
        <w:pStyle w:val="afffc"/>
      </w:pPr>
      <w:r w:rsidRPr="007214C8">
        <w:rPr>
          <w:rFonts w:hint="eastAsia"/>
        </w:rPr>
        <w:t>②ニーズ・課題</w:t>
      </w:r>
    </w:p>
    <w:p w14:paraId="59D3448E" w14:textId="13296A74" w:rsidR="00943BF5" w:rsidRPr="00991E4B" w:rsidRDefault="00943BF5" w:rsidP="00141148">
      <w:pPr>
        <w:pStyle w:val="1055"/>
      </w:pPr>
      <w:r w:rsidRPr="00991E4B">
        <w:rPr>
          <w:rFonts w:hint="eastAsia"/>
        </w:rPr>
        <w:t>●</w:t>
      </w:r>
      <w:r w:rsidR="00290933" w:rsidRPr="00290933">
        <w:rPr>
          <w:rFonts w:hint="eastAsia"/>
        </w:rPr>
        <w:t>年齢や疾病、障害等の状況が変わっても、安心して継続的なサポートを受けられるよう、全世代・全対象型の地域リハビリテーションが求められています</w:t>
      </w:r>
      <w:r w:rsidRPr="00991E4B">
        <w:rPr>
          <w:rFonts w:hint="eastAsia"/>
        </w:rPr>
        <w:t>。</w:t>
      </w:r>
    </w:p>
    <w:p w14:paraId="45F02C14" w14:textId="04F9821F" w:rsidR="00943BF5" w:rsidRPr="00412A6C" w:rsidRDefault="00943BF5" w:rsidP="00141148">
      <w:pPr>
        <w:pStyle w:val="1055"/>
      </w:pPr>
      <w:r w:rsidRPr="00991E4B">
        <w:rPr>
          <w:rFonts w:hint="eastAsia"/>
        </w:rPr>
        <w:t>●</w:t>
      </w:r>
      <w:r w:rsidR="00290933" w:rsidRPr="00290933">
        <w:rPr>
          <w:rFonts w:hint="eastAsia"/>
        </w:rPr>
        <w:t>各地域において提供されるサービスの質の平準化と向上を図るため、総合リハビリテーション推進センターを中心とした関係機関相互の連携を更に強化する必要があります。</w:t>
      </w:r>
    </w:p>
    <w:p w14:paraId="29D7C49F" w14:textId="64D5ED84" w:rsidR="00943BF5" w:rsidRDefault="00943BF5" w:rsidP="00141148">
      <w:pPr>
        <w:pStyle w:val="1055"/>
      </w:pPr>
      <w:r w:rsidRPr="00412A6C">
        <w:rPr>
          <w:rFonts w:hint="eastAsia"/>
        </w:rPr>
        <w:t>●</w:t>
      </w:r>
      <w:r w:rsidR="00290933" w:rsidRPr="00290933">
        <w:rPr>
          <w:rFonts w:hint="eastAsia"/>
        </w:rPr>
        <w:t>市内３か所のリハビリテーションセンターが整備されたこと</w:t>
      </w:r>
      <w:r>
        <w:rPr>
          <w:rFonts w:hint="eastAsia"/>
        </w:rPr>
        <w:t>に伴い、</w:t>
      </w:r>
      <w:r w:rsidR="00290933" w:rsidRPr="00290933">
        <w:rPr>
          <w:rFonts w:hint="eastAsia"/>
        </w:rPr>
        <w:t>れいんぼう川崎在宅支援室のあり方について、整理する必要があります。</w:t>
      </w:r>
    </w:p>
    <w:p w14:paraId="24EB2D3C" w14:textId="77777777" w:rsidR="00DC1553" w:rsidRPr="00412A6C" w:rsidRDefault="00DC1553" w:rsidP="00DC1553">
      <w:pPr>
        <w:jc w:val="left"/>
        <w:rPr>
          <w:rFonts w:hAnsi="HG丸ｺﾞｼｯｸM-PRO"/>
        </w:rPr>
      </w:pPr>
    </w:p>
    <w:p w14:paraId="4A41CE20" w14:textId="77777777" w:rsidR="00943BF5" w:rsidRPr="007214C8" w:rsidRDefault="00943BF5" w:rsidP="003C4135">
      <w:pPr>
        <w:pStyle w:val="afffc"/>
      </w:pPr>
      <w:r w:rsidRPr="007214C8">
        <w:rPr>
          <w:rFonts w:hint="eastAsia"/>
        </w:rPr>
        <w:t>③今後の取組</w:t>
      </w:r>
    </w:p>
    <w:p w14:paraId="598D9085" w14:textId="66378499" w:rsidR="00943BF5" w:rsidRPr="00991E4B" w:rsidRDefault="00943BF5" w:rsidP="00141148">
      <w:pPr>
        <w:pStyle w:val="1055"/>
      </w:pPr>
      <w:r w:rsidRPr="00991E4B">
        <w:rPr>
          <w:rFonts w:hint="eastAsia"/>
        </w:rPr>
        <w:t>●</w:t>
      </w:r>
      <w:r w:rsidR="00290933" w:rsidRPr="00290933">
        <w:rPr>
          <w:rFonts w:hint="eastAsia"/>
        </w:rPr>
        <w:t>高齢者、障害児・者それぞれを対象として、身近な相談・支援機関、地域の専門的な相談・支援機関、高度な相談・支援機関を整理し、支援が必要な方の状況に応じて制度横断的な漏れのない重層的な相談支援体制を整備します。</w:t>
      </w:r>
    </w:p>
    <w:p w14:paraId="16249396" w14:textId="795A6002" w:rsidR="00943BF5" w:rsidRPr="00991E4B" w:rsidRDefault="00943BF5" w:rsidP="00141148">
      <w:pPr>
        <w:pStyle w:val="1055"/>
      </w:pPr>
      <w:r w:rsidRPr="00991E4B">
        <w:rPr>
          <w:rFonts w:hint="eastAsia"/>
        </w:rPr>
        <w:t>●</w:t>
      </w:r>
      <w:r w:rsidR="00290933" w:rsidRPr="00290933">
        <w:rPr>
          <w:rFonts w:hint="eastAsia"/>
        </w:rPr>
        <w:t>総合リハビリテーション推進センターにおいて、全市的な課題に対する調査研究・連携調整・人材育成等を行い、市内で提供するサービスの質の平準化及び向上を図ります。</w:t>
      </w:r>
    </w:p>
    <w:p w14:paraId="1CA9E87C" w14:textId="77777777" w:rsidR="00DC1553" w:rsidRDefault="00056152" w:rsidP="00141148">
      <w:pPr>
        <w:pStyle w:val="1055"/>
      </w:pPr>
      <w:r>
        <w:rPr>
          <w:rFonts w:hint="eastAsia"/>
        </w:rPr>
        <w:t>●</w:t>
      </w:r>
      <w:r w:rsidR="00290933" w:rsidRPr="00290933">
        <w:rPr>
          <w:rFonts w:hint="eastAsia"/>
        </w:rPr>
        <w:t>れいんぼう川崎在宅支援室と、３つの地域リハビリテーションセンター在宅支援室の連携について整理します</w:t>
      </w:r>
      <w:r w:rsidR="00943BF5" w:rsidRPr="00991E4B">
        <w:rPr>
          <w:rFonts w:hint="eastAsia"/>
        </w:rPr>
        <w:t>。</w:t>
      </w:r>
    </w:p>
    <w:p w14:paraId="702C6298" w14:textId="77777777" w:rsidR="00DC1553" w:rsidRPr="00412A6C" w:rsidRDefault="00DC1553" w:rsidP="00DC1553">
      <w:pPr>
        <w:jc w:val="left"/>
        <w:rPr>
          <w:rFonts w:hAnsi="HG丸ｺﾞｼｯｸM-PRO"/>
        </w:rPr>
      </w:pPr>
    </w:p>
    <w:p w14:paraId="143EA5E8" w14:textId="0F200C46" w:rsidR="00207613" w:rsidRDefault="00207613" w:rsidP="00141148">
      <w:pPr>
        <w:pStyle w:val="1055"/>
      </w:pPr>
      <w:r>
        <w:br w:type="page"/>
      </w:r>
    </w:p>
    <w:p w14:paraId="426F628A" w14:textId="5B16E6B4" w:rsidR="00943BF5" w:rsidRPr="00991E4B" w:rsidRDefault="00943BF5" w:rsidP="00943BF5">
      <w:pPr>
        <w:ind w:leftChars="200" w:left="701" w:hangingChars="100" w:hanging="281"/>
        <w:jc w:val="left"/>
        <w:rPr>
          <w:rFonts w:hAnsi="HG丸ｺﾞｼｯｸM-PRO"/>
          <w:sz w:val="24"/>
        </w:rPr>
      </w:pPr>
      <w:r w:rsidRPr="00412A6C">
        <w:rPr>
          <w:rFonts w:asciiTheme="majorEastAsia" w:eastAsiaTheme="majorEastAsia" w:hAnsiTheme="majorEastAsia" w:hint="eastAsia"/>
          <w:b/>
          <w:noProof/>
          <w:sz w:val="28"/>
          <w:szCs w:val="28"/>
        </w:rPr>
        <w:lastRenderedPageBreak/>
        <mc:AlternateContent>
          <mc:Choice Requires="wps">
            <w:drawing>
              <wp:anchor distT="0" distB="0" distL="114300" distR="114300" simplePos="0" relativeHeight="251649024" behindDoc="0" locked="0" layoutInCell="1" allowOverlap="1" wp14:anchorId="788F7E6F" wp14:editId="26F60E18">
                <wp:simplePos x="0" y="0"/>
                <wp:positionH relativeFrom="margin">
                  <wp:posOffset>-120015</wp:posOffset>
                </wp:positionH>
                <wp:positionV relativeFrom="paragraph">
                  <wp:posOffset>135891</wp:posOffset>
                </wp:positionV>
                <wp:extent cx="6457950" cy="4648200"/>
                <wp:effectExtent l="0" t="0" r="19050" b="19050"/>
                <wp:wrapNone/>
                <wp:docPr id="93" name="正方形/長方形 93"/>
                <wp:cNvGraphicFramePr/>
                <a:graphic xmlns:a="http://schemas.openxmlformats.org/drawingml/2006/main">
                  <a:graphicData uri="http://schemas.microsoft.com/office/word/2010/wordprocessingShape">
                    <wps:wsp>
                      <wps:cNvSpPr/>
                      <wps:spPr>
                        <a:xfrm>
                          <a:off x="0" y="0"/>
                          <a:ext cx="6457950" cy="4648200"/>
                        </a:xfrm>
                        <a:prstGeom prst="rect">
                          <a:avLst/>
                        </a:prstGeom>
                        <a:noFill/>
                        <a:ln w="254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AE22" id="正方形/長方形 93" o:spid="_x0000_s1026" style="position:absolute;margin-left:-9.45pt;margin-top:10.7pt;width:508.5pt;height:36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" filled="f" strokecolor="#d94d8c [3207]" strokeweight="2pt">
                <w10:wrap anchorx="margin"/>
              </v:rect>
            </w:pict>
          </mc:Fallback>
        </mc:AlternateContent>
      </w:r>
    </w:p>
    <w:p w14:paraId="462416E2" w14:textId="4F65A25D" w:rsidR="00943BF5" w:rsidRPr="00412A6C" w:rsidRDefault="00943BF5" w:rsidP="00207613">
      <w:pPr>
        <w:pStyle w:val="afff9"/>
      </w:pPr>
      <w:r w:rsidRPr="00B50F68">
        <w:rPr>
          <w:rFonts w:hint="eastAsia"/>
        </w:rPr>
        <w:t>地域リハビリテーション推進体制</w:t>
      </w:r>
    </w:p>
    <w:p w14:paraId="718EB244" w14:textId="0912A653" w:rsidR="00943BF5" w:rsidRPr="00412A6C" w:rsidRDefault="00434134" w:rsidP="00943BF5">
      <w:r w:rsidRPr="00434134">
        <w:rPr>
          <w:noProof/>
        </w:rPr>
        <w:drawing>
          <wp:anchor distT="0" distB="0" distL="114300" distR="114300" simplePos="0" relativeHeight="251664384" behindDoc="1" locked="0" layoutInCell="1" allowOverlap="1" wp14:anchorId="39FD0B63" wp14:editId="67D1E2C4">
            <wp:simplePos x="0" y="0"/>
            <wp:positionH relativeFrom="column">
              <wp:posOffset>71755</wp:posOffset>
            </wp:positionH>
            <wp:positionV relativeFrom="paragraph">
              <wp:posOffset>71755</wp:posOffset>
            </wp:positionV>
            <wp:extent cx="6120000" cy="3920400"/>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39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9D690" w14:textId="138A99DF" w:rsidR="00943BF5" w:rsidRPr="000340C2" w:rsidRDefault="00943BF5" w:rsidP="00943BF5"/>
    <w:p w14:paraId="33890F88" w14:textId="77777777" w:rsidR="00943BF5" w:rsidRPr="00412A6C" w:rsidRDefault="00943BF5" w:rsidP="00943BF5"/>
    <w:p w14:paraId="2C25973E" w14:textId="77777777" w:rsidR="00943BF5" w:rsidRPr="00412A6C" w:rsidRDefault="00943BF5" w:rsidP="00943BF5"/>
    <w:p w14:paraId="39280043" w14:textId="77777777" w:rsidR="00943BF5" w:rsidRPr="00412A6C" w:rsidRDefault="00943BF5" w:rsidP="00943BF5"/>
    <w:p w14:paraId="4E9EE2E8" w14:textId="77777777" w:rsidR="00943BF5" w:rsidRPr="00412A6C" w:rsidRDefault="00943BF5" w:rsidP="00943BF5"/>
    <w:p w14:paraId="4073AC95" w14:textId="77777777" w:rsidR="00943BF5" w:rsidRPr="00412A6C" w:rsidRDefault="00943BF5" w:rsidP="00943BF5"/>
    <w:p w14:paraId="30B0A2DA" w14:textId="77777777" w:rsidR="00943BF5" w:rsidRPr="00412A6C" w:rsidRDefault="00943BF5" w:rsidP="00943BF5"/>
    <w:p w14:paraId="03644D0E" w14:textId="77777777" w:rsidR="00943BF5" w:rsidRPr="00412A6C" w:rsidRDefault="00943BF5" w:rsidP="00943BF5"/>
    <w:p w14:paraId="39ECCCFB" w14:textId="77777777" w:rsidR="00943BF5" w:rsidRPr="00412A6C" w:rsidRDefault="00943BF5" w:rsidP="00943BF5"/>
    <w:p w14:paraId="4C808A2E" w14:textId="77777777" w:rsidR="00943BF5" w:rsidRPr="00412A6C" w:rsidRDefault="00943BF5" w:rsidP="00943BF5"/>
    <w:p w14:paraId="7A41EE1C" w14:textId="77777777" w:rsidR="00943BF5" w:rsidRPr="00412A6C" w:rsidRDefault="00943BF5" w:rsidP="00943BF5"/>
    <w:p w14:paraId="4E589B7C" w14:textId="77777777" w:rsidR="00943BF5" w:rsidRPr="00412A6C" w:rsidRDefault="00943BF5" w:rsidP="00943BF5"/>
    <w:p w14:paraId="3851D2DE" w14:textId="77777777" w:rsidR="00943BF5" w:rsidRPr="00412A6C" w:rsidRDefault="00943BF5" w:rsidP="00943BF5"/>
    <w:p w14:paraId="36135AED" w14:textId="77777777" w:rsidR="00943BF5" w:rsidRPr="00412A6C" w:rsidRDefault="00943BF5" w:rsidP="00943BF5"/>
    <w:p w14:paraId="1F940C7E" w14:textId="77777777" w:rsidR="00943BF5" w:rsidRPr="00412A6C" w:rsidRDefault="00943BF5" w:rsidP="00943BF5"/>
    <w:p w14:paraId="0DB001D0" w14:textId="77777777" w:rsidR="00943BF5" w:rsidRPr="00412A6C" w:rsidRDefault="00943BF5" w:rsidP="00943BF5"/>
    <w:p w14:paraId="34423958" w14:textId="77777777" w:rsidR="00943BF5" w:rsidRDefault="00943BF5" w:rsidP="00943BF5">
      <w:pPr>
        <w:jc w:val="left"/>
        <w:rPr>
          <w:rFonts w:hAnsi="HG丸ｺﾞｼｯｸM-PRO"/>
          <w:sz w:val="24"/>
        </w:rPr>
      </w:pPr>
      <w:r>
        <w:rPr>
          <w:rFonts w:hAnsi="HG丸ｺﾞｼｯｸM-PRO"/>
          <w:sz w:val="24"/>
        </w:rPr>
        <w:br w:type="page"/>
      </w:r>
    </w:p>
    <w:p w14:paraId="6B9EA1F5" w14:textId="77777777" w:rsidR="001C70B8" w:rsidRPr="00CD5385" w:rsidRDefault="001C70B8" w:rsidP="001C70B8">
      <w:pPr>
        <w:pStyle w:val="afffb"/>
      </w:pPr>
      <w:r w:rsidRPr="00CD5385">
        <w:rPr>
          <w:rFonts w:hint="eastAsia"/>
        </w:rPr>
        <w:lastRenderedPageBreak/>
        <w:t>地域自立支援協議会</w:t>
      </w:r>
      <w:r>
        <w:rPr>
          <w:rFonts w:hint="eastAsia"/>
        </w:rPr>
        <w:t>による取組の充実</w:t>
      </w:r>
    </w:p>
    <w:p w14:paraId="3FB82EA9" w14:textId="77777777" w:rsidR="001C70B8" w:rsidRPr="00FF0B7B" w:rsidRDefault="001C70B8" w:rsidP="003C4135">
      <w:pPr>
        <w:pStyle w:val="afffc"/>
      </w:pPr>
      <w:r w:rsidRPr="00FF0B7B">
        <w:rPr>
          <w:rFonts w:hint="eastAsia"/>
        </w:rPr>
        <w:t>①現状（これまでの取組）</w:t>
      </w:r>
    </w:p>
    <w:p w14:paraId="17E2F093" w14:textId="0AB4793C" w:rsidR="001C70B8" w:rsidRDefault="00F90DF0" w:rsidP="00141148">
      <w:pPr>
        <w:pStyle w:val="1055"/>
      </w:pPr>
      <w:r>
        <w:rPr>
          <w:rFonts w:hint="eastAsia"/>
        </w:rPr>
        <w:t>●</w:t>
      </w:r>
      <w:r w:rsidR="001C50F9" w:rsidRPr="001C50F9">
        <w:rPr>
          <w:rFonts w:hint="eastAsia"/>
        </w:rPr>
        <w:t>関係機関等が相互の連携を図ることにより、地域における障害のある方等への支援体制に関する課題について情報を共有し、関係機関等の連携の緊密化を図るとともに、地域の実情に応じた体制の整備について協議を行うことを目的として、各区と市に地域自立支援協議会を設置しています</w:t>
      </w:r>
      <w:r w:rsidR="001C70B8">
        <w:rPr>
          <w:rFonts w:hint="eastAsia"/>
        </w:rPr>
        <w:t>。</w:t>
      </w:r>
    </w:p>
    <w:p w14:paraId="7833EF72" w14:textId="0749042D" w:rsidR="001C70B8" w:rsidRDefault="001C70B8" w:rsidP="00141148">
      <w:pPr>
        <w:pStyle w:val="1055"/>
      </w:pPr>
      <w:r>
        <w:rPr>
          <w:rFonts w:hint="eastAsia"/>
        </w:rPr>
        <w:t>●</w:t>
      </w:r>
      <w:r w:rsidR="001C50F9" w:rsidRPr="001C50F9">
        <w:rPr>
          <w:rFonts w:hint="eastAsia"/>
        </w:rPr>
        <w:t>区地域自立支援協議会は、各区地域みまもり支援センターと障害者相談支援センターが連携して運営し、個別の支援から抽出された地域課題の共有や、その解決に向けた協議などを行っています</w:t>
      </w:r>
      <w:r>
        <w:rPr>
          <w:rFonts w:hint="eastAsia"/>
        </w:rPr>
        <w:t>。</w:t>
      </w:r>
    </w:p>
    <w:p w14:paraId="7B75E385" w14:textId="10C80C99" w:rsidR="001C70B8" w:rsidRDefault="001C70B8" w:rsidP="00141148">
      <w:pPr>
        <w:pStyle w:val="1055"/>
      </w:pPr>
      <w:r>
        <w:rPr>
          <w:rFonts w:hint="eastAsia"/>
        </w:rPr>
        <w:t>●</w:t>
      </w:r>
      <w:r w:rsidR="001C50F9" w:rsidRPr="001C50F9">
        <w:rPr>
          <w:rFonts w:hint="eastAsia"/>
        </w:rPr>
        <w:t>市地域自立支援協議会は、全市的に検討すべき課題について、専門部会を設置するなど検討を行い、課題解決に向けた社会資源の開発・改善やノーマライゼーションプランの策定に向けた意見提出等を行っています</w:t>
      </w:r>
      <w:r>
        <w:rPr>
          <w:rFonts w:hint="eastAsia"/>
        </w:rPr>
        <w:t>。</w:t>
      </w:r>
    </w:p>
    <w:p w14:paraId="74A64FF0" w14:textId="77777777" w:rsidR="001C70B8" w:rsidRPr="002238E7" w:rsidRDefault="001C70B8" w:rsidP="001C70B8">
      <w:pPr>
        <w:pStyle w:val="6"/>
        <w:spacing w:after="0"/>
        <w:rPr>
          <w:rFonts w:ascii="HGｺﾞｼｯｸE" w:eastAsia="HGｺﾞｼｯｸE" w:hAnsi="HGｺﾞｼｯｸE"/>
          <w:sz w:val="21"/>
          <w:shd w:val="pct15" w:color="auto" w:fill="FFFFFF"/>
        </w:rPr>
      </w:pPr>
      <w:r w:rsidRPr="002238E7">
        <w:rPr>
          <w:rFonts w:ascii="HGｺﾞｼｯｸE" w:eastAsia="HGｺﾞｼｯｸE" w:hAnsi="HGｺﾞｼｯｸE" w:hint="eastAsia"/>
          <w:sz w:val="21"/>
          <w:shd w:val="pct15" w:color="auto" w:fill="FFFFFF"/>
        </w:rPr>
        <w:t>【具体的な取組例】</w:t>
      </w:r>
    </w:p>
    <w:p w14:paraId="0D7432BD" w14:textId="6492A137" w:rsidR="001C70B8" w:rsidRDefault="00D7545A" w:rsidP="00C610F1">
      <w:pPr>
        <w:pStyle w:val="1057"/>
        <w:ind w:left="1155" w:hanging="210"/>
      </w:pPr>
      <w:r>
        <w:rPr>
          <w:rFonts w:hint="eastAsia"/>
        </w:rPr>
        <w:t>・</w:t>
      </w:r>
      <w:r w:rsidR="001C70B8" w:rsidRPr="0058787F">
        <w:rPr>
          <w:rFonts w:hint="eastAsia"/>
        </w:rPr>
        <w:t>精神科病院からの地域移行・地域定着を進めるため、地域の関係機関による意見交換、地域移行の支援事例の共有、社会資源の普及啓発等を行いました。</w:t>
      </w:r>
    </w:p>
    <w:p w14:paraId="397A9869" w14:textId="2FDC48B0" w:rsidR="00C610F1" w:rsidRPr="00C610F1" w:rsidRDefault="00C610F1" w:rsidP="00C610F1">
      <w:pPr>
        <w:pStyle w:val="1057"/>
        <w:ind w:left="1155" w:hanging="210"/>
      </w:pPr>
      <w:r>
        <w:rPr>
          <w:rFonts w:hint="eastAsia"/>
        </w:rPr>
        <w:t>・</w:t>
      </w:r>
      <w:r w:rsidRPr="00C610F1">
        <w:rPr>
          <w:rFonts w:hint="eastAsia"/>
        </w:rPr>
        <w:t>入所施設からの地域移行についての考え方や具体的な手法の標準例を取りまとめた「川崎市入所施設からの地域移行業務ガイドライン」を作成しました。【追加】</w:t>
      </w:r>
    </w:p>
    <w:p w14:paraId="36C6231A" w14:textId="7B7ED6DB" w:rsidR="001C70B8" w:rsidRPr="0058787F" w:rsidRDefault="001C70B8" w:rsidP="00C610F1">
      <w:pPr>
        <w:pStyle w:val="1057"/>
        <w:ind w:left="1155" w:hanging="210"/>
      </w:pPr>
      <w:r w:rsidRPr="0058787F">
        <w:rPr>
          <w:rFonts w:hint="eastAsia"/>
        </w:rPr>
        <w:t>・指定特定相談支援事業所の業務支援のため、「計画相談支援の手引き」を</w:t>
      </w:r>
      <w:r w:rsidR="00C610F1">
        <w:rPr>
          <w:rFonts w:hint="eastAsia"/>
        </w:rPr>
        <w:t>改訂</w:t>
      </w:r>
      <w:r w:rsidRPr="0058787F">
        <w:rPr>
          <w:rFonts w:hint="eastAsia"/>
        </w:rPr>
        <w:t>しました。</w:t>
      </w:r>
    </w:p>
    <w:p w14:paraId="6A3D7FA6" w14:textId="51D641AB" w:rsidR="001C70B8" w:rsidRDefault="001C70B8" w:rsidP="00C610F1">
      <w:pPr>
        <w:pStyle w:val="1057"/>
        <w:ind w:left="1155" w:hanging="210"/>
      </w:pPr>
      <w:r w:rsidRPr="0058787F">
        <w:rPr>
          <w:rFonts w:hint="eastAsia"/>
        </w:rPr>
        <w:t>・本市における相談支援従事者の人材育成のあり方を明らかにするため、「川崎市における相談支援従事者人材育成カリキュラム」を</w:t>
      </w:r>
      <w:r w:rsidR="00C610F1">
        <w:rPr>
          <w:rFonts w:hint="eastAsia"/>
        </w:rPr>
        <w:t>改訂</w:t>
      </w:r>
      <w:r w:rsidRPr="0058787F">
        <w:rPr>
          <w:rFonts w:hint="eastAsia"/>
        </w:rPr>
        <w:t>しました。</w:t>
      </w:r>
    </w:p>
    <w:p w14:paraId="13CCAC7A" w14:textId="72800682" w:rsidR="00C610F1" w:rsidRPr="0058787F" w:rsidRDefault="00C610F1" w:rsidP="00C610F1">
      <w:pPr>
        <w:pStyle w:val="1057"/>
        <w:ind w:left="1155" w:hanging="210"/>
      </w:pPr>
      <w:r>
        <w:rPr>
          <w:rFonts w:hint="eastAsia"/>
        </w:rPr>
        <w:t>・</w:t>
      </w:r>
      <w:r w:rsidRPr="00C610F1">
        <w:rPr>
          <w:rFonts w:hint="eastAsia"/>
        </w:rPr>
        <w:t>「かわさきノーマライゼーションプラン」</w:t>
      </w:r>
      <w:r w:rsidR="001C50F9" w:rsidRPr="001C50F9">
        <w:rPr>
          <w:rFonts w:hint="eastAsia"/>
        </w:rPr>
        <w:t>改定</w:t>
      </w:r>
      <w:r w:rsidRPr="00C610F1">
        <w:rPr>
          <w:rFonts w:hint="eastAsia"/>
        </w:rPr>
        <w:t>時に、地域自立支援協議会からの意見を取りまとめ、川崎市障害者施策審議会へ提出しました。【追加】</w:t>
      </w:r>
    </w:p>
    <w:p w14:paraId="5456F006" w14:textId="77777777" w:rsidR="001C70B8" w:rsidRPr="00CD5385" w:rsidRDefault="001C70B8" w:rsidP="001C70B8">
      <w:pPr>
        <w:ind w:leftChars="200" w:left="630" w:hangingChars="100" w:hanging="210"/>
        <w:jc w:val="left"/>
        <w:rPr>
          <w:rFonts w:hAnsi="HG丸ｺﾞｼｯｸM-PRO"/>
        </w:rPr>
      </w:pPr>
    </w:p>
    <w:p w14:paraId="26430586" w14:textId="77777777" w:rsidR="001C70B8" w:rsidRPr="00FF0B7B" w:rsidRDefault="001C70B8" w:rsidP="003C4135">
      <w:pPr>
        <w:pStyle w:val="afffc"/>
      </w:pPr>
      <w:r w:rsidRPr="00FF0B7B">
        <w:rPr>
          <w:rFonts w:hint="eastAsia"/>
        </w:rPr>
        <w:t>②ニーズ・課題</w:t>
      </w:r>
    </w:p>
    <w:p w14:paraId="7437BC5E" w14:textId="5E99137F" w:rsidR="004A56C7" w:rsidRDefault="004A56C7" w:rsidP="00141148">
      <w:pPr>
        <w:pStyle w:val="1055"/>
      </w:pPr>
      <w:r>
        <w:rPr>
          <w:rFonts w:hint="eastAsia"/>
        </w:rPr>
        <w:t>●</w:t>
      </w:r>
      <w:r w:rsidR="001C50F9" w:rsidRPr="001C50F9">
        <w:rPr>
          <w:rFonts w:hint="eastAsia"/>
        </w:rPr>
        <w:t>障害のある方の増加や支援ニーズの多様化が進んでいることや、地域自立支援協議会における課題の解決が進みにくい状況があることなどを踏まえ、課題解決や障害のある方等への支援体制の整備に向けた取組について、引き続き推進する必要があります</w:t>
      </w:r>
      <w:r>
        <w:rPr>
          <w:rFonts w:hint="eastAsia"/>
        </w:rPr>
        <w:t>。</w:t>
      </w:r>
    </w:p>
    <w:p w14:paraId="1942686C" w14:textId="49E3CA1D" w:rsidR="001C70B8" w:rsidRDefault="004A56C7" w:rsidP="00141148">
      <w:pPr>
        <w:pStyle w:val="1055"/>
      </w:pPr>
      <w:r>
        <w:rPr>
          <w:rFonts w:hint="eastAsia"/>
        </w:rPr>
        <w:t>●</w:t>
      </w:r>
      <w:r w:rsidR="001C50F9" w:rsidRPr="001C50F9">
        <w:rPr>
          <w:rFonts w:hint="eastAsia"/>
        </w:rPr>
        <w:t>障害者相談支援センター事業や計画相談支援などの相談支援体制について検証・評価を行い、随時必要な見直しを図っていく必要があります</w:t>
      </w:r>
      <w:r>
        <w:rPr>
          <w:rFonts w:hint="eastAsia"/>
        </w:rPr>
        <w:t>。</w:t>
      </w:r>
    </w:p>
    <w:p w14:paraId="23ACBDE5" w14:textId="77777777" w:rsidR="001C70B8" w:rsidRPr="00CD5385" w:rsidRDefault="001C70B8" w:rsidP="001C70B8">
      <w:pPr>
        <w:ind w:firstLineChars="200" w:firstLine="420"/>
        <w:jc w:val="left"/>
        <w:rPr>
          <w:rFonts w:hAnsi="HG丸ｺﾞｼｯｸM-PRO"/>
        </w:rPr>
      </w:pPr>
    </w:p>
    <w:p w14:paraId="34FDB8AF" w14:textId="77777777" w:rsidR="001C70B8" w:rsidRPr="00FF0B7B" w:rsidRDefault="001C70B8" w:rsidP="003C4135">
      <w:pPr>
        <w:pStyle w:val="afffc"/>
      </w:pPr>
      <w:r w:rsidRPr="00FF0B7B">
        <w:rPr>
          <w:rFonts w:hint="eastAsia"/>
        </w:rPr>
        <w:t>③今後の取組</w:t>
      </w:r>
    </w:p>
    <w:p w14:paraId="04A2D7C9" w14:textId="4A29BF30" w:rsidR="004A56C7" w:rsidRDefault="004A56C7" w:rsidP="00141148">
      <w:pPr>
        <w:pStyle w:val="1055"/>
      </w:pPr>
      <w:r>
        <w:rPr>
          <w:rFonts w:hint="eastAsia"/>
        </w:rPr>
        <w:t>●</w:t>
      </w:r>
      <w:r w:rsidR="001C50F9" w:rsidRPr="001C50F9">
        <w:rPr>
          <w:rFonts w:hint="eastAsia"/>
        </w:rPr>
        <w:t>個別の相談支援を通して明らかになった地域の課題について、地域の関係機関と連携してその解決に取り組むとともに、施策に反映が必要なものについては、ノーマライゼーションプランの策定に向けた意見の提出などを行います</w:t>
      </w:r>
      <w:r w:rsidR="007511BA" w:rsidRPr="007511BA">
        <w:rPr>
          <w:rFonts w:hint="eastAsia"/>
        </w:rPr>
        <w:t>。</w:t>
      </w:r>
    </w:p>
    <w:p w14:paraId="763CF50F" w14:textId="48EBE7E1" w:rsidR="001C70B8" w:rsidRPr="00CD5385" w:rsidRDefault="004A56C7" w:rsidP="00141148">
      <w:pPr>
        <w:pStyle w:val="1055"/>
      </w:pPr>
      <w:r>
        <w:rPr>
          <w:rFonts w:hint="eastAsia"/>
        </w:rPr>
        <w:t>●</w:t>
      </w:r>
      <w:r w:rsidR="001C50F9" w:rsidRPr="001C50F9">
        <w:rPr>
          <w:rFonts w:hint="eastAsia"/>
        </w:rPr>
        <w:t>市地域自立支援協議会において、定期的に相談支援体制の検証・評価を実施します</w:t>
      </w:r>
      <w:r>
        <w:rPr>
          <w:rFonts w:hint="eastAsia"/>
        </w:rPr>
        <w:t>。</w:t>
      </w:r>
    </w:p>
    <w:p w14:paraId="1B9245C0" w14:textId="77777777" w:rsidR="004A56C7" w:rsidRDefault="004A56C7" w:rsidP="001C70B8">
      <w:pPr>
        <w:widowControl/>
        <w:jc w:val="left"/>
        <w:rPr>
          <w:rFonts w:hAnsi="HG丸ｺﾞｼｯｸM-PRO"/>
          <w:sz w:val="24"/>
        </w:rPr>
      </w:pPr>
      <w:r>
        <w:rPr>
          <w:rFonts w:hAnsi="HG丸ｺﾞｼｯｸM-PRO"/>
          <w:sz w:val="24"/>
        </w:rPr>
        <w:br w:type="page"/>
      </w:r>
    </w:p>
    <w:p w14:paraId="558A8F9F" w14:textId="5A966B4F" w:rsidR="004A56C7" w:rsidRDefault="004A56C7" w:rsidP="001C70B8">
      <w:pPr>
        <w:widowControl/>
        <w:jc w:val="left"/>
        <w:rPr>
          <w:rFonts w:hAnsi="HG丸ｺﾞｼｯｸM-PRO"/>
          <w:sz w:val="24"/>
        </w:rPr>
      </w:pPr>
    </w:p>
    <w:p w14:paraId="3FB49B6E" w14:textId="0EAFA429" w:rsidR="004A56C7" w:rsidRDefault="00480CAB" w:rsidP="001C70B8">
      <w:pPr>
        <w:widowControl/>
        <w:jc w:val="left"/>
        <w:rPr>
          <w:rFonts w:hAnsi="HG丸ｺﾞｼｯｸM-PRO"/>
          <w:sz w:val="24"/>
        </w:rPr>
      </w:pPr>
      <w:r w:rsidRPr="00412A6C">
        <w:rPr>
          <w:rFonts w:asciiTheme="majorEastAsia" w:eastAsiaTheme="majorEastAsia" w:hAnsiTheme="majorEastAsia" w:hint="eastAsia"/>
          <w:b/>
          <w:noProof/>
          <w:sz w:val="28"/>
          <w:szCs w:val="28"/>
        </w:rPr>
        <mc:AlternateContent>
          <mc:Choice Requires="wps">
            <w:drawing>
              <wp:anchor distT="0" distB="0" distL="114300" distR="114300" simplePos="0" relativeHeight="251629568" behindDoc="0" locked="0" layoutInCell="1" allowOverlap="1" wp14:anchorId="523553D0" wp14:editId="4957BBDE">
                <wp:simplePos x="0" y="0"/>
                <wp:positionH relativeFrom="margin">
                  <wp:posOffset>-120015</wp:posOffset>
                </wp:positionH>
                <wp:positionV relativeFrom="paragraph">
                  <wp:posOffset>116840</wp:posOffset>
                </wp:positionV>
                <wp:extent cx="6457950" cy="48482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6457950" cy="4848225"/>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DE3B6" id="正方形/長方形 12" o:spid="_x0000_s1026" style="position:absolute;margin-left:-9.45pt;margin-top:9.2pt;width:508.5pt;height:381.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" filled="f" strokecolor="#d94d8c" strokeweight="2pt">
                <w10:wrap anchorx="margin"/>
              </v:rect>
            </w:pict>
          </mc:Fallback>
        </mc:AlternateContent>
      </w:r>
    </w:p>
    <w:p w14:paraId="0EBBAE8B" w14:textId="509FB7CE" w:rsidR="0072049B" w:rsidRPr="00412A6C" w:rsidRDefault="0072049B" w:rsidP="0072049B">
      <w:pPr>
        <w:pStyle w:val="afff9"/>
      </w:pPr>
      <w:r w:rsidRPr="0072049B">
        <w:rPr>
          <w:rFonts w:hint="eastAsia"/>
        </w:rPr>
        <w:t>川崎市地域自立支援協議会のイメージ</w:t>
      </w:r>
    </w:p>
    <w:p w14:paraId="5123CD55" w14:textId="1A5B2A50" w:rsidR="004A56C7" w:rsidRPr="00CA79BB" w:rsidRDefault="00136E98" w:rsidP="001C70B8">
      <w:pPr>
        <w:widowControl/>
        <w:jc w:val="left"/>
        <w:rPr>
          <w:rFonts w:hAnsi="HG丸ｺﾞｼｯｸM-PRO"/>
          <w:sz w:val="24"/>
        </w:rPr>
      </w:pPr>
      <w:r w:rsidRPr="00136E98">
        <w:rPr>
          <w:noProof/>
        </w:rPr>
        <w:drawing>
          <wp:anchor distT="0" distB="0" distL="114300" distR="114300" simplePos="0" relativeHeight="251633664" behindDoc="1" locked="0" layoutInCell="1" allowOverlap="1" wp14:anchorId="4285958C" wp14:editId="74811FB8">
            <wp:simplePos x="0" y="0"/>
            <wp:positionH relativeFrom="column">
              <wp:posOffset>215900</wp:posOffset>
            </wp:positionH>
            <wp:positionV relativeFrom="paragraph">
              <wp:posOffset>12065</wp:posOffset>
            </wp:positionV>
            <wp:extent cx="5871960" cy="42721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1960" cy="427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9109D" w14:textId="3160B29C" w:rsidR="004A56C7" w:rsidRDefault="004A56C7" w:rsidP="001C70B8">
      <w:pPr>
        <w:widowControl/>
        <w:jc w:val="left"/>
        <w:rPr>
          <w:rFonts w:hAnsi="HG丸ｺﾞｼｯｸM-PRO"/>
          <w:sz w:val="24"/>
        </w:rPr>
      </w:pPr>
    </w:p>
    <w:p w14:paraId="564F55F6" w14:textId="77777777" w:rsidR="004A56C7" w:rsidRDefault="004A56C7" w:rsidP="001C70B8">
      <w:pPr>
        <w:widowControl/>
        <w:jc w:val="left"/>
        <w:rPr>
          <w:rFonts w:hAnsi="HG丸ｺﾞｼｯｸM-PRO"/>
          <w:sz w:val="24"/>
        </w:rPr>
      </w:pPr>
    </w:p>
    <w:p w14:paraId="3CA1B308" w14:textId="77777777" w:rsidR="004A56C7" w:rsidRDefault="004A56C7" w:rsidP="001C70B8">
      <w:pPr>
        <w:widowControl/>
        <w:jc w:val="left"/>
        <w:rPr>
          <w:rFonts w:hAnsi="HG丸ｺﾞｼｯｸM-PRO"/>
          <w:sz w:val="24"/>
        </w:rPr>
      </w:pPr>
    </w:p>
    <w:p w14:paraId="225E0CA1" w14:textId="77777777" w:rsidR="004A56C7" w:rsidRDefault="004A56C7" w:rsidP="001C70B8">
      <w:pPr>
        <w:widowControl/>
        <w:jc w:val="left"/>
        <w:rPr>
          <w:rFonts w:hAnsi="HG丸ｺﾞｼｯｸM-PRO"/>
          <w:sz w:val="24"/>
        </w:rPr>
      </w:pPr>
    </w:p>
    <w:p w14:paraId="0D174459" w14:textId="77777777" w:rsidR="004A56C7" w:rsidRDefault="004A56C7" w:rsidP="001C70B8">
      <w:pPr>
        <w:widowControl/>
        <w:jc w:val="left"/>
        <w:rPr>
          <w:rFonts w:hAnsi="HG丸ｺﾞｼｯｸM-PRO"/>
          <w:sz w:val="24"/>
        </w:rPr>
      </w:pPr>
    </w:p>
    <w:p w14:paraId="50A5C53A" w14:textId="77777777" w:rsidR="004A56C7" w:rsidRDefault="004A56C7" w:rsidP="001C70B8">
      <w:pPr>
        <w:widowControl/>
        <w:jc w:val="left"/>
        <w:rPr>
          <w:rFonts w:hAnsi="HG丸ｺﾞｼｯｸM-PRO"/>
          <w:sz w:val="24"/>
        </w:rPr>
      </w:pPr>
    </w:p>
    <w:p w14:paraId="028C1312" w14:textId="77777777" w:rsidR="004A56C7" w:rsidRDefault="004A56C7" w:rsidP="001C70B8">
      <w:pPr>
        <w:widowControl/>
        <w:jc w:val="left"/>
        <w:rPr>
          <w:rFonts w:hAnsi="HG丸ｺﾞｼｯｸM-PRO"/>
          <w:sz w:val="24"/>
        </w:rPr>
      </w:pPr>
    </w:p>
    <w:p w14:paraId="52C45A93" w14:textId="77777777" w:rsidR="004A56C7" w:rsidRDefault="004A56C7" w:rsidP="001C70B8">
      <w:pPr>
        <w:widowControl/>
        <w:jc w:val="left"/>
        <w:rPr>
          <w:rFonts w:hAnsi="HG丸ｺﾞｼｯｸM-PRO"/>
          <w:sz w:val="24"/>
        </w:rPr>
      </w:pPr>
    </w:p>
    <w:p w14:paraId="51D3ACB8" w14:textId="77777777" w:rsidR="004A56C7" w:rsidRDefault="004A56C7" w:rsidP="001C70B8">
      <w:pPr>
        <w:widowControl/>
        <w:jc w:val="left"/>
        <w:rPr>
          <w:rFonts w:hAnsi="HG丸ｺﾞｼｯｸM-PRO"/>
          <w:sz w:val="24"/>
        </w:rPr>
      </w:pPr>
    </w:p>
    <w:p w14:paraId="4095EE3A" w14:textId="77777777" w:rsidR="004A56C7" w:rsidRDefault="004A56C7" w:rsidP="001C70B8">
      <w:pPr>
        <w:widowControl/>
        <w:jc w:val="left"/>
        <w:rPr>
          <w:rFonts w:hAnsi="HG丸ｺﾞｼｯｸM-PRO"/>
          <w:sz w:val="24"/>
        </w:rPr>
      </w:pPr>
    </w:p>
    <w:p w14:paraId="52E109AD" w14:textId="77777777" w:rsidR="004A56C7" w:rsidRDefault="004A56C7" w:rsidP="001C70B8">
      <w:pPr>
        <w:widowControl/>
        <w:jc w:val="left"/>
        <w:rPr>
          <w:rFonts w:hAnsi="HG丸ｺﾞｼｯｸM-PRO"/>
          <w:sz w:val="24"/>
        </w:rPr>
      </w:pPr>
    </w:p>
    <w:p w14:paraId="1E3D0D30" w14:textId="77777777" w:rsidR="004A56C7" w:rsidRDefault="004A56C7" w:rsidP="001C70B8">
      <w:pPr>
        <w:widowControl/>
        <w:jc w:val="left"/>
        <w:rPr>
          <w:rFonts w:hAnsi="HG丸ｺﾞｼｯｸM-PRO"/>
          <w:sz w:val="24"/>
        </w:rPr>
      </w:pPr>
    </w:p>
    <w:p w14:paraId="272FAE06" w14:textId="77777777" w:rsidR="004A56C7" w:rsidRDefault="004A56C7" w:rsidP="001C70B8">
      <w:pPr>
        <w:widowControl/>
        <w:jc w:val="left"/>
        <w:rPr>
          <w:rFonts w:hAnsi="HG丸ｺﾞｼｯｸM-PRO"/>
          <w:sz w:val="24"/>
        </w:rPr>
      </w:pPr>
    </w:p>
    <w:p w14:paraId="6B33EFDF" w14:textId="77777777" w:rsidR="004A56C7" w:rsidRDefault="004A56C7" w:rsidP="001C70B8">
      <w:pPr>
        <w:widowControl/>
        <w:jc w:val="left"/>
        <w:rPr>
          <w:rFonts w:hAnsi="HG丸ｺﾞｼｯｸM-PRO"/>
          <w:sz w:val="24"/>
        </w:rPr>
      </w:pPr>
    </w:p>
    <w:p w14:paraId="42863A18" w14:textId="77777777" w:rsidR="004A56C7" w:rsidRDefault="004A56C7" w:rsidP="001C70B8">
      <w:pPr>
        <w:widowControl/>
        <w:jc w:val="left"/>
        <w:rPr>
          <w:rFonts w:hAnsi="HG丸ｺﾞｼｯｸM-PRO"/>
          <w:sz w:val="24"/>
        </w:rPr>
      </w:pPr>
    </w:p>
    <w:p w14:paraId="326F7CC4" w14:textId="77777777" w:rsidR="004A56C7" w:rsidRDefault="004A56C7" w:rsidP="001C70B8">
      <w:pPr>
        <w:widowControl/>
        <w:jc w:val="left"/>
        <w:rPr>
          <w:rFonts w:hAnsi="HG丸ｺﾞｼｯｸM-PRO"/>
          <w:sz w:val="24"/>
        </w:rPr>
      </w:pPr>
    </w:p>
    <w:p w14:paraId="7A124111" w14:textId="77777777" w:rsidR="004A56C7" w:rsidRDefault="004A56C7" w:rsidP="001C70B8">
      <w:pPr>
        <w:widowControl/>
        <w:jc w:val="left"/>
        <w:rPr>
          <w:rFonts w:hAnsi="HG丸ｺﾞｼｯｸM-PRO"/>
          <w:sz w:val="24"/>
        </w:rPr>
      </w:pPr>
    </w:p>
    <w:p w14:paraId="29572F86" w14:textId="77777777" w:rsidR="004A56C7" w:rsidRDefault="004A56C7" w:rsidP="001C70B8">
      <w:pPr>
        <w:widowControl/>
        <w:jc w:val="left"/>
        <w:rPr>
          <w:rFonts w:hAnsi="HG丸ｺﾞｼｯｸM-PRO"/>
          <w:sz w:val="24"/>
        </w:rPr>
      </w:pPr>
    </w:p>
    <w:p w14:paraId="10C6F562" w14:textId="77777777" w:rsidR="004A56C7" w:rsidRDefault="004A56C7" w:rsidP="001C70B8">
      <w:pPr>
        <w:widowControl/>
        <w:jc w:val="left"/>
        <w:rPr>
          <w:rFonts w:hAnsi="HG丸ｺﾞｼｯｸM-PRO"/>
          <w:sz w:val="24"/>
        </w:rPr>
      </w:pPr>
    </w:p>
    <w:p w14:paraId="3BC071F1" w14:textId="77777777" w:rsidR="001C70B8" w:rsidRPr="002A3B05" w:rsidRDefault="001C70B8" w:rsidP="001C70B8">
      <w:pPr>
        <w:widowControl/>
        <w:jc w:val="left"/>
        <w:rPr>
          <w:rFonts w:eastAsia="A-OTF UD新丸ゴ Pr6 L" w:hAnsi="Century"/>
          <w:sz w:val="24"/>
          <w:szCs w:val="24"/>
        </w:rPr>
      </w:pPr>
      <w:r w:rsidRPr="00CD5385">
        <w:rPr>
          <w:rFonts w:hAnsi="HG丸ｺﾞｼｯｸM-PRO"/>
          <w:sz w:val="24"/>
        </w:rPr>
        <w:br w:type="page"/>
      </w:r>
    </w:p>
    <w:p w14:paraId="60DFED03" w14:textId="77777777" w:rsidR="00A2501C" w:rsidRDefault="004A56C7" w:rsidP="00812D8D">
      <w:pPr>
        <w:pStyle w:val="afffd"/>
      </w:pPr>
      <w:r>
        <w:rPr>
          <w:rFonts w:hint="eastAsia"/>
        </w:rPr>
        <w:lastRenderedPageBreak/>
        <w:t>２</w:t>
      </w:r>
      <w:r w:rsidR="00B604D1">
        <w:rPr>
          <w:rFonts w:hint="eastAsia"/>
        </w:rPr>
        <w:t xml:space="preserve"> </w:t>
      </w:r>
      <w:r w:rsidR="00A2501C" w:rsidRPr="005110E7">
        <w:rPr>
          <w:rFonts w:hint="eastAsia"/>
        </w:rPr>
        <w:t>専門的な相談支援体制</w:t>
      </w:r>
    </w:p>
    <w:p w14:paraId="12ED9F1E" w14:textId="77777777" w:rsidR="006D7BB3" w:rsidRPr="00CD5385" w:rsidRDefault="006D7BB3" w:rsidP="006D7BB3">
      <w:pPr>
        <w:pStyle w:val="afffb"/>
        <w:spacing w:beforeLines="100" w:before="240"/>
      </w:pPr>
      <w:r w:rsidRPr="000B3ADB">
        <w:rPr>
          <w:rFonts w:hint="eastAsia"/>
        </w:rPr>
        <w:t>医療的ケア児等の相談支援体制整備【新規】</w:t>
      </w:r>
    </w:p>
    <w:p w14:paraId="40FDEB8F" w14:textId="77777777" w:rsidR="006D7BB3" w:rsidRPr="005110E7" w:rsidRDefault="006D7BB3" w:rsidP="006D7BB3">
      <w:pPr>
        <w:pStyle w:val="afffc"/>
      </w:pPr>
      <w:r w:rsidRPr="005110E7">
        <w:rPr>
          <w:rFonts w:hint="eastAsia"/>
        </w:rPr>
        <w:t>①現状（これまでの取組）</w:t>
      </w:r>
    </w:p>
    <w:p w14:paraId="6842A67D" w14:textId="77777777" w:rsidR="006D7BB3" w:rsidRDefault="006D7BB3" w:rsidP="006D7BB3">
      <w:pPr>
        <w:pStyle w:val="1055"/>
      </w:pPr>
      <w:r>
        <w:rPr>
          <w:rFonts w:hint="eastAsia"/>
        </w:rPr>
        <w:t>●</w:t>
      </w:r>
      <w:r w:rsidRPr="000B3ADB">
        <w:rPr>
          <w:rFonts w:hint="eastAsia"/>
        </w:rPr>
        <w:t>出生直後から</w:t>
      </w:r>
      <w:r>
        <w:rPr>
          <w:rFonts w:hint="eastAsia"/>
        </w:rPr>
        <w:t>ＮＩＣＵ</w:t>
      </w:r>
      <w:r w:rsidRPr="000B3ADB">
        <w:rPr>
          <w:rFonts w:hint="eastAsia"/>
        </w:rPr>
        <w:t>（新生児集中治療室）に入院し、退院後も経管栄養やたんの吸引などの医療的ケアを必要とする「医療的ケア児」が増加しています</w:t>
      </w:r>
      <w:r w:rsidRPr="005325BE">
        <w:rPr>
          <w:rFonts w:hint="eastAsia"/>
        </w:rPr>
        <w:t>。</w:t>
      </w:r>
    </w:p>
    <w:p w14:paraId="5FF9E592" w14:textId="77777777" w:rsidR="006D7BB3" w:rsidRDefault="006D7BB3" w:rsidP="006D7BB3">
      <w:pPr>
        <w:pStyle w:val="1055"/>
      </w:pPr>
      <w:r>
        <w:rPr>
          <w:rFonts w:hint="eastAsia"/>
        </w:rPr>
        <w:t>●</w:t>
      </w:r>
      <w:r w:rsidRPr="000B3ADB">
        <w:rPr>
          <w:rFonts w:hint="eastAsia"/>
        </w:rPr>
        <w:t>令和</w:t>
      </w:r>
      <w:r>
        <w:rPr>
          <w:rFonts w:hint="eastAsia"/>
        </w:rPr>
        <w:t>３(</w:t>
      </w:r>
      <w:r w:rsidRPr="000B3ADB">
        <w:rPr>
          <w:rFonts w:hint="eastAsia"/>
        </w:rPr>
        <w:t>2021</w:t>
      </w:r>
      <w:r>
        <w:rPr>
          <w:rFonts w:hint="eastAsia"/>
        </w:rPr>
        <w:t>)</w:t>
      </w:r>
      <w:r w:rsidRPr="000B3ADB">
        <w:rPr>
          <w:rFonts w:hint="eastAsia"/>
        </w:rPr>
        <w:t>年</w:t>
      </w:r>
      <w:r>
        <w:rPr>
          <w:rFonts w:hint="eastAsia"/>
        </w:rPr>
        <w:t>４</w:t>
      </w:r>
      <w:r w:rsidRPr="000B3ADB">
        <w:rPr>
          <w:rFonts w:hint="eastAsia"/>
        </w:rPr>
        <w:t>月に、医療的ケア児等（重症心身障害児を含む）の専門相談窓口として、市内２か所に「医療的ケア児・者等支援拠点」を設置し、医療的ケアが必要な方とその家族が地域で安心して暮らしていけるよう、個別相談を受けるとともに、関係機関と連携しながら、地域における総合的な相談支援体制の整備を推進しています。</w:t>
      </w:r>
    </w:p>
    <w:p w14:paraId="10E8FBEA" w14:textId="1A146F79" w:rsidR="006D7BB3" w:rsidRDefault="006D7BB3" w:rsidP="006D7BB3">
      <w:pPr>
        <w:pStyle w:val="1055"/>
      </w:pPr>
      <w:r>
        <w:rPr>
          <w:rFonts w:hint="eastAsia"/>
        </w:rPr>
        <w:t>●</w:t>
      </w:r>
      <w:r w:rsidRPr="000B3ADB">
        <w:rPr>
          <w:rFonts w:hint="eastAsia"/>
        </w:rPr>
        <w:t>医療的ケア児等支援者養成研修及び医療的ケア児等コーディネーター</w:t>
      </w:r>
      <w:r w:rsidR="006B64D1">
        <w:rPr>
          <w:rFonts w:hint="eastAsia"/>
        </w:rPr>
        <w:t>養成</w:t>
      </w:r>
      <w:r w:rsidRPr="000B3ADB">
        <w:rPr>
          <w:rFonts w:hint="eastAsia"/>
        </w:rPr>
        <w:t>研修を実施し、地域における支援者の養成を行っています</w:t>
      </w:r>
      <w:r>
        <w:rPr>
          <w:rFonts w:hint="eastAsia"/>
        </w:rPr>
        <w:t>。</w:t>
      </w:r>
    </w:p>
    <w:p w14:paraId="55150CBC" w14:textId="77777777" w:rsidR="006D7BB3" w:rsidRDefault="006D7BB3" w:rsidP="006D7BB3">
      <w:pPr>
        <w:pStyle w:val="aff3"/>
      </w:pPr>
    </w:p>
    <w:p w14:paraId="23966223" w14:textId="77777777" w:rsidR="006D7BB3" w:rsidRPr="00F90C0C" w:rsidRDefault="006D7BB3" w:rsidP="006D7BB3">
      <w:pPr>
        <w:pStyle w:val="afffa"/>
        <w:spacing w:afterLines="50" w:after="120"/>
        <w:ind w:firstLine="210"/>
        <w:rPr>
          <w:sz w:val="16"/>
          <w:shd w:val="clear" w:color="auto" w:fill="auto"/>
        </w:rPr>
      </w:pPr>
      <w:r w:rsidRPr="00F90C0C">
        <w:rPr>
          <w:rFonts w:hint="eastAsia"/>
          <w:sz w:val="21"/>
        </w:rPr>
        <w:t>【</w:t>
      </w:r>
      <w:r w:rsidRPr="000B3ADB">
        <w:rPr>
          <w:rFonts w:hint="eastAsia"/>
          <w:sz w:val="21"/>
        </w:rPr>
        <w:t>施設の概要</w:t>
      </w:r>
      <w:r w:rsidRPr="00F90C0C">
        <w:rPr>
          <w:rFonts w:hint="eastAsia"/>
          <w:sz w:val="21"/>
        </w:rPr>
        <w:t>】</w:t>
      </w:r>
    </w:p>
    <w:tbl>
      <w:tblPr>
        <w:tblStyle w:val="22"/>
        <w:tblW w:w="8277" w:type="dxa"/>
        <w:tblInd w:w="988" w:type="dxa"/>
        <w:tblLook w:val="04A0" w:firstRow="1" w:lastRow="0" w:firstColumn="1" w:lastColumn="0" w:noHBand="0" w:noVBand="1"/>
      </w:tblPr>
      <w:tblGrid>
        <w:gridCol w:w="3288"/>
        <w:gridCol w:w="3855"/>
        <w:gridCol w:w="1134"/>
      </w:tblGrid>
      <w:tr w:rsidR="006D7BB3" w:rsidRPr="005325BE" w14:paraId="4D768246" w14:textId="77777777" w:rsidTr="00862D90">
        <w:tc>
          <w:tcPr>
            <w:tcW w:w="3288" w:type="dxa"/>
            <w:tcBorders>
              <w:bottom w:val="single" w:sz="4" w:space="0" w:color="auto"/>
            </w:tcBorders>
            <w:shd w:val="clear" w:color="auto" w:fill="F7DBE7" w:themeFill="accent2" w:themeFillTint="66"/>
            <w:vAlign w:val="center"/>
          </w:tcPr>
          <w:p w14:paraId="5B3FAA63" w14:textId="77777777" w:rsidR="006D7BB3" w:rsidRPr="00F90C0C" w:rsidRDefault="006D7BB3" w:rsidP="00862D90">
            <w:pPr>
              <w:pStyle w:val="afff1"/>
            </w:pPr>
            <w:r>
              <w:rPr>
                <w:rFonts w:hint="eastAsia"/>
              </w:rPr>
              <w:t>施設名</w:t>
            </w:r>
          </w:p>
        </w:tc>
        <w:tc>
          <w:tcPr>
            <w:tcW w:w="3855" w:type="dxa"/>
            <w:tcBorders>
              <w:bottom w:val="single" w:sz="4" w:space="0" w:color="auto"/>
            </w:tcBorders>
            <w:shd w:val="clear" w:color="auto" w:fill="F7DBE7" w:themeFill="accent2" w:themeFillTint="66"/>
            <w:vAlign w:val="center"/>
          </w:tcPr>
          <w:p w14:paraId="3478715B" w14:textId="77777777" w:rsidR="006D7BB3" w:rsidRPr="00F90C0C" w:rsidRDefault="006D7BB3" w:rsidP="00862D90">
            <w:pPr>
              <w:pStyle w:val="afff1"/>
            </w:pPr>
            <w:r w:rsidRPr="00F90C0C">
              <w:rPr>
                <w:rFonts w:hint="eastAsia"/>
              </w:rPr>
              <w:t>所在地</w:t>
            </w:r>
          </w:p>
        </w:tc>
        <w:tc>
          <w:tcPr>
            <w:tcW w:w="1134" w:type="dxa"/>
            <w:tcBorders>
              <w:bottom w:val="single" w:sz="4" w:space="0" w:color="auto"/>
            </w:tcBorders>
            <w:shd w:val="clear" w:color="auto" w:fill="F7DBE7" w:themeFill="accent2" w:themeFillTint="66"/>
            <w:vAlign w:val="center"/>
          </w:tcPr>
          <w:p w14:paraId="0BA17E4A" w14:textId="15C47A86" w:rsidR="006D7BB3" w:rsidRPr="00F90C0C" w:rsidRDefault="006D7BB3" w:rsidP="00862D90">
            <w:pPr>
              <w:pStyle w:val="afff1"/>
            </w:pPr>
            <w:r w:rsidRPr="00F90C0C">
              <w:rPr>
                <w:rFonts w:hint="eastAsia"/>
              </w:rPr>
              <w:t>担当</w:t>
            </w:r>
            <w:r w:rsidR="006B64D1">
              <w:rPr>
                <w:rFonts w:hint="eastAsia"/>
              </w:rPr>
              <w:t>地域</w:t>
            </w:r>
          </w:p>
        </w:tc>
      </w:tr>
      <w:tr w:rsidR="006D7BB3" w:rsidRPr="005325BE" w14:paraId="0D970470" w14:textId="77777777" w:rsidTr="00862D90">
        <w:trPr>
          <w:trHeight w:val="907"/>
        </w:trPr>
        <w:tc>
          <w:tcPr>
            <w:tcW w:w="3288" w:type="dxa"/>
            <w:tcBorders>
              <w:top w:val="single" w:sz="4" w:space="0" w:color="auto"/>
            </w:tcBorders>
            <w:vAlign w:val="center"/>
          </w:tcPr>
          <w:p w14:paraId="56708368" w14:textId="77777777" w:rsidR="006D7BB3" w:rsidRPr="000B3ADB" w:rsidRDefault="006D7BB3" w:rsidP="00862D90">
            <w:pPr>
              <w:pStyle w:val="af9"/>
            </w:pPr>
            <w:r w:rsidRPr="000B3ADB">
              <w:rPr>
                <w:rFonts w:hint="eastAsia"/>
              </w:rPr>
              <w:t>総合リハビリテーション</w:t>
            </w:r>
            <w:r>
              <w:br/>
            </w:r>
            <w:r w:rsidRPr="000B3ADB">
              <w:rPr>
                <w:rFonts w:hint="eastAsia"/>
              </w:rPr>
              <w:t>推進センター</w:t>
            </w:r>
            <w:r>
              <w:br/>
            </w:r>
            <w:r w:rsidRPr="000B3ADB">
              <w:rPr>
                <w:rFonts w:hint="eastAsia"/>
              </w:rPr>
              <w:t>企画・連携推進課</w:t>
            </w:r>
          </w:p>
        </w:tc>
        <w:tc>
          <w:tcPr>
            <w:tcW w:w="3855" w:type="dxa"/>
            <w:tcBorders>
              <w:top w:val="single" w:sz="4" w:space="0" w:color="auto"/>
            </w:tcBorders>
            <w:vAlign w:val="center"/>
          </w:tcPr>
          <w:p w14:paraId="356E0DAA" w14:textId="77777777" w:rsidR="006D7BB3" w:rsidRPr="000B3ADB" w:rsidRDefault="006D7BB3" w:rsidP="00862D90">
            <w:pPr>
              <w:pStyle w:val="af9"/>
            </w:pPr>
            <w:r w:rsidRPr="000B3ADB">
              <w:rPr>
                <w:rFonts w:hint="eastAsia"/>
              </w:rPr>
              <w:t>川崎区日進町５－１</w:t>
            </w:r>
            <w:r>
              <w:br/>
            </w:r>
            <w:r w:rsidRPr="000B3ADB">
              <w:rPr>
                <w:rFonts w:hint="eastAsia"/>
              </w:rPr>
              <w:t>川崎市複合福祉センターふくふく２階</w:t>
            </w:r>
          </w:p>
        </w:tc>
        <w:tc>
          <w:tcPr>
            <w:tcW w:w="1134" w:type="dxa"/>
            <w:tcBorders>
              <w:top w:val="single" w:sz="4" w:space="0" w:color="auto"/>
            </w:tcBorders>
            <w:vAlign w:val="center"/>
          </w:tcPr>
          <w:p w14:paraId="5A0F0747" w14:textId="41D3B995" w:rsidR="006D7BB3" w:rsidRPr="000B3ADB" w:rsidRDefault="006B64D1" w:rsidP="00862D90">
            <w:pPr>
              <w:pStyle w:val="a9"/>
            </w:pPr>
            <w:r>
              <w:rPr>
                <w:rFonts w:hint="eastAsia"/>
              </w:rPr>
              <w:t>南部</w:t>
            </w:r>
          </w:p>
        </w:tc>
      </w:tr>
      <w:tr w:rsidR="006D7BB3" w:rsidRPr="005325BE" w14:paraId="1F2F4C3D" w14:textId="77777777" w:rsidTr="00862D90">
        <w:trPr>
          <w:trHeight w:val="907"/>
        </w:trPr>
        <w:tc>
          <w:tcPr>
            <w:tcW w:w="3288" w:type="dxa"/>
            <w:vAlign w:val="center"/>
          </w:tcPr>
          <w:p w14:paraId="759207C3" w14:textId="77777777" w:rsidR="006D7BB3" w:rsidRPr="000B3ADB" w:rsidRDefault="006D7BB3" w:rsidP="00862D90">
            <w:pPr>
              <w:pStyle w:val="af9"/>
            </w:pPr>
            <w:r w:rsidRPr="000B3ADB">
              <w:rPr>
                <w:rFonts w:hint="eastAsia"/>
              </w:rPr>
              <w:t>地域相談支援センターそれいゆ</w:t>
            </w:r>
          </w:p>
        </w:tc>
        <w:tc>
          <w:tcPr>
            <w:tcW w:w="3855" w:type="dxa"/>
            <w:vAlign w:val="center"/>
          </w:tcPr>
          <w:p w14:paraId="7E40C430" w14:textId="77777777" w:rsidR="006D7BB3" w:rsidRPr="000B3ADB" w:rsidRDefault="006D7BB3" w:rsidP="00862D90">
            <w:pPr>
              <w:pStyle w:val="af9"/>
            </w:pPr>
            <w:r w:rsidRPr="000B3ADB">
              <w:rPr>
                <w:rFonts w:hint="eastAsia"/>
              </w:rPr>
              <w:t>麻生区万福寺１－１－１</w:t>
            </w:r>
            <w:r>
              <w:br/>
            </w:r>
            <w:r w:rsidRPr="000B3ADB">
              <w:rPr>
                <w:rFonts w:hint="eastAsia"/>
              </w:rPr>
              <w:t>新百合ヶ丘シティビル３０４</w:t>
            </w:r>
          </w:p>
        </w:tc>
        <w:tc>
          <w:tcPr>
            <w:tcW w:w="1134" w:type="dxa"/>
            <w:vAlign w:val="center"/>
          </w:tcPr>
          <w:p w14:paraId="15B36B7D" w14:textId="1C7011B1" w:rsidR="006D7BB3" w:rsidRPr="000B3ADB" w:rsidRDefault="006B64D1" w:rsidP="00862D90">
            <w:pPr>
              <w:pStyle w:val="a9"/>
            </w:pPr>
            <w:r>
              <w:rPr>
                <w:rFonts w:hint="eastAsia"/>
              </w:rPr>
              <w:t>北部</w:t>
            </w:r>
          </w:p>
        </w:tc>
      </w:tr>
    </w:tbl>
    <w:p w14:paraId="748C91FB" w14:textId="77777777" w:rsidR="006D7BB3" w:rsidRDefault="006D7BB3" w:rsidP="006D7BB3">
      <w:pPr>
        <w:pStyle w:val="aff3"/>
      </w:pPr>
    </w:p>
    <w:p w14:paraId="4FC93182" w14:textId="77777777" w:rsidR="006D7BB3" w:rsidRPr="00F90C0C" w:rsidRDefault="006D7BB3" w:rsidP="006D7BB3">
      <w:pPr>
        <w:pStyle w:val="afffa"/>
        <w:spacing w:afterLines="50" w:after="120"/>
        <w:ind w:firstLine="210"/>
        <w:rPr>
          <w:sz w:val="16"/>
          <w:shd w:val="clear" w:color="auto" w:fill="auto"/>
        </w:rPr>
      </w:pPr>
      <w:r w:rsidRPr="00F90C0C">
        <w:rPr>
          <w:rFonts w:hint="eastAsia"/>
          <w:sz w:val="21"/>
        </w:rPr>
        <w:t>【</w:t>
      </w:r>
      <w:r>
        <w:rPr>
          <w:rFonts w:hint="eastAsia"/>
          <w:sz w:val="21"/>
        </w:rPr>
        <w:t>具体的な機能</w:t>
      </w:r>
      <w:r w:rsidRPr="00F90C0C">
        <w:rPr>
          <w:rFonts w:hint="eastAsia"/>
          <w:sz w:val="21"/>
        </w:rPr>
        <w:t>】</w:t>
      </w:r>
    </w:p>
    <w:p w14:paraId="747D34A5" w14:textId="77777777" w:rsidR="006D7BB3" w:rsidRPr="000E7FE8" w:rsidRDefault="006D7BB3" w:rsidP="006D7BB3">
      <w:pPr>
        <w:pStyle w:val="1057"/>
        <w:ind w:left="1155" w:hanging="210"/>
      </w:pPr>
      <w:r w:rsidRPr="000E7FE8">
        <w:rPr>
          <w:rFonts w:hint="eastAsia"/>
        </w:rPr>
        <w:t>（１）</w:t>
      </w:r>
      <w:r w:rsidRPr="00BD0401">
        <w:rPr>
          <w:rFonts w:hint="eastAsia"/>
        </w:rPr>
        <w:t>本人・家族等からの相談・アセスメント・情報提供及び助言</w:t>
      </w:r>
    </w:p>
    <w:p w14:paraId="025997C7" w14:textId="4EBC9344" w:rsidR="006D7BB3" w:rsidRDefault="006D7BB3" w:rsidP="006D7BB3">
      <w:pPr>
        <w:pStyle w:val="1057"/>
        <w:ind w:left="1155" w:hanging="210"/>
      </w:pPr>
      <w:r w:rsidRPr="000E7FE8">
        <w:rPr>
          <w:rFonts w:hint="eastAsia"/>
        </w:rPr>
        <w:t>（２）</w:t>
      </w:r>
      <w:r w:rsidRPr="00BD0401">
        <w:rPr>
          <w:rFonts w:hint="eastAsia"/>
        </w:rPr>
        <w:t>関係機関</w:t>
      </w:r>
      <w:r w:rsidR="006B64D1">
        <w:rPr>
          <w:rFonts w:hint="eastAsia"/>
        </w:rPr>
        <w:t>へ</w:t>
      </w:r>
      <w:r w:rsidRPr="00BD0401">
        <w:rPr>
          <w:rFonts w:hint="eastAsia"/>
        </w:rPr>
        <w:t>の支援とネットワークの構築</w:t>
      </w:r>
    </w:p>
    <w:p w14:paraId="42206E42" w14:textId="77777777" w:rsidR="006D7BB3" w:rsidRPr="000E7FE8" w:rsidRDefault="006D7BB3" w:rsidP="006D7BB3">
      <w:pPr>
        <w:pStyle w:val="1057"/>
        <w:ind w:left="1155" w:hanging="210"/>
      </w:pPr>
      <w:r w:rsidRPr="000E7FE8">
        <w:rPr>
          <w:rFonts w:hint="eastAsia"/>
        </w:rPr>
        <w:t>（</w:t>
      </w:r>
      <w:r>
        <w:rPr>
          <w:rFonts w:hint="eastAsia"/>
        </w:rPr>
        <w:t>３</w:t>
      </w:r>
      <w:r w:rsidRPr="000E7FE8">
        <w:rPr>
          <w:rFonts w:hint="eastAsia"/>
        </w:rPr>
        <w:t>）</w:t>
      </w:r>
      <w:r w:rsidRPr="00BD0401">
        <w:rPr>
          <w:rFonts w:hint="eastAsia"/>
        </w:rPr>
        <w:t>医療的ケア児等支援者／コーディネーター養成研修及び普及啓発活動</w:t>
      </w:r>
    </w:p>
    <w:p w14:paraId="71329FF6" w14:textId="77777777" w:rsidR="006D7BB3" w:rsidRPr="00BD0401" w:rsidRDefault="006D7BB3" w:rsidP="006D7BB3">
      <w:pPr>
        <w:pStyle w:val="1057"/>
        <w:ind w:left="1155" w:hanging="210"/>
      </w:pPr>
      <w:r w:rsidRPr="000E7FE8">
        <w:rPr>
          <w:rFonts w:hint="eastAsia"/>
        </w:rPr>
        <w:t>（</w:t>
      </w:r>
      <w:r>
        <w:rPr>
          <w:rFonts w:hint="eastAsia"/>
        </w:rPr>
        <w:t>４</w:t>
      </w:r>
      <w:r w:rsidRPr="000E7FE8">
        <w:rPr>
          <w:rFonts w:hint="eastAsia"/>
        </w:rPr>
        <w:t>）</w:t>
      </w:r>
      <w:r w:rsidRPr="00BD0401">
        <w:rPr>
          <w:rFonts w:hint="eastAsia"/>
        </w:rPr>
        <w:t>災害時個別避難計画の作成</w:t>
      </w:r>
    </w:p>
    <w:p w14:paraId="3E2F83DF" w14:textId="77777777" w:rsidR="006D7BB3" w:rsidRPr="000E7FE8" w:rsidRDefault="006D7BB3" w:rsidP="006D7BB3">
      <w:pPr>
        <w:spacing w:line="180" w:lineRule="exact"/>
      </w:pPr>
    </w:p>
    <w:p w14:paraId="3FE2E43E" w14:textId="77777777" w:rsidR="006D7BB3" w:rsidRPr="00FF0B7B" w:rsidRDefault="006D7BB3" w:rsidP="006D7BB3">
      <w:pPr>
        <w:pStyle w:val="afffc"/>
      </w:pPr>
      <w:r w:rsidRPr="00FF0B7B">
        <w:rPr>
          <w:rFonts w:hint="eastAsia"/>
        </w:rPr>
        <w:t>②ニーズ・課題</w:t>
      </w:r>
    </w:p>
    <w:p w14:paraId="7E5AFD61" w14:textId="77777777" w:rsidR="006D7BB3" w:rsidRDefault="006D7BB3" w:rsidP="006D7BB3">
      <w:pPr>
        <w:pStyle w:val="1055"/>
      </w:pPr>
      <w:r>
        <w:rPr>
          <w:rFonts w:hint="eastAsia"/>
        </w:rPr>
        <w:t>●</w:t>
      </w:r>
      <w:r w:rsidRPr="00D655C5">
        <w:rPr>
          <w:rFonts w:hint="eastAsia"/>
        </w:rPr>
        <w:t>医療的ケア児等の相談支援には、医療だけではなく、福祉や保育・教育等との連携や総合的な調整が必要なため、専門的な知識を有した支援者を育成していく必要があります</w:t>
      </w:r>
      <w:r w:rsidRPr="00D65024">
        <w:rPr>
          <w:rFonts w:hint="eastAsia"/>
        </w:rPr>
        <w:t>。</w:t>
      </w:r>
    </w:p>
    <w:p w14:paraId="03B770CC" w14:textId="77777777" w:rsidR="006D7BB3" w:rsidRDefault="006D7BB3" w:rsidP="006D7BB3">
      <w:pPr>
        <w:pStyle w:val="1055"/>
      </w:pPr>
      <w:r>
        <w:rPr>
          <w:rFonts w:hint="eastAsia"/>
        </w:rPr>
        <w:t>●</w:t>
      </w:r>
      <w:r w:rsidRPr="00D655C5">
        <w:rPr>
          <w:rFonts w:hint="eastAsia"/>
        </w:rPr>
        <w:t>医療・保健・福祉・保育・教育が連携し、ライフステージに応じた切れ目のない相談支援体制を構築していく必要があります</w:t>
      </w:r>
      <w:r w:rsidRPr="00D65024">
        <w:rPr>
          <w:rFonts w:hint="eastAsia"/>
        </w:rPr>
        <w:t>。</w:t>
      </w:r>
    </w:p>
    <w:p w14:paraId="2F6EEDA5" w14:textId="77777777" w:rsidR="006D7BB3" w:rsidRPr="00CD5385" w:rsidRDefault="006D7BB3" w:rsidP="006D7BB3">
      <w:pPr>
        <w:ind w:leftChars="100" w:left="210" w:firstLineChars="100" w:firstLine="210"/>
        <w:jc w:val="left"/>
        <w:rPr>
          <w:rFonts w:hAnsi="HG丸ｺﾞｼｯｸM-PRO"/>
        </w:rPr>
      </w:pPr>
    </w:p>
    <w:p w14:paraId="4D9F9ADF" w14:textId="77777777" w:rsidR="006D7BB3" w:rsidRPr="00FF0B7B" w:rsidRDefault="006D7BB3" w:rsidP="006D7BB3">
      <w:pPr>
        <w:pStyle w:val="afffc"/>
      </w:pPr>
      <w:r w:rsidRPr="00FF0B7B">
        <w:rPr>
          <w:rFonts w:hint="eastAsia"/>
        </w:rPr>
        <w:t>③今後の取組</w:t>
      </w:r>
    </w:p>
    <w:p w14:paraId="7F05453C" w14:textId="63233E64" w:rsidR="006D7BB3" w:rsidRDefault="006D7BB3" w:rsidP="006D7BB3">
      <w:pPr>
        <w:pStyle w:val="1055"/>
      </w:pPr>
      <w:r w:rsidRPr="000B57B8">
        <w:rPr>
          <w:rFonts w:hint="eastAsia"/>
        </w:rPr>
        <w:t>●</w:t>
      </w:r>
      <w:r w:rsidRPr="00D655C5">
        <w:rPr>
          <w:rFonts w:hint="eastAsia"/>
          <w:spacing w:val="-2"/>
        </w:rPr>
        <w:t>医療的ケア児・者等支援拠点において、医療的ケア児・者等に対する相談支援を行うとともに、医療・保健・福祉・保育・教育・就労分野の関係機関と連携し、相談支援体制を整備します。</w:t>
      </w:r>
    </w:p>
    <w:p w14:paraId="083E020A" w14:textId="0521AD51" w:rsidR="006D7BB3" w:rsidRDefault="006D7BB3" w:rsidP="006D7BB3">
      <w:pPr>
        <w:pStyle w:val="1055"/>
      </w:pPr>
      <w:r>
        <w:rPr>
          <w:rFonts w:hint="eastAsia"/>
        </w:rPr>
        <w:t>●</w:t>
      </w:r>
      <w:r w:rsidRPr="00D655C5">
        <w:rPr>
          <w:rFonts w:hint="eastAsia"/>
        </w:rPr>
        <w:t>地域の保育所・学校等における医療的ケア児等の支援者を養成するとともに、医療・福祉・保育・教育等の必要なサービスを総合的に調整し、</w:t>
      </w:r>
      <w:r w:rsidR="006B64D1" w:rsidRPr="006B64D1">
        <w:rPr>
          <w:rFonts w:hint="eastAsia"/>
        </w:rPr>
        <w:t>医療的ケア児等やその家族と地域の関係機関</w:t>
      </w:r>
      <w:r w:rsidRPr="00D655C5">
        <w:rPr>
          <w:rFonts w:hint="eastAsia"/>
        </w:rPr>
        <w:t>をつなぐ医療的ケア児等コーディネーターを</w:t>
      </w:r>
      <w:r w:rsidR="008B3527" w:rsidRPr="008B3527">
        <w:rPr>
          <w:rFonts w:hint="eastAsia"/>
        </w:rPr>
        <w:t>養成・配置します</w:t>
      </w:r>
      <w:r w:rsidRPr="0032415A">
        <w:rPr>
          <w:rFonts w:hint="eastAsia"/>
        </w:rPr>
        <w:t>。</w:t>
      </w:r>
    </w:p>
    <w:p w14:paraId="4DE0FB32" w14:textId="77777777" w:rsidR="006D7BB3" w:rsidRDefault="006D7BB3" w:rsidP="006D7BB3">
      <w:pPr>
        <w:jc w:val="left"/>
        <w:rPr>
          <w:rFonts w:hAnsi="HG丸ｺﾞｼｯｸM-PRO"/>
        </w:rPr>
      </w:pPr>
    </w:p>
    <w:p w14:paraId="4B118488" w14:textId="77777777" w:rsidR="006D7BB3" w:rsidRDefault="006D7BB3" w:rsidP="006D7BB3">
      <w:pPr>
        <w:jc w:val="left"/>
        <w:rPr>
          <w:rFonts w:hAnsi="HG丸ｺﾞｼｯｸM-PRO"/>
        </w:rPr>
      </w:pPr>
      <w:r>
        <w:rPr>
          <w:rFonts w:hAnsi="HG丸ｺﾞｼｯｸM-PRO"/>
        </w:rPr>
        <w:br w:type="page"/>
      </w:r>
    </w:p>
    <w:p w14:paraId="09946A5A" w14:textId="77777777" w:rsidR="00A2501C" w:rsidRPr="00CD5385" w:rsidRDefault="00A2501C" w:rsidP="00096C8C">
      <w:pPr>
        <w:pStyle w:val="afffb"/>
        <w:spacing w:beforeLines="100" w:before="240"/>
      </w:pPr>
      <w:r w:rsidRPr="00CD5385">
        <w:rPr>
          <w:rFonts w:hint="eastAsia"/>
        </w:rPr>
        <w:lastRenderedPageBreak/>
        <w:t>発達相談支援センター</w:t>
      </w:r>
      <w:r>
        <w:rPr>
          <w:rFonts w:hint="eastAsia"/>
        </w:rPr>
        <w:t>による支援</w:t>
      </w:r>
    </w:p>
    <w:p w14:paraId="1DC0C581" w14:textId="77777777" w:rsidR="00A2501C" w:rsidRPr="007214C8" w:rsidRDefault="00A2501C" w:rsidP="003C4135">
      <w:pPr>
        <w:pStyle w:val="afffc"/>
      </w:pPr>
      <w:r w:rsidRPr="007214C8">
        <w:rPr>
          <w:rFonts w:hint="eastAsia"/>
        </w:rPr>
        <w:t>①現状（これまでの取組）</w:t>
      </w:r>
    </w:p>
    <w:p w14:paraId="0765B24B" w14:textId="0C695D29" w:rsidR="00A2501C" w:rsidRDefault="00A2501C" w:rsidP="00141148">
      <w:pPr>
        <w:pStyle w:val="1055"/>
      </w:pPr>
      <w:r>
        <w:rPr>
          <w:rFonts w:hint="eastAsia"/>
        </w:rPr>
        <w:t>●</w:t>
      </w:r>
      <w:r w:rsidR="006C4C8E" w:rsidRPr="006C4C8E">
        <w:rPr>
          <w:rFonts w:hint="eastAsia"/>
        </w:rPr>
        <w:t>発達相談支援センターは、発達障害児・者に対する支援を行う地域の拠点として、本人及び家族等からの相談に応じて適切な</w:t>
      </w:r>
      <w:r w:rsidR="006A65E6" w:rsidRPr="006A65E6">
        <w:rPr>
          <w:rFonts w:hint="eastAsia"/>
        </w:rPr>
        <w:t>情報提供</w:t>
      </w:r>
      <w:r w:rsidR="006C4C8E" w:rsidRPr="006C4C8E">
        <w:rPr>
          <w:rFonts w:hint="eastAsia"/>
        </w:rPr>
        <w:t>及び助言を行うとともに、関係機関との連携を強化し、総合的な支援体制の整備を促進しています</w:t>
      </w:r>
      <w:r w:rsidRPr="001C330A">
        <w:rPr>
          <w:rFonts w:hint="eastAsia"/>
        </w:rPr>
        <w:t>。</w:t>
      </w:r>
    </w:p>
    <w:p w14:paraId="6375A536" w14:textId="77777777" w:rsidR="00A2501C" w:rsidRDefault="00A2501C" w:rsidP="00A2501C">
      <w:pPr>
        <w:ind w:leftChars="100" w:left="210" w:firstLineChars="100" w:firstLine="210"/>
        <w:rPr>
          <w:rFonts w:hAnsi="HG丸ｺﾞｼｯｸM-PRO"/>
        </w:rPr>
      </w:pPr>
    </w:p>
    <w:p w14:paraId="334FEAC6" w14:textId="77777777" w:rsidR="00A2501C" w:rsidRPr="00A63BB4" w:rsidRDefault="00A2501C" w:rsidP="00A63BB4">
      <w:pPr>
        <w:pStyle w:val="afffa"/>
        <w:spacing w:afterLines="50" w:after="120"/>
        <w:rPr>
          <w:sz w:val="21"/>
        </w:rPr>
      </w:pPr>
      <w:r w:rsidRPr="00A63BB4">
        <w:rPr>
          <w:rFonts w:hint="eastAsia"/>
          <w:sz w:val="21"/>
        </w:rPr>
        <w:t>【施設の概要】</w:t>
      </w:r>
    </w:p>
    <w:tbl>
      <w:tblPr>
        <w:tblStyle w:val="aff6"/>
        <w:tblW w:w="8447" w:type="dxa"/>
        <w:tblInd w:w="1101" w:type="dxa"/>
        <w:tblLook w:val="04A0" w:firstRow="1" w:lastRow="0" w:firstColumn="1" w:lastColumn="0" w:noHBand="0" w:noVBand="1"/>
      </w:tblPr>
      <w:tblGrid>
        <w:gridCol w:w="2381"/>
        <w:gridCol w:w="2154"/>
        <w:gridCol w:w="3912"/>
      </w:tblGrid>
      <w:tr w:rsidR="004E09EC" w:rsidRPr="001C330A" w14:paraId="0986A52E" w14:textId="77777777" w:rsidTr="004E09EC">
        <w:tc>
          <w:tcPr>
            <w:tcW w:w="2381" w:type="dxa"/>
            <w:tcBorders>
              <w:bottom w:val="single" w:sz="4" w:space="0" w:color="auto"/>
            </w:tcBorders>
            <w:shd w:val="clear" w:color="auto" w:fill="F7DBE7" w:themeFill="accent2" w:themeFillTint="66"/>
          </w:tcPr>
          <w:p w14:paraId="1BEE85D3" w14:textId="77777777" w:rsidR="00A63BB4" w:rsidRPr="00E05A12" w:rsidRDefault="003C2A34" w:rsidP="000E13A3">
            <w:pPr>
              <w:pStyle w:val="afff1"/>
            </w:pPr>
            <w:r>
              <w:rPr>
                <w:rFonts w:hint="eastAsia"/>
              </w:rPr>
              <w:t>施設名</w:t>
            </w:r>
          </w:p>
        </w:tc>
        <w:tc>
          <w:tcPr>
            <w:tcW w:w="2154" w:type="dxa"/>
            <w:tcBorders>
              <w:bottom w:val="single" w:sz="4" w:space="0" w:color="auto"/>
            </w:tcBorders>
            <w:shd w:val="clear" w:color="auto" w:fill="F7DBE7" w:themeFill="accent2" w:themeFillTint="66"/>
          </w:tcPr>
          <w:p w14:paraId="2890A59A" w14:textId="77777777" w:rsidR="00A63BB4" w:rsidRPr="00E05A12" w:rsidRDefault="00A63BB4" w:rsidP="000E13A3">
            <w:pPr>
              <w:pStyle w:val="afff1"/>
            </w:pPr>
            <w:r w:rsidRPr="00E05A12">
              <w:rPr>
                <w:rFonts w:hint="eastAsia"/>
              </w:rPr>
              <w:t>運営法人</w:t>
            </w:r>
          </w:p>
        </w:tc>
        <w:tc>
          <w:tcPr>
            <w:tcW w:w="3912" w:type="dxa"/>
            <w:tcBorders>
              <w:bottom w:val="single" w:sz="4" w:space="0" w:color="auto"/>
            </w:tcBorders>
            <w:shd w:val="clear" w:color="auto" w:fill="F7DBE7" w:themeFill="accent2" w:themeFillTint="66"/>
          </w:tcPr>
          <w:p w14:paraId="502DD664" w14:textId="77777777" w:rsidR="00A63BB4" w:rsidRPr="00E05A12" w:rsidRDefault="00A63BB4" w:rsidP="000E13A3">
            <w:pPr>
              <w:pStyle w:val="afff1"/>
            </w:pPr>
            <w:r w:rsidRPr="00E05A12">
              <w:rPr>
                <w:rFonts w:hint="eastAsia"/>
              </w:rPr>
              <w:t>所在地</w:t>
            </w:r>
          </w:p>
        </w:tc>
      </w:tr>
      <w:tr w:rsidR="004E09EC" w:rsidRPr="001C330A" w14:paraId="56AA0893" w14:textId="77777777" w:rsidTr="004E09EC">
        <w:tc>
          <w:tcPr>
            <w:tcW w:w="2381" w:type="dxa"/>
            <w:tcBorders>
              <w:top w:val="single" w:sz="4" w:space="0" w:color="auto"/>
            </w:tcBorders>
            <w:vAlign w:val="center"/>
          </w:tcPr>
          <w:p w14:paraId="0D7B89F0" w14:textId="77777777" w:rsidR="00A63BB4" w:rsidRPr="00E05A12" w:rsidRDefault="00A63BB4" w:rsidP="004E09EC">
            <w:pPr>
              <w:pStyle w:val="af9"/>
            </w:pPr>
            <w:r w:rsidRPr="00E05A12">
              <w:rPr>
                <w:rFonts w:hint="eastAsia"/>
              </w:rPr>
              <w:t>発達相談支援センター</w:t>
            </w:r>
          </w:p>
        </w:tc>
        <w:tc>
          <w:tcPr>
            <w:tcW w:w="2154" w:type="dxa"/>
            <w:tcBorders>
              <w:top w:val="single" w:sz="4" w:space="0" w:color="auto"/>
            </w:tcBorders>
            <w:vAlign w:val="center"/>
          </w:tcPr>
          <w:p w14:paraId="576786D1" w14:textId="77777777" w:rsidR="00A63BB4" w:rsidRPr="00E05A12" w:rsidRDefault="00A63BB4" w:rsidP="004E09EC">
            <w:pPr>
              <w:pStyle w:val="af9"/>
            </w:pPr>
            <w:r w:rsidRPr="00E05A12">
              <w:rPr>
                <w:rFonts w:hint="eastAsia"/>
              </w:rPr>
              <w:t>社会福祉法人青い鳥</w:t>
            </w:r>
          </w:p>
        </w:tc>
        <w:tc>
          <w:tcPr>
            <w:tcW w:w="3912" w:type="dxa"/>
            <w:tcBorders>
              <w:top w:val="single" w:sz="4" w:space="0" w:color="auto"/>
            </w:tcBorders>
            <w:vAlign w:val="center"/>
          </w:tcPr>
          <w:p w14:paraId="39ABD678" w14:textId="3C57DC4E" w:rsidR="00A63BB4" w:rsidRPr="00E05A12" w:rsidRDefault="00E05A12" w:rsidP="004E09EC">
            <w:pPr>
              <w:pStyle w:val="af9"/>
              <w:rPr>
                <w:szCs w:val="21"/>
              </w:rPr>
            </w:pPr>
            <w:r>
              <w:rPr>
                <w:rFonts w:hint="eastAsia"/>
                <w:szCs w:val="21"/>
              </w:rPr>
              <w:t>川崎区</w:t>
            </w:r>
            <w:r w:rsidR="00FE3BCB" w:rsidRPr="00FE3BCB">
              <w:rPr>
                <w:rFonts w:hint="eastAsia"/>
                <w:szCs w:val="21"/>
              </w:rPr>
              <w:t>日進町５</w:t>
            </w:r>
            <w:r w:rsidR="00FE3BCB">
              <w:rPr>
                <w:rFonts w:hint="eastAsia"/>
                <w:szCs w:val="21"/>
              </w:rPr>
              <w:t>-</w:t>
            </w:r>
            <w:r w:rsidR="00FE3BCB" w:rsidRPr="00FE3BCB">
              <w:rPr>
                <w:rFonts w:hint="eastAsia"/>
                <w:szCs w:val="21"/>
              </w:rPr>
              <w:t>１</w:t>
            </w:r>
          </w:p>
          <w:p w14:paraId="104F8B92" w14:textId="7204A56B" w:rsidR="00A63BB4" w:rsidRPr="00E05A12" w:rsidRDefault="00FE3BCB" w:rsidP="004E09EC">
            <w:pPr>
              <w:pStyle w:val="af9"/>
              <w:rPr>
                <w:szCs w:val="21"/>
              </w:rPr>
            </w:pPr>
            <w:r w:rsidRPr="00FE3BCB">
              <w:rPr>
                <w:rFonts w:hint="eastAsia"/>
                <w:szCs w:val="21"/>
              </w:rPr>
              <w:t>川崎市複合福祉センターふくふく</w:t>
            </w:r>
            <w:r>
              <w:rPr>
                <w:rFonts w:hint="eastAsia"/>
                <w:szCs w:val="21"/>
              </w:rPr>
              <w:t>３</w:t>
            </w:r>
            <w:r w:rsidRPr="00FE3BCB">
              <w:rPr>
                <w:rFonts w:hint="eastAsia"/>
                <w:szCs w:val="21"/>
              </w:rPr>
              <w:t>階</w:t>
            </w:r>
          </w:p>
        </w:tc>
      </w:tr>
    </w:tbl>
    <w:p w14:paraId="3119EF7B" w14:textId="77777777" w:rsidR="00466660" w:rsidRPr="0008084E" w:rsidRDefault="00466660" w:rsidP="00A2501C">
      <w:pPr>
        <w:ind w:leftChars="100" w:left="210" w:firstLineChars="100" w:firstLine="210"/>
        <w:rPr>
          <w:rFonts w:hAnsi="HG丸ｺﾞｼｯｸM-PRO"/>
          <w:shd w:val="pct15" w:color="auto" w:fill="FFFFFF"/>
        </w:rPr>
      </w:pPr>
    </w:p>
    <w:p w14:paraId="4B04FF93" w14:textId="77777777" w:rsidR="00A2501C" w:rsidRPr="00A63BB4" w:rsidRDefault="00A2501C" w:rsidP="00116498">
      <w:pPr>
        <w:pStyle w:val="afffa"/>
        <w:rPr>
          <w:sz w:val="21"/>
        </w:rPr>
      </w:pPr>
      <w:r w:rsidRPr="00A63BB4">
        <w:rPr>
          <w:rFonts w:hint="eastAsia"/>
          <w:sz w:val="21"/>
        </w:rPr>
        <w:t>【具体的な機能】</w:t>
      </w:r>
    </w:p>
    <w:p w14:paraId="19CD8598" w14:textId="77777777" w:rsidR="00A2501C" w:rsidRPr="001C330A" w:rsidRDefault="00A2501C" w:rsidP="00141148">
      <w:pPr>
        <w:pStyle w:val="1055"/>
      </w:pPr>
      <w:r>
        <w:rPr>
          <w:rFonts w:hint="eastAsia"/>
        </w:rPr>
        <w:t>（１）</w:t>
      </w:r>
      <w:r w:rsidRPr="001C330A">
        <w:rPr>
          <w:rFonts w:hint="eastAsia"/>
        </w:rPr>
        <w:t>本人や家族等との相談・アセスメント・適切な関係機関の紹介</w:t>
      </w:r>
    </w:p>
    <w:p w14:paraId="7C8ACDDD" w14:textId="77777777" w:rsidR="00A2501C" w:rsidRPr="001C330A" w:rsidRDefault="00A2501C" w:rsidP="00141148">
      <w:pPr>
        <w:pStyle w:val="1055"/>
      </w:pPr>
      <w:r>
        <w:rPr>
          <w:rFonts w:hint="eastAsia"/>
        </w:rPr>
        <w:t>（２）</w:t>
      </w:r>
      <w:r w:rsidRPr="001C330A">
        <w:rPr>
          <w:rFonts w:hint="eastAsia"/>
        </w:rPr>
        <w:t>専門相談（医療相談・生活相談・就労相談等）</w:t>
      </w:r>
    </w:p>
    <w:p w14:paraId="74089995" w14:textId="725A4F55" w:rsidR="00A2501C" w:rsidRPr="001C330A" w:rsidRDefault="00A2501C" w:rsidP="00141148">
      <w:pPr>
        <w:pStyle w:val="1055"/>
      </w:pPr>
      <w:r>
        <w:rPr>
          <w:rFonts w:hint="eastAsia"/>
        </w:rPr>
        <w:t>（３）</w:t>
      </w:r>
      <w:r w:rsidRPr="001C330A">
        <w:rPr>
          <w:rFonts w:hint="eastAsia"/>
        </w:rPr>
        <w:t>関係機関</w:t>
      </w:r>
      <w:r w:rsidR="006A65E6">
        <w:rPr>
          <w:rFonts w:hint="eastAsia"/>
        </w:rPr>
        <w:t>へ</w:t>
      </w:r>
      <w:r w:rsidRPr="001C330A">
        <w:rPr>
          <w:rFonts w:hint="eastAsia"/>
        </w:rPr>
        <w:t>の支援とネットワークの構築</w:t>
      </w:r>
    </w:p>
    <w:p w14:paraId="08F8E48A" w14:textId="77777777" w:rsidR="00A2501C" w:rsidRPr="001C330A" w:rsidRDefault="00A2501C" w:rsidP="00141148">
      <w:pPr>
        <w:pStyle w:val="1055"/>
      </w:pPr>
      <w:r>
        <w:rPr>
          <w:rFonts w:hint="eastAsia"/>
        </w:rPr>
        <w:t>（４）</w:t>
      </w:r>
      <w:r w:rsidRPr="001C330A">
        <w:rPr>
          <w:rFonts w:hint="eastAsia"/>
        </w:rPr>
        <w:t>研修事業及び普及啓発活動</w:t>
      </w:r>
    </w:p>
    <w:p w14:paraId="4F643BE7" w14:textId="6C668EF2" w:rsidR="00A2501C" w:rsidRPr="001C330A" w:rsidRDefault="00A2501C" w:rsidP="00141148">
      <w:pPr>
        <w:pStyle w:val="1055"/>
      </w:pPr>
      <w:r>
        <w:rPr>
          <w:rFonts w:hint="eastAsia"/>
        </w:rPr>
        <w:t>（５）</w:t>
      </w:r>
      <w:r w:rsidR="00E755B9">
        <w:rPr>
          <w:rFonts w:hint="eastAsia"/>
        </w:rPr>
        <w:t>地域の活動に関する情報収集と地域資源の開発・</w:t>
      </w:r>
      <w:r w:rsidRPr="001C330A">
        <w:rPr>
          <w:rFonts w:hint="eastAsia"/>
        </w:rPr>
        <w:t>育成</w:t>
      </w:r>
    </w:p>
    <w:p w14:paraId="535AE87B" w14:textId="77777777" w:rsidR="00A2501C" w:rsidRPr="001C330A" w:rsidRDefault="00A2501C" w:rsidP="00A2501C">
      <w:pPr>
        <w:rPr>
          <w:rFonts w:hAnsi="HG丸ｺﾞｼｯｸM-PRO"/>
        </w:rPr>
      </w:pPr>
      <w:r w:rsidRPr="001C330A">
        <w:rPr>
          <w:rFonts w:hAnsi="HG丸ｺﾞｼｯｸM-PRO" w:hint="eastAsia"/>
        </w:rPr>
        <w:t xml:space="preserve">　</w:t>
      </w:r>
    </w:p>
    <w:p w14:paraId="61958F2C" w14:textId="77777777" w:rsidR="00A2501C" w:rsidRPr="007214C8" w:rsidRDefault="00A2501C" w:rsidP="003C4135">
      <w:pPr>
        <w:pStyle w:val="afffc"/>
      </w:pPr>
      <w:r w:rsidRPr="007214C8">
        <w:rPr>
          <w:rFonts w:hint="eastAsia"/>
        </w:rPr>
        <w:t>②ニーズ・課題</w:t>
      </w:r>
    </w:p>
    <w:p w14:paraId="41A278AE" w14:textId="56892E5D" w:rsidR="00A2501C" w:rsidRDefault="00A2501C" w:rsidP="00141148">
      <w:pPr>
        <w:pStyle w:val="1055"/>
      </w:pPr>
      <w:r>
        <w:rPr>
          <w:rFonts w:hint="eastAsia"/>
        </w:rPr>
        <w:t>●</w:t>
      </w:r>
      <w:r w:rsidR="006C4C8E" w:rsidRPr="006C4C8E">
        <w:rPr>
          <w:rFonts w:hint="eastAsia"/>
        </w:rPr>
        <w:t>発達障害に関する理解が浸透するに伴い、発達相談支援センターにおける相談件数も増加傾向にあります</w:t>
      </w:r>
      <w:r w:rsidRPr="001C330A">
        <w:rPr>
          <w:rFonts w:hint="eastAsia"/>
        </w:rPr>
        <w:t>。</w:t>
      </w:r>
    </w:p>
    <w:p w14:paraId="10FC820E" w14:textId="5D842E5E" w:rsidR="00A2501C" w:rsidRDefault="00A2501C" w:rsidP="00141148">
      <w:pPr>
        <w:pStyle w:val="1055"/>
      </w:pPr>
      <w:r>
        <w:rPr>
          <w:rFonts w:hint="eastAsia"/>
        </w:rPr>
        <w:t>●</w:t>
      </w:r>
      <w:r w:rsidR="006C4C8E" w:rsidRPr="006C4C8E">
        <w:rPr>
          <w:rFonts w:hint="eastAsia"/>
        </w:rPr>
        <w:t>引き続き、適切な対応に努めていくとともに、教育と福祉の連携においては、総合教育センターとの役割分担など、ライフステージに応じた切れ目のない相談支援体制を効率的かつ効果的に構築していく必要があります</w:t>
      </w:r>
      <w:r w:rsidRPr="001C330A">
        <w:rPr>
          <w:rFonts w:hint="eastAsia"/>
        </w:rPr>
        <w:t>。</w:t>
      </w:r>
    </w:p>
    <w:p w14:paraId="42161A91" w14:textId="77777777" w:rsidR="00A2501C" w:rsidRPr="00CD5385" w:rsidRDefault="00A2501C" w:rsidP="00A2501C">
      <w:pPr>
        <w:ind w:leftChars="100" w:left="210" w:firstLineChars="100" w:firstLine="210"/>
        <w:jc w:val="left"/>
        <w:rPr>
          <w:rFonts w:hAnsi="HG丸ｺﾞｼｯｸM-PRO"/>
        </w:rPr>
      </w:pPr>
    </w:p>
    <w:p w14:paraId="65061174" w14:textId="77777777" w:rsidR="00A2501C" w:rsidRPr="007214C8" w:rsidRDefault="00A2501C" w:rsidP="003C4135">
      <w:pPr>
        <w:pStyle w:val="afffc"/>
      </w:pPr>
      <w:r w:rsidRPr="007214C8">
        <w:rPr>
          <w:rFonts w:hint="eastAsia"/>
        </w:rPr>
        <w:t>③今後の取組</w:t>
      </w:r>
    </w:p>
    <w:p w14:paraId="34D874BF" w14:textId="5E164958" w:rsidR="00A2501C" w:rsidRDefault="00A2501C" w:rsidP="00141148">
      <w:pPr>
        <w:pStyle w:val="1055"/>
      </w:pPr>
      <w:r>
        <w:rPr>
          <w:rFonts w:hint="eastAsia"/>
        </w:rPr>
        <w:t>●</w:t>
      </w:r>
      <w:r w:rsidR="006C4C8E" w:rsidRPr="006C4C8E">
        <w:rPr>
          <w:rFonts w:hint="eastAsia"/>
        </w:rPr>
        <w:t>発達相談支援センターにおいて、教育分野をはじめとした関係機関との連携を図りながら、発達障害児・者に対する相談支援、発達支援、就労相談等、社会への適応力を高めるため、児童期から成人期までの一貫性のある相談支援を行います</w:t>
      </w:r>
      <w:r w:rsidRPr="001C330A">
        <w:rPr>
          <w:rFonts w:hint="eastAsia"/>
        </w:rPr>
        <w:t>。</w:t>
      </w:r>
    </w:p>
    <w:p w14:paraId="6F03828C" w14:textId="39713436" w:rsidR="00A2501C" w:rsidRDefault="00A2501C" w:rsidP="00141148">
      <w:pPr>
        <w:pStyle w:val="1055"/>
      </w:pPr>
      <w:r>
        <w:rPr>
          <w:rFonts w:hint="eastAsia"/>
        </w:rPr>
        <w:t>●</w:t>
      </w:r>
      <w:r w:rsidR="00FB4748" w:rsidRPr="00FB4748">
        <w:rPr>
          <w:rFonts w:hint="eastAsia"/>
        </w:rPr>
        <w:t>地域支援マネジャーを中心とした地域支援機能をより一層推進することによって、総合的な支援の充実に取り組みます</w:t>
      </w:r>
      <w:r w:rsidRPr="001C330A">
        <w:rPr>
          <w:rFonts w:hint="eastAsia"/>
        </w:rPr>
        <w:t>。</w:t>
      </w:r>
    </w:p>
    <w:p w14:paraId="74B439C7" w14:textId="77777777" w:rsidR="00A2501C" w:rsidRDefault="00A2501C" w:rsidP="00A2501C">
      <w:pPr>
        <w:ind w:leftChars="100" w:left="210" w:firstLineChars="100" w:firstLine="210"/>
        <w:jc w:val="left"/>
        <w:rPr>
          <w:rFonts w:hAnsi="HG丸ｺﾞｼｯｸM-PRO"/>
        </w:rPr>
      </w:pPr>
    </w:p>
    <w:p w14:paraId="4119907D" w14:textId="77777777" w:rsidR="00A2501C" w:rsidRDefault="00A2501C" w:rsidP="00A2501C">
      <w:pPr>
        <w:ind w:leftChars="200" w:left="420" w:firstLineChars="100" w:firstLine="210"/>
        <w:jc w:val="left"/>
        <w:rPr>
          <w:rFonts w:hAnsi="HG丸ｺﾞｼｯｸM-PRO"/>
        </w:rPr>
      </w:pPr>
      <w:r>
        <w:rPr>
          <w:rFonts w:hAnsi="HG丸ｺﾞｼｯｸM-PRO"/>
        </w:rPr>
        <w:br w:type="page"/>
      </w:r>
    </w:p>
    <w:p w14:paraId="0CC8D55E" w14:textId="7EF1FA3A" w:rsidR="00A2501C" w:rsidRPr="00CD5385" w:rsidRDefault="00A2501C" w:rsidP="00071026">
      <w:pPr>
        <w:pStyle w:val="afffb"/>
      </w:pPr>
      <w:r w:rsidRPr="00CD5385">
        <w:rPr>
          <w:rFonts w:hint="eastAsia"/>
        </w:rPr>
        <w:lastRenderedPageBreak/>
        <w:t>発達</w:t>
      </w:r>
      <w:r>
        <w:rPr>
          <w:rFonts w:hint="eastAsia"/>
        </w:rPr>
        <w:t>障害</w:t>
      </w:r>
      <w:r w:rsidR="00913A06" w:rsidRPr="00913A06">
        <w:rPr>
          <w:rFonts w:hint="eastAsia"/>
        </w:rPr>
        <w:t>児・者</w:t>
      </w:r>
      <w:r>
        <w:rPr>
          <w:rFonts w:hint="eastAsia"/>
        </w:rPr>
        <w:t>への</w:t>
      </w:r>
      <w:r w:rsidRPr="00CD5385">
        <w:rPr>
          <w:rFonts w:hint="eastAsia"/>
        </w:rPr>
        <w:t>支援</w:t>
      </w:r>
    </w:p>
    <w:p w14:paraId="0FAE3558" w14:textId="77777777" w:rsidR="00A2501C" w:rsidRPr="007214C8" w:rsidRDefault="00A2501C" w:rsidP="003C4135">
      <w:pPr>
        <w:pStyle w:val="afffc"/>
      </w:pPr>
      <w:r w:rsidRPr="007214C8">
        <w:rPr>
          <w:rFonts w:hint="eastAsia"/>
        </w:rPr>
        <w:t>①現状（これまでの取組）</w:t>
      </w:r>
    </w:p>
    <w:p w14:paraId="29411B4E" w14:textId="5937A623" w:rsidR="00A2501C" w:rsidRPr="00F67E79" w:rsidRDefault="00A2501C" w:rsidP="00141148">
      <w:pPr>
        <w:pStyle w:val="1055"/>
      </w:pPr>
      <w:r>
        <w:rPr>
          <w:rFonts w:hint="eastAsia"/>
        </w:rPr>
        <w:t>●</w:t>
      </w:r>
      <w:r w:rsidR="00913A06" w:rsidRPr="00913A06">
        <w:rPr>
          <w:rFonts w:hint="eastAsia"/>
        </w:rPr>
        <w:t>発達障害のある方への専門的な支援については、発達相談支援センターをはじめ、発達障害地域活動支援センター「ゆりの木」、市内４か所の地域療育センター、市内</w:t>
      </w:r>
      <w:r w:rsidR="00913A06">
        <w:rPr>
          <w:rFonts w:hint="eastAsia"/>
        </w:rPr>
        <w:t>３か所</w:t>
      </w:r>
      <w:r w:rsidR="00913A06" w:rsidRPr="00913A06">
        <w:rPr>
          <w:rFonts w:hint="eastAsia"/>
        </w:rPr>
        <w:t>の地域リハビリテーションセンターにおいて実施しています</w:t>
      </w:r>
      <w:r w:rsidRPr="00F67E79">
        <w:rPr>
          <w:rFonts w:hint="eastAsia"/>
        </w:rPr>
        <w:t>。</w:t>
      </w:r>
    </w:p>
    <w:p w14:paraId="41C14ADD" w14:textId="2C501BAC" w:rsidR="00A2501C" w:rsidRDefault="00A2501C" w:rsidP="00141148">
      <w:pPr>
        <w:pStyle w:val="1055"/>
      </w:pPr>
      <w:r>
        <w:rPr>
          <w:rFonts w:hint="eastAsia"/>
        </w:rPr>
        <w:t>●</w:t>
      </w:r>
      <w:r w:rsidR="00913A06" w:rsidRPr="00913A06">
        <w:rPr>
          <w:rFonts w:hint="eastAsia"/>
        </w:rPr>
        <w:t>支援者のスキルアップを図るため、福祉・保育・教育・医療分野の関係機関職員向けの研修を実施するとともに、地域のネットワーク構築と発達相談に係る課題を協議することを目的として、発達障害者支援地域連絡調整会議を開催しています</w:t>
      </w:r>
      <w:r w:rsidRPr="00F67E79">
        <w:rPr>
          <w:rFonts w:hint="eastAsia"/>
        </w:rPr>
        <w:t>。</w:t>
      </w:r>
    </w:p>
    <w:p w14:paraId="743CC808" w14:textId="20718C1A" w:rsidR="00913A06" w:rsidRDefault="00913A06" w:rsidP="00141148">
      <w:pPr>
        <w:pStyle w:val="1055"/>
      </w:pPr>
      <w:r>
        <w:rPr>
          <w:rFonts w:hint="eastAsia"/>
        </w:rPr>
        <w:t>●</w:t>
      </w:r>
      <w:r w:rsidRPr="00913A06">
        <w:rPr>
          <w:rFonts w:hint="eastAsia"/>
        </w:rPr>
        <w:t>平成30(2018</w:t>
      </w:r>
      <w:r w:rsidR="00737804">
        <w:rPr>
          <w:rFonts w:hint="eastAsia"/>
        </w:rPr>
        <w:t>)</w:t>
      </w:r>
      <w:r w:rsidRPr="00913A06">
        <w:rPr>
          <w:rFonts w:hint="eastAsia"/>
        </w:rPr>
        <w:t>年度から令和</w:t>
      </w:r>
      <w:r>
        <w:rPr>
          <w:rFonts w:hint="eastAsia"/>
        </w:rPr>
        <w:t>３</w:t>
      </w:r>
      <w:r w:rsidRPr="00913A06">
        <w:rPr>
          <w:rFonts w:hint="eastAsia"/>
        </w:rPr>
        <w:t>(2021)年度までに、発達障害児の子育て経験</w:t>
      </w:r>
      <w:r w:rsidR="001C401C">
        <w:rPr>
          <w:rFonts w:hint="eastAsia"/>
        </w:rPr>
        <w:t>を</w:t>
      </w:r>
      <w:r w:rsidRPr="00913A06">
        <w:rPr>
          <w:rFonts w:hint="eastAsia"/>
        </w:rPr>
        <w:t>もつ方を対象に「ペアレントメンター養成研修」を実施し、令和</w:t>
      </w:r>
      <w:r>
        <w:rPr>
          <w:rFonts w:hint="eastAsia"/>
        </w:rPr>
        <w:t>４</w:t>
      </w:r>
      <w:r w:rsidRPr="00913A06">
        <w:rPr>
          <w:rFonts w:hint="eastAsia"/>
        </w:rPr>
        <w:t>(2022)年度から、ペアレントメンターによる「メンターカフェ」を開催し、発達障害児の保護者への共感的サポートや地域資源の情報提供等を行っています。</w:t>
      </w:r>
      <w:r w:rsidR="00E31CC3" w:rsidRPr="00FE3BCB">
        <w:rPr>
          <w:rFonts w:hint="eastAsia"/>
        </w:rPr>
        <w:t>【追加】</w:t>
      </w:r>
    </w:p>
    <w:p w14:paraId="2F61DDB9" w14:textId="77777777" w:rsidR="00A2501C" w:rsidRDefault="00A2501C" w:rsidP="00A2501C">
      <w:pPr>
        <w:ind w:leftChars="200" w:left="630" w:hangingChars="100" w:hanging="210"/>
        <w:rPr>
          <w:rFonts w:hAnsi="HG丸ｺﾞｼｯｸM-PRO"/>
        </w:rPr>
      </w:pPr>
    </w:p>
    <w:p w14:paraId="5883C917" w14:textId="77777777" w:rsidR="00A2501C" w:rsidRPr="00E05A12" w:rsidRDefault="00A2501C" w:rsidP="00E05A12">
      <w:pPr>
        <w:pStyle w:val="afffa"/>
        <w:spacing w:afterLines="50" w:after="120"/>
        <w:rPr>
          <w:sz w:val="21"/>
        </w:rPr>
      </w:pPr>
      <w:r w:rsidRPr="00E05A12">
        <w:rPr>
          <w:rFonts w:hint="eastAsia"/>
          <w:sz w:val="21"/>
        </w:rPr>
        <w:t>【研修の実績】</w:t>
      </w:r>
    </w:p>
    <w:tbl>
      <w:tblPr>
        <w:tblStyle w:val="14"/>
        <w:tblW w:w="0" w:type="auto"/>
        <w:tblInd w:w="1121" w:type="dxa"/>
        <w:tblLook w:val="04A0" w:firstRow="1" w:lastRow="0" w:firstColumn="1" w:lastColumn="0" w:noHBand="0" w:noVBand="1"/>
      </w:tblPr>
      <w:tblGrid>
        <w:gridCol w:w="4016"/>
        <w:gridCol w:w="1511"/>
        <w:gridCol w:w="1511"/>
        <w:gridCol w:w="1469"/>
      </w:tblGrid>
      <w:tr w:rsidR="00913A06" w:rsidRPr="00F67E79" w14:paraId="0C0EF024" w14:textId="4AB221DE" w:rsidTr="00913A06">
        <w:tc>
          <w:tcPr>
            <w:tcW w:w="4016" w:type="dxa"/>
            <w:tcBorders>
              <w:bottom w:val="single" w:sz="4" w:space="0" w:color="auto"/>
            </w:tcBorders>
            <w:shd w:val="clear" w:color="auto" w:fill="F7DBE7" w:themeFill="accent2" w:themeFillTint="66"/>
          </w:tcPr>
          <w:p w14:paraId="52C64AC0" w14:textId="77777777" w:rsidR="00913A06" w:rsidRPr="00E05A12" w:rsidRDefault="00913A06" w:rsidP="000E13A3">
            <w:pPr>
              <w:pStyle w:val="afff1"/>
            </w:pPr>
            <w:r w:rsidRPr="00E05A12">
              <w:rPr>
                <w:rFonts w:hint="eastAsia"/>
              </w:rPr>
              <w:t>研修名</w:t>
            </w:r>
          </w:p>
        </w:tc>
        <w:tc>
          <w:tcPr>
            <w:tcW w:w="1511" w:type="dxa"/>
            <w:tcBorders>
              <w:bottom w:val="single" w:sz="4" w:space="0" w:color="auto"/>
            </w:tcBorders>
            <w:shd w:val="clear" w:color="auto" w:fill="F7DBE7" w:themeFill="accent2" w:themeFillTint="66"/>
          </w:tcPr>
          <w:p w14:paraId="1C2E87F6" w14:textId="0DE5DB04" w:rsidR="00913A06" w:rsidRPr="00E05A12" w:rsidRDefault="00D76D5D" w:rsidP="000E13A3">
            <w:pPr>
              <w:pStyle w:val="afff1"/>
            </w:pPr>
            <w:r>
              <w:rPr>
                <w:rFonts w:hint="eastAsia"/>
              </w:rPr>
              <w:t>令和２</w:t>
            </w:r>
            <w:r>
              <w:br/>
            </w:r>
            <w:r w:rsidRPr="00FF1DE4">
              <w:rPr>
                <w:rFonts w:hint="eastAsia"/>
              </w:rPr>
              <w:t>(</w:t>
            </w:r>
            <w:r w:rsidRPr="00FF1DE4">
              <w:t>20</w:t>
            </w:r>
            <w:r>
              <w:rPr>
                <w:rFonts w:hint="eastAsia"/>
              </w:rPr>
              <w:t>20</w:t>
            </w:r>
            <w:r w:rsidRPr="00FF1DE4">
              <w:rPr>
                <w:rFonts w:hint="eastAsia"/>
              </w:rPr>
              <w:t>)年度</w:t>
            </w:r>
          </w:p>
        </w:tc>
        <w:tc>
          <w:tcPr>
            <w:tcW w:w="1511" w:type="dxa"/>
            <w:tcBorders>
              <w:bottom w:val="single" w:sz="4" w:space="0" w:color="auto"/>
            </w:tcBorders>
            <w:shd w:val="clear" w:color="auto" w:fill="F7DBE7" w:themeFill="accent2" w:themeFillTint="66"/>
          </w:tcPr>
          <w:p w14:paraId="4022A489" w14:textId="2C0E1E59" w:rsidR="00913A06" w:rsidRPr="00E05A12" w:rsidRDefault="00D76D5D" w:rsidP="000E13A3">
            <w:pPr>
              <w:pStyle w:val="afff1"/>
            </w:pPr>
            <w:r>
              <w:rPr>
                <w:rFonts w:hint="eastAsia"/>
              </w:rPr>
              <w:t>令和３</w:t>
            </w:r>
            <w:r>
              <w:br/>
            </w:r>
            <w:r w:rsidRPr="00FF1DE4">
              <w:rPr>
                <w:rFonts w:hint="eastAsia"/>
              </w:rPr>
              <w:t>(</w:t>
            </w:r>
            <w:r w:rsidRPr="00FF1DE4">
              <w:t>20</w:t>
            </w:r>
            <w:r>
              <w:rPr>
                <w:rFonts w:hint="eastAsia"/>
              </w:rPr>
              <w:t>2</w:t>
            </w:r>
            <w:r>
              <w:t>1</w:t>
            </w:r>
            <w:r w:rsidRPr="00FF1DE4">
              <w:rPr>
                <w:rFonts w:hint="eastAsia"/>
              </w:rPr>
              <w:t>)年度</w:t>
            </w:r>
          </w:p>
        </w:tc>
        <w:tc>
          <w:tcPr>
            <w:tcW w:w="1469" w:type="dxa"/>
            <w:tcBorders>
              <w:bottom w:val="single" w:sz="4" w:space="0" w:color="auto"/>
            </w:tcBorders>
            <w:shd w:val="clear" w:color="auto" w:fill="F7DBE7" w:themeFill="accent2" w:themeFillTint="66"/>
          </w:tcPr>
          <w:p w14:paraId="2ECA1831" w14:textId="22980FED" w:rsidR="00913A06" w:rsidRPr="00E05A12" w:rsidRDefault="00D76D5D" w:rsidP="000E13A3">
            <w:pPr>
              <w:pStyle w:val="afff1"/>
            </w:pPr>
            <w:r>
              <w:rPr>
                <w:rFonts w:hint="eastAsia"/>
              </w:rPr>
              <w:t>令和４</w:t>
            </w:r>
            <w:r>
              <w:br/>
            </w:r>
            <w:r w:rsidRPr="00FF1DE4">
              <w:rPr>
                <w:rFonts w:hint="eastAsia"/>
              </w:rPr>
              <w:t>(</w:t>
            </w:r>
            <w:r w:rsidRPr="00FF1DE4">
              <w:t>20</w:t>
            </w:r>
            <w:r>
              <w:rPr>
                <w:rFonts w:hint="eastAsia"/>
              </w:rPr>
              <w:t>2</w:t>
            </w:r>
            <w:r>
              <w:t>2</w:t>
            </w:r>
            <w:r w:rsidRPr="00FF1DE4">
              <w:rPr>
                <w:rFonts w:hint="eastAsia"/>
              </w:rPr>
              <w:t>)年度</w:t>
            </w:r>
          </w:p>
        </w:tc>
      </w:tr>
      <w:tr w:rsidR="00913A06" w:rsidRPr="00F67E79" w14:paraId="3AFF2D1F" w14:textId="1A0EE1C6" w:rsidTr="004E09EC">
        <w:trPr>
          <w:trHeight w:val="340"/>
        </w:trPr>
        <w:tc>
          <w:tcPr>
            <w:tcW w:w="4016" w:type="dxa"/>
            <w:tcBorders>
              <w:top w:val="single" w:sz="4" w:space="0" w:color="auto"/>
            </w:tcBorders>
            <w:vAlign w:val="center"/>
          </w:tcPr>
          <w:p w14:paraId="341F5CC9" w14:textId="77777777" w:rsidR="00913A06" w:rsidRPr="00E05A12" w:rsidRDefault="00913A06" w:rsidP="004E09EC">
            <w:pPr>
              <w:pStyle w:val="af9"/>
            </w:pPr>
            <w:r w:rsidRPr="00F27124">
              <w:rPr>
                <w:rFonts w:hint="eastAsia"/>
              </w:rPr>
              <w:t>発達相談支援コーディネーター養成研修</w:t>
            </w:r>
          </w:p>
        </w:tc>
        <w:tc>
          <w:tcPr>
            <w:tcW w:w="1511" w:type="dxa"/>
            <w:tcBorders>
              <w:top w:val="single" w:sz="4" w:space="0" w:color="auto"/>
            </w:tcBorders>
            <w:vAlign w:val="center"/>
          </w:tcPr>
          <w:p w14:paraId="32375E57" w14:textId="0B95602B" w:rsidR="00913A06" w:rsidRPr="00E05A12" w:rsidRDefault="00D76D5D" w:rsidP="004E09EC">
            <w:pPr>
              <w:pStyle w:val="ab"/>
            </w:pPr>
            <w:r>
              <w:t>48</w:t>
            </w:r>
            <w:r w:rsidR="00913A06" w:rsidRPr="00F27124">
              <w:rPr>
                <w:rFonts w:hint="eastAsia"/>
              </w:rPr>
              <w:t>名修了</w:t>
            </w:r>
          </w:p>
        </w:tc>
        <w:tc>
          <w:tcPr>
            <w:tcW w:w="1511" w:type="dxa"/>
            <w:tcBorders>
              <w:top w:val="single" w:sz="4" w:space="0" w:color="auto"/>
            </w:tcBorders>
            <w:vAlign w:val="center"/>
          </w:tcPr>
          <w:p w14:paraId="112B08D9" w14:textId="73D757F1" w:rsidR="00913A06" w:rsidRPr="00E05A12" w:rsidRDefault="00D76D5D" w:rsidP="004E09EC">
            <w:pPr>
              <w:pStyle w:val="ab"/>
            </w:pPr>
            <w:r>
              <w:t>47</w:t>
            </w:r>
            <w:r w:rsidR="00913A06" w:rsidRPr="00F27124">
              <w:rPr>
                <w:rFonts w:hint="eastAsia"/>
              </w:rPr>
              <w:t>名修了</w:t>
            </w:r>
          </w:p>
        </w:tc>
        <w:tc>
          <w:tcPr>
            <w:tcW w:w="1469" w:type="dxa"/>
            <w:tcBorders>
              <w:top w:val="single" w:sz="4" w:space="0" w:color="auto"/>
            </w:tcBorders>
            <w:vAlign w:val="center"/>
          </w:tcPr>
          <w:p w14:paraId="47F837D4" w14:textId="30F1866D" w:rsidR="00913A06" w:rsidRDefault="00D76D5D" w:rsidP="004E09EC">
            <w:pPr>
              <w:pStyle w:val="ab"/>
            </w:pPr>
            <w:r>
              <w:t>50</w:t>
            </w:r>
            <w:r w:rsidRPr="00F27124">
              <w:rPr>
                <w:rFonts w:hint="eastAsia"/>
              </w:rPr>
              <w:t>名修了</w:t>
            </w:r>
          </w:p>
        </w:tc>
      </w:tr>
      <w:tr w:rsidR="00913A06" w:rsidRPr="00F67E79" w14:paraId="064E808E" w14:textId="1882A41F" w:rsidTr="008B3527">
        <w:trPr>
          <w:trHeight w:val="340"/>
        </w:trPr>
        <w:tc>
          <w:tcPr>
            <w:tcW w:w="4016" w:type="dxa"/>
            <w:tcBorders>
              <w:top w:val="single" w:sz="4" w:space="0" w:color="auto"/>
            </w:tcBorders>
            <w:vAlign w:val="center"/>
          </w:tcPr>
          <w:p w14:paraId="5C9CEE7B" w14:textId="67F03122" w:rsidR="00913A06" w:rsidRPr="00F27124" w:rsidRDefault="00913A06" w:rsidP="004E09EC">
            <w:pPr>
              <w:pStyle w:val="af9"/>
            </w:pPr>
            <w:r w:rsidRPr="00913A06">
              <w:rPr>
                <w:rFonts w:hint="eastAsia"/>
              </w:rPr>
              <w:t>発達障害対応力向上研修</w:t>
            </w:r>
          </w:p>
        </w:tc>
        <w:tc>
          <w:tcPr>
            <w:tcW w:w="1511" w:type="dxa"/>
            <w:tcBorders>
              <w:top w:val="single" w:sz="4" w:space="0" w:color="auto"/>
              <w:tl2br w:val="single" w:sz="4" w:space="0" w:color="auto"/>
            </w:tcBorders>
            <w:vAlign w:val="center"/>
          </w:tcPr>
          <w:p w14:paraId="0B75D6E1" w14:textId="093F8E5A" w:rsidR="00913A06" w:rsidRDefault="00913A06" w:rsidP="004E09EC">
            <w:pPr>
              <w:pStyle w:val="ab"/>
            </w:pPr>
          </w:p>
        </w:tc>
        <w:tc>
          <w:tcPr>
            <w:tcW w:w="1511" w:type="dxa"/>
            <w:tcBorders>
              <w:top w:val="single" w:sz="4" w:space="0" w:color="auto"/>
            </w:tcBorders>
            <w:vAlign w:val="center"/>
          </w:tcPr>
          <w:p w14:paraId="42C12252" w14:textId="00869747" w:rsidR="00913A06" w:rsidRDefault="00D76D5D" w:rsidP="004E09EC">
            <w:pPr>
              <w:pStyle w:val="ab"/>
            </w:pPr>
            <w:r>
              <w:t>15</w:t>
            </w:r>
            <w:r w:rsidRPr="00F27124">
              <w:rPr>
                <w:rFonts w:hint="eastAsia"/>
              </w:rPr>
              <w:t>名修了</w:t>
            </w:r>
          </w:p>
        </w:tc>
        <w:tc>
          <w:tcPr>
            <w:tcW w:w="1469" w:type="dxa"/>
            <w:tcBorders>
              <w:top w:val="single" w:sz="4" w:space="0" w:color="auto"/>
            </w:tcBorders>
            <w:vAlign w:val="center"/>
          </w:tcPr>
          <w:p w14:paraId="66DF0683" w14:textId="3F181574" w:rsidR="00913A06" w:rsidRDefault="00D76D5D" w:rsidP="004E09EC">
            <w:pPr>
              <w:pStyle w:val="ab"/>
            </w:pPr>
            <w:r>
              <w:t>36</w:t>
            </w:r>
            <w:r w:rsidRPr="00F27124">
              <w:rPr>
                <w:rFonts w:hint="eastAsia"/>
              </w:rPr>
              <w:t>名修了</w:t>
            </w:r>
          </w:p>
        </w:tc>
      </w:tr>
      <w:tr w:rsidR="00913A06" w:rsidRPr="00F67E79" w14:paraId="776D544A" w14:textId="1509B3D9" w:rsidTr="004E09EC">
        <w:trPr>
          <w:trHeight w:val="340"/>
        </w:trPr>
        <w:tc>
          <w:tcPr>
            <w:tcW w:w="4016" w:type="dxa"/>
            <w:vAlign w:val="center"/>
          </w:tcPr>
          <w:p w14:paraId="6A72D241" w14:textId="77777777" w:rsidR="00913A06" w:rsidRPr="00E05A12" w:rsidRDefault="00913A06" w:rsidP="004E09EC">
            <w:pPr>
              <w:pStyle w:val="af9"/>
            </w:pPr>
            <w:r w:rsidRPr="00E05A12">
              <w:rPr>
                <w:rFonts w:hint="eastAsia"/>
              </w:rPr>
              <w:t>かかりつけ医発達障害者対応力向上研修</w:t>
            </w:r>
          </w:p>
        </w:tc>
        <w:tc>
          <w:tcPr>
            <w:tcW w:w="1511" w:type="dxa"/>
            <w:vAlign w:val="center"/>
          </w:tcPr>
          <w:p w14:paraId="51F8F934" w14:textId="1CFE2256" w:rsidR="00913A06" w:rsidRPr="00E05A12" w:rsidRDefault="00913A06" w:rsidP="004E09EC">
            <w:pPr>
              <w:pStyle w:val="ab"/>
            </w:pPr>
            <w:r>
              <w:rPr>
                <w:rFonts w:hint="eastAsia"/>
              </w:rPr>
              <w:t>2</w:t>
            </w:r>
            <w:r w:rsidR="00D76D5D">
              <w:t>1</w:t>
            </w:r>
            <w:r w:rsidRPr="00E05A12">
              <w:rPr>
                <w:rFonts w:hint="eastAsia"/>
              </w:rPr>
              <w:t>名修了</w:t>
            </w:r>
          </w:p>
        </w:tc>
        <w:tc>
          <w:tcPr>
            <w:tcW w:w="1511" w:type="dxa"/>
            <w:vAlign w:val="center"/>
          </w:tcPr>
          <w:p w14:paraId="577D27D1" w14:textId="6BB8399E" w:rsidR="00913A06" w:rsidRPr="00E05A12" w:rsidRDefault="00D76D5D" w:rsidP="004E09EC">
            <w:pPr>
              <w:pStyle w:val="ab"/>
            </w:pPr>
            <w:r>
              <w:t>14</w:t>
            </w:r>
            <w:r w:rsidR="00913A06" w:rsidRPr="00E05A12">
              <w:rPr>
                <w:rFonts w:hint="eastAsia"/>
              </w:rPr>
              <w:t>名修了</w:t>
            </w:r>
          </w:p>
        </w:tc>
        <w:tc>
          <w:tcPr>
            <w:tcW w:w="1469" w:type="dxa"/>
            <w:vAlign w:val="center"/>
          </w:tcPr>
          <w:p w14:paraId="304540A8" w14:textId="7D25023C" w:rsidR="00913A06" w:rsidRDefault="00D76D5D" w:rsidP="004E09EC">
            <w:pPr>
              <w:pStyle w:val="ab"/>
            </w:pPr>
            <w:r>
              <w:t>18</w:t>
            </w:r>
            <w:r w:rsidRPr="00F27124">
              <w:rPr>
                <w:rFonts w:hint="eastAsia"/>
              </w:rPr>
              <w:t>名修了</w:t>
            </w:r>
          </w:p>
        </w:tc>
      </w:tr>
      <w:tr w:rsidR="00913A06" w:rsidRPr="00F67E79" w14:paraId="31834F25" w14:textId="6BCE490A" w:rsidTr="004E09EC">
        <w:trPr>
          <w:trHeight w:val="340"/>
        </w:trPr>
        <w:tc>
          <w:tcPr>
            <w:tcW w:w="4016" w:type="dxa"/>
            <w:vAlign w:val="center"/>
          </w:tcPr>
          <w:p w14:paraId="453FFD7B" w14:textId="77E00542" w:rsidR="00913A06" w:rsidRPr="00E05A12" w:rsidRDefault="00913A06" w:rsidP="004E09EC">
            <w:pPr>
              <w:pStyle w:val="af9"/>
            </w:pPr>
            <w:r w:rsidRPr="00913A06">
              <w:rPr>
                <w:rFonts w:hint="eastAsia"/>
              </w:rPr>
              <w:t>ペアレントメンター養成研修</w:t>
            </w:r>
            <w:r w:rsidRPr="00913A06">
              <w:rPr>
                <w:rFonts w:hint="eastAsia"/>
                <w:sz w:val="16"/>
                <w:szCs w:val="14"/>
              </w:rPr>
              <w:t>（※）</w:t>
            </w:r>
          </w:p>
        </w:tc>
        <w:tc>
          <w:tcPr>
            <w:tcW w:w="1511" w:type="dxa"/>
            <w:tcBorders>
              <w:tl2br w:val="single" w:sz="4" w:space="0" w:color="auto"/>
            </w:tcBorders>
            <w:vAlign w:val="center"/>
          </w:tcPr>
          <w:p w14:paraId="42EC2AA1" w14:textId="77777777" w:rsidR="00913A06" w:rsidRDefault="00913A06" w:rsidP="004E09EC">
            <w:pPr>
              <w:pStyle w:val="ab"/>
            </w:pPr>
          </w:p>
        </w:tc>
        <w:tc>
          <w:tcPr>
            <w:tcW w:w="1511" w:type="dxa"/>
            <w:vAlign w:val="center"/>
          </w:tcPr>
          <w:p w14:paraId="792C3F3F" w14:textId="0147C6BF" w:rsidR="00913A06" w:rsidRDefault="00D76D5D" w:rsidP="004E09EC">
            <w:pPr>
              <w:pStyle w:val="ab"/>
            </w:pPr>
            <w:r>
              <w:t>16</w:t>
            </w:r>
            <w:r w:rsidRPr="00F27124">
              <w:rPr>
                <w:rFonts w:hint="eastAsia"/>
              </w:rPr>
              <w:t>名修了</w:t>
            </w:r>
          </w:p>
        </w:tc>
        <w:tc>
          <w:tcPr>
            <w:tcW w:w="1469" w:type="dxa"/>
            <w:tcBorders>
              <w:tl2br w:val="single" w:sz="4" w:space="0" w:color="auto"/>
            </w:tcBorders>
            <w:vAlign w:val="center"/>
          </w:tcPr>
          <w:p w14:paraId="63D506EE" w14:textId="77777777" w:rsidR="00913A06" w:rsidRDefault="00913A06" w:rsidP="004E09EC">
            <w:pPr>
              <w:pStyle w:val="ab"/>
            </w:pPr>
          </w:p>
        </w:tc>
      </w:tr>
    </w:tbl>
    <w:p w14:paraId="060E377C" w14:textId="78434E71" w:rsidR="00913A06" w:rsidRPr="000268E8" w:rsidRDefault="00913A06" w:rsidP="004E09EC">
      <w:pPr>
        <w:pStyle w:val="aff9"/>
      </w:pPr>
      <w:r w:rsidRPr="000268E8">
        <w:rPr>
          <w:rFonts w:hint="eastAsia"/>
        </w:rPr>
        <w:t>※</w:t>
      </w:r>
      <w:r w:rsidRPr="00913A06">
        <w:rPr>
          <w:rFonts w:hint="eastAsia"/>
        </w:rPr>
        <w:t>令和</w:t>
      </w:r>
      <w:r>
        <w:rPr>
          <w:rFonts w:hint="eastAsia"/>
        </w:rPr>
        <w:t>２(2020)</w:t>
      </w:r>
      <w:r w:rsidRPr="00913A06">
        <w:rPr>
          <w:rFonts w:hint="eastAsia"/>
        </w:rPr>
        <w:t>年度、令和</w:t>
      </w:r>
      <w:r>
        <w:rPr>
          <w:rFonts w:hint="eastAsia"/>
        </w:rPr>
        <w:t>４(2022)</w:t>
      </w:r>
      <w:r w:rsidRPr="00913A06">
        <w:rPr>
          <w:rFonts w:hint="eastAsia"/>
        </w:rPr>
        <w:t>年度はフォローアップ研修を実施</w:t>
      </w:r>
    </w:p>
    <w:p w14:paraId="24A2E8C0" w14:textId="77777777" w:rsidR="00A2501C" w:rsidRPr="00913A06" w:rsidRDefault="00A2501C" w:rsidP="00A2501C">
      <w:pPr>
        <w:jc w:val="left"/>
        <w:rPr>
          <w:rFonts w:hAnsi="HG丸ｺﾞｼｯｸM-PRO"/>
        </w:rPr>
      </w:pPr>
    </w:p>
    <w:p w14:paraId="18C7D3A9" w14:textId="77777777" w:rsidR="00A2501C" w:rsidRPr="007214C8" w:rsidRDefault="00A2501C" w:rsidP="003C4135">
      <w:pPr>
        <w:pStyle w:val="afffc"/>
      </w:pPr>
      <w:r w:rsidRPr="007214C8">
        <w:rPr>
          <w:rFonts w:hint="eastAsia"/>
        </w:rPr>
        <w:t>②ニーズ・課題</w:t>
      </w:r>
    </w:p>
    <w:p w14:paraId="450FBFEE" w14:textId="20F3F516" w:rsidR="00A2501C" w:rsidRDefault="00A2501C" w:rsidP="00141148">
      <w:pPr>
        <w:pStyle w:val="1055"/>
      </w:pPr>
      <w:r>
        <w:rPr>
          <w:rFonts w:hint="eastAsia"/>
        </w:rPr>
        <w:t>●</w:t>
      </w:r>
      <w:r w:rsidR="00D76D5D" w:rsidRPr="00D76D5D">
        <w:rPr>
          <w:rFonts w:hint="eastAsia"/>
        </w:rPr>
        <w:t>ライフステージに応じた切れ目のない支援を円滑に行うため、発達障害の特性や支援内容、当事者や家族ニーズなどの情報が的確に引き継がれる仕組みについて、関係機関が共通認識をもち、実務に反映していく必要があります</w:t>
      </w:r>
      <w:r w:rsidRPr="00F67E79">
        <w:rPr>
          <w:rFonts w:hint="eastAsia"/>
        </w:rPr>
        <w:t>。</w:t>
      </w:r>
    </w:p>
    <w:p w14:paraId="0842D685" w14:textId="5BBC09FB" w:rsidR="00A2501C" w:rsidRDefault="00A2501C" w:rsidP="00141148">
      <w:pPr>
        <w:pStyle w:val="1055"/>
      </w:pPr>
      <w:r>
        <w:rPr>
          <w:rFonts w:hint="eastAsia"/>
        </w:rPr>
        <w:t>●</w:t>
      </w:r>
      <w:r w:rsidR="00D76D5D" w:rsidRPr="00D76D5D">
        <w:rPr>
          <w:rFonts w:hint="eastAsia"/>
        </w:rPr>
        <w:t>多様な障害特性やニーズを持つ発達障害児・者に対する支援については、多職種連携支援の重要性がますます高くなっています</w:t>
      </w:r>
      <w:r w:rsidRPr="00F67E79">
        <w:rPr>
          <w:rFonts w:hint="eastAsia"/>
        </w:rPr>
        <w:t>。</w:t>
      </w:r>
    </w:p>
    <w:p w14:paraId="072C639E" w14:textId="77777777" w:rsidR="00A2501C" w:rsidRPr="00CD5385" w:rsidRDefault="00A2501C" w:rsidP="00A2501C">
      <w:pPr>
        <w:ind w:leftChars="100" w:left="210" w:firstLineChars="100" w:firstLine="210"/>
        <w:jc w:val="left"/>
        <w:rPr>
          <w:rFonts w:hAnsi="HG丸ｺﾞｼｯｸM-PRO"/>
        </w:rPr>
      </w:pPr>
    </w:p>
    <w:p w14:paraId="4CF659D2" w14:textId="77777777" w:rsidR="00A2501C" w:rsidRPr="007214C8" w:rsidRDefault="00A2501C" w:rsidP="003C4135">
      <w:pPr>
        <w:pStyle w:val="afffc"/>
      </w:pPr>
      <w:r w:rsidRPr="007214C8">
        <w:rPr>
          <w:rFonts w:hint="eastAsia"/>
        </w:rPr>
        <w:t>③今後の取組</w:t>
      </w:r>
    </w:p>
    <w:p w14:paraId="21E0BAB0" w14:textId="15B278A2" w:rsidR="00A2501C" w:rsidRDefault="00A2501C" w:rsidP="00141148">
      <w:pPr>
        <w:pStyle w:val="1055"/>
      </w:pPr>
      <w:r>
        <w:rPr>
          <w:rFonts w:hint="eastAsia"/>
        </w:rPr>
        <w:t>●</w:t>
      </w:r>
      <w:r w:rsidR="00D76D5D" w:rsidRPr="00D76D5D">
        <w:rPr>
          <w:rFonts w:hint="eastAsia"/>
        </w:rPr>
        <w:t>18歳までの発達に配慮を要する子どもの療育支援や評価・診断を行うとともに、保育所、幼稚園、学校等に対する機関支援を行う子ども発達・相談センターや地域療育センター</w:t>
      </w:r>
      <w:r w:rsidR="006D0C29" w:rsidRPr="006D0C29">
        <w:rPr>
          <w:rFonts w:hint="eastAsia"/>
        </w:rPr>
        <w:t>、学齢期以降の発達障害児・者に対する発達相談や就労相談を行う発達相談支援センター、成人期以降の日中活動の場などを提供する発達障害者地域活動支援センター「ゆりの木」、地域リハビリテーションセンターといった各関係機関が相互に連携し、ケースの引継ぎや支援方法の共有・検証を行うとともに、専門職によるきめ細かな支援や支援にあたる人材の育成等に取り組みます</w:t>
      </w:r>
      <w:r w:rsidR="002474BE">
        <w:rPr>
          <w:rFonts w:hint="eastAsia"/>
        </w:rPr>
        <w:t>。</w:t>
      </w:r>
    </w:p>
    <w:p w14:paraId="4566ACE8" w14:textId="77777777" w:rsidR="00A2501C" w:rsidRPr="00CD5385" w:rsidRDefault="00A2501C" w:rsidP="00A2501C">
      <w:pPr>
        <w:jc w:val="left"/>
        <w:rPr>
          <w:rFonts w:hAnsi="HG丸ｺﾞｼｯｸM-PRO"/>
        </w:rPr>
      </w:pPr>
    </w:p>
    <w:p w14:paraId="0F041840" w14:textId="77777777" w:rsidR="00A2501C" w:rsidRDefault="00A2501C" w:rsidP="00A2501C">
      <w:pPr>
        <w:jc w:val="left"/>
        <w:rPr>
          <w:rFonts w:hAnsi="HG丸ｺﾞｼｯｸM-PRO"/>
        </w:rPr>
      </w:pPr>
      <w:r>
        <w:rPr>
          <w:rFonts w:hAnsi="HG丸ｺﾞｼｯｸM-PRO"/>
        </w:rPr>
        <w:br w:type="page"/>
      </w:r>
    </w:p>
    <w:p w14:paraId="2B230C2B" w14:textId="77777777" w:rsidR="00A2501C" w:rsidRPr="00CD5385" w:rsidRDefault="00A2501C" w:rsidP="00071026">
      <w:pPr>
        <w:pStyle w:val="afffb"/>
      </w:pPr>
      <w:r>
        <w:rPr>
          <w:rFonts w:hint="eastAsia"/>
        </w:rPr>
        <w:lastRenderedPageBreak/>
        <w:t>高次脳機能障害への</w:t>
      </w:r>
      <w:r w:rsidRPr="00CD5385">
        <w:rPr>
          <w:rFonts w:hint="eastAsia"/>
        </w:rPr>
        <w:t>支援</w:t>
      </w:r>
    </w:p>
    <w:p w14:paraId="7A969AF2" w14:textId="77777777" w:rsidR="00A2501C" w:rsidRPr="007214C8" w:rsidRDefault="00A2501C" w:rsidP="003C4135">
      <w:pPr>
        <w:pStyle w:val="afffc"/>
      </w:pPr>
      <w:r w:rsidRPr="007214C8">
        <w:rPr>
          <w:rFonts w:hint="eastAsia"/>
        </w:rPr>
        <w:t>①現状（これまでの取組）</w:t>
      </w:r>
    </w:p>
    <w:p w14:paraId="14B4DCD7" w14:textId="77777777" w:rsidR="00936424" w:rsidRDefault="00A2501C" w:rsidP="00141148">
      <w:pPr>
        <w:pStyle w:val="1055"/>
      </w:pPr>
      <w:r>
        <w:rPr>
          <w:rFonts w:hint="eastAsia"/>
        </w:rPr>
        <w:t>●</w:t>
      </w:r>
      <w:r w:rsidR="00936424" w:rsidRPr="00936424">
        <w:rPr>
          <w:rFonts w:hint="eastAsia"/>
        </w:rPr>
        <w:t>高次脳機能障害のある方の在宅生活を支援するため、各区地域みまもり支援センターにおいて各種制度や福祉サービスの利用等の個別相談に対応しています。</w:t>
      </w:r>
    </w:p>
    <w:p w14:paraId="7EC32122" w14:textId="0B929978" w:rsidR="00A2501C" w:rsidRDefault="00936424" w:rsidP="00141148">
      <w:pPr>
        <w:pStyle w:val="1055"/>
      </w:pPr>
      <w:r>
        <w:rPr>
          <w:rFonts w:hint="eastAsia"/>
        </w:rPr>
        <w:t>●</w:t>
      </w:r>
      <w:r w:rsidR="0086624A" w:rsidRPr="0086624A">
        <w:rPr>
          <w:rFonts w:hint="eastAsia"/>
        </w:rPr>
        <w:t>高次脳機能障害地域活動支援センターにおいて、生活上の課題に対して通所や相談による専門的な支援を行っています。</w:t>
      </w:r>
    </w:p>
    <w:p w14:paraId="1EDB12DC" w14:textId="7B51163D" w:rsidR="00A2501C" w:rsidRDefault="00A2501C" w:rsidP="00141148">
      <w:pPr>
        <w:pStyle w:val="1055"/>
      </w:pPr>
      <w:r>
        <w:rPr>
          <w:rFonts w:hint="eastAsia"/>
        </w:rPr>
        <w:t>●</w:t>
      </w:r>
      <w:r w:rsidR="0086624A" w:rsidRPr="0086624A">
        <w:rPr>
          <w:rFonts w:hint="eastAsia"/>
        </w:rPr>
        <w:t>れいんぼう川崎及び地域リハビリテーションセンターにおいて、専門的な評価や相談、機能訓練、在宅リハビリテーション、訪問支援等を行っています。</w:t>
      </w:r>
    </w:p>
    <w:p w14:paraId="556F3EFD" w14:textId="3025B7F8" w:rsidR="00A2501C" w:rsidRDefault="00A2501C" w:rsidP="00141148">
      <w:pPr>
        <w:pStyle w:val="1055"/>
      </w:pPr>
      <w:r>
        <w:rPr>
          <w:rFonts w:hint="eastAsia"/>
        </w:rPr>
        <w:t>●</w:t>
      </w:r>
      <w:r w:rsidR="0086624A" w:rsidRPr="0086624A">
        <w:rPr>
          <w:rFonts w:hint="eastAsia"/>
        </w:rPr>
        <w:t>高次脳機能障害支援者研修等により、高次脳機能障害のある方への支援を担う人材の育成に取り組んでいます。</w:t>
      </w:r>
    </w:p>
    <w:p w14:paraId="27D04B2D" w14:textId="77777777" w:rsidR="00A2501C" w:rsidRPr="00D3348B" w:rsidRDefault="00A2501C" w:rsidP="00A2501C">
      <w:pPr>
        <w:jc w:val="left"/>
        <w:rPr>
          <w:rFonts w:hAnsi="HG丸ｺﾞｼｯｸM-PRO"/>
        </w:rPr>
      </w:pPr>
    </w:p>
    <w:p w14:paraId="7CE0B9F6" w14:textId="77777777" w:rsidR="00A2501C" w:rsidRPr="007214C8" w:rsidRDefault="00A2501C" w:rsidP="003C4135">
      <w:pPr>
        <w:pStyle w:val="afffc"/>
      </w:pPr>
      <w:r w:rsidRPr="007214C8">
        <w:rPr>
          <w:rFonts w:hint="eastAsia"/>
        </w:rPr>
        <w:t>②ニーズ・課題</w:t>
      </w:r>
    </w:p>
    <w:p w14:paraId="544B108C" w14:textId="0B65D4BC" w:rsidR="00A2501C" w:rsidRPr="00CD5385" w:rsidRDefault="00A2501C" w:rsidP="00141148">
      <w:pPr>
        <w:pStyle w:val="1055"/>
      </w:pPr>
      <w:r>
        <w:rPr>
          <w:rFonts w:hint="eastAsia"/>
        </w:rPr>
        <w:t>●</w:t>
      </w:r>
      <w:r w:rsidR="0086624A" w:rsidRPr="0086624A">
        <w:rPr>
          <w:rFonts w:hint="eastAsia"/>
        </w:rPr>
        <w:t>高次脳機能障害のある方が地域で安心して生活するため</w:t>
      </w:r>
      <w:r w:rsidRPr="00D3348B">
        <w:rPr>
          <w:rFonts w:hint="eastAsia"/>
        </w:rPr>
        <w:t>、</w:t>
      </w:r>
      <w:r w:rsidR="0086624A" w:rsidRPr="0086624A">
        <w:rPr>
          <w:rFonts w:hint="eastAsia"/>
        </w:rPr>
        <w:t>ニーズを汲み取りながら、</w:t>
      </w:r>
      <w:r w:rsidR="0086624A" w:rsidRPr="00355C09">
        <w:rPr>
          <w:rFonts w:hint="eastAsia"/>
        </w:rPr>
        <w:t>障害の特性</w:t>
      </w:r>
      <w:r w:rsidR="0086624A" w:rsidRPr="0086624A">
        <w:rPr>
          <w:rFonts w:hint="eastAsia"/>
        </w:rPr>
        <w:t>に配慮した支援を効果的に受けられる体制を安定的に確保することが求められています。</w:t>
      </w:r>
    </w:p>
    <w:p w14:paraId="5EC6A033" w14:textId="5D64FF27" w:rsidR="00A2501C" w:rsidRDefault="00A2501C" w:rsidP="00A2501C">
      <w:pPr>
        <w:jc w:val="left"/>
        <w:rPr>
          <w:rFonts w:hAnsi="HG丸ｺﾞｼｯｸM-PRO"/>
        </w:rPr>
      </w:pPr>
    </w:p>
    <w:p w14:paraId="04FCC076" w14:textId="77777777" w:rsidR="00A2501C" w:rsidRPr="007214C8" w:rsidRDefault="00A2501C" w:rsidP="003C4135">
      <w:pPr>
        <w:pStyle w:val="afffc"/>
      </w:pPr>
      <w:r w:rsidRPr="007214C8">
        <w:rPr>
          <w:rFonts w:hint="eastAsia"/>
        </w:rPr>
        <w:t>③今後の取組</w:t>
      </w:r>
    </w:p>
    <w:p w14:paraId="6F7032F9" w14:textId="6F3507CD" w:rsidR="00A2501C" w:rsidRDefault="00A2501C" w:rsidP="00141148">
      <w:pPr>
        <w:pStyle w:val="1055"/>
      </w:pPr>
      <w:r>
        <w:rPr>
          <w:rFonts w:hint="eastAsia"/>
        </w:rPr>
        <w:t>●</w:t>
      </w:r>
      <w:r w:rsidR="0086624A" w:rsidRPr="0086624A">
        <w:rPr>
          <w:rFonts w:hint="eastAsia"/>
        </w:rPr>
        <w:t>引き続き、各区地域みまもり支援センターが窓口となって高次脳機能障害のある方の相談支援を実施し、必要に応じて地域リハビリテーションセンター、高次脳機能障害地域活動支援センター、れいんぼう川崎等の関係機関の相互連携による支援を継続して実施します。</w:t>
      </w:r>
    </w:p>
    <w:p w14:paraId="4B56754F" w14:textId="73D2CB81" w:rsidR="0086624A" w:rsidRDefault="0086624A" w:rsidP="00141148">
      <w:pPr>
        <w:pStyle w:val="1055"/>
      </w:pPr>
      <w:r>
        <w:rPr>
          <w:rFonts w:hint="eastAsia"/>
        </w:rPr>
        <w:t>●</w:t>
      </w:r>
      <w:r w:rsidRPr="0086624A">
        <w:rPr>
          <w:rFonts w:hint="eastAsia"/>
        </w:rPr>
        <w:t>高次脳機能障害のある方の在宅生活を支援するため、医療機関等とも連携した支援ネットワークを強化するとともに、支援を担う人材の育成や、普及啓発などの取組を行います。</w:t>
      </w:r>
    </w:p>
    <w:p w14:paraId="5A53FD40" w14:textId="2B142EB7" w:rsidR="0086624A" w:rsidRPr="0086624A" w:rsidRDefault="0086624A" w:rsidP="00141148">
      <w:pPr>
        <w:pStyle w:val="1055"/>
      </w:pPr>
      <w:r>
        <w:rPr>
          <w:rFonts w:hint="eastAsia"/>
        </w:rPr>
        <w:t>●</w:t>
      </w:r>
      <w:r w:rsidRPr="0086624A">
        <w:rPr>
          <w:rFonts w:hint="eastAsia"/>
        </w:rPr>
        <w:t>総合リハビリテーション推進センターにおいて、関係機関同士の連携強化や支援の質の向上に向けたサポートを推進します。</w:t>
      </w:r>
    </w:p>
    <w:p w14:paraId="3E607EEE" w14:textId="77777777" w:rsidR="00A2501C" w:rsidRPr="00CD5385" w:rsidRDefault="00A2501C" w:rsidP="00A2501C">
      <w:pPr>
        <w:jc w:val="left"/>
        <w:rPr>
          <w:rFonts w:hAnsi="HG丸ｺﾞｼｯｸM-PRO"/>
        </w:rPr>
      </w:pPr>
    </w:p>
    <w:p w14:paraId="16F24FB3" w14:textId="77777777" w:rsidR="00A2501C" w:rsidRDefault="00A2501C" w:rsidP="00A2501C">
      <w:pPr>
        <w:jc w:val="left"/>
        <w:rPr>
          <w:rFonts w:hAnsi="HG丸ｺﾞｼｯｸM-PRO"/>
        </w:rPr>
      </w:pPr>
      <w:r>
        <w:rPr>
          <w:rFonts w:hAnsi="HG丸ｺﾞｼｯｸM-PRO"/>
        </w:rPr>
        <w:br w:type="page"/>
      </w:r>
    </w:p>
    <w:p w14:paraId="68E83455" w14:textId="77777777" w:rsidR="00A2501C" w:rsidRPr="00CD5385" w:rsidRDefault="00A2501C" w:rsidP="00071026">
      <w:pPr>
        <w:pStyle w:val="afffb"/>
      </w:pPr>
      <w:r w:rsidRPr="00CD5385">
        <w:rPr>
          <w:rFonts w:hint="eastAsia"/>
        </w:rPr>
        <w:lastRenderedPageBreak/>
        <w:t>ひきこもり</w:t>
      </w:r>
      <w:r>
        <w:rPr>
          <w:rFonts w:hint="eastAsia"/>
        </w:rPr>
        <w:t>への</w:t>
      </w:r>
      <w:r w:rsidRPr="00CD5385">
        <w:rPr>
          <w:rFonts w:hint="eastAsia"/>
        </w:rPr>
        <w:t>支援</w:t>
      </w:r>
    </w:p>
    <w:p w14:paraId="2F2C8476" w14:textId="77777777" w:rsidR="00A2501C" w:rsidRPr="00FF0B7B" w:rsidRDefault="00A2501C" w:rsidP="003C4135">
      <w:pPr>
        <w:pStyle w:val="afffc"/>
      </w:pPr>
      <w:r w:rsidRPr="00FF0B7B">
        <w:rPr>
          <w:rFonts w:hint="eastAsia"/>
        </w:rPr>
        <w:t>①現状（これまでの取組）</w:t>
      </w:r>
    </w:p>
    <w:p w14:paraId="59E265B4" w14:textId="6F53CE0B" w:rsidR="00A2501C" w:rsidRDefault="00A2501C" w:rsidP="00141148">
      <w:pPr>
        <w:pStyle w:val="1055"/>
      </w:pPr>
      <w:r>
        <w:rPr>
          <w:rFonts w:hint="eastAsia"/>
        </w:rPr>
        <w:t>●</w:t>
      </w:r>
      <w:r w:rsidR="005374DA" w:rsidRPr="005374DA">
        <w:rPr>
          <w:rFonts w:hint="eastAsia"/>
        </w:rPr>
        <w:t>ひきこもり地域支援センターにおいて、当事者や家族への面接、訪問、当事者グループ活動等による支援を行っています。また、精神疾患や発達障害等を背景に持つ等複合的な支援が必要となる方に対しても</w:t>
      </w:r>
      <w:r w:rsidR="005374DA">
        <w:rPr>
          <w:rFonts w:hint="eastAsia"/>
        </w:rPr>
        <w:t>、</w:t>
      </w:r>
      <w:r w:rsidR="005374DA" w:rsidRPr="005374DA">
        <w:rPr>
          <w:rFonts w:hint="eastAsia"/>
        </w:rPr>
        <w:t>関係機関と連携を図りながら適切な医療機関や専門機関へ</w:t>
      </w:r>
      <w:r w:rsidR="0076524A">
        <w:rPr>
          <w:rFonts w:hint="eastAsia"/>
        </w:rPr>
        <w:t>つなげる</w:t>
      </w:r>
      <w:r w:rsidR="005374DA" w:rsidRPr="005374DA">
        <w:rPr>
          <w:rFonts w:hint="eastAsia"/>
        </w:rPr>
        <w:t>支援を行っています。</w:t>
      </w:r>
      <w:r w:rsidR="00ED30A6" w:rsidRPr="00ED30A6">
        <w:rPr>
          <w:rFonts w:hint="eastAsia"/>
        </w:rPr>
        <w:t>【変更】</w:t>
      </w:r>
    </w:p>
    <w:p w14:paraId="5D648521" w14:textId="1A8BF381" w:rsidR="00A2501C" w:rsidRDefault="00A2501C" w:rsidP="00141148">
      <w:pPr>
        <w:pStyle w:val="1055"/>
      </w:pPr>
      <w:r>
        <w:rPr>
          <w:rFonts w:hint="eastAsia"/>
        </w:rPr>
        <w:t>●</w:t>
      </w:r>
      <w:r w:rsidR="005374DA">
        <w:rPr>
          <w:rFonts w:hint="eastAsia"/>
        </w:rPr>
        <w:t>ひきこもり地域支援センターを中心に、分野横断的な相談機関が参画した「ひきこもり支援ネットワーク会議」を開催し、背景や状態像が多様であるひきこもりの相談に対して切れ目のない支援体制を構築しています。</w:t>
      </w:r>
      <w:r w:rsidR="00ED30A6" w:rsidRPr="00ED30A6">
        <w:rPr>
          <w:rFonts w:hint="eastAsia"/>
        </w:rPr>
        <w:t>【追加】</w:t>
      </w:r>
    </w:p>
    <w:p w14:paraId="74541B8D" w14:textId="77777777" w:rsidR="00A2501C" w:rsidRPr="00CD5385" w:rsidRDefault="00A2501C" w:rsidP="00A2501C">
      <w:pPr>
        <w:jc w:val="left"/>
        <w:rPr>
          <w:rFonts w:hAnsi="HG丸ｺﾞｼｯｸM-PRO"/>
        </w:rPr>
      </w:pPr>
    </w:p>
    <w:p w14:paraId="59B1E4E3" w14:textId="77777777" w:rsidR="00A2501C" w:rsidRPr="00FF0B7B" w:rsidRDefault="00A2501C" w:rsidP="003C4135">
      <w:pPr>
        <w:pStyle w:val="afffc"/>
      </w:pPr>
      <w:r w:rsidRPr="00FF0B7B">
        <w:rPr>
          <w:rFonts w:hint="eastAsia"/>
        </w:rPr>
        <w:t>②ニーズ・課題</w:t>
      </w:r>
    </w:p>
    <w:p w14:paraId="18A6AB43" w14:textId="149744C2" w:rsidR="00A2501C" w:rsidRDefault="00A2501C" w:rsidP="00141148">
      <w:pPr>
        <w:pStyle w:val="1055"/>
      </w:pPr>
      <w:r>
        <w:rPr>
          <w:rFonts w:hint="eastAsia"/>
        </w:rPr>
        <w:t>●</w:t>
      </w:r>
      <w:r w:rsidR="006E006E" w:rsidRPr="006E006E">
        <w:rPr>
          <w:rFonts w:hint="eastAsia"/>
        </w:rPr>
        <w:t>ひきこもりへの支援にあたっては、背景や状態像が多様な個々のひきこもりの状況に応じて、時間をかけて丁寧に支援していくことが求められており、医療、児童、教育、労働など、様々な分野の関係機関と連携を図る必要があります。</w:t>
      </w:r>
    </w:p>
    <w:p w14:paraId="4D04F82A" w14:textId="306159CD" w:rsidR="00A2501C" w:rsidRPr="00AE6DCF" w:rsidRDefault="00DE4BD1" w:rsidP="00141148">
      <w:pPr>
        <w:pStyle w:val="1055"/>
      </w:pPr>
      <w:r>
        <w:rPr>
          <w:rFonts w:hint="eastAsia"/>
        </w:rPr>
        <w:t>●</w:t>
      </w:r>
      <w:r w:rsidR="006E006E" w:rsidRPr="006E006E">
        <w:rPr>
          <w:rFonts w:hint="eastAsia"/>
        </w:rPr>
        <w:t>今後のひきこもり支援を行うにあたっては、更なるアセスメント機能の向上や普及啓発の充実が求められるとともに、切れ目のない支援体制についても「ひきこもり支援ネットワーク</w:t>
      </w:r>
      <w:r w:rsidR="006E006E">
        <w:rPr>
          <w:rFonts w:hint="eastAsia"/>
        </w:rPr>
        <w:t>会議</w:t>
      </w:r>
      <w:r w:rsidR="006E006E" w:rsidRPr="006E006E">
        <w:rPr>
          <w:rFonts w:hint="eastAsia"/>
        </w:rPr>
        <w:t>」を中心に引き続き構築する必要があります。</w:t>
      </w:r>
      <w:r w:rsidR="00ED30A6" w:rsidRPr="00ED30A6">
        <w:rPr>
          <w:rFonts w:hint="eastAsia"/>
        </w:rPr>
        <w:t>【追加】</w:t>
      </w:r>
    </w:p>
    <w:p w14:paraId="52B14065" w14:textId="77777777" w:rsidR="00A2501C" w:rsidRPr="00CD5385" w:rsidRDefault="00A2501C" w:rsidP="00A2501C">
      <w:pPr>
        <w:jc w:val="left"/>
        <w:rPr>
          <w:rFonts w:hAnsi="HG丸ｺﾞｼｯｸM-PRO"/>
        </w:rPr>
      </w:pPr>
    </w:p>
    <w:p w14:paraId="75003410" w14:textId="77777777" w:rsidR="00A2501C" w:rsidRPr="00FF0B7B" w:rsidRDefault="00A2501C" w:rsidP="003C4135">
      <w:pPr>
        <w:pStyle w:val="afffc"/>
      </w:pPr>
      <w:r w:rsidRPr="00FF0B7B">
        <w:rPr>
          <w:rFonts w:hint="eastAsia"/>
        </w:rPr>
        <w:t>③今後の取組</w:t>
      </w:r>
    </w:p>
    <w:p w14:paraId="23DA2DB2" w14:textId="788D4DBE" w:rsidR="00A2501C" w:rsidRDefault="00A2501C" w:rsidP="00141148">
      <w:pPr>
        <w:pStyle w:val="1055"/>
      </w:pPr>
      <w:r>
        <w:rPr>
          <w:rFonts w:hint="eastAsia"/>
        </w:rPr>
        <w:t>●</w:t>
      </w:r>
      <w:r w:rsidR="006E006E" w:rsidRPr="006E006E">
        <w:rPr>
          <w:rFonts w:hint="eastAsia"/>
        </w:rPr>
        <w:t>ひきこもり地域支援センターにおいて、広くひきこもり状態にある方や家族に寄り添った相談支援を実施するとともに、適切な支援機関へつなぐ切れ目のない支援を関係機関と連携を図りながら実施します。</w:t>
      </w:r>
      <w:r w:rsidR="00ED30A6" w:rsidRPr="00ED30A6">
        <w:rPr>
          <w:rFonts w:hint="eastAsia"/>
        </w:rPr>
        <w:t>【拡充】</w:t>
      </w:r>
    </w:p>
    <w:p w14:paraId="1D23A33A" w14:textId="4E2ADB71" w:rsidR="006E006E" w:rsidRPr="00AE6DCF" w:rsidRDefault="006E006E" w:rsidP="00141148">
      <w:pPr>
        <w:pStyle w:val="1055"/>
      </w:pPr>
      <w:r>
        <w:rPr>
          <w:rFonts w:hint="eastAsia"/>
        </w:rPr>
        <w:t>●</w:t>
      </w:r>
      <w:r w:rsidRPr="006E006E">
        <w:rPr>
          <w:rFonts w:hint="eastAsia"/>
        </w:rPr>
        <w:t>ひきこもりの相談は様々な機関に寄せられることから、「ひきこもり支援ネットワーク会議」を継続的に開催し、切れ目のない支援が提供できるよう関係機関との支援ネットワークを強化します。</w:t>
      </w:r>
      <w:r w:rsidR="00ED30A6" w:rsidRPr="00ED30A6">
        <w:rPr>
          <w:rFonts w:hint="eastAsia"/>
        </w:rPr>
        <w:t>【拡充】</w:t>
      </w:r>
    </w:p>
    <w:p w14:paraId="0417BE17" w14:textId="77777777" w:rsidR="00A2501C" w:rsidRPr="006A7522" w:rsidRDefault="00A2501C" w:rsidP="00A2501C">
      <w:pPr>
        <w:jc w:val="left"/>
        <w:rPr>
          <w:rFonts w:hAnsi="HG丸ｺﾞｼｯｸM-PRO"/>
        </w:rPr>
      </w:pPr>
    </w:p>
    <w:p w14:paraId="5427CAEC" w14:textId="77777777" w:rsidR="00A2501C" w:rsidRDefault="00A2501C" w:rsidP="00A2501C">
      <w:pPr>
        <w:jc w:val="left"/>
        <w:rPr>
          <w:rFonts w:hAnsi="HG丸ｺﾞｼｯｸM-PRO"/>
        </w:rPr>
      </w:pPr>
      <w:r>
        <w:rPr>
          <w:rFonts w:hAnsi="HG丸ｺﾞｼｯｸM-PRO"/>
        </w:rPr>
        <w:br w:type="page"/>
      </w:r>
    </w:p>
    <w:p w14:paraId="15A0A6B0" w14:textId="77777777" w:rsidR="00A2501C" w:rsidRPr="00CD5385" w:rsidRDefault="00A2501C" w:rsidP="00071026">
      <w:pPr>
        <w:pStyle w:val="afffb"/>
      </w:pPr>
      <w:r>
        <w:rPr>
          <w:rFonts w:hint="eastAsia"/>
        </w:rPr>
        <w:lastRenderedPageBreak/>
        <w:t>依存症に対する支援</w:t>
      </w:r>
    </w:p>
    <w:p w14:paraId="4F277771" w14:textId="77777777" w:rsidR="00A2501C" w:rsidRPr="00FF0B7B" w:rsidRDefault="00A2501C" w:rsidP="003C4135">
      <w:pPr>
        <w:pStyle w:val="afffc"/>
      </w:pPr>
      <w:r w:rsidRPr="00FF0B7B">
        <w:rPr>
          <w:rFonts w:hint="eastAsia"/>
        </w:rPr>
        <w:t>①現状（これまでの取組）</w:t>
      </w:r>
    </w:p>
    <w:p w14:paraId="381E0B29" w14:textId="77191841" w:rsidR="00A2501C" w:rsidRDefault="00A2501C" w:rsidP="00141148">
      <w:pPr>
        <w:pStyle w:val="1055"/>
      </w:pPr>
      <w:r>
        <w:rPr>
          <w:rFonts w:hint="eastAsia"/>
        </w:rPr>
        <w:t>●</w:t>
      </w:r>
      <w:r w:rsidR="00E05563" w:rsidRPr="00E05563">
        <w:rPr>
          <w:rFonts w:hint="eastAsia"/>
        </w:rPr>
        <w:t>アルコール、薬物、ギャンブル等の依存症については、精神衛生相談センター（現在のこころの相談所）の開設当初（昭和42(1967)年）より、精神保健に関する相談、支援並びに精神障害に関する外来診療を実施してきました。令和２(2020)年度からこころの健康課が依存症相談拠点として指定を受け、とりわけアルコール依存症を中心に、本人への相談や自助グループ等への参加支援、家族相談などに取り組んできました。</w:t>
      </w:r>
    </w:p>
    <w:p w14:paraId="739EE6F4" w14:textId="36EC7633" w:rsidR="00A2501C" w:rsidRDefault="00A2501C" w:rsidP="00141148">
      <w:pPr>
        <w:pStyle w:val="1055"/>
      </w:pPr>
      <w:r>
        <w:rPr>
          <w:rFonts w:hint="eastAsia"/>
        </w:rPr>
        <w:t>●</w:t>
      </w:r>
      <w:r w:rsidR="00E05563" w:rsidRPr="00E05563">
        <w:rPr>
          <w:rFonts w:hint="eastAsia"/>
        </w:rPr>
        <w:t>各区地域みまもり支援センターにおいても、各依存症に関する相談や自助グループへの支援を実施しています。</w:t>
      </w:r>
    </w:p>
    <w:p w14:paraId="320F0E49" w14:textId="70399E91" w:rsidR="00A2501C" w:rsidRPr="002C66A5" w:rsidRDefault="00A2501C" w:rsidP="00141148">
      <w:pPr>
        <w:pStyle w:val="1055"/>
      </w:pPr>
      <w:r>
        <w:rPr>
          <w:rFonts w:hint="eastAsia"/>
        </w:rPr>
        <w:t>●</w:t>
      </w:r>
      <w:r w:rsidR="00E05563" w:rsidRPr="00E05563">
        <w:rPr>
          <w:rFonts w:hint="eastAsia"/>
        </w:rPr>
        <w:t>令和４(2022)年度にギャンブル依存症地域活動支援センターが開所されました。これにより、アルコール、薬物、ギャンブル等の依存症の方を対象とした地域活動支援センターが整備されました。</w:t>
      </w:r>
      <w:r w:rsidR="00E31CC3" w:rsidRPr="00FE3BCB">
        <w:rPr>
          <w:rFonts w:hint="eastAsia"/>
        </w:rPr>
        <w:t>【</w:t>
      </w:r>
      <w:r w:rsidR="00E31CC3">
        <w:rPr>
          <w:rFonts w:hint="eastAsia"/>
        </w:rPr>
        <w:t>変更</w:t>
      </w:r>
      <w:r w:rsidR="00E31CC3" w:rsidRPr="00FE3BCB">
        <w:rPr>
          <w:rFonts w:hint="eastAsia"/>
        </w:rPr>
        <w:t>】</w:t>
      </w:r>
    </w:p>
    <w:p w14:paraId="06A3D2E0" w14:textId="77777777" w:rsidR="00A2501C" w:rsidRDefault="00A2501C" w:rsidP="00A2501C">
      <w:pPr>
        <w:jc w:val="left"/>
        <w:rPr>
          <w:rFonts w:hAnsi="HG丸ｺﾞｼｯｸM-PRO"/>
        </w:rPr>
      </w:pPr>
    </w:p>
    <w:p w14:paraId="55DD925F" w14:textId="77777777" w:rsidR="00A2501C" w:rsidRPr="00FF0B7B" w:rsidRDefault="00A2501C" w:rsidP="003C4135">
      <w:pPr>
        <w:pStyle w:val="afffc"/>
      </w:pPr>
      <w:r w:rsidRPr="00FF0B7B">
        <w:rPr>
          <w:rFonts w:hint="eastAsia"/>
        </w:rPr>
        <w:t>②ニーズ・課題</w:t>
      </w:r>
    </w:p>
    <w:p w14:paraId="30452CCA" w14:textId="4D7A2530" w:rsidR="00A2501C" w:rsidRDefault="00A2501C" w:rsidP="00141148">
      <w:pPr>
        <w:pStyle w:val="1055"/>
      </w:pPr>
      <w:r>
        <w:rPr>
          <w:rFonts w:hint="eastAsia"/>
        </w:rPr>
        <w:t>●</w:t>
      </w:r>
      <w:r w:rsidR="00E05563" w:rsidRPr="00E05563">
        <w:rPr>
          <w:rFonts w:hint="eastAsia"/>
        </w:rPr>
        <w:t>令和２(2020)年度に実施した依存症ニーズ調査の結果から、支援者が医療機関を紹介する経験は少なく、依存症支援団体の社会資源情報が行き渡りづらいことが明らか</w:t>
      </w:r>
      <w:r w:rsidR="00E05563">
        <w:rPr>
          <w:rFonts w:hint="eastAsia"/>
        </w:rPr>
        <w:t>に</w:t>
      </w:r>
      <w:r w:rsidR="00E05563" w:rsidRPr="00E05563">
        <w:rPr>
          <w:rFonts w:hint="eastAsia"/>
        </w:rPr>
        <w:t>なりました。</w:t>
      </w:r>
      <w:r w:rsidR="0082096F" w:rsidRPr="0082096F">
        <w:rPr>
          <w:rFonts w:hint="eastAsia"/>
        </w:rPr>
        <w:t>【追記】</w:t>
      </w:r>
    </w:p>
    <w:p w14:paraId="68D418E6" w14:textId="76968D1E" w:rsidR="00A2501C" w:rsidRDefault="00A2501C" w:rsidP="00141148">
      <w:pPr>
        <w:pStyle w:val="1055"/>
      </w:pPr>
      <w:r>
        <w:rPr>
          <w:rFonts w:hint="eastAsia"/>
        </w:rPr>
        <w:t>●</w:t>
      </w:r>
      <w:r w:rsidR="00E05563" w:rsidRPr="00E05563">
        <w:rPr>
          <w:rFonts w:hint="eastAsia"/>
        </w:rPr>
        <w:t>依存症の種類別に分けると、アルコール依存症よりも薬物・ギャンブル依存症において、より関係機関を紹介しにくいことが明らかとなりました。</w:t>
      </w:r>
      <w:r w:rsidR="0082096F" w:rsidRPr="0082096F">
        <w:rPr>
          <w:rFonts w:hint="eastAsia"/>
        </w:rPr>
        <w:t>【追記】</w:t>
      </w:r>
    </w:p>
    <w:p w14:paraId="2BCC0F64" w14:textId="4B3B4A13" w:rsidR="00A2501C" w:rsidRPr="00CD5385" w:rsidRDefault="00A2501C" w:rsidP="00141148">
      <w:pPr>
        <w:pStyle w:val="1055"/>
      </w:pPr>
      <w:r>
        <w:rPr>
          <w:rFonts w:hint="eastAsia"/>
        </w:rPr>
        <w:t>●</w:t>
      </w:r>
      <w:r w:rsidR="00E05563" w:rsidRPr="00E05563">
        <w:rPr>
          <w:rFonts w:hint="eastAsia"/>
        </w:rPr>
        <w:t>依存症についての情報も不足しているため、「否認の病気」と言われる依存症治療に関する正しい知識を啓発し、偏見を是正していくことが重要です。</w:t>
      </w:r>
    </w:p>
    <w:p w14:paraId="4E772F04" w14:textId="77777777" w:rsidR="00A2501C" w:rsidRPr="00BB55F6" w:rsidRDefault="00A2501C" w:rsidP="00A2501C">
      <w:pPr>
        <w:jc w:val="left"/>
        <w:rPr>
          <w:rFonts w:hAnsi="HG丸ｺﾞｼｯｸM-PRO"/>
        </w:rPr>
      </w:pPr>
    </w:p>
    <w:p w14:paraId="4D53956D" w14:textId="77777777" w:rsidR="00A2501C" w:rsidRPr="00FF0B7B" w:rsidRDefault="00A2501C" w:rsidP="003C4135">
      <w:pPr>
        <w:pStyle w:val="afffc"/>
      </w:pPr>
      <w:r w:rsidRPr="00FF0B7B">
        <w:rPr>
          <w:rFonts w:hint="eastAsia"/>
        </w:rPr>
        <w:t>③今後の取組</w:t>
      </w:r>
    </w:p>
    <w:p w14:paraId="1A9862CC" w14:textId="3715262B" w:rsidR="00A2501C" w:rsidRDefault="00A2501C" w:rsidP="00141148">
      <w:pPr>
        <w:pStyle w:val="1055"/>
      </w:pPr>
      <w:r w:rsidRPr="002C66A5">
        <w:rPr>
          <w:rFonts w:hint="eastAsia"/>
        </w:rPr>
        <w:t>●</w:t>
      </w:r>
      <w:r w:rsidR="00E05563" w:rsidRPr="00E05563">
        <w:rPr>
          <w:rFonts w:hint="eastAsia"/>
        </w:rPr>
        <w:t>依存症に対する初期対応の研修や、依存症に関する普及啓発を広く実施します。</w:t>
      </w:r>
    </w:p>
    <w:p w14:paraId="6312EAAC" w14:textId="0ADF50A6" w:rsidR="00367765" w:rsidRPr="00CD5385" w:rsidRDefault="00367765" w:rsidP="00141148">
      <w:pPr>
        <w:pStyle w:val="1055"/>
      </w:pPr>
      <w:r w:rsidRPr="00367765">
        <w:rPr>
          <w:rFonts w:hint="eastAsia"/>
        </w:rPr>
        <w:t>●</w:t>
      </w:r>
      <w:r w:rsidR="00E05563" w:rsidRPr="00E05563">
        <w:rPr>
          <w:rFonts w:hint="eastAsia"/>
        </w:rPr>
        <w:t>相談拠点による回復支援、自助グループ等の当事者団体を活用した回復支援の取組、医療機関との連携構築など、様々な関係機関が密接に連携し、依存症支援機関ネットワークを強化することで、依存症本人及びその家族に対する支援を推進します。</w:t>
      </w:r>
    </w:p>
    <w:p w14:paraId="67C1BC06" w14:textId="77777777" w:rsidR="00A2501C" w:rsidRPr="00BB55F6" w:rsidRDefault="00A2501C" w:rsidP="00A2501C">
      <w:pPr>
        <w:jc w:val="left"/>
        <w:rPr>
          <w:rFonts w:hAnsi="HG丸ｺﾞｼｯｸM-PRO"/>
        </w:rPr>
      </w:pPr>
    </w:p>
    <w:p w14:paraId="0E570F78" w14:textId="77777777" w:rsidR="00A2501C" w:rsidRDefault="00A2501C" w:rsidP="00A2501C">
      <w:pPr>
        <w:jc w:val="left"/>
        <w:rPr>
          <w:rFonts w:hAnsi="HG丸ｺﾞｼｯｸM-PRO"/>
        </w:rPr>
      </w:pPr>
      <w:r>
        <w:rPr>
          <w:rFonts w:hAnsi="HG丸ｺﾞｼｯｸM-PRO"/>
        </w:rPr>
        <w:br w:type="page"/>
      </w:r>
    </w:p>
    <w:p w14:paraId="3CF9278A" w14:textId="77777777" w:rsidR="00A2501C" w:rsidRPr="00CD5385" w:rsidRDefault="00A2501C" w:rsidP="00071026">
      <w:pPr>
        <w:pStyle w:val="afffb"/>
        <w:rPr>
          <w:highlight w:val="yellow"/>
        </w:rPr>
      </w:pPr>
      <w:r>
        <w:rPr>
          <w:rFonts w:hint="eastAsia"/>
        </w:rPr>
        <w:lastRenderedPageBreak/>
        <w:t>メンタルヘルス対策の推進</w:t>
      </w:r>
    </w:p>
    <w:p w14:paraId="3D6EB4C5" w14:textId="77777777" w:rsidR="00A2501C" w:rsidRPr="00FF0B7B" w:rsidRDefault="00A2501C" w:rsidP="003C4135">
      <w:pPr>
        <w:pStyle w:val="afffc"/>
      </w:pPr>
      <w:r w:rsidRPr="00FF0B7B">
        <w:rPr>
          <w:rFonts w:hint="eastAsia"/>
        </w:rPr>
        <w:t>①現状（これまでの取組）</w:t>
      </w:r>
    </w:p>
    <w:p w14:paraId="5B19C906" w14:textId="14E75DC5" w:rsidR="00A2501C" w:rsidRDefault="00A2501C" w:rsidP="00141148">
      <w:pPr>
        <w:pStyle w:val="1055"/>
      </w:pPr>
      <w:r>
        <w:rPr>
          <w:rFonts w:hint="eastAsia"/>
        </w:rPr>
        <w:t>●</w:t>
      </w:r>
      <w:r w:rsidR="00BA2696" w:rsidRPr="00BA2696">
        <w:rPr>
          <w:rFonts w:hint="eastAsia"/>
        </w:rPr>
        <w:t>各区地域みまもり支援センターにおいて、精神疾患のある方などに対し、精神保健福祉相談を行っています。</w:t>
      </w:r>
    </w:p>
    <w:p w14:paraId="0741D4C2" w14:textId="7AD14F55" w:rsidR="00A2501C" w:rsidRDefault="00A2501C" w:rsidP="00141148">
      <w:pPr>
        <w:pStyle w:val="1055"/>
      </w:pPr>
      <w:r>
        <w:rPr>
          <w:rFonts w:hint="eastAsia"/>
        </w:rPr>
        <w:t>●</w:t>
      </w:r>
      <w:r w:rsidR="00BA2696" w:rsidRPr="00BA2696">
        <w:rPr>
          <w:rFonts w:hint="eastAsia"/>
        </w:rPr>
        <w:t>総合リハビリテーション推進センターをはじめとする専門相談機関において、こころの健康や精神保健福祉に関する専門的な相談や支援を行っています。</w:t>
      </w:r>
    </w:p>
    <w:p w14:paraId="038BC755" w14:textId="32AD59F1" w:rsidR="00A2501C" w:rsidRDefault="00A2501C" w:rsidP="00141148">
      <w:pPr>
        <w:pStyle w:val="1055"/>
      </w:pPr>
      <w:r>
        <w:rPr>
          <w:rFonts w:hint="eastAsia"/>
        </w:rPr>
        <w:t>●</w:t>
      </w:r>
      <w:r w:rsidR="00BA2696" w:rsidRPr="00BA2696">
        <w:rPr>
          <w:rFonts w:hint="eastAsia"/>
        </w:rPr>
        <w:t>第３次川崎市自殺対策総合推進計画に基づき、関係機関と連携しながら、必要な支援やデータ分析、自殺予防の普及啓発などに取り組んでいます。</w:t>
      </w:r>
    </w:p>
    <w:p w14:paraId="246ACBD7" w14:textId="77777777" w:rsidR="00A2501C" w:rsidRPr="0041711C" w:rsidRDefault="00A2501C" w:rsidP="00A2501C">
      <w:pPr>
        <w:jc w:val="left"/>
        <w:rPr>
          <w:rFonts w:hAnsi="HG丸ｺﾞｼｯｸM-PRO"/>
        </w:rPr>
      </w:pPr>
    </w:p>
    <w:p w14:paraId="301AC748" w14:textId="77777777" w:rsidR="00A2501C" w:rsidRPr="00FF0B7B" w:rsidRDefault="00A2501C" w:rsidP="003C4135">
      <w:pPr>
        <w:pStyle w:val="afffc"/>
      </w:pPr>
      <w:r w:rsidRPr="00FF0B7B">
        <w:rPr>
          <w:rFonts w:hint="eastAsia"/>
        </w:rPr>
        <w:t>②ニーズ・課題</w:t>
      </w:r>
    </w:p>
    <w:p w14:paraId="0E5BD646" w14:textId="448308BB" w:rsidR="00A2501C" w:rsidRDefault="00A2501C" w:rsidP="00141148">
      <w:pPr>
        <w:pStyle w:val="1055"/>
      </w:pPr>
      <w:r w:rsidRPr="00837C57">
        <w:rPr>
          <w:rFonts w:hint="eastAsia"/>
        </w:rPr>
        <w:t>●</w:t>
      </w:r>
      <w:r w:rsidR="00BA2696" w:rsidRPr="00BA2696">
        <w:rPr>
          <w:rFonts w:hint="eastAsia"/>
        </w:rPr>
        <w:t>こころの健康は、乳幼児期から高齢期までの生涯にわたって健やかな生活を送る上で欠かせないものですが、様々な要因によりこころの健康が保てず、精神疾患を患うなど、社会適応が難しくなることがあるため、こころの健康を保つための相談体制を引き続き確保する必要があります。</w:t>
      </w:r>
    </w:p>
    <w:p w14:paraId="1FF1F62C" w14:textId="1BAB545C" w:rsidR="00A2501C" w:rsidRDefault="00A2501C" w:rsidP="00141148">
      <w:pPr>
        <w:pStyle w:val="1055"/>
      </w:pPr>
      <w:r>
        <w:rPr>
          <w:rFonts w:hint="eastAsia"/>
        </w:rPr>
        <w:t>●</w:t>
      </w:r>
      <w:r w:rsidR="00BA2696" w:rsidRPr="00BA2696">
        <w:rPr>
          <w:rFonts w:hint="eastAsia"/>
        </w:rPr>
        <w:t>令和</w:t>
      </w:r>
      <w:r w:rsidR="00C610F1">
        <w:rPr>
          <w:rFonts w:hint="eastAsia"/>
        </w:rPr>
        <w:t>５</w:t>
      </w:r>
      <w:r w:rsidR="00BA2696" w:rsidRPr="00BA2696">
        <w:rPr>
          <w:rFonts w:hint="eastAsia"/>
        </w:rPr>
        <w:t>(</w:t>
      </w:r>
      <w:r w:rsidR="00BA2696">
        <w:rPr>
          <w:rFonts w:hint="eastAsia"/>
        </w:rPr>
        <w:t>202</w:t>
      </w:r>
      <w:r w:rsidR="00C610F1">
        <w:rPr>
          <w:rFonts w:hint="eastAsia"/>
        </w:rPr>
        <w:t>3</w:t>
      </w:r>
      <w:r w:rsidR="00BA2696" w:rsidRPr="00BA2696">
        <w:rPr>
          <w:rFonts w:hint="eastAsia"/>
        </w:rPr>
        <w:t>)年度末に策定する第４次川崎市自殺対策総合推進計画に基づき、関係機関と連携しながら、引き続き自殺対策を推進する必要があります。</w:t>
      </w:r>
    </w:p>
    <w:p w14:paraId="61D5460A" w14:textId="77777777" w:rsidR="0082096F" w:rsidRDefault="0082096F" w:rsidP="0082096F">
      <w:pPr>
        <w:jc w:val="left"/>
        <w:rPr>
          <w:rFonts w:hAnsi="HG丸ｺﾞｼｯｸM-PRO"/>
        </w:rPr>
      </w:pPr>
    </w:p>
    <w:p w14:paraId="129845FD" w14:textId="77777777" w:rsidR="00A2501C" w:rsidRPr="00FF0B7B" w:rsidRDefault="00A2501C" w:rsidP="003C4135">
      <w:pPr>
        <w:pStyle w:val="afffc"/>
      </w:pPr>
      <w:r w:rsidRPr="00FF0B7B">
        <w:rPr>
          <w:rFonts w:hint="eastAsia"/>
        </w:rPr>
        <w:t>③今後の取組</w:t>
      </w:r>
    </w:p>
    <w:p w14:paraId="76C1A5D7" w14:textId="6BBFB0D1" w:rsidR="00A2501C" w:rsidRDefault="00A2501C" w:rsidP="00141148">
      <w:pPr>
        <w:pStyle w:val="1055"/>
      </w:pPr>
      <w:r>
        <w:rPr>
          <w:rFonts w:hint="eastAsia"/>
        </w:rPr>
        <w:t>●</w:t>
      </w:r>
      <w:r w:rsidR="00BA2696" w:rsidRPr="00BA2696">
        <w:rPr>
          <w:rFonts w:hint="eastAsia"/>
        </w:rPr>
        <w:t>専門相談機関が相互に連携しながら、こころの電話相談や一般精神保健相談などを継続的に実施することで、こころの健康や精神保健福祉に関する相談体制を安定的に確保し、メンタルヘルス対策を推進します。</w:t>
      </w:r>
    </w:p>
    <w:p w14:paraId="7E042C60" w14:textId="2A61D363" w:rsidR="00A2501C" w:rsidRDefault="00A2501C" w:rsidP="00141148">
      <w:pPr>
        <w:pStyle w:val="1055"/>
      </w:pPr>
      <w:r>
        <w:rPr>
          <w:rFonts w:hint="eastAsia"/>
        </w:rPr>
        <w:t>●</w:t>
      </w:r>
      <w:r w:rsidR="00BA2696" w:rsidRPr="00BA2696">
        <w:rPr>
          <w:rFonts w:hint="eastAsia"/>
        </w:rPr>
        <w:t>地域・学校・職場等において精神疾患や精神障害に関する正しい知識や理解の促進を図るとともに、こころの健康を保つことの重要性や相談体制などについて周知します。</w:t>
      </w:r>
    </w:p>
    <w:p w14:paraId="23FEA389" w14:textId="1CD671EB" w:rsidR="00BA2696" w:rsidRDefault="00BA2696" w:rsidP="00141148">
      <w:pPr>
        <w:pStyle w:val="1055"/>
      </w:pPr>
      <w:r>
        <w:rPr>
          <w:rFonts w:hint="eastAsia"/>
        </w:rPr>
        <w:t>●</w:t>
      </w:r>
      <w:r w:rsidRPr="00BA2696">
        <w:rPr>
          <w:rFonts w:hint="eastAsia"/>
        </w:rPr>
        <w:t>メンタルヘルスの課題を抱える方に対して、家族や友人、同僚など身近な人が傾聴を中心とした支援を行い、住民相互の支え合いや専門家への相談につなげる「心のサポーター」を養成します。</w:t>
      </w:r>
      <w:r w:rsidR="0082096F" w:rsidRPr="0082096F">
        <w:rPr>
          <w:rFonts w:hint="eastAsia"/>
        </w:rPr>
        <w:t>【新規】</w:t>
      </w:r>
    </w:p>
    <w:p w14:paraId="01276813" w14:textId="05A077A3" w:rsidR="00A2501C" w:rsidRPr="00CA4005" w:rsidRDefault="00A2501C" w:rsidP="00141148">
      <w:pPr>
        <w:pStyle w:val="1055"/>
      </w:pPr>
      <w:r>
        <w:rPr>
          <w:rFonts w:hint="eastAsia"/>
        </w:rPr>
        <w:t>●</w:t>
      </w:r>
      <w:r w:rsidR="00BA2696" w:rsidRPr="00BA2696">
        <w:rPr>
          <w:rFonts w:hint="eastAsia"/>
        </w:rPr>
        <w:t>第４次川崎市自殺対策総合推進計画に基づく取組を、関係機関と連携しながら推進します</w:t>
      </w:r>
      <w:r>
        <w:rPr>
          <w:rFonts w:hint="eastAsia"/>
        </w:rPr>
        <w:t>。</w:t>
      </w:r>
    </w:p>
    <w:p w14:paraId="2F0CAA80" w14:textId="77777777" w:rsidR="0082096F" w:rsidRDefault="0082096F" w:rsidP="00A2501C">
      <w:pPr>
        <w:jc w:val="left"/>
        <w:rPr>
          <w:rFonts w:hAnsi="HG丸ｺﾞｼｯｸM-PRO"/>
        </w:rPr>
      </w:pPr>
    </w:p>
    <w:p w14:paraId="5FD0447E" w14:textId="43CD1E35" w:rsidR="00A2501C" w:rsidRDefault="00A2501C" w:rsidP="00A2501C">
      <w:pPr>
        <w:jc w:val="left"/>
        <w:rPr>
          <w:rFonts w:hAnsi="HG丸ｺﾞｼｯｸM-PRO"/>
        </w:rPr>
      </w:pPr>
      <w:r>
        <w:rPr>
          <w:rFonts w:hAnsi="HG丸ｺﾞｼｯｸM-PRO"/>
        </w:rPr>
        <w:br w:type="page"/>
      </w:r>
    </w:p>
    <w:p w14:paraId="53E07A54" w14:textId="77777777" w:rsidR="00A2501C" w:rsidRPr="00CD5385" w:rsidRDefault="00A2501C" w:rsidP="00071026">
      <w:pPr>
        <w:pStyle w:val="afffb"/>
      </w:pPr>
      <w:r w:rsidRPr="00CD5385">
        <w:rPr>
          <w:rFonts w:hint="eastAsia"/>
        </w:rPr>
        <w:lastRenderedPageBreak/>
        <w:t>難病患者への支援</w:t>
      </w:r>
    </w:p>
    <w:p w14:paraId="65C1C4AD" w14:textId="77777777" w:rsidR="00A2501C" w:rsidRPr="00FF0B7B" w:rsidRDefault="00A2501C" w:rsidP="003C4135">
      <w:pPr>
        <w:pStyle w:val="afffc"/>
      </w:pPr>
      <w:r w:rsidRPr="00FF0B7B">
        <w:rPr>
          <w:rFonts w:hint="eastAsia"/>
        </w:rPr>
        <w:t>①現状（これまでの取組）</w:t>
      </w:r>
    </w:p>
    <w:p w14:paraId="55A30AB8" w14:textId="3EECBEAB" w:rsidR="00A2501C" w:rsidRPr="0024682F" w:rsidRDefault="00A2501C" w:rsidP="00141148">
      <w:pPr>
        <w:pStyle w:val="1055"/>
      </w:pPr>
      <w:r>
        <w:rPr>
          <w:rFonts w:hint="eastAsia"/>
        </w:rPr>
        <w:t>●</w:t>
      </w:r>
      <w:r w:rsidR="00CF0E48" w:rsidRPr="00CF0E48">
        <w:rPr>
          <w:rFonts w:hint="eastAsia"/>
        </w:rPr>
        <w:t>難病に関する知識の普及や療養に関する情報提供を目的とした、市民向け・関係専門職向けの講演会を開催しました</w:t>
      </w:r>
      <w:r w:rsidRPr="0024682F">
        <w:rPr>
          <w:rFonts w:hint="eastAsia"/>
        </w:rPr>
        <w:t>。</w:t>
      </w:r>
    </w:p>
    <w:p w14:paraId="6ADF27EE" w14:textId="449531BD" w:rsidR="00A2501C" w:rsidRDefault="00A2501C" w:rsidP="00141148">
      <w:pPr>
        <w:pStyle w:val="1055"/>
      </w:pPr>
      <w:r>
        <w:rPr>
          <w:rFonts w:hint="eastAsia"/>
        </w:rPr>
        <w:t>●</w:t>
      </w:r>
      <w:r w:rsidR="00CF0E48" w:rsidRPr="00CF0E48">
        <w:rPr>
          <w:rFonts w:hint="eastAsia"/>
        </w:rPr>
        <w:t>難病患者への相談や生活支援を行うため、かながわ難病相談・支援センターを神奈川県、横浜市、川崎市、相模原市の４県市が共同で運営しています</w:t>
      </w:r>
      <w:r w:rsidRPr="0024682F">
        <w:rPr>
          <w:rFonts w:hint="eastAsia"/>
        </w:rPr>
        <w:t>。</w:t>
      </w:r>
    </w:p>
    <w:p w14:paraId="0E0BD5AB" w14:textId="77777777" w:rsidR="00A2501C" w:rsidRPr="00CD5385" w:rsidRDefault="00A2501C" w:rsidP="00A2501C">
      <w:pPr>
        <w:ind w:leftChars="200" w:left="630" w:hangingChars="100" w:hanging="210"/>
        <w:jc w:val="left"/>
        <w:rPr>
          <w:rFonts w:hAnsi="HG丸ｺﾞｼｯｸM-PRO"/>
        </w:rPr>
      </w:pPr>
    </w:p>
    <w:p w14:paraId="7710AC80" w14:textId="77777777" w:rsidR="00A2501C" w:rsidRPr="00FF0B7B" w:rsidRDefault="0058787F" w:rsidP="003C4135">
      <w:pPr>
        <w:pStyle w:val="afffc"/>
      </w:pPr>
      <w:r w:rsidRPr="00FF0B7B">
        <w:rPr>
          <w:rFonts w:hint="eastAsia"/>
        </w:rPr>
        <w:t>②ニーズ・課題</w:t>
      </w:r>
    </w:p>
    <w:p w14:paraId="55B6B138" w14:textId="55B9B35B" w:rsidR="00A2501C" w:rsidRPr="00CD5385" w:rsidRDefault="00A2501C" w:rsidP="00141148">
      <w:pPr>
        <w:pStyle w:val="1055"/>
      </w:pPr>
      <w:r>
        <w:rPr>
          <w:rFonts w:hint="eastAsia"/>
        </w:rPr>
        <w:t>●</w:t>
      </w:r>
      <w:r w:rsidR="00CF0E48" w:rsidRPr="00CF0E48">
        <w:rPr>
          <w:rFonts w:hint="eastAsia"/>
        </w:rPr>
        <w:t>多様な難病の特性に配慮した専門的な支援を提供できるよう、引き続き、必要な支援体制を確保するとともに、支援を担う人材の確保・育成を行う必要があります</w:t>
      </w:r>
      <w:r w:rsidRPr="0024682F">
        <w:rPr>
          <w:rFonts w:hint="eastAsia"/>
        </w:rPr>
        <w:t>。</w:t>
      </w:r>
    </w:p>
    <w:p w14:paraId="5CB9A1F6" w14:textId="77777777" w:rsidR="00A2501C" w:rsidRDefault="00A2501C" w:rsidP="00A2501C">
      <w:pPr>
        <w:jc w:val="left"/>
        <w:rPr>
          <w:rFonts w:hAnsi="HG丸ｺﾞｼｯｸM-PRO"/>
        </w:rPr>
      </w:pPr>
    </w:p>
    <w:p w14:paraId="5887346E" w14:textId="77777777" w:rsidR="00A2501C" w:rsidRPr="00FF0B7B" w:rsidRDefault="00A2501C" w:rsidP="003C4135">
      <w:pPr>
        <w:pStyle w:val="afffc"/>
      </w:pPr>
      <w:r w:rsidRPr="00FF0B7B">
        <w:rPr>
          <w:rFonts w:hint="eastAsia"/>
        </w:rPr>
        <w:t>③今後の取組</w:t>
      </w:r>
    </w:p>
    <w:p w14:paraId="55F34689" w14:textId="2AC29B91" w:rsidR="00A2501C" w:rsidRDefault="00A2501C" w:rsidP="00141148">
      <w:pPr>
        <w:pStyle w:val="1055"/>
      </w:pPr>
      <w:r>
        <w:rPr>
          <w:rFonts w:hint="eastAsia"/>
        </w:rPr>
        <w:t>●</w:t>
      </w:r>
      <w:r w:rsidR="00CF0E48" w:rsidRPr="00CF0E48">
        <w:rPr>
          <w:rFonts w:hint="eastAsia"/>
        </w:rPr>
        <w:t>引き続き、かながわ難病相談・支援センターによる専門的な相談支援や患者団体によるピア相談などにより、難病患者の多様な相談ニーズに対応します</w:t>
      </w:r>
      <w:r w:rsidRPr="00272D15">
        <w:rPr>
          <w:rFonts w:hint="eastAsia"/>
        </w:rPr>
        <w:t>。</w:t>
      </w:r>
    </w:p>
    <w:p w14:paraId="70E5E928" w14:textId="34F48285" w:rsidR="00A2501C" w:rsidRDefault="00A2501C" w:rsidP="00141148">
      <w:pPr>
        <w:pStyle w:val="1055"/>
      </w:pPr>
      <w:r>
        <w:rPr>
          <w:rFonts w:hint="eastAsia"/>
        </w:rPr>
        <w:t>●</w:t>
      </w:r>
      <w:r w:rsidR="00CF0E48" w:rsidRPr="00CF0E48">
        <w:rPr>
          <w:rFonts w:hint="eastAsia"/>
        </w:rPr>
        <w:t>かながわ難病相談・支援センターや総合リハビリテーション推進センターにおいて、相談支援従事者をはじめとする介護・福祉関係者に対して、難病に関する専門的な研修等を実施します</w:t>
      </w:r>
      <w:r w:rsidRPr="0024682F">
        <w:rPr>
          <w:rFonts w:hint="eastAsia"/>
        </w:rPr>
        <w:t>。</w:t>
      </w:r>
    </w:p>
    <w:p w14:paraId="3F2E993E" w14:textId="77777777" w:rsidR="00881080" w:rsidRDefault="00881080" w:rsidP="00141148">
      <w:pPr>
        <w:pStyle w:val="1055"/>
      </w:pPr>
    </w:p>
    <w:p w14:paraId="79B9C725" w14:textId="77777777" w:rsidR="00881080" w:rsidRDefault="009B523F" w:rsidP="00141148">
      <w:pPr>
        <w:pStyle w:val="1055"/>
        <w:rPr>
          <w:rFonts w:asciiTheme="majorEastAsia" w:eastAsiaTheme="majorEastAsia" w:hAnsiTheme="majorEastAsia"/>
          <w:color w:val="FF0000"/>
          <w:sz w:val="24"/>
          <w:szCs w:val="28"/>
        </w:rPr>
      </w:pPr>
      <w:r>
        <w:rPr>
          <w:noProof/>
        </w:rPr>
        <mc:AlternateContent>
          <mc:Choice Requires="wps">
            <w:drawing>
              <wp:anchor distT="0" distB="0" distL="114300" distR="114300" simplePos="0" relativeHeight="251593728" behindDoc="0" locked="0" layoutInCell="1" allowOverlap="1" wp14:anchorId="22DCE37A" wp14:editId="6C97E4C9">
                <wp:simplePos x="0" y="0"/>
                <wp:positionH relativeFrom="column">
                  <wp:posOffset>1927860</wp:posOffset>
                </wp:positionH>
                <wp:positionV relativeFrom="paragraph">
                  <wp:posOffset>154305</wp:posOffset>
                </wp:positionV>
                <wp:extent cx="2246630" cy="390525"/>
                <wp:effectExtent l="0" t="0" r="20320" b="28575"/>
                <wp:wrapNone/>
                <wp:docPr id="11" name="正方形/長方形 11"/>
                <wp:cNvGraphicFramePr/>
                <a:graphic xmlns:a="http://schemas.openxmlformats.org/drawingml/2006/main">
                  <a:graphicData uri="http://schemas.microsoft.com/office/word/2010/wordprocessingShape">
                    <wps:wsp>
                      <wps:cNvSpPr/>
                      <wps:spPr>
                        <a:xfrm>
                          <a:off x="0" y="0"/>
                          <a:ext cx="2246630" cy="390525"/>
                        </a:xfrm>
                        <a:prstGeom prst="rect">
                          <a:avLst/>
                        </a:prstGeom>
                        <a:solidFill>
                          <a:srgbClr val="FAE9F1"/>
                        </a:solidFill>
                        <a:ln w="6350" cap="flat" cmpd="sng" algn="ctr">
                          <a:solidFill>
                            <a:srgbClr val="000000"/>
                          </a:solidFill>
                          <a:prstDash val="solid"/>
                        </a:ln>
                        <a:effectLst/>
                      </wps:spPr>
                      <wps:txbx>
                        <w:txbxContent>
                          <w:p w14:paraId="0B75DE9C" w14:textId="77777777" w:rsidR="00E47330" w:rsidRPr="009B523F" w:rsidRDefault="00E47330" w:rsidP="009B523F">
                            <w:pPr>
                              <w:spacing w:line="460" w:lineRule="exact"/>
                              <w:jc w:val="center"/>
                              <w:rPr>
                                <w:rFonts w:hAnsi="HG丸ｺﾞｼｯｸM-PRO"/>
                                <w:b/>
                                <w:color w:val="000000"/>
                                <w:sz w:val="28"/>
                              </w:rPr>
                            </w:pPr>
                            <w:r w:rsidRPr="009B523F">
                              <w:rPr>
                                <w:rFonts w:hAnsi="HG丸ｺﾞｼｯｸM-PRO" w:hint="eastAsia"/>
                                <w:b/>
                                <w:color w:val="000000"/>
                                <w:sz w:val="22"/>
                              </w:rPr>
                              <w:t>難病対策の取組について</w:t>
                            </w:r>
                          </w:p>
                          <w:p w14:paraId="43E9BD12" w14:textId="77777777" w:rsidR="00E47330" w:rsidRPr="003D285E" w:rsidRDefault="00E47330" w:rsidP="009B523F">
                            <w:pPr>
                              <w:spacing w:line="460" w:lineRule="exact"/>
                              <w:jc w:val="center"/>
                              <w:rPr>
                                <w:rFonts w:ascii="A-OTF UD新ゴ Pr6 B" w:eastAsia="A-OTF UD新ゴ Pr6 B" w:hAnsi="A-OTF UD新ゴ Pr6 B"/>
                                <w:color w:val="000000"/>
                              </w:rPr>
                            </w:pPr>
                          </w:p>
                        </w:txbxContent>
                      </wps:txbx>
                      <wps:bodyPr rot="0" spcFirstLastPara="0" vertOverflow="overflow" horzOverflow="overflow" vert="horz" wrap="square" lIns="91440" tIns="28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E37A" id="正方形/長方形 11" o:spid="_x0000_s1030" style="position:absolute;left:0;text-align:left;margin-left:151.8pt;margin-top:12.15pt;width:176.9pt;height:30.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" fillcolor="#fae9f1" strokeweight=".5pt">
                <v:textbox inset=",.8mm">
                  <w:txbxContent>
                    <w:p w14:paraId="0B75DE9C" w14:textId="77777777" w:rsidR="00E47330" w:rsidRPr="009B523F" w:rsidRDefault="00E47330" w:rsidP="009B523F">
                      <w:pPr>
                        <w:spacing w:line="460" w:lineRule="exact"/>
                        <w:jc w:val="center"/>
                        <w:rPr>
                          <w:rFonts w:hAnsi="HG丸ｺﾞｼｯｸM-PRO"/>
                          <w:b/>
                          <w:color w:val="000000"/>
                          <w:sz w:val="28"/>
                        </w:rPr>
                      </w:pPr>
                      <w:r w:rsidRPr="009B523F">
                        <w:rPr>
                          <w:rFonts w:hAnsi="HG丸ｺﾞｼｯｸM-PRO" w:hint="eastAsia"/>
                          <w:b/>
                          <w:color w:val="000000"/>
                          <w:sz w:val="22"/>
                        </w:rPr>
                        <w:t>難病対策の取組について</w:t>
                      </w:r>
                    </w:p>
                    <w:p w14:paraId="43E9BD12" w14:textId="77777777" w:rsidR="00E47330" w:rsidRPr="003D285E" w:rsidRDefault="00E47330" w:rsidP="009B523F">
                      <w:pPr>
                        <w:spacing w:line="460" w:lineRule="exact"/>
                        <w:jc w:val="center"/>
                        <w:rPr>
                          <w:rFonts w:ascii="A-OTF UD新ゴ Pr6 B" w:eastAsia="A-OTF UD新ゴ Pr6 B" w:hAnsi="A-OTF UD新ゴ Pr6 B"/>
                          <w:color w:val="000000"/>
                        </w:rPr>
                      </w:pPr>
                    </w:p>
                  </w:txbxContent>
                </v:textbox>
              </v:rect>
            </w:pict>
          </mc:Fallback>
        </mc:AlternateContent>
      </w:r>
    </w:p>
    <w:p w14:paraId="6719DEA9" w14:textId="51DA2475" w:rsidR="00881080" w:rsidRPr="00903826" w:rsidRDefault="000C6B32" w:rsidP="00141148">
      <w:pPr>
        <w:pStyle w:val="1055"/>
        <w:rPr>
          <w:rFonts w:asciiTheme="majorEastAsia" w:eastAsiaTheme="majorEastAsia" w:hAnsiTheme="majorEastAsia"/>
          <w:color w:val="FF0000"/>
          <w:sz w:val="24"/>
          <w:szCs w:val="28"/>
        </w:rPr>
      </w:pPr>
      <w:r w:rsidRPr="00FF5DFE">
        <w:rPr>
          <w:rFonts w:hint="eastAsia"/>
          <w:noProof/>
        </w:rPr>
        <mc:AlternateContent>
          <mc:Choice Requires="wps">
            <w:drawing>
              <wp:anchor distT="0" distB="0" distL="114300" distR="114300" simplePos="0" relativeHeight="251590656" behindDoc="0" locked="0" layoutInCell="1" allowOverlap="1" wp14:anchorId="607159BC" wp14:editId="5FCFC220">
                <wp:simplePos x="0" y="0"/>
                <wp:positionH relativeFrom="column">
                  <wp:posOffset>3810</wp:posOffset>
                </wp:positionH>
                <wp:positionV relativeFrom="paragraph">
                  <wp:posOffset>164253</wp:posOffset>
                </wp:positionV>
                <wp:extent cx="6155690" cy="3599815"/>
                <wp:effectExtent l="0" t="0" r="16510" b="1968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3599815"/>
                        </a:xfrm>
                        <a:prstGeom prst="rect">
                          <a:avLst/>
                        </a:prstGeom>
                        <a:noFill/>
                        <a:ln w="19050">
                          <a:solidFill>
                            <a:srgbClr val="D94D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23512" id="正方形/長方形 10" o:spid="_x0000_s1026" style="position:absolute;margin-left:.3pt;margin-top:12.95pt;width:484.7pt;height:283.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" filled="f" strokecolor="#d94d8c" strokeweight="1.5pt">
                <v:textbox inset="5.85pt,.7pt,5.85pt,.7pt"/>
              </v:rect>
            </w:pict>
          </mc:Fallback>
        </mc:AlternateContent>
      </w:r>
    </w:p>
    <w:p w14:paraId="667FDBEC" w14:textId="2BD62870" w:rsidR="00881080" w:rsidRPr="00903826" w:rsidRDefault="00881080" w:rsidP="00141148">
      <w:pPr>
        <w:pStyle w:val="1055"/>
      </w:pPr>
    </w:p>
    <w:p w14:paraId="6CD0AE4C" w14:textId="19DA4BAB" w:rsidR="00881080" w:rsidRPr="00DC1553" w:rsidRDefault="00881080" w:rsidP="00DC1553">
      <w:pPr>
        <w:pStyle w:val="afb"/>
        <w:spacing w:line="320" w:lineRule="exact"/>
        <w:ind w:left="210" w:rightChars="100" w:right="210" w:firstLine="210"/>
        <w:rPr>
          <w:sz w:val="21"/>
          <w:szCs w:val="20"/>
        </w:rPr>
      </w:pPr>
      <w:r w:rsidRPr="00DC1553">
        <w:rPr>
          <w:rFonts w:hint="eastAsia"/>
          <w:sz w:val="21"/>
          <w:szCs w:val="20"/>
        </w:rPr>
        <w:t>難病対策は、難病の治療研究を進め、疾患の克服を目指すとともに、難病患者の社会参加を支援し、難病にかかっても地域で尊厳をもって生きられる共生社会の実現を目指すことを基本理念として、進められています。</w:t>
      </w:r>
    </w:p>
    <w:p w14:paraId="1CBB934C" w14:textId="1B15D988" w:rsidR="00881080" w:rsidRPr="00DC1553" w:rsidRDefault="00881080" w:rsidP="00DC1553">
      <w:pPr>
        <w:pStyle w:val="afb"/>
        <w:spacing w:line="320" w:lineRule="exact"/>
        <w:ind w:left="210" w:rightChars="100" w:right="210" w:firstLine="210"/>
        <w:rPr>
          <w:sz w:val="21"/>
          <w:szCs w:val="20"/>
        </w:rPr>
      </w:pPr>
      <w:r w:rsidRPr="00DC1553">
        <w:rPr>
          <w:rFonts w:hint="eastAsia"/>
          <w:sz w:val="21"/>
          <w:szCs w:val="20"/>
        </w:rPr>
        <w:t>具体的には、①効果的な治療方法の開発と医療の質の向上、②公平・安定的な医療費助成の仕組みの構築、③国民の理解の促進と社会参加のための施策の充実、を基本的事項として、平成2</w:t>
      </w:r>
      <w:r w:rsidRPr="00DC1553">
        <w:rPr>
          <w:sz w:val="21"/>
          <w:szCs w:val="20"/>
        </w:rPr>
        <w:t>7(2015)</w:t>
      </w:r>
      <w:r w:rsidRPr="00DC1553">
        <w:rPr>
          <w:rFonts w:hint="eastAsia"/>
          <w:sz w:val="21"/>
          <w:szCs w:val="20"/>
        </w:rPr>
        <w:t>年に施行された難病法（難病の患者に対する医療等に関する法律）に基づき、難病の医療に関する調査及び研究、医療費助成、療養環境整備事業が実施されています。</w:t>
      </w:r>
    </w:p>
    <w:p w14:paraId="630E7D7C" w14:textId="5185B2D5" w:rsidR="00881080" w:rsidRPr="00DC1553" w:rsidRDefault="00881080" w:rsidP="00A14369">
      <w:pPr>
        <w:pStyle w:val="afb"/>
        <w:spacing w:line="320" w:lineRule="exact"/>
        <w:ind w:left="210" w:rightChars="100" w:right="210" w:firstLine="210"/>
        <w:rPr>
          <w:sz w:val="21"/>
          <w:szCs w:val="20"/>
        </w:rPr>
      </w:pPr>
      <w:r w:rsidRPr="00DC1553">
        <w:rPr>
          <w:rFonts w:hint="eastAsia"/>
          <w:sz w:val="21"/>
          <w:szCs w:val="20"/>
        </w:rPr>
        <w:t>あわせて、難病患者に対する福祉サービスの充実を図るため、平成2</w:t>
      </w:r>
      <w:r w:rsidRPr="00DC1553">
        <w:rPr>
          <w:sz w:val="21"/>
          <w:szCs w:val="20"/>
        </w:rPr>
        <w:t>5(2013)</w:t>
      </w:r>
      <w:r w:rsidRPr="00DC1553">
        <w:rPr>
          <w:rFonts w:hint="eastAsia"/>
          <w:sz w:val="21"/>
          <w:szCs w:val="20"/>
        </w:rPr>
        <w:t>年に制定された障害者総合支援法において、障害者の範囲に難病が追加されました。これにより現在は、症状の変動などによって身体障害者手帳を取得できない難病患者であっても、一定の障害がある場合は</w:t>
      </w:r>
      <w:r w:rsidR="000B03B6" w:rsidRPr="00DC1553">
        <w:rPr>
          <w:rFonts w:hint="eastAsia"/>
          <w:sz w:val="21"/>
          <w:szCs w:val="20"/>
        </w:rPr>
        <w:t>、障害福祉サービスを利用</w:t>
      </w:r>
      <w:r w:rsidRPr="00DC1553">
        <w:rPr>
          <w:rFonts w:hint="eastAsia"/>
          <w:sz w:val="21"/>
          <w:szCs w:val="20"/>
        </w:rPr>
        <w:t>できるようになっています。</w:t>
      </w:r>
    </w:p>
    <w:p w14:paraId="3DF0E4B3" w14:textId="2A738364" w:rsidR="00881080" w:rsidRPr="00DC1553" w:rsidRDefault="00881080" w:rsidP="00DC1553">
      <w:pPr>
        <w:pStyle w:val="afb"/>
        <w:spacing w:line="320" w:lineRule="exact"/>
        <w:ind w:left="210" w:rightChars="100" w:right="210" w:firstLine="210"/>
        <w:rPr>
          <w:sz w:val="21"/>
          <w:szCs w:val="20"/>
        </w:rPr>
      </w:pPr>
      <w:r w:rsidRPr="00DC1553">
        <w:rPr>
          <w:rFonts w:hint="eastAsia"/>
          <w:sz w:val="21"/>
          <w:szCs w:val="20"/>
        </w:rPr>
        <w:t>こうした流れを踏まえ、難病患者に対する生活支援の中には、障害者施策と一体的に実施しているものがあり、居宅介護（ホームヘルプ）、短期入所、日常生活用具給付等の障害福祉サービスの他、福祉キャブ運行事業（</w:t>
      </w:r>
      <w:r w:rsidR="000B10EB">
        <w:rPr>
          <w:rFonts w:hint="eastAsia"/>
          <w:sz w:val="21"/>
          <w:szCs w:val="20"/>
        </w:rPr>
        <w:t>126</w:t>
      </w:r>
      <w:r w:rsidRPr="00DC1553">
        <w:rPr>
          <w:rFonts w:hint="eastAsia"/>
          <w:sz w:val="21"/>
          <w:szCs w:val="20"/>
        </w:rPr>
        <w:t>ページ参照）や就労支援等についても、難病患者も対象として実施しています。なお、障害者施策以外にも、医療依存度の高い高齢者や難病患者</w:t>
      </w:r>
      <w:r w:rsidR="00CF0E48" w:rsidRPr="00DC1553">
        <w:rPr>
          <w:rFonts w:hint="eastAsia"/>
          <w:sz w:val="21"/>
          <w:szCs w:val="20"/>
        </w:rPr>
        <w:t>等</w:t>
      </w:r>
      <w:r w:rsidRPr="00DC1553">
        <w:rPr>
          <w:rFonts w:hint="eastAsia"/>
          <w:sz w:val="21"/>
          <w:szCs w:val="20"/>
        </w:rPr>
        <w:t>を対象とした、あんしん見守り一時入院事業（</w:t>
      </w:r>
      <w:r w:rsidR="000B10EB">
        <w:rPr>
          <w:rFonts w:hint="eastAsia"/>
          <w:sz w:val="21"/>
          <w:szCs w:val="20"/>
        </w:rPr>
        <w:t>17</w:t>
      </w:r>
      <w:r w:rsidR="00E26C41">
        <w:rPr>
          <w:rFonts w:hint="eastAsia"/>
          <w:sz w:val="21"/>
          <w:szCs w:val="20"/>
        </w:rPr>
        <w:t>6</w:t>
      </w:r>
      <w:r w:rsidRPr="00DC1553">
        <w:rPr>
          <w:rFonts w:hint="eastAsia"/>
          <w:sz w:val="21"/>
          <w:szCs w:val="20"/>
        </w:rPr>
        <w:t>ページ参照）等も利用することができます。</w:t>
      </w:r>
    </w:p>
    <w:p w14:paraId="5D827B05" w14:textId="77777777" w:rsidR="00881080" w:rsidRPr="00DC1553" w:rsidRDefault="00881080" w:rsidP="00DC1553">
      <w:pPr>
        <w:pStyle w:val="afb"/>
        <w:spacing w:line="320" w:lineRule="exact"/>
        <w:ind w:left="210" w:rightChars="100" w:right="210" w:firstLine="210"/>
        <w:rPr>
          <w:sz w:val="21"/>
          <w:szCs w:val="20"/>
        </w:rPr>
      </w:pPr>
    </w:p>
    <w:p w14:paraId="71B66068" w14:textId="77777777" w:rsidR="00A2501C" w:rsidRDefault="00A2501C" w:rsidP="00A2501C">
      <w:pPr>
        <w:jc w:val="left"/>
        <w:rPr>
          <w:rFonts w:hAnsi="HG丸ｺﾞｼｯｸM-PRO"/>
          <w:sz w:val="24"/>
        </w:rPr>
      </w:pPr>
      <w:r>
        <w:rPr>
          <w:rFonts w:hAnsi="HG丸ｺﾞｼｯｸM-PRO"/>
          <w:sz w:val="24"/>
        </w:rPr>
        <w:br w:type="page"/>
      </w:r>
    </w:p>
    <w:p w14:paraId="7C9D5DB4" w14:textId="77777777" w:rsidR="00A2501C" w:rsidRPr="00CD5385" w:rsidRDefault="00A2501C" w:rsidP="00AA0FE9">
      <w:pPr>
        <w:pStyle w:val="3"/>
        <w:ind w:leftChars="50" w:left="105" w:firstLineChars="0" w:firstLine="0"/>
      </w:pPr>
      <w:bookmarkStart w:id="5" w:name="_Toc49433916"/>
      <w:bookmarkStart w:id="6" w:name="_Toc54872800"/>
      <w:r>
        <w:rPr>
          <w:rFonts w:hint="eastAsia"/>
        </w:rPr>
        <w:lastRenderedPageBreak/>
        <w:t>施策２</w:t>
      </w:r>
      <w:r w:rsidRPr="00CD5385">
        <w:rPr>
          <w:rFonts w:hint="eastAsia"/>
        </w:rPr>
        <w:t xml:space="preserve">　地域生活支援の充実</w:t>
      </w:r>
      <w:bookmarkEnd w:id="5"/>
      <w:bookmarkEnd w:id="6"/>
    </w:p>
    <w:p w14:paraId="3C20C032" w14:textId="77777777" w:rsidR="003547EE" w:rsidRPr="00A26EAA" w:rsidRDefault="003547EE" w:rsidP="003547EE">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3547EE" w14:paraId="19D53197" w14:textId="77777777" w:rsidTr="00232C79">
        <w:tc>
          <w:tcPr>
            <w:tcW w:w="2802" w:type="dxa"/>
            <w:shd w:val="clear" w:color="auto" w:fill="ECA6C5" w:themeFill="accent2"/>
          </w:tcPr>
          <w:p w14:paraId="4F7A171A" w14:textId="77777777" w:rsidR="003547EE" w:rsidRDefault="003547EE" w:rsidP="003547EE">
            <w:pPr>
              <w:pStyle w:val="5"/>
              <w:ind w:leftChars="0" w:left="0"/>
              <w:jc w:val="center"/>
              <w:rPr>
                <w:sz w:val="24"/>
                <w:shd w:val="pct15" w:color="auto" w:fill="FFFFFF"/>
              </w:rPr>
            </w:pPr>
            <w:r w:rsidRPr="003547EE">
              <w:rPr>
                <w:rFonts w:hint="eastAsia"/>
                <w:sz w:val="24"/>
              </w:rPr>
              <w:t>現状と課題</w:t>
            </w:r>
          </w:p>
        </w:tc>
      </w:tr>
    </w:tbl>
    <w:p w14:paraId="22DC2BF9" w14:textId="77777777" w:rsidR="00A2501C" w:rsidRPr="00CD5385" w:rsidRDefault="00A2501C" w:rsidP="00774A5E">
      <w:pPr>
        <w:pStyle w:val="1055"/>
      </w:pPr>
      <w:r w:rsidRPr="00CD5385">
        <w:rPr>
          <w:rFonts w:hint="eastAsia"/>
        </w:rPr>
        <w:t>●障害者手帳の交付を受けていない方も含め、支援を必要とする方が増加しており、その支援ニーズも多様化しています。</w:t>
      </w:r>
    </w:p>
    <w:p w14:paraId="738FB92F" w14:textId="77777777" w:rsidR="00A2501C" w:rsidRDefault="00A2501C" w:rsidP="00774A5E">
      <w:pPr>
        <w:pStyle w:val="1055"/>
      </w:pPr>
      <w:r w:rsidRPr="00CD5385">
        <w:rPr>
          <w:rFonts w:hint="eastAsia"/>
        </w:rPr>
        <w:t>●障害のある方が、住み慣れた地域や本人が望む場で安心して自立した</w:t>
      </w:r>
      <w:r>
        <w:rPr>
          <w:rFonts w:hint="eastAsia"/>
        </w:rPr>
        <w:t>生活を送る</w:t>
      </w:r>
      <w:r w:rsidRPr="00CD5385">
        <w:rPr>
          <w:rFonts w:hint="eastAsia"/>
        </w:rPr>
        <w:t>ためには、身近な地域において多様なニーズに対応した支援サービスを効果的かつ効率的に受けられる</w:t>
      </w:r>
      <w:r>
        <w:rPr>
          <w:rFonts w:hint="eastAsia"/>
        </w:rPr>
        <w:t>体制が必要となっています。</w:t>
      </w:r>
    </w:p>
    <w:p w14:paraId="6B6E6DB6" w14:textId="2CCEB5B8" w:rsidR="0080792A" w:rsidRPr="00CD5385" w:rsidRDefault="0080792A" w:rsidP="00774A5E">
      <w:pPr>
        <w:pStyle w:val="1055"/>
      </w:pPr>
      <w:r>
        <w:rPr>
          <w:rFonts w:hint="eastAsia"/>
        </w:rPr>
        <w:t>●</w:t>
      </w:r>
      <w:r w:rsidRPr="0080792A">
        <w:rPr>
          <w:rFonts w:hint="eastAsia"/>
        </w:rPr>
        <w:t>特別支援学校等の卒業生や、医療的ケアを必要とする方、重度障害のある方などの日中活動の場の更なる確保が必要となっています。</w:t>
      </w:r>
    </w:p>
    <w:p w14:paraId="47E7C721" w14:textId="77777777" w:rsidR="003547EE" w:rsidRPr="00773BCA" w:rsidRDefault="003547EE" w:rsidP="00773BCA"/>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3547EE" w14:paraId="1F69A32D" w14:textId="77777777" w:rsidTr="00232C79">
        <w:tc>
          <w:tcPr>
            <w:tcW w:w="2802" w:type="dxa"/>
            <w:shd w:val="clear" w:color="auto" w:fill="ECA6C5" w:themeFill="accent2"/>
          </w:tcPr>
          <w:p w14:paraId="21CF0E70" w14:textId="77777777" w:rsidR="003547EE" w:rsidRDefault="003547EE" w:rsidP="003547EE">
            <w:pPr>
              <w:pStyle w:val="5"/>
              <w:ind w:leftChars="0" w:left="0"/>
              <w:jc w:val="center"/>
              <w:rPr>
                <w:sz w:val="24"/>
                <w:shd w:val="pct15" w:color="auto" w:fill="FFFFFF"/>
              </w:rPr>
            </w:pPr>
            <w:r w:rsidRPr="003547EE">
              <w:rPr>
                <w:rFonts w:hint="eastAsia"/>
                <w:sz w:val="24"/>
              </w:rPr>
              <w:t>対応の方向性</w:t>
            </w:r>
          </w:p>
        </w:tc>
      </w:tr>
    </w:tbl>
    <w:p w14:paraId="32A5A993" w14:textId="400BCBDB" w:rsidR="00A2501C" w:rsidRPr="00CD5385" w:rsidRDefault="00A2501C" w:rsidP="00774A5E">
      <w:pPr>
        <w:pStyle w:val="1055"/>
      </w:pPr>
      <w:r w:rsidRPr="00CD5385">
        <w:rPr>
          <w:rFonts w:hint="eastAsia"/>
        </w:rPr>
        <w:t>●</w:t>
      </w:r>
      <w:r w:rsidR="0080792A" w:rsidRPr="0080792A">
        <w:rPr>
          <w:rFonts w:hint="eastAsia"/>
        </w:rPr>
        <w:t>障害のある方が住み慣れた地域で生活を継続していくため、支援ニーズに応じた様々な生活支援サービスや日中通所サービスを安定的に提供する体制を確保するとともに、多様な機能を集約した拠点型施設の整備を進めます。</w:t>
      </w:r>
    </w:p>
    <w:p w14:paraId="18673709" w14:textId="0A48B5ED" w:rsidR="00A2501C" w:rsidRPr="00CD5385" w:rsidRDefault="00A2501C" w:rsidP="00774A5E">
      <w:pPr>
        <w:pStyle w:val="1055"/>
      </w:pPr>
      <w:r w:rsidRPr="00CD5385">
        <w:rPr>
          <w:rFonts w:hint="eastAsia"/>
        </w:rPr>
        <w:t>●</w:t>
      </w:r>
      <w:r w:rsidR="0080792A" w:rsidRPr="0080792A">
        <w:rPr>
          <w:rFonts w:hint="eastAsia"/>
        </w:rPr>
        <w:t>障害のある方の在宅生活を支援する基盤を充実させるとともに、障害特性などに応じた多様な支援の実施に向け、短期入所や日中活動の場などの整備を推進します。</w:t>
      </w:r>
    </w:p>
    <w:p w14:paraId="4AB70473" w14:textId="77777777" w:rsidR="00A2501C" w:rsidRPr="00CD5385" w:rsidRDefault="00A2501C" w:rsidP="00774A5E">
      <w:pPr>
        <w:pStyle w:val="1055"/>
      </w:pPr>
      <w:r w:rsidRPr="00CD5385">
        <w:rPr>
          <w:rFonts w:hint="eastAsia"/>
        </w:rPr>
        <w:t>●障害特性やライフステージに応じた多様なニーズに対応するため、情報コミュニケーションの支援、移動及び外出の支援、福祉用具</w:t>
      </w:r>
      <w:r>
        <w:rPr>
          <w:rFonts w:hint="eastAsia"/>
        </w:rPr>
        <w:t>等による</w:t>
      </w:r>
      <w:r w:rsidRPr="00CD5385">
        <w:rPr>
          <w:rFonts w:hint="eastAsia"/>
        </w:rPr>
        <w:t>支援など、多角的な支援を実施します。</w:t>
      </w:r>
    </w:p>
    <w:p w14:paraId="5A92786F" w14:textId="1AE13FFF" w:rsidR="003D4356" w:rsidRDefault="003D4356" w:rsidP="003D4356">
      <w:pPr>
        <w:jc w:val="left"/>
        <w:rPr>
          <w:rFonts w:hAnsi="HG丸ｺﾞｼｯｸM-PRO"/>
        </w:rPr>
      </w:pPr>
      <w:r>
        <w:rPr>
          <w:rFonts w:asciiTheme="majorEastAsia" w:eastAsiaTheme="majorEastAsia" w:hAnsiTheme="majorEastAsia"/>
          <w:noProof/>
          <w:color w:val="FF0000"/>
          <w:sz w:val="24"/>
          <w:szCs w:val="28"/>
        </w:rPr>
        <mc:AlternateContent>
          <mc:Choice Requires="wpg">
            <w:drawing>
              <wp:anchor distT="0" distB="0" distL="114300" distR="114300" simplePos="0" relativeHeight="251794432" behindDoc="0" locked="0" layoutInCell="1" allowOverlap="1" wp14:anchorId="4F68B8CF" wp14:editId="3953719F">
                <wp:simplePos x="0" y="0"/>
                <wp:positionH relativeFrom="column">
                  <wp:posOffset>-423</wp:posOffset>
                </wp:positionH>
                <wp:positionV relativeFrom="paragraph">
                  <wp:posOffset>232198</wp:posOffset>
                </wp:positionV>
                <wp:extent cx="6155367" cy="4629054"/>
                <wp:effectExtent l="0" t="0" r="17145" b="19685"/>
                <wp:wrapNone/>
                <wp:docPr id="2107887184" name="グループ化 1"/>
                <wp:cNvGraphicFramePr/>
                <a:graphic xmlns:a="http://schemas.openxmlformats.org/drawingml/2006/main">
                  <a:graphicData uri="http://schemas.microsoft.com/office/word/2010/wordprocessingGroup">
                    <wpg:wgp>
                      <wpg:cNvGrpSpPr/>
                      <wpg:grpSpPr>
                        <a:xfrm>
                          <a:off x="0" y="0"/>
                          <a:ext cx="6155367" cy="4629054"/>
                          <a:chOff x="0" y="0"/>
                          <a:chExt cx="6155690" cy="4629310"/>
                        </a:xfrm>
                      </wpg:grpSpPr>
                      <wps:wsp>
                        <wps:cNvPr id="348453129" name="正方形/長方形 348453129"/>
                        <wps:cNvSpPr>
                          <a:spLocks noChangeArrowheads="1"/>
                        </wps:cNvSpPr>
                        <wps:spPr bwMode="auto">
                          <a:xfrm>
                            <a:off x="0" y="237067"/>
                            <a:ext cx="6155690" cy="4392243"/>
                          </a:xfrm>
                          <a:prstGeom prst="rect">
                            <a:avLst/>
                          </a:prstGeom>
                          <a:noFill/>
                          <a:ln w="19050">
                            <a:solidFill>
                              <a:srgbClr val="D94D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9447909" name="正方形/長方形 139447909"/>
                        <wps:cNvSpPr/>
                        <wps:spPr>
                          <a:xfrm>
                            <a:off x="296247" y="0"/>
                            <a:ext cx="5508289" cy="390525"/>
                          </a:xfrm>
                          <a:prstGeom prst="rect">
                            <a:avLst/>
                          </a:prstGeom>
                          <a:solidFill>
                            <a:srgbClr val="FAE9F1"/>
                          </a:solidFill>
                          <a:ln w="6350" cap="flat" cmpd="sng" algn="ctr">
                            <a:solidFill>
                              <a:srgbClr val="000000"/>
                            </a:solidFill>
                            <a:prstDash val="solid"/>
                          </a:ln>
                          <a:effectLst/>
                        </wps:spPr>
                        <wps:txbx>
                          <w:txbxContent>
                            <w:p w14:paraId="378C8D4C" w14:textId="1464AFA1" w:rsidR="003D4356" w:rsidRPr="009B523F" w:rsidRDefault="003D4356" w:rsidP="003D4356">
                              <w:pPr>
                                <w:spacing w:line="460" w:lineRule="exact"/>
                                <w:jc w:val="center"/>
                                <w:rPr>
                                  <w:rFonts w:hAnsi="HG丸ｺﾞｼｯｸM-PRO"/>
                                  <w:b/>
                                  <w:color w:val="000000"/>
                                  <w:sz w:val="28"/>
                                </w:rPr>
                              </w:pPr>
                              <w:r w:rsidRPr="003D4356">
                                <w:rPr>
                                  <w:rFonts w:hAnsi="HG丸ｺﾞｼｯｸM-PRO" w:hint="eastAsia"/>
                                  <w:b/>
                                  <w:color w:val="000000"/>
                                  <w:sz w:val="22"/>
                                </w:rPr>
                                <w:t>特別支援学校等卒業生の日中活動の場を確保するための通所事業所整備について</w:t>
                              </w:r>
                            </w:p>
                            <w:p w14:paraId="26157A1F" w14:textId="77777777" w:rsidR="003D4356" w:rsidRPr="003D285E" w:rsidRDefault="003D4356" w:rsidP="003D4356">
                              <w:pPr>
                                <w:spacing w:line="460" w:lineRule="exact"/>
                                <w:jc w:val="center"/>
                                <w:rPr>
                                  <w:rFonts w:ascii="A-OTF UD新ゴ Pr6 B" w:eastAsia="A-OTF UD新ゴ Pr6 B" w:hAnsi="A-OTF UD新ゴ Pr6 B"/>
                                  <w:color w:val="000000"/>
                                </w:rPr>
                              </w:pPr>
                            </w:p>
                          </w:txbxContent>
                        </wps:txbx>
                        <wps:bodyPr rot="0" spcFirstLastPara="0" vertOverflow="overflow" horzOverflow="overflow" vert="horz" wrap="square" lIns="91440" tIns="2880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8B8CF" id="グループ化 1" o:spid="_x0000_s1031" style="position:absolute;margin-left:-.05pt;margin-top:18.3pt;width:484.65pt;height:364.5pt;z-index:251794432;mso-width-relative:margin;mso-height-relative:margin" coordsize="61556,4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">
                <v:rect id="正方形/長方形 348453129" o:spid="_x0000_s1032" style="position:absolute;top:2370;width:61556;height:4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" filled="f" strokecolor="#d94d8c" strokeweight="1.5pt">
                  <v:textbox inset="5.85pt,.7pt,5.85pt,.7pt"/>
                </v:rect>
                <v:rect id="正方形/長方形 139447909" o:spid="_x0000_s1033" style="position:absolute;left:2962;width:5508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" fillcolor="#fae9f1" strokeweight=".5pt">
                  <v:textbox inset=",.8mm">
                    <w:txbxContent>
                      <w:p w14:paraId="378C8D4C" w14:textId="1464AFA1" w:rsidR="003D4356" w:rsidRPr="009B523F" w:rsidRDefault="003D4356" w:rsidP="003D4356">
                        <w:pPr>
                          <w:spacing w:line="460" w:lineRule="exact"/>
                          <w:jc w:val="center"/>
                          <w:rPr>
                            <w:rFonts w:hAnsi="HG丸ｺﾞｼｯｸM-PRO"/>
                            <w:b/>
                            <w:color w:val="000000"/>
                            <w:sz w:val="28"/>
                          </w:rPr>
                        </w:pPr>
                        <w:r w:rsidRPr="003D4356">
                          <w:rPr>
                            <w:rFonts w:hAnsi="HG丸ｺﾞｼｯｸM-PRO" w:hint="eastAsia"/>
                            <w:b/>
                            <w:color w:val="000000"/>
                            <w:sz w:val="22"/>
                          </w:rPr>
                          <w:t>特別支援学校等卒業生の日中活動の場を確保するための通所事業所整備について</w:t>
                        </w:r>
                      </w:p>
                      <w:p w14:paraId="26157A1F" w14:textId="77777777" w:rsidR="003D4356" w:rsidRPr="003D285E" w:rsidRDefault="003D4356" w:rsidP="003D4356">
                        <w:pPr>
                          <w:spacing w:line="460" w:lineRule="exact"/>
                          <w:jc w:val="center"/>
                          <w:rPr>
                            <w:rFonts w:ascii="A-OTF UD新ゴ Pr6 B" w:eastAsia="A-OTF UD新ゴ Pr6 B" w:hAnsi="A-OTF UD新ゴ Pr6 B"/>
                            <w:color w:val="000000"/>
                          </w:rPr>
                        </w:pPr>
                      </w:p>
                    </w:txbxContent>
                  </v:textbox>
                </v:rect>
              </v:group>
            </w:pict>
          </mc:Fallback>
        </mc:AlternateContent>
      </w:r>
    </w:p>
    <w:p w14:paraId="1FBEEFF5" w14:textId="74131388" w:rsidR="003D4356" w:rsidRPr="003D4356" w:rsidRDefault="003D4356" w:rsidP="003D4356"/>
    <w:p w14:paraId="7B083F20" w14:textId="1EDFDFAC" w:rsidR="003D4356" w:rsidRPr="003D4356" w:rsidRDefault="003D4356" w:rsidP="003D4356">
      <w:pPr>
        <w:rPr>
          <w:rFonts w:asciiTheme="majorEastAsia" w:eastAsiaTheme="majorEastAsia" w:hAnsiTheme="majorEastAsia"/>
          <w:color w:val="FF0000"/>
          <w:sz w:val="24"/>
          <w:szCs w:val="28"/>
        </w:rPr>
      </w:pPr>
    </w:p>
    <w:p w14:paraId="799AABE4" w14:textId="30F8B5E3" w:rsidR="003D4356" w:rsidRPr="003D4356" w:rsidRDefault="003D4356" w:rsidP="003D4356">
      <w:pPr>
        <w:pStyle w:val="afb"/>
        <w:spacing w:line="320" w:lineRule="exact"/>
        <w:ind w:left="210" w:rightChars="100" w:right="210" w:firstLine="210"/>
        <w:rPr>
          <w:sz w:val="21"/>
          <w:szCs w:val="20"/>
        </w:rPr>
      </w:pPr>
      <w:r w:rsidRPr="003D4356">
        <w:rPr>
          <w:rFonts w:hint="eastAsia"/>
          <w:sz w:val="21"/>
          <w:szCs w:val="20"/>
        </w:rPr>
        <w:t>本市では、昭和60</w:t>
      </w:r>
      <w:r>
        <w:rPr>
          <w:rFonts w:hint="eastAsia"/>
          <w:sz w:val="21"/>
          <w:szCs w:val="20"/>
        </w:rPr>
        <w:t>(</w:t>
      </w:r>
      <w:r w:rsidRPr="003D4356">
        <w:rPr>
          <w:rFonts w:hint="eastAsia"/>
          <w:sz w:val="21"/>
          <w:szCs w:val="20"/>
        </w:rPr>
        <w:t>1985</w:t>
      </w:r>
      <w:r>
        <w:rPr>
          <w:rFonts w:hint="eastAsia"/>
          <w:sz w:val="21"/>
          <w:szCs w:val="20"/>
        </w:rPr>
        <w:t>)</w:t>
      </w:r>
      <w:r w:rsidRPr="003D4356">
        <w:rPr>
          <w:rFonts w:hint="eastAsia"/>
          <w:sz w:val="21"/>
          <w:szCs w:val="20"/>
        </w:rPr>
        <w:t>年から「特別支援学校等進路対策」を掲げ、施設の設置運営を進めるとともに、卒業生の動向を的確に把握し、関係機関が連携しながら、卒業生が希望に沿った進路を選択できるよう取組を進めてきました。</w:t>
      </w:r>
    </w:p>
    <w:p w14:paraId="3DC13114" w14:textId="77777777" w:rsidR="003D4356" w:rsidRPr="003D4356" w:rsidRDefault="003D4356" w:rsidP="003D4356">
      <w:pPr>
        <w:pStyle w:val="afb"/>
        <w:spacing w:line="320" w:lineRule="exact"/>
        <w:ind w:left="210" w:rightChars="100" w:right="210" w:firstLine="210"/>
        <w:rPr>
          <w:sz w:val="21"/>
          <w:szCs w:val="20"/>
        </w:rPr>
      </w:pPr>
      <w:r w:rsidRPr="003D4356">
        <w:rPr>
          <w:rFonts w:hint="eastAsia"/>
          <w:sz w:val="21"/>
          <w:szCs w:val="20"/>
        </w:rPr>
        <w:t>この卒業生の進路対策では、卒業生の進路先の調整と受入枠確保のための事業所整備の２つを柱としています。</w:t>
      </w:r>
    </w:p>
    <w:p w14:paraId="3784B1CB" w14:textId="7306172C" w:rsidR="003D4356" w:rsidRPr="003D4356" w:rsidRDefault="003D4356" w:rsidP="003D4356">
      <w:pPr>
        <w:pStyle w:val="afb"/>
        <w:spacing w:line="320" w:lineRule="exact"/>
        <w:ind w:left="210" w:rightChars="100" w:right="210" w:firstLine="210"/>
        <w:rPr>
          <w:sz w:val="21"/>
          <w:szCs w:val="20"/>
        </w:rPr>
      </w:pPr>
      <w:r w:rsidRPr="003D4356">
        <w:rPr>
          <w:rFonts w:hint="eastAsia"/>
          <w:sz w:val="21"/>
          <w:szCs w:val="20"/>
        </w:rPr>
        <w:t>この２つの柱のうち、事業所整備については、特別支援学校等の生徒数急増への対応や、様々な障害特性に応じた多様な支援に向けて、地域を単位とし体系的かつ総合的に施設整備を実施していくため、通所事業所整備の目指すべき方向や受入れ枠の確保に関する「障害者通所事業所整備計画」を平成22</w:t>
      </w:r>
      <w:r>
        <w:rPr>
          <w:rFonts w:hint="eastAsia"/>
          <w:sz w:val="21"/>
          <w:szCs w:val="20"/>
        </w:rPr>
        <w:t>(</w:t>
      </w:r>
      <w:r w:rsidRPr="003D4356">
        <w:rPr>
          <w:rFonts w:hint="eastAsia"/>
          <w:sz w:val="21"/>
          <w:szCs w:val="20"/>
        </w:rPr>
        <w:t>2010</w:t>
      </w:r>
      <w:r>
        <w:rPr>
          <w:rFonts w:hint="eastAsia"/>
          <w:sz w:val="21"/>
          <w:szCs w:val="20"/>
        </w:rPr>
        <w:t>)</w:t>
      </w:r>
      <w:r w:rsidRPr="003D4356">
        <w:rPr>
          <w:rFonts w:hint="eastAsia"/>
          <w:sz w:val="21"/>
          <w:szCs w:val="20"/>
        </w:rPr>
        <w:t>年12月に策定しました。</w:t>
      </w:r>
    </w:p>
    <w:p w14:paraId="78A5974D" w14:textId="1563E1F6" w:rsidR="003D4356" w:rsidRPr="003D4356" w:rsidRDefault="003D4356" w:rsidP="003D4356">
      <w:pPr>
        <w:pStyle w:val="afb"/>
        <w:spacing w:line="320" w:lineRule="exact"/>
        <w:ind w:left="210" w:rightChars="100" w:right="210" w:firstLine="210"/>
        <w:rPr>
          <w:sz w:val="21"/>
          <w:szCs w:val="20"/>
        </w:rPr>
      </w:pPr>
      <w:r w:rsidRPr="003D4356">
        <w:rPr>
          <w:rFonts w:hint="eastAsia"/>
          <w:sz w:val="21"/>
          <w:szCs w:val="20"/>
        </w:rPr>
        <w:t>また、平成28</w:t>
      </w:r>
      <w:r>
        <w:rPr>
          <w:rFonts w:hint="eastAsia"/>
          <w:sz w:val="21"/>
          <w:szCs w:val="20"/>
        </w:rPr>
        <w:t>(</w:t>
      </w:r>
      <w:r w:rsidRPr="003D4356">
        <w:rPr>
          <w:rFonts w:hint="eastAsia"/>
          <w:sz w:val="21"/>
          <w:szCs w:val="20"/>
        </w:rPr>
        <w:t>2016</w:t>
      </w:r>
      <w:r>
        <w:rPr>
          <w:rFonts w:hint="eastAsia"/>
          <w:sz w:val="21"/>
          <w:szCs w:val="20"/>
        </w:rPr>
        <w:t>)</w:t>
      </w:r>
      <w:r w:rsidRPr="003D4356">
        <w:rPr>
          <w:rFonts w:hint="eastAsia"/>
          <w:sz w:val="21"/>
          <w:szCs w:val="20"/>
        </w:rPr>
        <w:t>年４月から令和６</w:t>
      </w:r>
      <w:r>
        <w:rPr>
          <w:rFonts w:hint="eastAsia"/>
          <w:sz w:val="21"/>
          <w:szCs w:val="20"/>
        </w:rPr>
        <w:t>(</w:t>
      </w:r>
      <w:r w:rsidRPr="003D4356">
        <w:rPr>
          <w:rFonts w:hint="eastAsia"/>
          <w:sz w:val="21"/>
          <w:szCs w:val="20"/>
        </w:rPr>
        <w:t>2024</w:t>
      </w:r>
      <w:r>
        <w:rPr>
          <w:rFonts w:hint="eastAsia"/>
          <w:sz w:val="21"/>
          <w:szCs w:val="20"/>
        </w:rPr>
        <w:t>)</w:t>
      </w:r>
      <w:r w:rsidRPr="003D4356">
        <w:rPr>
          <w:rFonts w:hint="eastAsia"/>
          <w:sz w:val="21"/>
          <w:szCs w:val="20"/>
        </w:rPr>
        <w:t>年３月までを計画期間とした「第２期障害者通所事業所整備計画」に基づき、市有地や補助金などを活用して日中活動の場としての生活介護事業所の整備を進めるとともに、保護者等の在宅生活を支援するための短期入所の確保等に取り組んできました。</w:t>
      </w:r>
    </w:p>
    <w:p w14:paraId="03AA6E05" w14:textId="77777777" w:rsidR="003D4356" w:rsidRPr="003D4356" w:rsidRDefault="003D4356" w:rsidP="003D4356">
      <w:pPr>
        <w:pStyle w:val="afb"/>
        <w:spacing w:line="320" w:lineRule="exact"/>
        <w:ind w:left="210" w:rightChars="100" w:right="210" w:firstLine="206"/>
        <w:rPr>
          <w:spacing w:val="-2"/>
          <w:sz w:val="21"/>
          <w:szCs w:val="20"/>
        </w:rPr>
      </w:pPr>
      <w:r w:rsidRPr="003D4356">
        <w:rPr>
          <w:rFonts w:hint="eastAsia"/>
          <w:spacing w:val="-2"/>
          <w:sz w:val="21"/>
          <w:szCs w:val="20"/>
        </w:rPr>
        <w:t>「障害者通所事業所整備計画」については、第２期計画までの策定趣旨を踏まえて特別支援学校等卒業生の進路対策を継続していくことに加え、生活介護事業所を含めた通所事業所の整備を障害のある方の地域生活支援の取組として一体的に進めていくことを明確にするため、第５次かわさきノーマライゼーションプランの本改定において、ノーマライゼーションプランに統合することとしました。</w:t>
      </w:r>
    </w:p>
    <w:p w14:paraId="1ED7F656" w14:textId="389681F1" w:rsidR="003D4356" w:rsidRDefault="003D4356" w:rsidP="003D4356">
      <w:pPr>
        <w:pStyle w:val="afb"/>
        <w:spacing w:line="320" w:lineRule="exact"/>
        <w:ind w:left="210" w:rightChars="100" w:right="210" w:firstLine="210"/>
        <w:rPr>
          <w:rFonts w:hAnsi="HG丸ｺﾞｼｯｸM-PRO"/>
        </w:rPr>
      </w:pPr>
      <w:r w:rsidRPr="003D4356">
        <w:rPr>
          <w:rFonts w:hint="eastAsia"/>
          <w:sz w:val="21"/>
          <w:szCs w:val="20"/>
        </w:rPr>
        <w:t>「障害者通所事業所整備計画」の内容は、事業所整備の方向性や卒業生の進路対策等の取組内容については障害者計画に定め、生活介護事業所等の必要な整備数については障害福祉計画に定めることで、引き続き取組を推進します。</w:t>
      </w:r>
      <w:r>
        <w:rPr>
          <w:rFonts w:hAnsi="HG丸ｺﾞｼｯｸM-PRO"/>
        </w:rPr>
        <w:br w:type="page"/>
      </w:r>
    </w:p>
    <w:p w14:paraId="2890B5B7" w14:textId="30D6FE2E" w:rsidR="003D3C49" w:rsidRPr="00985D0B" w:rsidRDefault="003D3C49" w:rsidP="003D3C49">
      <w:pPr>
        <w:pStyle w:val="a7"/>
      </w:pPr>
      <w:r w:rsidRPr="00985D0B">
        <w:rPr>
          <w:rFonts w:hint="eastAsia"/>
        </w:rPr>
        <w:lastRenderedPageBreak/>
        <w:t>親や親族が病気などで</w:t>
      </w:r>
      <w:r>
        <w:rPr>
          <w:rFonts w:hint="eastAsia"/>
        </w:rPr>
        <w:t>介助が</w:t>
      </w:r>
      <w:r w:rsidRPr="00985D0B">
        <w:rPr>
          <w:rFonts w:hint="eastAsia"/>
        </w:rPr>
        <w:t>できなくなった場合に希望する生活</w:t>
      </w:r>
      <w:r>
        <w:br/>
      </w:r>
      <w:r>
        <w:rPr>
          <w:rFonts w:hint="eastAsia"/>
        </w:rPr>
        <w:t>【家族・親族などの介助を受けている方】</w:t>
      </w:r>
    </w:p>
    <w:p w14:paraId="5297E41A" w14:textId="0A402036" w:rsidR="003D3C49" w:rsidRPr="00985D0B" w:rsidRDefault="003D31F1" w:rsidP="003D3C49">
      <w:r w:rsidRPr="00985D0B">
        <w:rPr>
          <w:rFonts w:hint="eastAsia"/>
          <w:noProof/>
          <w:color w:val="FF0000"/>
        </w:rPr>
        <w:drawing>
          <wp:anchor distT="0" distB="0" distL="114300" distR="114300" simplePos="0" relativeHeight="251792384" behindDoc="1" locked="0" layoutInCell="1" allowOverlap="1" wp14:anchorId="592061E0" wp14:editId="3761ADC0">
            <wp:simplePos x="0" y="0"/>
            <wp:positionH relativeFrom="column">
              <wp:posOffset>0</wp:posOffset>
            </wp:positionH>
            <wp:positionV relativeFrom="paragraph">
              <wp:posOffset>42334</wp:posOffset>
            </wp:positionV>
            <wp:extent cx="5958840" cy="2015490"/>
            <wp:effectExtent l="0" t="0" r="0" b="0"/>
            <wp:wrapNone/>
            <wp:docPr id="1476401033" name="グラフ 147640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816A33F" w14:textId="77777777" w:rsidR="003D3C49" w:rsidRPr="00985D0B" w:rsidRDefault="003D3C49" w:rsidP="003D3C49"/>
    <w:p w14:paraId="07816DA6" w14:textId="77777777" w:rsidR="003D3C49" w:rsidRPr="00985D0B" w:rsidRDefault="003D3C49" w:rsidP="003D3C49"/>
    <w:p w14:paraId="0B5830E8" w14:textId="77777777" w:rsidR="003D3C49" w:rsidRPr="00985D0B" w:rsidRDefault="003D3C49" w:rsidP="003D3C49"/>
    <w:p w14:paraId="5158DF37" w14:textId="77777777" w:rsidR="003D3C49" w:rsidRPr="00985D0B" w:rsidRDefault="003D3C49" w:rsidP="003D3C49"/>
    <w:p w14:paraId="59781DE4" w14:textId="77777777" w:rsidR="003D3C49" w:rsidRPr="00985D0B" w:rsidRDefault="003D3C49" w:rsidP="003D3C49"/>
    <w:p w14:paraId="701F96A8" w14:textId="77777777" w:rsidR="003D3C49" w:rsidRDefault="003D3C49" w:rsidP="003D3C49"/>
    <w:p w14:paraId="2C8787CE" w14:textId="77777777" w:rsidR="003D31F1" w:rsidRDefault="003D31F1" w:rsidP="003D3C49"/>
    <w:p w14:paraId="5A1CD826" w14:textId="77777777" w:rsidR="0080792A" w:rsidRPr="00985D0B" w:rsidRDefault="0080792A" w:rsidP="003D31F1"/>
    <w:p w14:paraId="4122E9D4" w14:textId="65DAA127" w:rsidR="00A2501C" w:rsidRDefault="00A2501C" w:rsidP="003D3C49">
      <w:pPr>
        <w:pStyle w:val="ad"/>
        <w:ind w:left="1588" w:hanging="1046"/>
        <w:rPr>
          <w:rFonts w:hAnsi="HG丸ｺﾞｼｯｸM-PRO"/>
          <w:sz w:val="24"/>
        </w:rPr>
      </w:pPr>
      <w:r w:rsidRPr="00985D0B">
        <w:rPr>
          <w:rFonts w:hint="eastAsia"/>
        </w:rPr>
        <w:t>資料：</w:t>
      </w:r>
      <w:r w:rsidR="0040762D" w:rsidRPr="0040762D">
        <w:rPr>
          <w:rFonts w:hint="eastAsia"/>
        </w:rPr>
        <w:t>川崎市障害のある方の生活ニーズ調査（</w:t>
      </w:r>
      <w:r w:rsidR="006E4A24" w:rsidRPr="0040762D">
        <w:rPr>
          <w:rFonts w:hint="eastAsia"/>
        </w:rPr>
        <w:t>令和</w:t>
      </w:r>
      <w:r w:rsidR="006E4A24">
        <w:rPr>
          <w:rFonts w:hint="eastAsia"/>
        </w:rPr>
        <w:t>４</w:t>
      </w:r>
      <w:r w:rsidR="006E4A24" w:rsidRPr="0040762D">
        <w:rPr>
          <w:rFonts w:hint="eastAsia"/>
        </w:rPr>
        <w:t>(20</w:t>
      </w:r>
      <w:r w:rsidR="006E4A24">
        <w:rPr>
          <w:rFonts w:hint="eastAsia"/>
        </w:rPr>
        <w:t>22</w:t>
      </w:r>
      <w:r w:rsidR="006E4A24" w:rsidRPr="0040762D">
        <w:rPr>
          <w:rFonts w:hint="eastAsia"/>
        </w:rPr>
        <w:t>)</w:t>
      </w:r>
      <w:r w:rsidR="0040762D" w:rsidRPr="0040762D">
        <w:rPr>
          <w:rFonts w:hint="eastAsia"/>
        </w:rPr>
        <w:t>年度）</w:t>
      </w:r>
      <w:r>
        <w:rPr>
          <w:rFonts w:hAnsi="HG丸ｺﾞｼｯｸM-PRO"/>
          <w:sz w:val="24"/>
        </w:rPr>
        <w:br w:type="page"/>
      </w:r>
    </w:p>
    <w:p w14:paraId="73713384" w14:textId="77777777" w:rsidR="00A2501C" w:rsidRDefault="00A2501C" w:rsidP="00812D8D">
      <w:pPr>
        <w:pStyle w:val="afffd"/>
      </w:pPr>
      <w:r w:rsidRPr="005110E7">
        <w:rPr>
          <w:rFonts w:hint="eastAsia"/>
        </w:rPr>
        <w:lastRenderedPageBreak/>
        <w:t>１</w:t>
      </w:r>
      <w:r w:rsidR="00FF0B7B">
        <w:rPr>
          <w:rFonts w:hint="eastAsia"/>
        </w:rPr>
        <w:t xml:space="preserve"> </w:t>
      </w:r>
      <w:r w:rsidRPr="005110E7">
        <w:rPr>
          <w:rFonts w:hint="eastAsia"/>
        </w:rPr>
        <w:t>生活支援サービス</w:t>
      </w:r>
    </w:p>
    <w:p w14:paraId="58D2566C" w14:textId="77777777" w:rsidR="00A2501C" w:rsidRPr="00CD5385" w:rsidRDefault="00A2501C" w:rsidP="00096C8C">
      <w:pPr>
        <w:pStyle w:val="afffb"/>
        <w:spacing w:beforeLines="100" w:before="240"/>
      </w:pPr>
      <w:r w:rsidRPr="00CD5385">
        <w:rPr>
          <w:rFonts w:hint="eastAsia"/>
        </w:rPr>
        <w:t>居宅支援サービスの提供</w:t>
      </w:r>
    </w:p>
    <w:p w14:paraId="184A56A9" w14:textId="77777777" w:rsidR="00A2501C" w:rsidRPr="005110E7" w:rsidRDefault="00A2501C" w:rsidP="003C4135">
      <w:pPr>
        <w:pStyle w:val="afffc"/>
      </w:pPr>
      <w:r w:rsidRPr="005110E7">
        <w:rPr>
          <w:rFonts w:hint="eastAsia"/>
        </w:rPr>
        <w:t>①現状（これまでの取組）</w:t>
      </w:r>
    </w:p>
    <w:p w14:paraId="76EB5AAC" w14:textId="77777777" w:rsidR="00A2501C" w:rsidRDefault="00A2501C" w:rsidP="00141148">
      <w:pPr>
        <w:pStyle w:val="1055"/>
      </w:pPr>
      <w:r w:rsidRPr="00B973C9">
        <w:rPr>
          <w:rFonts w:hint="eastAsia"/>
        </w:rPr>
        <w:t>●国の制度改正の動向を踏まえながら、障害者総合支援法に基づく訪問系サービスや日中活動</w:t>
      </w:r>
      <w:r>
        <w:rPr>
          <w:rFonts w:hint="eastAsia"/>
        </w:rPr>
        <w:t>系サービス、地域の実情に応じて本市が実施する地域生活支援事業など、</w:t>
      </w:r>
      <w:r w:rsidRPr="00B973C9">
        <w:rPr>
          <w:rFonts w:hint="eastAsia"/>
        </w:rPr>
        <w:t>障害のある方の在宅生活を支える様々なサービスを提供しています。</w:t>
      </w:r>
    </w:p>
    <w:p w14:paraId="3E026B0D" w14:textId="77777777" w:rsidR="00A2501C" w:rsidRDefault="00A2501C" w:rsidP="00141148">
      <w:pPr>
        <w:pStyle w:val="1055"/>
      </w:pPr>
      <w:r w:rsidRPr="00B973C9">
        <w:rPr>
          <w:rFonts w:hint="eastAsia"/>
        </w:rPr>
        <w:t>●</w:t>
      </w:r>
      <w:r>
        <w:rPr>
          <w:rFonts w:hint="eastAsia"/>
        </w:rPr>
        <w:t>ストーマ装具の付属品など、日常生活用具の支援を</w:t>
      </w:r>
      <w:r w:rsidRPr="00B973C9">
        <w:rPr>
          <w:rFonts w:hint="eastAsia"/>
        </w:rPr>
        <w:t>拡充</w:t>
      </w:r>
      <w:r>
        <w:rPr>
          <w:rFonts w:hint="eastAsia"/>
        </w:rPr>
        <w:t>するとともに、実務者研修修了者や</w:t>
      </w:r>
      <w:r w:rsidRPr="00F14AE5">
        <w:rPr>
          <w:rFonts w:hint="eastAsia"/>
        </w:rPr>
        <w:t>介護職員初任者研修修了者</w:t>
      </w:r>
      <w:r>
        <w:rPr>
          <w:rFonts w:hint="eastAsia"/>
        </w:rPr>
        <w:t>など、移動支援の従事者要件を</w:t>
      </w:r>
      <w:r w:rsidRPr="00B973C9">
        <w:rPr>
          <w:rFonts w:hint="eastAsia"/>
        </w:rPr>
        <w:t>拡充</w:t>
      </w:r>
      <w:r>
        <w:rPr>
          <w:rFonts w:hint="eastAsia"/>
        </w:rPr>
        <w:t>しました。</w:t>
      </w:r>
    </w:p>
    <w:p w14:paraId="7DD1A138" w14:textId="199ADAD8" w:rsidR="00A2501C" w:rsidRDefault="00A2501C" w:rsidP="00141148">
      <w:pPr>
        <w:pStyle w:val="1055"/>
      </w:pPr>
      <w:r>
        <w:rPr>
          <w:rFonts w:hint="eastAsia"/>
        </w:rPr>
        <w:t>●</w:t>
      </w:r>
      <w:r w:rsidR="00054752" w:rsidRPr="00054752">
        <w:rPr>
          <w:rFonts w:hint="eastAsia"/>
        </w:rPr>
        <w:t>日中一時支援について</w:t>
      </w:r>
      <w:r>
        <w:rPr>
          <w:rFonts w:hint="eastAsia"/>
        </w:rPr>
        <w:t>、</w:t>
      </w:r>
      <w:r w:rsidR="00054752" w:rsidRPr="00054752">
        <w:rPr>
          <w:rFonts w:hint="eastAsia"/>
        </w:rPr>
        <w:t>一定の要件を備えた生活介護事業所において、営業時間後に日中一時支援事業を提供できる制度を開始しました。</w:t>
      </w:r>
    </w:p>
    <w:p w14:paraId="6E22D6D4" w14:textId="77777777" w:rsidR="00A2501C" w:rsidRPr="00CD5385" w:rsidRDefault="00A2501C" w:rsidP="00A2501C">
      <w:pPr>
        <w:ind w:leftChars="200" w:left="630" w:hangingChars="100" w:hanging="210"/>
        <w:jc w:val="left"/>
        <w:rPr>
          <w:rFonts w:hAnsi="HG丸ｺﾞｼｯｸM-PRO"/>
        </w:rPr>
      </w:pPr>
    </w:p>
    <w:p w14:paraId="49987C06" w14:textId="77777777" w:rsidR="00A2501C" w:rsidRPr="005110E7" w:rsidRDefault="00A2501C" w:rsidP="003C4135">
      <w:pPr>
        <w:pStyle w:val="afffc"/>
      </w:pPr>
      <w:r w:rsidRPr="005110E7">
        <w:rPr>
          <w:rFonts w:hint="eastAsia"/>
        </w:rPr>
        <w:t>②ニーズ・課題</w:t>
      </w:r>
    </w:p>
    <w:p w14:paraId="79DAD981" w14:textId="77777777" w:rsidR="00A2501C" w:rsidRDefault="00A2501C" w:rsidP="00141148">
      <w:pPr>
        <w:pStyle w:val="1055"/>
      </w:pPr>
      <w:r w:rsidRPr="00B973C9">
        <w:rPr>
          <w:rFonts w:hint="eastAsia"/>
        </w:rPr>
        <w:t>●</w:t>
      </w:r>
      <w:r>
        <w:rPr>
          <w:rFonts w:hint="eastAsia"/>
        </w:rPr>
        <w:t>障害のある方の支援ニーズが増加・</w:t>
      </w:r>
      <w:r w:rsidRPr="00F14AE5">
        <w:rPr>
          <w:rFonts w:hint="eastAsia"/>
        </w:rPr>
        <w:t>多様化し</w:t>
      </w:r>
      <w:r>
        <w:rPr>
          <w:rFonts w:hint="eastAsia"/>
        </w:rPr>
        <w:t>ている中、</w:t>
      </w:r>
      <w:r w:rsidRPr="00B973C9">
        <w:rPr>
          <w:rFonts w:hint="eastAsia"/>
        </w:rPr>
        <w:t>障害のある方の在宅生活を支えるため</w:t>
      </w:r>
      <w:r>
        <w:rPr>
          <w:rFonts w:hint="eastAsia"/>
        </w:rPr>
        <w:t>の様々なサービスを安定的に</w:t>
      </w:r>
      <w:r w:rsidRPr="00CD5385">
        <w:rPr>
          <w:rFonts w:hint="eastAsia"/>
        </w:rPr>
        <w:t>提供する体制を</w:t>
      </w:r>
      <w:r>
        <w:rPr>
          <w:rFonts w:hint="eastAsia"/>
        </w:rPr>
        <w:t>、引き続き</w:t>
      </w:r>
      <w:r w:rsidRPr="00CD5385">
        <w:rPr>
          <w:rFonts w:hint="eastAsia"/>
        </w:rPr>
        <w:t>確保する</w:t>
      </w:r>
      <w:r>
        <w:rPr>
          <w:rFonts w:hint="eastAsia"/>
        </w:rPr>
        <w:t>必要があります。</w:t>
      </w:r>
    </w:p>
    <w:p w14:paraId="5BD71635" w14:textId="77777777" w:rsidR="00A2501C" w:rsidRPr="00CD5385" w:rsidRDefault="00A2501C" w:rsidP="00A2501C">
      <w:pPr>
        <w:jc w:val="left"/>
        <w:rPr>
          <w:rFonts w:hAnsi="HG丸ｺﾞｼｯｸM-PRO"/>
        </w:rPr>
      </w:pPr>
    </w:p>
    <w:p w14:paraId="657BE244" w14:textId="77777777" w:rsidR="00A2501C" w:rsidRPr="005110E7" w:rsidRDefault="00A2501C" w:rsidP="003C4135">
      <w:pPr>
        <w:pStyle w:val="afffc"/>
      </w:pPr>
      <w:r w:rsidRPr="005110E7">
        <w:rPr>
          <w:rFonts w:hint="eastAsia"/>
        </w:rPr>
        <w:t>③今後の取組</w:t>
      </w:r>
    </w:p>
    <w:p w14:paraId="5CA443F0" w14:textId="4B4BDF4A" w:rsidR="00A2501C" w:rsidRPr="00CD5385" w:rsidRDefault="00A2501C" w:rsidP="00141148">
      <w:pPr>
        <w:pStyle w:val="1055"/>
      </w:pPr>
      <w:r w:rsidRPr="00B973C9">
        <w:rPr>
          <w:rFonts w:hint="eastAsia"/>
        </w:rPr>
        <w:t>●障害のある方の在宅生活を支えるため、障害者総合支援法に基づく訪問系サービスや日中活動系サービス、地域の実情に応じて本市が実施する地域生活支援事業等の様々</w:t>
      </w:r>
      <w:r>
        <w:rPr>
          <w:rFonts w:hint="eastAsia"/>
        </w:rPr>
        <w:t>な</w:t>
      </w:r>
      <w:r w:rsidRPr="00B973C9">
        <w:rPr>
          <w:rFonts w:hint="eastAsia"/>
        </w:rPr>
        <w:t>サービスを</w:t>
      </w:r>
      <w:r>
        <w:rPr>
          <w:rFonts w:hint="eastAsia"/>
        </w:rPr>
        <w:t>安定的に</w:t>
      </w:r>
      <w:r w:rsidRPr="00B973C9">
        <w:rPr>
          <w:rFonts w:hint="eastAsia"/>
        </w:rPr>
        <w:t>提供する</w:t>
      </w:r>
      <w:r>
        <w:rPr>
          <w:rFonts w:hint="eastAsia"/>
        </w:rPr>
        <w:t>体制を引き続き確保するとともに、障害のある方の</w:t>
      </w:r>
      <w:r w:rsidR="005F219B">
        <w:rPr>
          <w:rFonts w:hint="eastAsia"/>
        </w:rPr>
        <w:t>支援</w:t>
      </w:r>
      <w:r>
        <w:rPr>
          <w:rFonts w:hint="eastAsia"/>
        </w:rPr>
        <w:t>ニーズの多様化などを踏まえ、サービスの充実に努めます。</w:t>
      </w:r>
    </w:p>
    <w:p w14:paraId="24CF23FB" w14:textId="77777777" w:rsidR="00A2501C" w:rsidRPr="00CD5385" w:rsidRDefault="00A2501C" w:rsidP="00A2501C">
      <w:pPr>
        <w:jc w:val="left"/>
        <w:rPr>
          <w:rFonts w:hAnsi="HG丸ｺﾞｼｯｸM-PRO"/>
        </w:rPr>
      </w:pPr>
    </w:p>
    <w:p w14:paraId="39A42D33" w14:textId="785029FD" w:rsidR="00A2501C" w:rsidRDefault="00A2501C" w:rsidP="00A2501C">
      <w:pPr>
        <w:jc w:val="left"/>
        <w:rPr>
          <w:rFonts w:hAnsi="HG丸ｺﾞｼｯｸM-PRO"/>
        </w:rPr>
      </w:pPr>
      <w:r>
        <w:rPr>
          <w:rFonts w:hAnsi="HG丸ｺﾞｼｯｸM-PRO"/>
        </w:rPr>
        <w:br w:type="page"/>
      </w:r>
    </w:p>
    <w:p w14:paraId="6A66CF46" w14:textId="77777777" w:rsidR="00A2501C" w:rsidRPr="00CD5385" w:rsidRDefault="00A2501C" w:rsidP="00071026">
      <w:pPr>
        <w:pStyle w:val="afffb"/>
      </w:pPr>
      <w:r w:rsidRPr="00CD5385">
        <w:rPr>
          <w:rFonts w:hint="eastAsia"/>
        </w:rPr>
        <w:lastRenderedPageBreak/>
        <w:t>地域生活支援拠点</w:t>
      </w:r>
      <w:r>
        <w:rPr>
          <w:rFonts w:hint="eastAsia"/>
        </w:rPr>
        <w:t>等</w:t>
      </w:r>
      <w:r w:rsidRPr="00CD5385">
        <w:rPr>
          <w:rFonts w:hint="eastAsia"/>
        </w:rPr>
        <w:t>機能の整備</w:t>
      </w:r>
      <w:r>
        <w:rPr>
          <w:rFonts w:hint="eastAsia"/>
        </w:rPr>
        <w:t>・検証</w:t>
      </w:r>
    </w:p>
    <w:p w14:paraId="052A90CB" w14:textId="77777777" w:rsidR="00A2501C" w:rsidRPr="00063E85" w:rsidRDefault="00A2501C" w:rsidP="003C4135">
      <w:pPr>
        <w:pStyle w:val="afffc"/>
      </w:pPr>
      <w:r w:rsidRPr="00063E85">
        <w:rPr>
          <w:rFonts w:hint="eastAsia"/>
        </w:rPr>
        <w:t>①現状（これまでの取組）</w:t>
      </w:r>
    </w:p>
    <w:p w14:paraId="4D015F7D" w14:textId="4A5B49FB" w:rsidR="00A2501C" w:rsidRDefault="00A2501C" w:rsidP="00141148">
      <w:pPr>
        <w:pStyle w:val="1055"/>
      </w:pPr>
      <w:r w:rsidRPr="00641C65">
        <w:rPr>
          <w:rFonts w:hint="eastAsia"/>
        </w:rPr>
        <w:t>●</w:t>
      </w:r>
      <w:r w:rsidR="003761B4" w:rsidRPr="003761B4">
        <w:rPr>
          <w:rFonts w:hint="eastAsia"/>
        </w:rPr>
        <w:t>国においては、障害の重度化や高齢化、「親亡き後」を見据え、地域で安心して生活することを支援する機能（①相談、②緊急時の受入・対応、③体験の機会・場、④専門的人材の確保・養成、⑤地域の体制づくり）を整備することを求めています</w:t>
      </w:r>
      <w:r w:rsidRPr="006827E5">
        <w:rPr>
          <w:rFonts w:hint="eastAsia"/>
        </w:rPr>
        <w:t>。</w:t>
      </w:r>
    </w:p>
    <w:p w14:paraId="45CA07AE" w14:textId="575A0E04" w:rsidR="003761B4" w:rsidRDefault="003761B4" w:rsidP="00141148">
      <w:pPr>
        <w:pStyle w:val="1055"/>
      </w:pPr>
      <w:r w:rsidRPr="003761B4">
        <w:rPr>
          <w:rFonts w:hint="eastAsia"/>
        </w:rPr>
        <w:t>●その整備手法として、国は、上記①から⑤までの機能を１か所に集約して整備する「多機能拠点整備型」と、地域に点在する各機能の担い手が連携して地域生活支援拠点等機能を運用する「面的整備型」を参考提示したうえで、これにとらわれずに、地域の実情に応じた整備をすることとしています。</w:t>
      </w:r>
    </w:p>
    <w:p w14:paraId="7DD61896" w14:textId="529AC71D" w:rsidR="00A2501C" w:rsidRPr="006827E5" w:rsidRDefault="00A2501C" w:rsidP="003761B4">
      <w:pPr>
        <w:pStyle w:val="1055"/>
      </w:pPr>
      <w:r w:rsidRPr="006827E5">
        <w:rPr>
          <w:rFonts w:hint="eastAsia"/>
        </w:rPr>
        <w:t>●</w:t>
      </w:r>
      <w:r w:rsidR="00D07305" w:rsidRPr="00D07305">
        <w:rPr>
          <w:rFonts w:hint="eastAsia"/>
        </w:rPr>
        <w:t>本市では、</w:t>
      </w:r>
      <w:r w:rsidR="003761B4" w:rsidRPr="003761B4">
        <w:rPr>
          <w:rFonts w:hint="eastAsia"/>
        </w:rPr>
        <w:t>これまでに上記①から⑤までの機能を、各地域に点在する形で一定程度整備してきました。そこで、国が示す「面的整備型」にて地域生活支援拠点等機能を整備することとしています。</w:t>
      </w:r>
      <w:r w:rsidR="00F60B96" w:rsidRPr="00F60B96">
        <w:rPr>
          <w:rFonts w:hint="eastAsia"/>
        </w:rPr>
        <w:t>しかしながら、社会資源が十分でない機能もあることから、これを補完するため、各区に「拠点型施設」を整備し、従来からある機能と、新たに補完した機能が連携することで、地域における効果的な地域生活支援拠点等機能の構築を目指すこととしています</w:t>
      </w:r>
      <w:r w:rsidRPr="006827E5">
        <w:rPr>
          <w:rFonts w:hint="eastAsia"/>
        </w:rPr>
        <w:t>。</w:t>
      </w:r>
    </w:p>
    <w:p w14:paraId="197A2523" w14:textId="223B8CFB" w:rsidR="00A2501C" w:rsidRDefault="00A2501C" w:rsidP="00141148">
      <w:pPr>
        <w:pStyle w:val="1055"/>
      </w:pPr>
      <w:r w:rsidRPr="006827E5">
        <w:rPr>
          <w:rFonts w:hint="eastAsia"/>
        </w:rPr>
        <w:t>●</w:t>
      </w:r>
      <w:r w:rsidR="003761B4" w:rsidRPr="003761B4">
        <w:rPr>
          <w:rFonts w:hint="eastAsia"/>
        </w:rPr>
        <w:t>生活介護、短期入所、相談支援、地域生活支援事業である日中一時支援、地域の体制づくりなどの機能を合わせ持つ、「拠点型施設」については、これまでに４か所整備しました</w:t>
      </w:r>
      <w:r w:rsidRPr="006827E5">
        <w:rPr>
          <w:rFonts w:hint="eastAsia"/>
        </w:rPr>
        <w:t>。</w:t>
      </w:r>
    </w:p>
    <w:p w14:paraId="30C2C9B0" w14:textId="77777777" w:rsidR="00A14369" w:rsidRPr="00A14369" w:rsidRDefault="00A14369" w:rsidP="00A14369">
      <w:pPr>
        <w:spacing w:line="180" w:lineRule="exact"/>
      </w:pPr>
    </w:p>
    <w:p w14:paraId="4C9994CF" w14:textId="77777777" w:rsidR="00A2501C" w:rsidRPr="00063E85" w:rsidRDefault="00A2501C" w:rsidP="003C4135">
      <w:pPr>
        <w:pStyle w:val="afffc"/>
      </w:pPr>
      <w:r w:rsidRPr="00063E85">
        <w:rPr>
          <w:rFonts w:hint="eastAsia"/>
        </w:rPr>
        <w:t>②ニーズ・課題</w:t>
      </w:r>
    </w:p>
    <w:p w14:paraId="0C0C9248" w14:textId="47F553D7" w:rsidR="003761B4" w:rsidRDefault="003761B4" w:rsidP="00141148">
      <w:pPr>
        <w:pStyle w:val="1055"/>
      </w:pPr>
      <w:r w:rsidRPr="003761B4">
        <w:rPr>
          <w:rFonts w:hint="eastAsia"/>
        </w:rPr>
        <w:t>●「拠点型施設」を含め、各地域に点在する社会資源を活用しながら、各機能が効果的に連携する運用を確立する必要があります。</w:t>
      </w:r>
    </w:p>
    <w:p w14:paraId="3AEE97BA" w14:textId="683B13C4" w:rsidR="00A2501C" w:rsidRPr="006827E5" w:rsidRDefault="00A2501C" w:rsidP="00141148">
      <w:pPr>
        <w:pStyle w:val="1055"/>
      </w:pPr>
      <w:r w:rsidRPr="006827E5">
        <w:rPr>
          <w:rFonts w:hint="eastAsia"/>
        </w:rPr>
        <w:t>●</w:t>
      </w:r>
      <w:r w:rsidR="003761B4" w:rsidRPr="003761B4">
        <w:rPr>
          <w:rFonts w:hint="eastAsia"/>
        </w:rPr>
        <w:t>障害のある方の増加、障害の重度化や家族の高齢化等に伴い、居住支援のための機能に加え、生活介護や短期入所等の利用ニーズの増加が見込まれているため、それらの機能を集約した「拠点型施設」の整備が求められています</w:t>
      </w:r>
      <w:r w:rsidRPr="006827E5">
        <w:rPr>
          <w:rFonts w:hint="eastAsia"/>
        </w:rPr>
        <w:t>。</w:t>
      </w:r>
    </w:p>
    <w:p w14:paraId="6E3F7BD5" w14:textId="427BDF21" w:rsidR="00A2501C" w:rsidRDefault="00A2501C" w:rsidP="00141148">
      <w:pPr>
        <w:pStyle w:val="1055"/>
      </w:pPr>
      <w:r w:rsidRPr="006827E5">
        <w:rPr>
          <w:rFonts w:hint="eastAsia"/>
        </w:rPr>
        <w:t>●</w:t>
      </w:r>
      <w:r w:rsidR="00D07305" w:rsidRPr="00D07305">
        <w:rPr>
          <w:rFonts w:hint="eastAsia"/>
        </w:rPr>
        <w:t>地域生活支援拠点等機能の運用を評価・検証し、より地域の実情に応じた支援が提供できるよう取り組む必要があります。【変更】</w:t>
      </w:r>
    </w:p>
    <w:p w14:paraId="58F03B5C" w14:textId="77777777" w:rsidR="00A14369" w:rsidRPr="00A14369" w:rsidRDefault="00A14369" w:rsidP="00A14369">
      <w:pPr>
        <w:spacing w:line="180" w:lineRule="exact"/>
      </w:pPr>
    </w:p>
    <w:p w14:paraId="5370EC54" w14:textId="77777777" w:rsidR="00A2501C" w:rsidRPr="00063E85" w:rsidRDefault="00A2501C" w:rsidP="003C4135">
      <w:pPr>
        <w:pStyle w:val="afffc"/>
      </w:pPr>
      <w:r w:rsidRPr="00063E85">
        <w:rPr>
          <w:rFonts w:hint="eastAsia"/>
        </w:rPr>
        <w:t>③今後の取組</w:t>
      </w:r>
    </w:p>
    <w:p w14:paraId="04EACCBB" w14:textId="5549021B" w:rsidR="00161081" w:rsidRDefault="00161081" w:rsidP="00141148">
      <w:pPr>
        <w:pStyle w:val="1055"/>
      </w:pPr>
      <w:r w:rsidRPr="006827E5">
        <w:rPr>
          <w:rFonts w:hint="eastAsia"/>
        </w:rPr>
        <w:t>●</w:t>
      </w:r>
      <w:r w:rsidR="003761B4" w:rsidRPr="003761B4">
        <w:rPr>
          <w:rFonts w:hint="eastAsia"/>
        </w:rPr>
        <w:t>①相談、②緊急時の受入・対応、③体験の機会・場、④専門的人材の確保・養成、⑤地域の体制づくりの各機能を担う地域資源を連携させることで、サービス提供体制の充実を図ります</w:t>
      </w:r>
      <w:r w:rsidRPr="006827E5">
        <w:rPr>
          <w:rFonts w:hint="eastAsia"/>
        </w:rPr>
        <w:t>。</w:t>
      </w:r>
    </w:p>
    <w:p w14:paraId="1552875C" w14:textId="73E58F1B" w:rsidR="002769FA" w:rsidRDefault="00A2501C" w:rsidP="00141148">
      <w:pPr>
        <w:pStyle w:val="1055"/>
      </w:pPr>
      <w:r w:rsidRPr="006827E5">
        <w:rPr>
          <w:rFonts w:hint="eastAsia"/>
        </w:rPr>
        <w:t>●</w:t>
      </w:r>
      <w:r w:rsidR="003761B4" w:rsidRPr="003761B4">
        <w:rPr>
          <w:rFonts w:hint="eastAsia"/>
        </w:rPr>
        <w:t>既存の社会資源が十分でない機能を</w:t>
      </w:r>
      <w:r w:rsidR="00F60B96" w:rsidRPr="00F60B96">
        <w:rPr>
          <w:rFonts w:hint="eastAsia"/>
        </w:rPr>
        <w:t>補完するため、「</w:t>
      </w:r>
      <w:r w:rsidR="003761B4" w:rsidRPr="003761B4">
        <w:rPr>
          <w:rFonts w:hint="eastAsia"/>
        </w:rPr>
        <w:t>拠点型施設」の整備を進めます</w:t>
      </w:r>
      <w:r w:rsidR="003761B4">
        <w:rPr>
          <w:rFonts w:hint="eastAsia"/>
        </w:rPr>
        <w:t>。</w:t>
      </w:r>
    </w:p>
    <w:p w14:paraId="06FE6E8C" w14:textId="77777777" w:rsidR="00A14369" w:rsidRDefault="00A2501C" w:rsidP="00141148">
      <w:pPr>
        <w:pStyle w:val="1055"/>
      </w:pPr>
      <w:r w:rsidRPr="006827E5">
        <w:rPr>
          <w:rFonts w:hint="eastAsia"/>
        </w:rPr>
        <w:t>●</w:t>
      </w:r>
      <w:r w:rsidR="00D07305" w:rsidRPr="00D07305">
        <w:rPr>
          <w:rFonts w:hint="eastAsia"/>
        </w:rPr>
        <w:t>地域生活支援拠点等機能の充実のため、川崎市地域自立支援協議会において、運用状況の評価・検証等を行い、今後の方向性等について検討します。【変更】</w:t>
      </w:r>
    </w:p>
    <w:p w14:paraId="4BC8A78A" w14:textId="77777777" w:rsidR="00A14369" w:rsidRDefault="00A14369" w:rsidP="00A14369">
      <w:pPr>
        <w:pStyle w:val="1055"/>
        <w:rPr>
          <w:rFonts w:asciiTheme="majorEastAsia" w:eastAsiaTheme="majorEastAsia" w:hAnsiTheme="majorEastAsia"/>
          <w:color w:val="FF0000"/>
          <w:sz w:val="24"/>
          <w:szCs w:val="28"/>
        </w:rPr>
      </w:pPr>
      <w:r>
        <w:rPr>
          <w:noProof/>
        </w:rPr>
        <mc:AlternateContent>
          <mc:Choice Requires="wps">
            <w:drawing>
              <wp:anchor distT="0" distB="0" distL="114300" distR="114300" simplePos="0" relativeHeight="251809792" behindDoc="0" locked="0" layoutInCell="1" allowOverlap="1" wp14:anchorId="69216B91" wp14:editId="7F9EBBFA">
                <wp:simplePos x="0" y="0"/>
                <wp:positionH relativeFrom="column">
                  <wp:posOffset>1927860</wp:posOffset>
                </wp:positionH>
                <wp:positionV relativeFrom="paragraph">
                  <wp:posOffset>154305</wp:posOffset>
                </wp:positionV>
                <wp:extent cx="2246630" cy="390525"/>
                <wp:effectExtent l="0" t="0" r="20320" b="28575"/>
                <wp:wrapNone/>
                <wp:docPr id="1291678680" name="正方形/長方形 1291678680"/>
                <wp:cNvGraphicFramePr/>
                <a:graphic xmlns:a="http://schemas.openxmlformats.org/drawingml/2006/main">
                  <a:graphicData uri="http://schemas.microsoft.com/office/word/2010/wordprocessingShape">
                    <wps:wsp>
                      <wps:cNvSpPr/>
                      <wps:spPr>
                        <a:xfrm>
                          <a:off x="0" y="0"/>
                          <a:ext cx="2246630" cy="390525"/>
                        </a:xfrm>
                        <a:prstGeom prst="rect">
                          <a:avLst/>
                        </a:prstGeom>
                        <a:solidFill>
                          <a:srgbClr val="FAE9F1"/>
                        </a:solidFill>
                        <a:ln w="6350" cap="flat" cmpd="sng" algn="ctr">
                          <a:solidFill>
                            <a:srgbClr val="000000"/>
                          </a:solidFill>
                          <a:prstDash val="solid"/>
                        </a:ln>
                        <a:effectLst/>
                      </wps:spPr>
                      <wps:txbx>
                        <w:txbxContent>
                          <w:p w14:paraId="28AB89DD" w14:textId="116E91F6" w:rsidR="00A14369" w:rsidRPr="009B523F" w:rsidRDefault="00A14369" w:rsidP="00A14369">
                            <w:pPr>
                              <w:spacing w:line="460" w:lineRule="exact"/>
                              <w:jc w:val="center"/>
                              <w:rPr>
                                <w:rFonts w:hAnsi="HG丸ｺﾞｼｯｸM-PRO"/>
                                <w:b/>
                                <w:color w:val="000000"/>
                                <w:sz w:val="28"/>
                              </w:rPr>
                            </w:pPr>
                            <w:r>
                              <w:rPr>
                                <w:rFonts w:hAnsi="HG丸ｺﾞｼｯｸM-PRO" w:hint="eastAsia"/>
                                <w:b/>
                                <w:color w:val="000000"/>
                                <w:sz w:val="22"/>
                              </w:rPr>
                              <w:t>５つの機能</w:t>
                            </w:r>
                            <w:r w:rsidRPr="009B523F">
                              <w:rPr>
                                <w:rFonts w:hAnsi="HG丸ｺﾞｼｯｸM-PRO" w:hint="eastAsia"/>
                                <w:b/>
                                <w:color w:val="000000"/>
                                <w:sz w:val="22"/>
                              </w:rPr>
                              <w:t>について</w:t>
                            </w:r>
                          </w:p>
                          <w:p w14:paraId="57D4B328" w14:textId="77777777" w:rsidR="00A14369" w:rsidRPr="003D285E" w:rsidRDefault="00A14369" w:rsidP="00A14369">
                            <w:pPr>
                              <w:spacing w:line="460" w:lineRule="exact"/>
                              <w:jc w:val="center"/>
                              <w:rPr>
                                <w:rFonts w:ascii="A-OTF UD新ゴ Pr6 B" w:eastAsia="A-OTF UD新ゴ Pr6 B" w:hAnsi="A-OTF UD新ゴ Pr6 B"/>
                                <w:color w:val="000000"/>
                              </w:rPr>
                            </w:pPr>
                          </w:p>
                        </w:txbxContent>
                      </wps:txbx>
                      <wps:bodyPr rot="0" spcFirstLastPara="0" vertOverflow="overflow" horzOverflow="overflow" vert="horz" wrap="square" lIns="91440" tIns="28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6B91" id="正方形/長方形 1291678680" o:spid="_x0000_s1034" style="position:absolute;left:0;text-align:left;margin-left:151.8pt;margin-top:12.15pt;width:176.9pt;height:3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" fillcolor="#fae9f1" strokeweight=".5pt">
                <v:textbox inset=",.8mm">
                  <w:txbxContent>
                    <w:p w14:paraId="28AB89DD" w14:textId="116E91F6" w:rsidR="00A14369" w:rsidRPr="009B523F" w:rsidRDefault="00A14369" w:rsidP="00A14369">
                      <w:pPr>
                        <w:spacing w:line="460" w:lineRule="exact"/>
                        <w:jc w:val="center"/>
                        <w:rPr>
                          <w:rFonts w:hAnsi="HG丸ｺﾞｼｯｸM-PRO"/>
                          <w:b/>
                          <w:color w:val="000000"/>
                          <w:sz w:val="28"/>
                        </w:rPr>
                      </w:pPr>
                      <w:r>
                        <w:rPr>
                          <w:rFonts w:hAnsi="HG丸ｺﾞｼｯｸM-PRO" w:hint="eastAsia"/>
                          <w:b/>
                          <w:color w:val="000000"/>
                          <w:sz w:val="22"/>
                        </w:rPr>
                        <w:t>５つの機能</w:t>
                      </w:r>
                      <w:r w:rsidRPr="009B523F">
                        <w:rPr>
                          <w:rFonts w:hAnsi="HG丸ｺﾞｼｯｸM-PRO" w:hint="eastAsia"/>
                          <w:b/>
                          <w:color w:val="000000"/>
                          <w:sz w:val="22"/>
                        </w:rPr>
                        <w:t>について</w:t>
                      </w:r>
                    </w:p>
                    <w:p w14:paraId="57D4B328" w14:textId="77777777" w:rsidR="00A14369" w:rsidRPr="003D285E" w:rsidRDefault="00A14369" w:rsidP="00A14369">
                      <w:pPr>
                        <w:spacing w:line="460" w:lineRule="exact"/>
                        <w:jc w:val="center"/>
                        <w:rPr>
                          <w:rFonts w:ascii="A-OTF UD新ゴ Pr6 B" w:eastAsia="A-OTF UD新ゴ Pr6 B" w:hAnsi="A-OTF UD新ゴ Pr6 B"/>
                          <w:color w:val="000000"/>
                        </w:rPr>
                      </w:pPr>
                    </w:p>
                  </w:txbxContent>
                </v:textbox>
              </v:rect>
            </w:pict>
          </mc:Fallback>
        </mc:AlternateContent>
      </w:r>
    </w:p>
    <w:p w14:paraId="6BD04241" w14:textId="77777777" w:rsidR="00A14369" w:rsidRPr="00903826" w:rsidRDefault="00A14369" w:rsidP="00A14369">
      <w:pPr>
        <w:pStyle w:val="1055"/>
        <w:rPr>
          <w:rFonts w:asciiTheme="majorEastAsia" w:eastAsiaTheme="majorEastAsia" w:hAnsiTheme="majorEastAsia"/>
          <w:color w:val="FF0000"/>
          <w:sz w:val="24"/>
          <w:szCs w:val="28"/>
        </w:rPr>
      </w:pPr>
      <w:r w:rsidRPr="00FF5DFE">
        <w:rPr>
          <w:rFonts w:hint="eastAsia"/>
          <w:noProof/>
        </w:rPr>
        <mc:AlternateContent>
          <mc:Choice Requires="wps">
            <w:drawing>
              <wp:anchor distT="0" distB="0" distL="114300" distR="114300" simplePos="0" relativeHeight="251808768" behindDoc="0" locked="0" layoutInCell="1" allowOverlap="1" wp14:anchorId="28E3B296" wp14:editId="79244602">
                <wp:simplePos x="0" y="0"/>
                <wp:positionH relativeFrom="column">
                  <wp:posOffset>3810</wp:posOffset>
                </wp:positionH>
                <wp:positionV relativeFrom="paragraph">
                  <wp:posOffset>163830</wp:posOffset>
                </wp:positionV>
                <wp:extent cx="6155690" cy="1764000"/>
                <wp:effectExtent l="0" t="0" r="16510" b="27305"/>
                <wp:wrapNone/>
                <wp:docPr id="542892214" name="正方形/長方形 54289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764000"/>
                        </a:xfrm>
                        <a:prstGeom prst="rect">
                          <a:avLst/>
                        </a:prstGeom>
                        <a:noFill/>
                        <a:ln w="19050">
                          <a:solidFill>
                            <a:srgbClr val="D94D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9E4DE" id="正方形/長方形 542892214" o:spid="_x0000_s1026" style="position:absolute;margin-left:.3pt;margin-top:12.9pt;width:484.7pt;height:13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" filled="f" strokecolor="#d94d8c" strokeweight="1.5pt">
                <v:textbox inset="5.85pt,.7pt,5.85pt,.7pt"/>
              </v:rect>
            </w:pict>
          </mc:Fallback>
        </mc:AlternateContent>
      </w:r>
    </w:p>
    <w:p w14:paraId="2F8AB1BF" w14:textId="77777777" w:rsidR="00A14369" w:rsidRPr="00903826" w:rsidRDefault="00A14369" w:rsidP="00A14369">
      <w:pPr>
        <w:pStyle w:val="1055"/>
      </w:pPr>
    </w:p>
    <w:p w14:paraId="6B265D4D" w14:textId="36C3FC9A" w:rsidR="00A2501C" w:rsidRDefault="00A14369" w:rsidP="003455E4">
      <w:pPr>
        <w:pStyle w:val="1055"/>
        <w:ind w:leftChars="100" w:left="210" w:rightChars="100" w:right="210" w:firstLineChars="100" w:firstLine="210"/>
      </w:pPr>
      <w:r w:rsidRPr="00A14369">
        <w:rPr>
          <w:rFonts w:hAnsi="Century" w:hint="eastAsia"/>
          <w:szCs w:val="20"/>
        </w:rPr>
        <w:t>①「相談」については、基幹相談支援センターや地域相談支援センター</w:t>
      </w:r>
      <w:r w:rsidR="00E31CC3" w:rsidRPr="00E31CC3">
        <w:rPr>
          <w:rFonts w:hAnsi="Century" w:hint="eastAsia"/>
          <w:szCs w:val="20"/>
        </w:rPr>
        <w:t>、各区地域みまもり支援センター等において</w:t>
      </w:r>
      <w:r w:rsidRPr="00A14369">
        <w:rPr>
          <w:rFonts w:hAnsi="Century" w:hint="eastAsia"/>
          <w:szCs w:val="20"/>
        </w:rPr>
        <w:t>、②「緊急時の受入・対応」については、既存の短期入所施設や「拠点型施設」のベッドを活用することとしています。③「体験の機会・場」については、入所施設や精神科病院等からの地域移行を希望する方に対し、グループホームや宿泊型自立訓練施設における住居の一時的な体験利用の機会の提供を、④「専門的人材の確保・養成」は、総合リハビリテーション推進センターにおける研修の活用、⑤「地域の体制づくり」については、「拠点型施設」における独自事業の実施や検討の中で、効果的な体制を整えていきます。</w:t>
      </w:r>
      <w:r w:rsidR="00A2501C">
        <w:br w:type="page"/>
      </w:r>
    </w:p>
    <w:p w14:paraId="39D65294" w14:textId="77777777" w:rsidR="00A2501C" w:rsidRPr="00CD5385" w:rsidRDefault="00A2501C" w:rsidP="00071026">
      <w:pPr>
        <w:pStyle w:val="afffb"/>
      </w:pPr>
      <w:r w:rsidRPr="00CD5385">
        <w:rPr>
          <w:rFonts w:hint="eastAsia"/>
        </w:rPr>
        <w:lastRenderedPageBreak/>
        <w:t>短期入所による在宅支援</w:t>
      </w:r>
    </w:p>
    <w:p w14:paraId="6E2AB820" w14:textId="77777777" w:rsidR="00A2501C" w:rsidRPr="00063E85" w:rsidRDefault="00A2501C" w:rsidP="003C4135">
      <w:pPr>
        <w:pStyle w:val="afffc"/>
      </w:pPr>
      <w:r w:rsidRPr="00063E85">
        <w:rPr>
          <w:rFonts w:hint="eastAsia"/>
        </w:rPr>
        <w:t>①現状（これまでの取組）</w:t>
      </w:r>
    </w:p>
    <w:p w14:paraId="77E6A4F3" w14:textId="222A5C4E" w:rsidR="00A2501C" w:rsidRDefault="00A2501C" w:rsidP="005B1E11">
      <w:pPr>
        <w:pStyle w:val="1055"/>
        <w:spacing w:line="300" w:lineRule="exact"/>
      </w:pPr>
      <w:r w:rsidRPr="00F7135B">
        <w:rPr>
          <w:rFonts w:hint="eastAsia"/>
        </w:rPr>
        <w:t>●</w:t>
      </w:r>
      <w:r w:rsidR="004E09EC" w:rsidRPr="004E09EC">
        <w:rPr>
          <w:rFonts w:hint="eastAsia"/>
        </w:rPr>
        <w:t>保護者や家族の入院や通院、兄弟姉妹の学校行事、冠婚葬祭や地域活動への参加、介助する人のレスパイトなど、在宅生活をする上での様々な場面で、一時的に障害者施設等を利用することが必要な障害のある方に対して、見守りや介護など、短期入所による在宅支援を行っています</w:t>
      </w:r>
      <w:r w:rsidRPr="00F7135B">
        <w:rPr>
          <w:rFonts w:hint="eastAsia"/>
        </w:rPr>
        <w:t>。</w:t>
      </w:r>
    </w:p>
    <w:p w14:paraId="3B89F18E" w14:textId="40559B6E" w:rsidR="00CF2D94" w:rsidRPr="00F7135B" w:rsidRDefault="00CF2D94" w:rsidP="005B1E11">
      <w:pPr>
        <w:pStyle w:val="1055"/>
        <w:spacing w:line="300" w:lineRule="exact"/>
      </w:pPr>
      <w:r>
        <w:rPr>
          <w:rFonts w:hint="eastAsia"/>
        </w:rPr>
        <w:t>●</w:t>
      </w:r>
      <w:r w:rsidRPr="00CF2D94">
        <w:rPr>
          <w:rFonts w:hint="eastAsia"/>
        </w:rPr>
        <w:t>医療型障害児入所施設（ソレイユ川崎）及び民間医療機関</w:t>
      </w:r>
      <w:r>
        <w:rPr>
          <w:rFonts w:hint="eastAsia"/>
        </w:rPr>
        <w:t>１</w:t>
      </w:r>
      <w:r w:rsidRPr="00CF2D94">
        <w:rPr>
          <w:rFonts w:hint="eastAsia"/>
        </w:rPr>
        <w:t>か所において、医療型短期入所サービスを提供しています。【変更】</w:t>
      </w:r>
    </w:p>
    <w:p w14:paraId="6370756F" w14:textId="3A73BCFC" w:rsidR="00A2501C" w:rsidRDefault="00A2501C" w:rsidP="005B1E11">
      <w:pPr>
        <w:pStyle w:val="1055"/>
        <w:spacing w:line="300" w:lineRule="exact"/>
      </w:pPr>
      <w:r w:rsidRPr="00F7135B">
        <w:rPr>
          <w:rFonts w:hint="eastAsia"/>
        </w:rPr>
        <w:t>●</w:t>
      </w:r>
      <w:r w:rsidR="004E09EC" w:rsidRPr="004E09EC">
        <w:rPr>
          <w:rFonts w:hint="eastAsia"/>
        </w:rPr>
        <w:t>介護者の急な疾病等により、障害のある方が緊急に短期入所を利用する必要が生じた場合の受け入れ先として、</w:t>
      </w:r>
      <w:r w:rsidR="004E09EC">
        <w:rPr>
          <w:rFonts w:hint="eastAsia"/>
        </w:rPr>
        <w:t>３</w:t>
      </w:r>
      <w:r w:rsidR="004E09EC" w:rsidRPr="004E09EC">
        <w:rPr>
          <w:rFonts w:hint="eastAsia"/>
        </w:rPr>
        <w:t>施設</w:t>
      </w:r>
      <w:r w:rsidR="004E09EC">
        <w:rPr>
          <w:rFonts w:hint="eastAsia"/>
        </w:rPr>
        <w:t>８</w:t>
      </w:r>
      <w:r w:rsidR="004E09EC" w:rsidRPr="004E09EC">
        <w:rPr>
          <w:rFonts w:hint="eastAsia"/>
        </w:rPr>
        <w:t>床の緊急枠を確保していましたが、川崎市複合福祉センター</w:t>
      </w:r>
      <w:r w:rsidR="0032415A">
        <w:rPr>
          <w:rFonts w:hint="eastAsia"/>
        </w:rPr>
        <w:t>ふくふく</w:t>
      </w:r>
      <w:r w:rsidR="004E09EC" w:rsidRPr="004E09EC">
        <w:rPr>
          <w:rFonts w:hint="eastAsia"/>
        </w:rPr>
        <w:t>（川崎区日進町５-１）における短期入所事業所のうち</w:t>
      </w:r>
      <w:r w:rsidR="0032415A">
        <w:rPr>
          <w:rFonts w:hint="eastAsia"/>
        </w:rPr>
        <w:t>、</w:t>
      </w:r>
      <w:r w:rsidR="004E09EC" w:rsidRPr="004E09EC">
        <w:rPr>
          <w:rFonts w:hint="eastAsia"/>
        </w:rPr>
        <w:t>５床を新たな緊急枠として令和</w:t>
      </w:r>
      <w:r w:rsidR="004E09EC">
        <w:rPr>
          <w:rFonts w:hint="eastAsia"/>
        </w:rPr>
        <w:t>３</w:t>
      </w:r>
      <w:r w:rsidR="004E09EC" w:rsidRPr="004E09EC">
        <w:rPr>
          <w:rFonts w:hint="eastAsia"/>
        </w:rPr>
        <w:t>(2021)年度に運用を開始しました。</w:t>
      </w:r>
    </w:p>
    <w:p w14:paraId="134A4360" w14:textId="2D341B88" w:rsidR="00CF2D94" w:rsidRPr="00CF2D94" w:rsidRDefault="00CF2D94" w:rsidP="005B1E11">
      <w:pPr>
        <w:pStyle w:val="1055"/>
        <w:spacing w:line="300" w:lineRule="exact"/>
      </w:pPr>
      <w:r w:rsidRPr="00CF2D94">
        <w:rPr>
          <w:rFonts w:hint="eastAsia"/>
        </w:rPr>
        <w:t>●</w:t>
      </w:r>
      <w:r w:rsidRPr="00D60BB0">
        <w:rPr>
          <w:rFonts w:hint="eastAsia"/>
          <w:spacing w:val="-4"/>
        </w:rPr>
        <w:t>「第２期障害者通所事業所整備計画」</w:t>
      </w:r>
      <w:r w:rsidRPr="00D60BB0">
        <w:rPr>
          <w:rFonts w:hint="eastAsia"/>
          <w:spacing w:val="-4"/>
          <w:w w:val="75"/>
          <w:sz w:val="16"/>
        </w:rPr>
        <w:t>（※）</w:t>
      </w:r>
      <w:r w:rsidRPr="00D60BB0">
        <w:rPr>
          <w:rFonts w:hint="eastAsia"/>
          <w:spacing w:val="-4"/>
        </w:rPr>
        <w:t>に基づき、短期入所事業所の整備を計画的に進めてきました。</w:t>
      </w:r>
    </w:p>
    <w:p w14:paraId="230780D6" w14:textId="4BE710D3" w:rsidR="00CF2D94" w:rsidRPr="00CF2D94" w:rsidRDefault="00CF2D94" w:rsidP="00CF2D94">
      <w:pPr>
        <w:pStyle w:val="80"/>
        <w:ind w:left="790" w:hanging="160"/>
      </w:pPr>
      <w:r w:rsidRPr="00CF2D94">
        <w:rPr>
          <w:rFonts w:hint="eastAsia"/>
        </w:rPr>
        <w:t>※計画期間は平成28(2016)年度～令和５(2023)年度</w:t>
      </w:r>
    </w:p>
    <w:p w14:paraId="3B8A3D5C" w14:textId="30C49974" w:rsidR="004E09EC" w:rsidRPr="003A718D" w:rsidRDefault="004E09EC" w:rsidP="005B1E11">
      <w:pPr>
        <w:pStyle w:val="1055"/>
        <w:spacing w:line="300" w:lineRule="exact"/>
      </w:pPr>
      <w:r>
        <w:rPr>
          <w:rFonts w:hint="eastAsia"/>
        </w:rPr>
        <w:t>●</w:t>
      </w:r>
      <w:r w:rsidRPr="004E09EC">
        <w:rPr>
          <w:rFonts w:hint="eastAsia"/>
        </w:rPr>
        <w:t>令和</w:t>
      </w:r>
      <w:r>
        <w:rPr>
          <w:rFonts w:hint="eastAsia"/>
        </w:rPr>
        <w:t>５</w:t>
      </w:r>
      <w:r w:rsidRPr="004E09EC">
        <w:rPr>
          <w:rFonts w:hint="eastAsia"/>
        </w:rPr>
        <w:t>(2023)年度に、拠点型施設における短期入所事業所を高津区に整備しました。</w:t>
      </w:r>
      <w:r w:rsidR="00E31CC3" w:rsidRPr="00E31CC3">
        <w:rPr>
          <w:rFonts w:hint="eastAsia"/>
        </w:rPr>
        <w:t>【追加】</w:t>
      </w:r>
    </w:p>
    <w:p w14:paraId="6C56039B" w14:textId="77777777" w:rsidR="0056192E" w:rsidRDefault="0056192E" w:rsidP="001E47BB">
      <w:pPr>
        <w:pStyle w:val="aff3"/>
      </w:pPr>
    </w:p>
    <w:p w14:paraId="3AD53ACF" w14:textId="77777777" w:rsidR="00A2501C" w:rsidRPr="00E05A12" w:rsidRDefault="00A2501C" w:rsidP="00E05A12">
      <w:pPr>
        <w:pStyle w:val="afffa"/>
        <w:spacing w:afterLines="50" w:after="120"/>
        <w:rPr>
          <w:sz w:val="16"/>
          <w:shd w:val="clear" w:color="auto" w:fill="auto"/>
        </w:rPr>
      </w:pPr>
      <w:r w:rsidRPr="00E05A12">
        <w:rPr>
          <w:rFonts w:hint="eastAsia"/>
          <w:sz w:val="21"/>
        </w:rPr>
        <w:t>【短期入所事業所の整備状況】</w:t>
      </w:r>
      <w:r w:rsidR="00E05A12">
        <w:rPr>
          <w:rFonts w:hint="eastAsia"/>
          <w:shd w:val="clear" w:color="auto" w:fill="auto"/>
        </w:rPr>
        <w:t xml:space="preserve">　</w:t>
      </w:r>
      <w:r w:rsidRPr="00E05A12">
        <w:rPr>
          <w:rFonts w:hint="eastAsia"/>
          <w:sz w:val="16"/>
          <w:shd w:val="clear" w:color="auto" w:fill="auto"/>
        </w:rPr>
        <w:t>※令和元(2019)年度以降</w:t>
      </w:r>
    </w:p>
    <w:tbl>
      <w:tblPr>
        <w:tblStyle w:val="aff6"/>
        <w:tblW w:w="8504" w:type="dxa"/>
        <w:tblInd w:w="1101" w:type="dxa"/>
        <w:tblLook w:val="04A0" w:firstRow="1" w:lastRow="0" w:firstColumn="1" w:lastColumn="0" w:noHBand="0" w:noVBand="1"/>
      </w:tblPr>
      <w:tblGrid>
        <w:gridCol w:w="2211"/>
        <w:gridCol w:w="4025"/>
        <w:gridCol w:w="1134"/>
        <w:gridCol w:w="1134"/>
      </w:tblGrid>
      <w:tr w:rsidR="00A2501C" w14:paraId="75B56EA1" w14:textId="77777777" w:rsidTr="00295308">
        <w:trPr>
          <w:trHeight w:val="283"/>
        </w:trPr>
        <w:tc>
          <w:tcPr>
            <w:tcW w:w="2211" w:type="dxa"/>
            <w:shd w:val="clear" w:color="auto" w:fill="F7DBE7" w:themeFill="accent2" w:themeFillTint="66"/>
            <w:vAlign w:val="center"/>
          </w:tcPr>
          <w:p w14:paraId="213DE773" w14:textId="77777777" w:rsidR="00A2501C" w:rsidRPr="00E05A12" w:rsidRDefault="00A2501C" w:rsidP="000E13A3">
            <w:pPr>
              <w:pStyle w:val="afff1"/>
            </w:pPr>
            <w:r w:rsidRPr="00E05A12">
              <w:rPr>
                <w:rFonts w:hint="eastAsia"/>
              </w:rPr>
              <w:t>整備年度</w:t>
            </w:r>
          </w:p>
        </w:tc>
        <w:tc>
          <w:tcPr>
            <w:tcW w:w="4025" w:type="dxa"/>
            <w:shd w:val="clear" w:color="auto" w:fill="F7DBE7" w:themeFill="accent2" w:themeFillTint="66"/>
            <w:vAlign w:val="center"/>
          </w:tcPr>
          <w:p w14:paraId="5EE4EEDB" w14:textId="77777777" w:rsidR="00A2501C" w:rsidRPr="00E05A12" w:rsidRDefault="00A2501C" w:rsidP="000E13A3">
            <w:pPr>
              <w:pStyle w:val="afff1"/>
            </w:pPr>
            <w:r w:rsidRPr="00E05A12">
              <w:rPr>
                <w:rFonts w:hint="eastAsia"/>
              </w:rPr>
              <w:t>施設の概要</w:t>
            </w:r>
          </w:p>
        </w:tc>
        <w:tc>
          <w:tcPr>
            <w:tcW w:w="1134" w:type="dxa"/>
            <w:shd w:val="clear" w:color="auto" w:fill="F7DBE7" w:themeFill="accent2" w:themeFillTint="66"/>
            <w:vAlign w:val="center"/>
          </w:tcPr>
          <w:p w14:paraId="0FAC3DB9" w14:textId="77777777" w:rsidR="00A2501C" w:rsidRPr="00E05A12" w:rsidRDefault="00A2501C" w:rsidP="000E13A3">
            <w:pPr>
              <w:pStyle w:val="afff1"/>
            </w:pPr>
            <w:r w:rsidRPr="00E05A12">
              <w:rPr>
                <w:rFonts w:hint="eastAsia"/>
              </w:rPr>
              <w:t>地区</w:t>
            </w:r>
          </w:p>
        </w:tc>
        <w:tc>
          <w:tcPr>
            <w:tcW w:w="1134" w:type="dxa"/>
            <w:shd w:val="clear" w:color="auto" w:fill="F7DBE7" w:themeFill="accent2" w:themeFillTint="66"/>
            <w:vAlign w:val="center"/>
          </w:tcPr>
          <w:p w14:paraId="5DC8A6D7" w14:textId="77777777" w:rsidR="00A2501C" w:rsidRPr="00E05A12" w:rsidRDefault="00A2501C" w:rsidP="000E13A3">
            <w:pPr>
              <w:pStyle w:val="afff1"/>
            </w:pPr>
            <w:r w:rsidRPr="00E05A12">
              <w:rPr>
                <w:rFonts w:hint="eastAsia"/>
              </w:rPr>
              <w:t>規模</w:t>
            </w:r>
          </w:p>
        </w:tc>
      </w:tr>
      <w:tr w:rsidR="00A2501C" w14:paraId="261B5A1D" w14:textId="77777777" w:rsidTr="00295308">
        <w:trPr>
          <w:trHeight w:val="283"/>
        </w:trPr>
        <w:tc>
          <w:tcPr>
            <w:tcW w:w="2211" w:type="dxa"/>
            <w:vAlign w:val="center"/>
          </w:tcPr>
          <w:p w14:paraId="4C61FF3D" w14:textId="5A69EB82" w:rsidR="00A2501C" w:rsidRPr="00E05A12" w:rsidRDefault="00A2501C" w:rsidP="000E13A3">
            <w:pPr>
              <w:pStyle w:val="af9"/>
            </w:pPr>
            <w:r w:rsidRPr="00E05A12">
              <w:rPr>
                <w:rFonts w:hint="eastAsia"/>
              </w:rPr>
              <w:t>令和元</w:t>
            </w:r>
            <w:r w:rsidR="00873E2E">
              <w:rPr>
                <w:rFonts w:hint="eastAsia"/>
              </w:rPr>
              <w:t>(</w:t>
            </w:r>
            <w:r w:rsidR="00873E2E">
              <w:t>2019</w:t>
            </w:r>
            <w:r w:rsidR="00873E2E">
              <w:rPr>
                <w:rFonts w:hint="eastAsia"/>
              </w:rPr>
              <w:t>)</w:t>
            </w:r>
            <w:r w:rsidRPr="00E05A12">
              <w:rPr>
                <w:rFonts w:hint="eastAsia"/>
              </w:rPr>
              <w:t>年度</w:t>
            </w:r>
          </w:p>
        </w:tc>
        <w:tc>
          <w:tcPr>
            <w:tcW w:w="4025" w:type="dxa"/>
            <w:vAlign w:val="center"/>
          </w:tcPr>
          <w:p w14:paraId="66899E99" w14:textId="77777777" w:rsidR="00A2501C" w:rsidRPr="00E05A12" w:rsidRDefault="00A2501C" w:rsidP="000E13A3">
            <w:pPr>
              <w:pStyle w:val="af9"/>
            </w:pPr>
            <w:r w:rsidRPr="00E05A12">
              <w:rPr>
                <w:rFonts w:hint="eastAsia"/>
              </w:rPr>
              <w:t>特別養護老人ホームに併設する事業所</w:t>
            </w:r>
          </w:p>
        </w:tc>
        <w:tc>
          <w:tcPr>
            <w:tcW w:w="1134" w:type="dxa"/>
            <w:vAlign w:val="center"/>
          </w:tcPr>
          <w:p w14:paraId="489652CF" w14:textId="77777777" w:rsidR="00A2501C" w:rsidRPr="00E05A12" w:rsidRDefault="00A2501C" w:rsidP="0032415A">
            <w:pPr>
              <w:pStyle w:val="a9"/>
            </w:pPr>
            <w:r w:rsidRPr="00E05A12">
              <w:rPr>
                <w:rFonts w:hint="eastAsia"/>
              </w:rPr>
              <w:t>中原区</w:t>
            </w:r>
          </w:p>
        </w:tc>
        <w:tc>
          <w:tcPr>
            <w:tcW w:w="1134" w:type="dxa"/>
            <w:vAlign w:val="center"/>
          </w:tcPr>
          <w:p w14:paraId="49F3B95F" w14:textId="77777777" w:rsidR="00A2501C" w:rsidRPr="00E05A12" w:rsidRDefault="00CD3446" w:rsidP="004E09EC">
            <w:pPr>
              <w:pStyle w:val="ab"/>
            </w:pPr>
            <w:r>
              <w:t>12</w:t>
            </w:r>
            <w:r w:rsidR="00A2501C" w:rsidRPr="00E05A12">
              <w:rPr>
                <w:rFonts w:hint="eastAsia"/>
              </w:rPr>
              <w:t>床</w:t>
            </w:r>
          </w:p>
        </w:tc>
      </w:tr>
      <w:tr w:rsidR="00A2501C" w14:paraId="7B46C430" w14:textId="77777777" w:rsidTr="00295308">
        <w:trPr>
          <w:trHeight w:val="283"/>
        </w:trPr>
        <w:tc>
          <w:tcPr>
            <w:tcW w:w="2211" w:type="dxa"/>
            <w:vAlign w:val="center"/>
          </w:tcPr>
          <w:p w14:paraId="025CD3E5" w14:textId="2C7CC740" w:rsidR="00A2501C" w:rsidRPr="00E05A12" w:rsidRDefault="00A2501C" w:rsidP="000E13A3">
            <w:pPr>
              <w:pStyle w:val="af9"/>
            </w:pPr>
            <w:r w:rsidRPr="00E05A12">
              <w:rPr>
                <w:rFonts w:hint="eastAsia"/>
              </w:rPr>
              <w:t>令和２</w:t>
            </w:r>
            <w:r w:rsidR="00873E2E">
              <w:rPr>
                <w:rFonts w:hint="eastAsia"/>
              </w:rPr>
              <w:t>(2020)</w:t>
            </w:r>
            <w:r w:rsidRPr="00E05A12">
              <w:rPr>
                <w:rFonts w:hint="eastAsia"/>
              </w:rPr>
              <w:t>年度</w:t>
            </w:r>
          </w:p>
        </w:tc>
        <w:tc>
          <w:tcPr>
            <w:tcW w:w="4025" w:type="dxa"/>
            <w:vAlign w:val="center"/>
          </w:tcPr>
          <w:p w14:paraId="3E39A500" w14:textId="77777777" w:rsidR="00A2501C" w:rsidRPr="00E05A12" w:rsidRDefault="00A2501C" w:rsidP="000E13A3">
            <w:pPr>
              <w:pStyle w:val="af9"/>
            </w:pPr>
            <w:r w:rsidRPr="00E05A12">
              <w:rPr>
                <w:rFonts w:hint="eastAsia"/>
              </w:rPr>
              <w:t>拠点型施設における事業所</w:t>
            </w:r>
          </w:p>
        </w:tc>
        <w:tc>
          <w:tcPr>
            <w:tcW w:w="1134" w:type="dxa"/>
            <w:vAlign w:val="center"/>
          </w:tcPr>
          <w:p w14:paraId="447BBC4E" w14:textId="77777777" w:rsidR="00A2501C" w:rsidRPr="00E05A12" w:rsidRDefault="00A2501C" w:rsidP="0032415A">
            <w:pPr>
              <w:pStyle w:val="a9"/>
            </w:pPr>
            <w:r w:rsidRPr="00E05A12">
              <w:rPr>
                <w:rFonts w:hint="eastAsia"/>
              </w:rPr>
              <w:t>中原区</w:t>
            </w:r>
          </w:p>
        </w:tc>
        <w:tc>
          <w:tcPr>
            <w:tcW w:w="1134" w:type="dxa"/>
            <w:vAlign w:val="center"/>
          </w:tcPr>
          <w:p w14:paraId="59F3DBDE" w14:textId="77777777" w:rsidR="00A2501C" w:rsidRPr="00E05A12" w:rsidRDefault="00CD3446" w:rsidP="004E09EC">
            <w:pPr>
              <w:pStyle w:val="ab"/>
            </w:pPr>
            <w:r>
              <w:t>12</w:t>
            </w:r>
            <w:r w:rsidR="00A2501C" w:rsidRPr="00E05A12">
              <w:rPr>
                <w:rFonts w:hint="eastAsia"/>
              </w:rPr>
              <w:t>床</w:t>
            </w:r>
          </w:p>
        </w:tc>
      </w:tr>
      <w:tr w:rsidR="00A2501C" w14:paraId="417DDE95" w14:textId="77777777" w:rsidTr="00295308">
        <w:trPr>
          <w:trHeight w:val="283"/>
        </w:trPr>
        <w:tc>
          <w:tcPr>
            <w:tcW w:w="2211" w:type="dxa"/>
            <w:vAlign w:val="center"/>
          </w:tcPr>
          <w:p w14:paraId="64E15EE5" w14:textId="49F4A0BD" w:rsidR="00A2501C" w:rsidRPr="00E05A12" w:rsidRDefault="00A2501C" w:rsidP="000E13A3">
            <w:pPr>
              <w:pStyle w:val="af9"/>
            </w:pPr>
            <w:r w:rsidRPr="00E05A12">
              <w:rPr>
                <w:rFonts w:hint="eastAsia"/>
              </w:rPr>
              <w:t>令和２</w:t>
            </w:r>
            <w:r w:rsidR="00873E2E">
              <w:rPr>
                <w:rFonts w:hint="eastAsia"/>
              </w:rPr>
              <w:t>(2020)</w:t>
            </w:r>
            <w:r w:rsidRPr="00E05A12">
              <w:rPr>
                <w:rFonts w:hint="eastAsia"/>
              </w:rPr>
              <w:t>年度</w:t>
            </w:r>
          </w:p>
        </w:tc>
        <w:tc>
          <w:tcPr>
            <w:tcW w:w="4025" w:type="dxa"/>
            <w:vAlign w:val="center"/>
          </w:tcPr>
          <w:p w14:paraId="350261F7" w14:textId="1FA145CA" w:rsidR="00A2501C" w:rsidRPr="00E05A12" w:rsidRDefault="00F12C43" w:rsidP="000E13A3">
            <w:pPr>
              <w:pStyle w:val="af9"/>
            </w:pPr>
            <w:r w:rsidRPr="00F12C43">
              <w:rPr>
                <w:rFonts w:hint="eastAsia"/>
              </w:rPr>
              <w:t>川崎市複合福祉センター</w:t>
            </w:r>
            <w:r w:rsidR="004E09EC">
              <w:rPr>
                <w:rFonts w:hint="eastAsia"/>
              </w:rPr>
              <w:t>ふくふく</w:t>
            </w:r>
            <w:r>
              <w:rPr>
                <w:rFonts w:hint="eastAsia"/>
              </w:rPr>
              <w:t>に</w:t>
            </w:r>
            <w:r w:rsidR="004E09EC">
              <w:br/>
            </w:r>
            <w:r>
              <w:rPr>
                <w:rFonts w:hint="eastAsia"/>
              </w:rPr>
              <w:t>おける事業所</w:t>
            </w:r>
            <w:r w:rsidR="00CE23AB">
              <w:rPr>
                <w:rFonts w:hint="eastAsia"/>
              </w:rPr>
              <w:t xml:space="preserve"> </w:t>
            </w:r>
            <w:r w:rsidR="00CE23AB" w:rsidRPr="00CE23AB">
              <w:rPr>
                <w:rFonts w:hint="eastAsia"/>
                <w:sz w:val="16"/>
              </w:rPr>
              <w:t>（令和</w:t>
            </w:r>
            <w:r w:rsidR="004E09EC">
              <w:rPr>
                <w:rFonts w:hint="eastAsia"/>
                <w:sz w:val="16"/>
              </w:rPr>
              <w:t>３</w:t>
            </w:r>
            <w:r w:rsidR="00CE23AB" w:rsidRPr="00CE23AB">
              <w:rPr>
                <w:rFonts w:hint="eastAsia"/>
                <w:sz w:val="16"/>
              </w:rPr>
              <w:t>(2021)年</w:t>
            </w:r>
            <w:r w:rsidR="004E09EC">
              <w:rPr>
                <w:rFonts w:hint="eastAsia"/>
                <w:sz w:val="16"/>
              </w:rPr>
              <w:t>３</w:t>
            </w:r>
            <w:r w:rsidR="00CE23AB" w:rsidRPr="00CE23AB">
              <w:rPr>
                <w:rFonts w:hint="eastAsia"/>
                <w:sz w:val="16"/>
              </w:rPr>
              <w:t>月開設）</w:t>
            </w:r>
          </w:p>
        </w:tc>
        <w:tc>
          <w:tcPr>
            <w:tcW w:w="1134" w:type="dxa"/>
            <w:vAlign w:val="center"/>
          </w:tcPr>
          <w:p w14:paraId="3775145A" w14:textId="77777777" w:rsidR="00A2501C" w:rsidRPr="00E05A12" w:rsidRDefault="00A2501C" w:rsidP="0032415A">
            <w:pPr>
              <w:pStyle w:val="a9"/>
            </w:pPr>
            <w:r w:rsidRPr="00E05A12">
              <w:rPr>
                <w:rFonts w:hint="eastAsia"/>
              </w:rPr>
              <w:t>川崎区</w:t>
            </w:r>
          </w:p>
        </w:tc>
        <w:tc>
          <w:tcPr>
            <w:tcW w:w="1134" w:type="dxa"/>
            <w:vAlign w:val="center"/>
          </w:tcPr>
          <w:p w14:paraId="219A8F72" w14:textId="77777777" w:rsidR="00A2501C" w:rsidRPr="00E05A12" w:rsidRDefault="00CD3446" w:rsidP="004E09EC">
            <w:pPr>
              <w:pStyle w:val="ab"/>
            </w:pPr>
            <w:r>
              <w:t>20</w:t>
            </w:r>
            <w:r w:rsidR="00A2501C" w:rsidRPr="00E05A12">
              <w:rPr>
                <w:rFonts w:hint="eastAsia"/>
              </w:rPr>
              <w:t>床</w:t>
            </w:r>
          </w:p>
        </w:tc>
      </w:tr>
      <w:tr w:rsidR="004E09EC" w14:paraId="37A9DB34" w14:textId="77777777" w:rsidTr="00295308">
        <w:trPr>
          <w:trHeight w:val="283"/>
        </w:trPr>
        <w:tc>
          <w:tcPr>
            <w:tcW w:w="2211" w:type="dxa"/>
            <w:vAlign w:val="center"/>
          </w:tcPr>
          <w:p w14:paraId="2961D6DD" w14:textId="3461DAFB" w:rsidR="004E09EC" w:rsidRPr="004E09EC" w:rsidRDefault="004E09EC" w:rsidP="004E09EC">
            <w:pPr>
              <w:pStyle w:val="af9"/>
            </w:pPr>
            <w:r w:rsidRPr="004E09EC">
              <w:rPr>
                <w:rFonts w:hint="eastAsia"/>
              </w:rPr>
              <w:t>令和５(2023)年度</w:t>
            </w:r>
          </w:p>
        </w:tc>
        <w:tc>
          <w:tcPr>
            <w:tcW w:w="4025" w:type="dxa"/>
            <w:vAlign w:val="center"/>
          </w:tcPr>
          <w:p w14:paraId="297CAAA9" w14:textId="153B9BA5" w:rsidR="004E09EC" w:rsidRPr="004E09EC" w:rsidRDefault="004E09EC" w:rsidP="004E09EC">
            <w:pPr>
              <w:pStyle w:val="af9"/>
            </w:pPr>
            <w:r w:rsidRPr="004E09EC">
              <w:rPr>
                <w:rFonts w:hint="eastAsia"/>
              </w:rPr>
              <w:t>拠点型施設における事業所</w:t>
            </w:r>
          </w:p>
        </w:tc>
        <w:tc>
          <w:tcPr>
            <w:tcW w:w="1134" w:type="dxa"/>
            <w:vAlign w:val="center"/>
          </w:tcPr>
          <w:p w14:paraId="2EABEF16" w14:textId="2ACEC45C" w:rsidR="004E09EC" w:rsidRPr="004E09EC" w:rsidRDefault="004E09EC" w:rsidP="0032415A">
            <w:pPr>
              <w:pStyle w:val="a9"/>
            </w:pPr>
            <w:r w:rsidRPr="00800A54">
              <w:rPr>
                <w:rFonts w:hint="eastAsia"/>
              </w:rPr>
              <w:t>高津区</w:t>
            </w:r>
          </w:p>
        </w:tc>
        <w:tc>
          <w:tcPr>
            <w:tcW w:w="1134" w:type="dxa"/>
          </w:tcPr>
          <w:p w14:paraId="14FFE2BB" w14:textId="4E6D38CA" w:rsidR="004E09EC" w:rsidRDefault="004E09EC" w:rsidP="004E09EC">
            <w:pPr>
              <w:pStyle w:val="ab"/>
            </w:pPr>
            <w:r w:rsidRPr="00800A54">
              <w:rPr>
                <w:rFonts w:hint="eastAsia"/>
              </w:rPr>
              <w:t>1</w:t>
            </w:r>
            <w:r w:rsidR="00562D69">
              <w:rPr>
                <w:rFonts w:hint="eastAsia"/>
              </w:rPr>
              <w:t>3</w:t>
            </w:r>
            <w:r w:rsidRPr="00800A54">
              <w:rPr>
                <w:rFonts w:hint="eastAsia"/>
              </w:rPr>
              <w:t>床</w:t>
            </w:r>
          </w:p>
        </w:tc>
      </w:tr>
    </w:tbl>
    <w:p w14:paraId="267449E6" w14:textId="77777777" w:rsidR="00295308" w:rsidRDefault="00295308" w:rsidP="00295308">
      <w:pPr>
        <w:pStyle w:val="5pt"/>
      </w:pPr>
    </w:p>
    <w:p w14:paraId="29B9EA45" w14:textId="10775215" w:rsidR="00A2501C" w:rsidRPr="00E05A12" w:rsidRDefault="00A2501C" w:rsidP="00E05A12">
      <w:pPr>
        <w:pStyle w:val="afffa"/>
        <w:spacing w:afterLines="50" w:after="120"/>
        <w:rPr>
          <w:sz w:val="18"/>
          <w:shd w:val="clear" w:color="auto" w:fill="auto"/>
        </w:rPr>
      </w:pPr>
      <w:r>
        <w:rPr>
          <w:rFonts w:hint="eastAsia"/>
        </w:rPr>
        <w:t>【</w:t>
      </w:r>
      <w:r w:rsidRPr="00E05A12">
        <w:rPr>
          <w:rFonts w:hint="eastAsia"/>
          <w:sz w:val="21"/>
        </w:rPr>
        <w:t>短期入所（福祉型）事業所の設置状況】</w:t>
      </w:r>
      <w:r w:rsidR="00E05A12">
        <w:rPr>
          <w:rFonts w:hint="eastAsia"/>
          <w:shd w:val="clear" w:color="auto" w:fill="auto"/>
        </w:rPr>
        <w:t xml:space="preserve">　</w:t>
      </w:r>
      <w:r w:rsidR="003A718D">
        <w:rPr>
          <w:rFonts w:hint="eastAsia"/>
          <w:sz w:val="16"/>
          <w:shd w:val="clear" w:color="auto" w:fill="auto"/>
        </w:rPr>
        <w:t>※</w:t>
      </w:r>
      <w:r w:rsidR="00562D69" w:rsidRPr="00562D69">
        <w:rPr>
          <w:rFonts w:hint="eastAsia"/>
          <w:sz w:val="16"/>
          <w:shd w:val="clear" w:color="auto" w:fill="auto"/>
        </w:rPr>
        <w:t>令和６(2024)年１月</w:t>
      </w:r>
      <w:r w:rsidRPr="00E05A12">
        <w:rPr>
          <w:rFonts w:hint="eastAsia"/>
          <w:sz w:val="16"/>
          <w:shd w:val="clear" w:color="auto" w:fill="auto"/>
        </w:rPr>
        <w:t>１日時点</w:t>
      </w:r>
    </w:p>
    <w:tbl>
      <w:tblPr>
        <w:tblStyle w:val="140"/>
        <w:tblW w:w="0" w:type="auto"/>
        <w:tblInd w:w="1131" w:type="dxa"/>
        <w:tblLook w:val="04A0" w:firstRow="1" w:lastRow="0" w:firstColumn="1" w:lastColumn="0" w:noHBand="0" w:noVBand="1"/>
      </w:tblPr>
      <w:tblGrid>
        <w:gridCol w:w="992"/>
        <w:gridCol w:w="1594"/>
        <w:gridCol w:w="1594"/>
        <w:gridCol w:w="1594"/>
        <w:gridCol w:w="1595"/>
      </w:tblGrid>
      <w:tr w:rsidR="00CF2D94" w:rsidRPr="00F7135B" w14:paraId="21BF291A" w14:textId="77777777" w:rsidTr="005B1E11">
        <w:trPr>
          <w:trHeight w:val="255"/>
        </w:trPr>
        <w:tc>
          <w:tcPr>
            <w:tcW w:w="992" w:type="dxa"/>
            <w:vMerge w:val="restart"/>
            <w:shd w:val="clear" w:color="auto" w:fill="F7DBE7" w:themeFill="accent2" w:themeFillTint="66"/>
            <w:vAlign w:val="center"/>
          </w:tcPr>
          <w:p w14:paraId="5C5D14EF" w14:textId="77777777" w:rsidR="00CF2D94" w:rsidRPr="000E13A3" w:rsidRDefault="00CF2D94" w:rsidP="005B1E11">
            <w:pPr>
              <w:pStyle w:val="afff1"/>
              <w:spacing w:line="200" w:lineRule="exact"/>
            </w:pPr>
            <w:r w:rsidRPr="000E13A3">
              <w:rPr>
                <w:rFonts w:hint="eastAsia"/>
              </w:rPr>
              <w:t>区</w:t>
            </w:r>
          </w:p>
        </w:tc>
        <w:tc>
          <w:tcPr>
            <w:tcW w:w="3188" w:type="dxa"/>
            <w:gridSpan w:val="2"/>
            <w:shd w:val="clear" w:color="auto" w:fill="F7DBE7" w:themeFill="accent2" w:themeFillTint="66"/>
            <w:vAlign w:val="center"/>
          </w:tcPr>
          <w:p w14:paraId="79F8F3AE" w14:textId="3FE1D132" w:rsidR="00CF2D94" w:rsidRPr="000E13A3" w:rsidRDefault="00CF2D94" w:rsidP="005B1E11">
            <w:pPr>
              <w:pStyle w:val="afff1"/>
              <w:spacing w:line="200" w:lineRule="exact"/>
            </w:pPr>
            <w:r w:rsidRPr="000E13A3">
              <w:rPr>
                <w:rFonts w:hint="eastAsia"/>
              </w:rPr>
              <w:t>入所施設併設型</w:t>
            </w:r>
          </w:p>
        </w:tc>
        <w:tc>
          <w:tcPr>
            <w:tcW w:w="3189" w:type="dxa"/>
            <w:gridSpan w:val="2"/>
            <w:shd w:val="clear" w:color="auto" w:fill="F7DBE7" w:themeFill="accent2" w:themeFillTint="66"/>
            <w:vAlign w:val="center"/>
          </w:tcPr>
          <w:p w14:paraId="5EA958C3" w14:textId="7221F05E" w:rsidR="00CF2D94" w:rsidRPr="000E13A3" w:rsidRDefault="00CF2D94" w:rsidP="005B1E11">
            <w:pPr>
              <w:pStyle w:val="afff1"/>
              <w:spacing w:line="200" w:lineRule="exact"/>
            </w:pPr>
            <w:r w:rsidRPr="000E13A3">
              <w:rPr>
                <w:rFonts w:hint="eastAsia"/>
              </w:rPr>
              <w:t>通所施設併設型（単独型含む）</w:t>
            </w:r>
          </w:p>
        </w:tc>
      </w:tr>
      <w:tr w:rsidR="00A2501C" w:rsidRPr="00F7135B" w14:paraId="177A11D2" w14:textId="77777777" w:rsidTr="005B1E11">
        <w:trPr>
          <w:trHeight w:val="255"/>
        </w:trPr>
        <w:tc>
          <w:tcPr>
            <w:tcW w:w="992" w:type="dxa"/>
            <w:vMerge/>
            <w:shd w:val="clear" w:color="auto" w:fill="F7DBE7" w:themeFill="accent2" w:themeFillTint="66"/>
          </w:tcPr>
          <w:p w14:paraId="3D989260" w14:textId="77777777" w:rsidR="00A2501C" w:rsidRPr="000E13A3" w:rsidRDefault="00A2501C" w:rsidP="005B1E11">
            <w:pPr>
              <w:pStyle w:val="afff1"/>
              <w:spacing w:line="200" w:lineRule="exact"/>
            </w:pPr>
          </w:p>
        </w:tc>
        <w:tc>
          <w:tcPr>
            <w:tcW w:w="1594" w:type="dxa"/>
            <w:shd w:val="clear" w:color="auto" w:fill="F7DBE7" w:themeFill="accent2" w:themeFillTint="66"/>
            <w:vAlign w:val="center"/>
          </w:tcPr>
          <w:p w14:paraId="2134551A" w14:textId="77777777" w:rsidR="00A2501C" w:rsidRPr="000E13A3" w:rsidRDefault="00A2501C" w:rsidP="005B1E11">
            <w:pPr>
              <w:pStyle w:val="afff1"/>
              <w:spacing w:line="200" w:lineRule="exact"/>
            </w:pPr>
            <w:r w:rsidRPr="000E13A3">
              <w:rPr>
                <w:rFonts w:hint="eastAsia"/>
              </w:rPr>
              <w:t>施設数</w:t>
            </w:r>
          </w:p>
        </w:tc>
        <w:tc>
          <w:tcPr>
            <w:tcW w:w="1594" w:type="dxa"/>
            <w:shd w:val="clear" w:color="auto" w:fill="F7DBE7" w:themeFill="accent2" w:themeFillTint="66"/>
            <w:vAlign w:val="center"/>
          </w:tcPr>
          <w:p w14:paraId="6FB19352" w14:textId="77777777" w:rsidR="00A2501C" w:rsidRPr="000E13A3" w:rsidRDefault="00A2501C" w:rsidP="005B1E11">
            <w:pPr>
              <w:pStyle w:val="afff1"/>
              <w:spacing w:line="200" w:lineRule="exact"/>
            </w:pPr>
            <w:r w:rsidRPr="000E13A3">
              <w:rPr>
                <w:rFonts w:hint="eastAsia"/>
              </w:rPr>
              <w:t>定員</w:t>
            </w:r>
          </w:p>
        </w:tc>
        <w:tc>
          <w:tcPr>
            <w:tcW w:w="1594" w:type="dxa"/>
            <w:shd w:val="clear" w:color="auto" w:fill="F7DBE7" w:themeFill="accent2" w:themeFillTint="66"/>
            <w:vAlign w:val="center"/>
          </w:tcPr>
          <w:p w14:paraId="0A6D9891" w14:textId="77777777" w:rsidR="00A2501C" w:rsidRPr="000E13A3" w:rsidRDefault="00A2501C" w:rsidP="005B1E11">
            <w:pPr>
              <w:pStyle w:val="afff1"/>
              <w:spacing w:line="200" w:lineRule="exact"/>
            </w:pPr>
            <w:r w:rsidRPr="000E13A3">
              <w:rPr>
                <w:rFonts w:hint="eastAsia"/>
              </w:rPr>
              <w:t>施設数</w:t>
            </w:r>
          </w:p>
        </w:tc>
        <w:tc>
          <w:tcPr>
            <w:tcW w:w="1595" w:type="dxa"/>
            <w:shd w:val="clear" w:color="auto" w:fill="F7DBE7" w:themeFill="accent2" w:themeFillTint="66"/>
            <w:vAlign w:val="center"/>
          </w:tcPr>
          <w:p w14:paraId="2982BC2F" w14:textId="77777777" w:rsidR="00A2501C" w:rsidRPr="000E13A3" w:rsidRDefault="00A2501C" w:rsidP="005B1E11">
            <w:pPr>
              <w:pStyle w:val="afff1"/>
              <w:spacing w:line="200" w:lineRule="exact"/>
            </w:pPr>
            <w:r w:rsidRPr="000E13A3">
              <w:rPr>
                <w:rFonts w:hint="eastAsia"/>
              </w:rPr>
              <w:t>定員</w:t>
            </w:r>
          </w:p>
        </w:tc>
      </w:tr>
      <w:tr w:rsidR="00A2501C" w:rsidRPr="00F7135B" w14:paraId="196E6F00" w14:textId="77777777" w:rsidTr="005B1E11">
        <w:trPr>
          <w:trHeight w:val="227"/>
        </w:trPr>
        <w:tc>
          <w:tcPr>
            <w:tcW w:w="992" w:type="dxa"/>
            <w:vAlign w:val="center"/>
          </w:tcPr>
          <w:p w14:paraId="410A685A" w14:textId="72DAAA8A" w:rsidR="005B1E11" w:rsidRPr="00E05A12" w:rsidRDefault="00A2501C" w:rsidP="000E13A3">
            <w:pPr>
              <w:pStyle w:val="af9"/>
            </w:pPr>
            <w:r w:rsidRPr="00E05A12">
              <w:rPr>
                <w:rFonts w:hint="eastAsia"/>
              </w:rPr>
              <w:t>川崎</w:t>
            </w:r>
          </w:p>
        </w:tc>
        <w:tc>
          <w:tcPr>
            <w:tcW w:w="1594" w:type="dxa"/>
            <w:vAlign w:val="center"/>
          </w:tcPr>
          <w:p w14:paraId="47520DFA" w14:textId="6EE3DAFE" w:rsidR="00A2501C" w:rsidRPr="00E05A12" w:rsidRDefault="004E09EC" w:rsidP="001C3811">
            <w:pPr>
              <w:pStyle w:val="111"/>
              <w:rPr>
                <w:rFonts w:hAnsi="HG丸ｺﾞｼｯｸM-PRO"/>
                <w:sz w:val="21"/>
                <w:szCs w:val="21"/>
              </w:rPr>
            </w:pPr>
            <w:r>
              <w:rPr>
                <w:rFonts w:hAnsi="HG丸ｺﾞｼｯｸM-PRO" w:hint="eastAsia"/>
                <w:sz w:val="21"/>
                <w:szCs w:val="21"/>
              </w:rPr>
              <w:t>1</w:t>
            </w:r>
          </w:p>
        </w:tc>
        <w:tc>
          <w:tcPr>
            <w:tcW w:w="1594" w:type="dxa"/>
            <w:vAlign w:val="center"/>
          </w:tcPr>
          <w:p w14:paraId="31EEFC06" w14:textId="2C253C37" w:rsidR="00A2501C" w:rsidRPr="00E05A12" w:rsidRDefault="004E09EC" w:rsidP="001C3811">
            <w:pPr>
              <w:pStyle w:val="111"/>
              <w:rPr>
                <w:rFonts w:hAnsi="HG丸ｺﾞｼｯｸM-PRO"/>
                <w:sz w:val="21"/>
                <w:szCs w:val="21"/>
              </w:rPr>
            </w:pPr>
            <w:r>
              <w:rPr>
                <w:rFonts w:hAnsi="HG丸ｺﾞｼｯｸM-PRO"/>
                <w:sz w:val="21"/>
                <w:szCs w:val="21"/>
              </w:rPr>
              <w:t>20</w:t>
            </w:r>
          </w:p>
        </w:tc>
        <w:tc>
          <w:tcPr>
            <w:tcW w:w="1594" w:type="dxa"/>
            <w:vAlign w:val="center"/>
          </w:tcPr>
          <w:p w14:paraId="3847419B" w14:textId="553EDE95" w:rsidR="00A2501C" w:rsidRPr="00E05A12" w:rsidRDefault="009E4423" w:rsidP="001C3811">
            <w:pPr>
              <w:pStyle w:val="111"/>
              <w:rPr>
                <w:rFonts w:hAnsi="HG丸ｺﾞｼｯｸM-PRO"/>
                <w:sz w:val="21"/>
                <w:szCs w:val="21"/>
              </w:rPr>
            </w:pPr>
            <w:r>
              <w:rPr>
                <w:rFonts w:hAnsi="HG丸ｺﾞｼｯｸM-PRO" w:hint="eastAsia"/>
                <w:sz w:val="21"/>
                <w:szCs w:val="21"/>
              </w:rPr>
              <w:t>2</w:t>
            </w:r>
          </w:p>
        </w:tc>
        <w:tc>
          <w:tcPr>
            <w:tcW w:w="1595" w:type="dxa"/>
            <w:vAlign w:val="center"/>
          </w:tcPr>
          <w:p w14:paraId="20AC9F77" w14:textId="7284458E" w:rsidR="00A2501C" w:rsidRPr="00E05A12" w:rsidRDefault="004E09EC" w:rsidP="001C3811">
            <w:pPr>
              <w:pStyle w:val="111"/>
              <w:rPr>
                <w:rFonts w:hAnsi="HG丸ｺﾞｼｯｸM-PRO"/>
                <w:sz w:val="21"/>
                <w:szCs w:val="21"/>
              </w:rPr>
            </w:pPr>
            <w:r>
              <w:rPr>
                <w:rFonts w:hAnsi="HG丸ｺﾞｼｯｸM-PRO"/>
                <w:sz w:val="21"/>
                <w:szCs w:val="21"/>
              </w:rPr>
              <w:t>1</w:t>
            </w:r>
            <w:r w:rsidR="009E4423">
              <w:rPr>
                <w:rFonts w:hAnsi="HG丸ｺﾞｼｯｸM-PRO" w:hint="eastAsia"/>
                <w:sz w:val="21"/>
                <w:szCs w:val="21"/>
              </w:rPr>
              <w:t>4</w:t>
            </w:r>
          </w:p>
        </w:tc>
      </w:tr>
      <w:tr w:rsidR="00A2501C" w:rsidRPr="00F7135B" w14:paraId="4957C569" w14:textId="77777777" w:rsidTr="005B1E11">
        <w:trPr>
          <w:trHeight w:val="227"/>
        </w:trPr>
        <w:tc>
          <w:tcPr>
            <w:tcW w:w="992" w:type="dxa"/>
            <w:vAlign w:val="center"/>
          </w:tcPr>
          <w:p w14:paraId="3CA51384" w14:textId="77777777" w:rsidR="00A2501C" w:rsidRPr="00E05A12" w:rsidRDefault="00A2501C" w:rsidP="000E13A3">
            <w:pPr>
              <w:pStyle w:val="af9"/>
            </w:pPr>
            <w:r w:rsidRPr="00E05A12">
              <w:rPr>
                <w:rFonts w:hint="eastAsia"/>
              </w:rPr>
              <w:t>幸</w:t>
            </w:r>
          </w:p>
        </w:tc>
        <w:tc>
          <w:tcPr>
            <w:tcW w:w="1594" w:type="dxa"/>
            <w:vAlign w:val="center"/>
          </w:tcPr>
          <w:p w14:paraId="23EA717E" w14:textId="5562D7D0" w:rsidR="00A2501C" w:rsidRPr="00E05A12" w:rsidRDefault="00227B30" w:rsidP="001C3811">
            <w:pPr>
              <w:pStyle w:val="111"/>
              <w:rPr>
                <w:rFonts w:hAnsi="HG丸ｺﾞｼｯｸM-PRO"/>
                <w:sz w:val="21"/>
                <w:szCs w:val="21"/>
              </w:rPr>
            </w:pPr>
            <w:r>
              <w:rPr>
                <w:rFonts w:hAnsi="HG丸ｺﾞｼｯｸM-PRO" w:hint="eastAsia"/>
                <w:sz w:val="21"/>
                <w:szCs w:val="21"/>
              </w:rPr>
              <w:t>0</w:t>
            </w:r>
          </w:p>
        </w:tc>
        <w:tc>
          <w:tcPr>
            <w:tcW w:w="1594" w:type="dxa"/>
            <w:vAlign w:val="center"/>
          </w:tcPr>
          <w:p w14:paraId="7410ADA3" w14:textId="3A05AAC5" w:rsidR="00A2501C" w:rsidRPr="00E05A12" w:rsidRDefault="00227B30" w:rsidP="001C3811">
            <w:pPr>
              <w:pStyle w:val="111"/>
              <w:rPr>
                <w:rFonts w:hAnsi="HG丸ｺﾞｼｯｸM-PRO"/>
                <w:sz w:val="21"/>
                <w:szCs w:val="21"/>
              </w:rPr>
            </w:pPr>
            <w:r>
              <w:rPr>
                <w:rFonts w:hAnsi="HG丸ｺﾞｼｯｸM-PRO" w:hint="eastAsia"/>
                <w:sz w:val="21"/>
                <w:szCs w:val="21"/>
              </w:rPr>
              <w:t>0</w:t>
            </w:r>
          </w:p>
        </w:tc>
        <w:tc>
          <w:tcPr>
            <w:tcW w:w="1594" w:type="dxa"/>
            <w:vAlign w:val="center"/>
          </w:tcPr>
          <w:p w14:paraId="3EE22F44" w14:textId="7DB2715A" w:rsidR="00A2501C" w:rsidRPr="00E05A12" w:rsidRDefault="00227B30" w:rsidP="001C3811">
            <w:pPr>
              <w:pStyle w:val="111"/>
              <w:rPr>
                <w:rFonts w:hAnsi="HG丸ｺﾞｼｯｸM-PRO"/>
                <w:sz w:val="21"/>
                <w:szCs w:val="21"/>
              </w:rPr>
            </w:pPr>
            <w:r>
              <w:rPr>
                <w:rFonts w:hAnsi="HG丸ｺﾞｼｯｸM-PRO" w:hint="eastAsia"/>
                <w:sz w:val="21"/>
                <w:szCs w:val="21"/>
              </w:rPr>
              <w:t>0</w:t>
            </w:r>
          </w:p>
        </w:tc>
        <w:tc>
          <w:tcPr>
            <w:tcW w:w="1595" w:type="dxa"/>
            <w:vAlign w:val="center"/>
          </w:tcPr>
          <w:p w14:paraId="063C10A9" w14:textId="4966CE82" w:rsidR="00A2501C" w:rsidRPr="00E05A12" w:rsidRDefault="00227B30" w:rsidP="001C3811">
            <w:pPr>
              <w:pStyle w:val="111"/>
              <w:rPr>
                <w:rFonts w:hAnsi="HG丸ｺﾞｼｯｸM-PRO"/>
                <w:sz w:val="21"/>
                <w:szCs w:val="21"/>
              </w:rPr>
            </w:pPr>
            <w:r>
              <w:rPr>
                <w:rFonts w:hAnsi="HG丸ｺﾞｼｯｸM-PRO" w:hint="eastAsia"/>
                <w:sz w:val="21"/>
                <w:szCs w:val="21"/>
              </w:rPr>
              <w:t>0</w:t>
            </w:r>
          </w:p>
        </w:tc>
      </w:tr>
      <w:tr w:rsidR="00A2501C" w:rsidRPr="00F7135B" w14:paraId="03FA0FC8" w14:textId="77777777" w:rsidTr="005B1E11">
        <w:trPr>
          <w:trHeight w:val="227"/>
        </w:trPr>
        <w:tc>
          <w:tcPr>
            <w:tcW w:w="992" w:type="dxa"/>
            <w:vAlign w:val="center"/>
          </w:tcPr>
          <w:p w14:paraId="473D38D1" w14:textId="77777777" w:rsidR="00A2501C" w:rsidRPr="00E05A12" w:rsidRDefault="00A2501C" w:rsidP="000E13A3">
            <w:pPr>
              <w:pStyle w:val="af9"/>
            </w:pPr>
            <w:r w:rsidRPr="00E05A12">
              <w:rPr>
                <w:rFonts w:hint="eastAsia"/>
              </w:rPr>
              <w:t>中原</w:t>
            </w:r>
          </w:p>
        </w:tc>
        <w:tc>
          <w:tcPr>
            <w:tcW w:w="1594" w:type="dxa"/>
            <w:vAlign w:val="center"/>
          </w:tcPr>
          <w:p w14:paraId="12B98471" w14:textId="1BDF425C" w:rsidR="00A2501C" w:rsidRPr="00E05A12" w:rsidRDefault="004E09EC" w:rsidP="001C3811">
            <w:pPr>
              <w:pStyle w:val="111"/>
              <w:rPr>
                <w:rFonts w:hAnsi="HG丸ｺﾞｼｯｸM-PRO"/>
                <w:sz w:val="21"/>
                <w:szCs w:val="21"/>
              </w:rPr>
            </w:pPr>
            <w:r>
              <w:rPr>
                <w:rFonts w:hAnsi="HG丸ｺﾞｼｯｸM-PRO"/>
                <w:sz w:val="21"/>
                <w:szCs w:val="21"/>
              </w:rPr>
              <w:t>4</w:t>
            </w:r>
          </w:p>
        </w:tc>
        <w:tc>
          <w:tcPr>
            <w:tcW w:w="1594" w:type="dxa"/>
            <w:vAlign w:val="center"/>
          </w:tcPr>
          <w:p w14:paraId="721AA6B5" w14:textId="662F1CED" w:rsidR="00A2501C" w:rsidRPr="00E05A12" w:rsidRDefault="004E09EC" w:rsidP="001C3811">
            <w:pPr>
              <w:pStyle w:val="111"/>
              <w:rPr>
                <w:rFonts w:hAnsi="HG丸ｺﾞｼｯｸM-PRO"/>
                <w:sz w:val="21"/>
                <w:szCs w:val="21"/>
              </w:rPr>
            </w:pPr>
            <w:r>
              <w:rPr>
                <w:rFonts w:hAnsi="HG丸ｺﾞｼｯｸM-PRO"/>
                <w:sz w:val="21"/>
                <w:szCs w:val="21"/>
              </w:rPr>
              <w:t>31</w:t>
            </w:r>
          </w:p>
        </w:tc>
        <w:tc>
          <w:tcPr>
            <w:tcW w:w="1594" w:type="dxa"/>
            <w:vAlign w:val="center"/>
          </w:tcPr>
          <w:p w14:paraId="037A6EC9" w14:textId="237FE5B4" w:rsidR="00A2501C" w:rsidRPr="00E05A12" w:rsidRDefault="004E09EC" w:rsidP="001C3811">
            <w:pPr>
              <w:pStyle w:val="111"/>
              <w:rPr>
                <w:rFonts w:hAnsi="HG丸ｺﾞｼｯｸM-PRO"/>
                <w:sz w:val="21"/>
                <w:szCs w:val="21"/>
              </w:rPr>
            </w:pPr>
            <w:r>
              <w:rPr>
                <w:rFonts w:hAnsi="HG丸ｺﾞｼｯｸM-PRO"/>
                <w:sz w:val="21"/>
                <w:szCs w:val="21"/>
              </w:rPr>
              <w:t>2</w:t>
            </w:r>
          </w:p>
        </w:tc>
        <w:tc>
          <w:tcPr>
            <w:tcW w:w="1595" w:type="dxa"/>
            <w:vAlign w:val="center"/>
          </w:tcPr>
          <w:p w14:paraId="0AF8C068" w14:textId="3871D773" w:rsidR="00A2501C" w:rsidRPr="00E05A12" w:rsidRDefault="004E09EC" w:rsidP="001C3811">
            <w:pPr>
              <w:pStyle w:val="111"/>
              <w:rPr>
                <w:rFonts w:hAnsi="HG丸ｺﾞｼｯｸM-PRO"/>
                <w:sz w:val="21"/>
                <w:szCs w:val="21"/>
              </w:rPr>
            </w:pPr>
            <w:r>
              <w:rPr>
                <w:rFonts w:hAnsi="HG丸ｺﾞｼｯｸM-PRO"/>
                <w:sz w:val="21"/>
                <w:szCs w:val="21"/>
              </w:rPr>
              <w:t>24</w:t>
            </w:r>
          </w:p>
        </w:tc>
      </w:tr>
      <w:tr w:rsidR="00562D69" w:rsidRPr="00F7135B" w14:paraId="721ADD20" w14:textId="77777777" w:rsidTr="005B1E11">
        <w:trPr>
          <w:trHeight w:val="227"/>
        </w:trPr>
        <w:tc>
          <w:tcPr>
            <w:tcW w:w="992" w:type="dxa"/>
            <w:vAlign w:val="center"/>
          </w:tcPr>
          <w:p w14:paraId="2B3C0F66" w14:textId="77777777" w:rsidR="00562D69" w:rsidRPr="00E05A12" w:rsidRDefault="00562D69" w:rsidP="00562D69">
            <w:pPr>
              <w:pStyle w:val="af9"/>
            </w:pPr>
            <w:r w:rsidRPr="00E05A12">
              <w:rPr>
                <w:rFonts w:hint="eastAsia"/>
              </w:rPr>
              <w:t>高津</w:t>
            </w:r>
          </w:p>
        </w:tc>
        <w:tc>
          <w:tcPr>
            <w:tcW w:w="1594" w:type="dxa"/>
            <w:vAlign w:val="center"/>
          </w:tcPr>
          <w:p w14:paraId="3A27882F" w14:textId="177BA0A5" w:rsidR="00562D69" w:rsidRPr="00562D69" w:rsidRDefault="00562D69" w:rsidP="00562D69">
            <w:pPr>
              <w:pStyle w:val="111"/>
              <w:rPr>
                <w:rFonts w:hAnsi="HG丸ｺﾞｼｯｸM-PRO"/>
                <w:sz w:val="21"/>
                <w:szCs w:val="21"/>
              </w:rPr>
            </w:pPr>
            <w:r w:rsidRPr="00562D69">
              <w:rPr>
                <w:rFonts w:hAnsi="HG丸ｺﾞｼｯｸM-PRO" w:hint="eastAsia"/>
                <w:sz w:val="21"/>
                <w:szCs w:val="21"/>
              </w:rPr>
              <w:t>2</w:t>
            </w:r>
          </w:p>
        </w:tc>
        <w:tc>
          <w:tcPr>
            <w:tcW w:w="1594" w:type="dxa"/>
            <w:vAlign w:val="center"/>
          </w:tcPr>
          <w:p w14:paraId="19A03B88" w14:textId="1E4FEE4D" w:rsidR="00562D69" w:rsidRPr="00562D69" w:rsidRDefault="00562D69" w:rsidP="00562D69">
            <w:pPr>
              <w:pStyle w:val="111"/>
              <w:rPr>
                <w:rFonts w:hAnsi="HG丸ｺﾞｼｯｸM-PRO"/>
                <w:sz w:val="21"/>
                <w:szCs w:val="21"/>
              </w:rPr>
            </w:pPr>
            <w:r w:rsidRPr="00562D69">
              <w:rPr>
                <w:rFonts w:hAnsi="HG丸ｺﾞｼｯｸM-PRO" w:hint="eastAsia"/>
                <w:sz w:val="21"/>
                <w:szCs w:val="21"/>
              </w:rPr>
              <w:t>13</w:t>
            </w:r>
          </w:p>
        </w:tc>
        <w:tc>
          <w:tcPr>
            <w:tcW w:w="1594" w:type="dxa"/>
            <w:vAlign w:val="center"/>
          </w:tcPr>
          <w:p w14:paraId="33189CAF" w14:textId="6DC290D3" w:rsidR="00562D69" w:rsidRPr="00562D69" w:rsidRDefault="00562D69" w:rsidP="00562D69">
            <w:pPr>
              <w:pStyle w:val="111"/>
              <w:rPr>
                <w:rFonts w:hAnsi="HG丸ｺﾞｼｯｸM-PRO"/>
                <w:sz w:val="21"/>
                <w:szCs w:val="21"/>
              </w:rPr>
            </w:pPr>
            <w:r w:rsidRPr="00562D69">
              <w:rPr>
                <w:rFonts w:hAnsi="HG丸ｺﾞｼｯｸM-PRO" w:hint="eastAsia"/>
                <w:sz w:val="21"/>
                <w:szCs w:val="21"/>
              </w:rPr>
              <w:t>0</w:t>
            </w:r>
          </w:p>
        </w:tc>
        <w:tc>
          <w:tcPr>
            <w:tcW w:w="1595" w:type="dxa"/>
            <w:vAlign w:val="center"/>
          </w:tcPr>
          <w:p w14:paraId="523FBBF7" w14:textId="5BD31A57" w:rsidR="00562D69" w:rsidRPr="00562D69" w:rsidRDefault="00562D69" w:rsidP="00562D69">
            <w:pPr>
              <w:pStyle w:val="111"/>
              <w:rPr>
                <w:rFonts w:hAnsi="HG丸ｺﾞｼｯｸM-PRO"/>
                <w:sz w:val="21"/>
                <w:szCs w:val="21"/>
              </w:rPr>
            </w:pPr>
            <w:r w:rsidRPr="00562D69">
              <w:rPr>
                <w:rFonts w:hAnsi="HG丸ｺﾞｼｯｸM-PRO" w:hint="eastAsia"/>
                <w:sz w:val="21"/>
                <w:szCs w:val="21"/>
              </w:rPr>
              <w:t>0</w:t>
            </w:r>
          </w:p>
        </w:tc>
      </w:tr>
      <w:tr w:rsidR="00A2501C" w:rsidRPr="00F7135B" w14:paraId="7E0C5C01" w14:textId="77777777" w:rsidTr="005B1E11">
        <w:trPr>
          <w:trHeight w:val="227"/>
        </w:trPr>
        <w:tc>
          <w:tcPr>
            <w:tcW w:w="992" w:type="dxa"/>
            <w:vAlign w:val="center"/>
          </w:tcPr>
          <w:p w14:paraId="0BA21222" w14:textId="77777777" w:rsidR="00A2501C" w:rsidRPr="00E05A12" w:rsidRDefault="00A2501C" w:rsidP="000E13A3">
            <w:pPr>
              <w:pStyle w:val="af9"/>
            </w:pPr>
            <w:r w:rsidRPr="00E05A12">
              <w:rPr>
                <w:rFonts w:hint="eastAsia"/>
              </w:rPr>
              <w:t>宮前</w:t>
            </w:r>
          </w:p>
        </w:tc>
        <w:tc>
          <w:tcPr>
            <w:tcW w:w="1594" w:type="dxa"/>
            <w:vAlign w:val="center"/>
          </w:tcPr>
          <w:p w14:paraId="639E5F6B" w14:textId="4651F390" w:rsidR="00A2501C" w:rsidRPr="00E05A12" w:rsidRDefault="004E09EC" w:rsidP="001C3811">
            <w:pPr>
              <w:pStyle w:val="111"/>
              <w:rPr>
                <w:rFonts w:hAnsi="HG丸ｺﾞｼｯｸM-PRO"/>
                <w:sz w:val="21"/>
                <w:szCs w:val="21"/>
              </w:rPr>
            </w:pPr>
            <w:r>
              <w:rPr>
                <w:rFonts w:hAnsi="HG丸ｺﾞｼｯｸM-PRO"/>
                <w:sz w:val="21"/>
                <w:szCs w:val="21"/>
              </w:rPr>
              <w:t>4</w:t>
            </w:r>
          </w:p>
        </w:tc>
        <w:tc>
          <w:tcPr>
            <w:tcW w:w="1594" w:type="dxa"/>
            <w:vAlign w:val="center"/>
          </w:tcPr>
          <w:p w14:paraId="4DBF6722" w14:textId="251BDC4D" w:rsidR="00A2501C" w:rsidRPr="00E05A12" w:rsidRDefault="004E09EC" w:rsidP="001C3811">
            <w:pPr>
              <w:pStyle w:val="111"/>
              <w:rPr>
                <w:rFonts w:hAnsi="HG丸ｺﾞｼｯｸM-PRO"/>
                <w:sz w:val="21"/>
                <w:szCs w:val="21"/>
              </w:rPr>
            </w:pPr>
            <w:r>
              <w:rPr>
                <w:rFonts w:hAnsi="HG丸ｺﾞｼｯｸM-PRO"/>
                <w:sz w:val="21"/>
                <w:szCs w:val="21"/>
              </w:rPr>
              <w:t>23</w:t>
            </w:r>
          </w:p>
        </w:tc>
        <w:tc>
          <w:tcPr>
            <w:tcW w:w="1594" w:type="dxa"/>
            <w:vAlign w:val="center"/>
          </w:tcPr>
          <w:p w14:paraId="42E46655" w14:textId="4BF6BFAC" w:rsidR="00A2501C" w:rsidRPr="00E05A12" w:rsidRDefault="004E09EC" w:rsidP="001C3811">
            <w:pPr>
              <w:pStyle w:val="111"/>
              <w:rPr>
                <w:rFonts w:hAnsi="HG丸ｺﾞｼｯｸM-PRO"/>
                <w:sz w:val="21"/>
                <w:szCs w:val="21"/>
              </w:rPr>
            </w:pPr>
            <w:r>
              <w:rPr>
                <w:rFonts w:hAnsi="HG丸ｺﾞｼｯｸM-PRO"/>
                <w:sz w:val="21"/>
                <w:szCs w:val="21"/>
              </w:rPr>
              <w:t>1</w:t>
            </w:r>
          </w:p>
        </w:tc>
        <w:tc>
          <w:tcPr>
            <w:tcW w:w="1595" w:type="dxa"/>
            <w:vAlign w:val="center"/>
          </w:tcPr>
          <w:p w14:paraId="4F36A2B2" w14:textId="0284BC1B" w:rsidR="00A2501C" w:rsidRPr="00E05A12" w:rsidRDefault="004E09EC" w:rsidP="001C3811">
            <w:pPr>
              <w:pStyle w:val="111"/>
              <w:rPr>
                <w:rFonts w:hAnsi="HG丸ｺﾞｼｯｸM-PRO"/>
                <w:sz w:val="21"/>
                <w:szCs w:val="21"/>
              </w:rPr>
            </w:pPr>
            <w:r>
              <w:rPr>
                <w:rFonts w:hAnsi="HG丸ｺﾞｼｯｸM-PRO"/>
                <w:sz w:val="21"/>
                <w:szCs w:val="21"/>
              </w:rPr>
              <w:t>4</w:t>
            </w:r>
          </w:p>
        </w:tc>
      </w:tr>
      <w:tr w:rsidR="00A2501C" w:rsidRPr="00F7135B" w14:paraId="2CDAEA51" w14:textId="77777777" w:rsidTr="005B1E11">
        <w:trPr>
          <w:trHeight w:val="227"/>
        </w:trPr>
        <w:tc>
          <w:tcPr>
            <w:tcW w:w="992" w:type="dxa"/>
            <w:vAlign w:val="center"/>
          </w:tcPr>
          <w:p w14:paraId="3B328E4C" w14:textId="77777777" w:rsidR="00A2501C" w:rsidRPr="00E05A12" w:rsidRDefault="00A2501C" w:rsidP="000E13A3">
            <w:pPr>
              <w:pStyle w:val="af9"/>
            </w:pPr>
            <w:r w:rsidRPr="00E05A12">
              <w:rPr>
                <w:rFonts w:hint="eastAsia"/>
              </w:rPr>
              <w:t>多摩</w:t>
            </w:r>
          </w:p>
        </w:tc>
        <w:tc>
          <w:tcPr>
            <w:tcW w:w="1594" w:type="dxa"/>
            <w:vAlign w:val="center"/>
          </w:tcPr>
          <w:p w14:paraId="1D89BDDF" w14:textId="0BE573F9" w:rsidR="00A2501C" w:rsidRPr="00E05A12" w:rsidRDefault="004E09EC" w:rsidP="001C3811">
            <w:pPr>
              <w:pStyle w:val="111"/>
              <w:rPr>
                <w:rFonts w:hAnsi="HG丸ｺﾞｼｯｸM-PRO"/>
                <w:sz w:val="21"/>
                <w:szCs w:val="21"/>
              </w:rPr>
            </w:pPr>
            <w:r>
              <w:rPr>
                <w:rFonts w:hAnsi="HG丸ｺﾞｼｯｸM-PRO"/>
                <w:sz w:val="21"/>
                <w:szCs w:val="21"/>
              </w:rPr>
              <w:t>0</w:t>
            </w:r>
          </w:p>
        </w:tc>
        <w:tc>
          <w:tcPr>
            <w:tcW w:w="1594" w:type="dxa"/>
            <w:vAlign w:val="center"/>
          </w:tcPr>
          <w:p w14:paraId="4845D9B2" w14:textId="016BCE89" w:rsidR="00A2501C" w:rsidRPr="00E05A12" w:rsidRDefault="004E09EC" w:rsidP="001C3811">
            <w:pPr>
              <w:pStyle w:val="111"/>
              <w:rPr>
                <w:rFonts w:hAnsi="HG丸ｺﾞｼｯｸM-PRO"/>
                <w:sz w:val="21"/>
                <w:szCs w:val="21"/>
              </w:rPr>
            </w:pPr>
            <w:r>
              <w:rPr>
                <w:rFonts w:hAnsi="HG丸ｺﾞｼｯｸM-PRO"/>
                <w:sz w:val="21"/>
                <w:szCs w:val="21"/>
              </w:rPr>
              <w:t>0</w:t>
            </w:r>
          </w:p>
        </w:tc>
        <w:tc>
          <w:tcPr>
            <w:tcW w:w="1594" w:type="dxa"/>
            <w:vAlign w:val="center"/>
          </w:tcPr>
          <w:p w14:paraId="3ABD58A8" w14:textId="7F0DD36F" w:rsidR="00A2501C" w:rsidRPr="00E05A12" w:rsidRDefault="004E09EC" w:rsidP="001C3811">
            <w:pPr>
              <w:pStyle w:val="111"/>
              <w:rPr>
                <w:rFonts w:hAnsi="HG丸ｺﾞｼｯｸM-PRO"/>
                <w:sz w:val="21"/>
                <w:szCs w:val="21"/>
              </w:rPr>
            </w:pPr>
            <w:r>
              <w:rPr>
                <w:rFonts w:hAnsi="HG丸ｺﾞｼｯｸM-PRO"/>
                <w:sz w:val="21"/>
                <w:szCs w:val="21"/>
              </w:rPr>
              <w:t>4</w:t>
            </w:r>
          </w:p>
        </w:tc>
        <w:tc>
          <w:tcPr>
            <w:tcW w:w="1595" w:type="dxa"/>
            <w:vAlign w:val="center"/>
          </w:tcPr>
          <w:p w14:paraId="0CFEFA74" w14:textId="722AADCE" w:rsidR="00A2501C" w:rsidRPr="00E05A12" w:rsidRDefault="00562D69" w:rsidP="001C3811">
            <w:pPr>
              <w:pStyle w:val="111"/>
              <w:rPr>
                <w:rFonts w:hAnsi="HG丸ｺﾞｼｯｸM-PRO"/>
                <w:sz w:val="21"/>
                <w:szCs w:val="21"/>
              </w:rPr>
            </w:pPr>
            <w:r>
              <w:rPr>
                <w:rFonts w:hAnsi="HG丸ｺﾞｼｯｸM-PRO" w:hint="eastAsia"/>
                <w:sz w:val="21"/>
                <w:szCs w:val="21"/>
              </w:rPr>
              <w:t>8</w:t>
            </w:r>
          </w:p>
        </w:tc>
      </w:tr>
      <w:tr w:rsidR="00A803DB" w:rsidRPr="00F7135B" w14:paraId="756517B2" w14:textId="77777777" w:rsidTr="005B1E11">
        <w:trPr>
          <w:trHeight w:val="227"/>
        </w:trPr>
        <w:tc>
          <w:tcPr>
            <w:tcW w:w="992" w:type="dxa"/>
            <w:tcBorders>
              <w:bottom w:val="double" w:sz="4" w:space="0" w:color="auto"/>
            </w:tcBorders>
            <w:vAlign w:val="center"/>
          </w:tcPr>
          <w:p w14:paraId="655BE56A" w14:textId="77777777" w:rsidR="00A803DB" w:rsidRPr="00E05A12" w:rsidRDefault="00A803DB" w:rsidP="000E13A3">
            <w:pPr>
              <w:pStyle w:val="af9"/>
            </w:pPr>
            <w:r w:rsidRPr="00E05A12">
              <w:rPr>
                <w:rFonts w:hint="eastAsia"/>
              </w:rPr>
              <w:t>麻生</w:t>
            </w:r>
          </w:p>
        </w:tc>
        <w:tc>
          <w:tcPr>
            <w:tcW w:w="1594" w:type="dxa"/>
            <w:tcBorders>
              <w:bottom w:val="double" w:sz="4" w:space="0" w:color="auto"/>
            </w:tcBorders>
            <w:vAlign w:val="center"/>
          </w:tcPr>
          <w:p w14:paraId="117CF1FF" w14:textId="30F19356" w:rsidR="00A803DB" w:rsidRPr="00E05A12" w:rsidRDefault="009E4423" w:rsidP="00A803DB">
            <w:pPr>
              <w:pStyle w:val="111"/>
              <w:rPr>
                <w:rFonts w:hAnsi="HG丸ｺﾞｼｯｸM-PRO"/>
                <w:sz w:val="21"/>
                <w:szCs w:val="21"/>
              </w:rPr>
            </w:pPr>
            <w:r>
              <w:rPr>
                <w:rFonts w:hAnsi="HG丸ｺﾞｼｯｸM-PRO"/>
                <w:sz w:val="21"/>
                <w:szCs w:val="21"/>
              </w:rPr>
              <w:t>3</w:t>
            </w:r>
          </w:p>
        </w:tc>
        <w:tc>
          <w:tcPr>
            <w:tcW w:w="1594" w:type="dxa"/>
            <w:tcBorders>
              <w:bottom w:val="double" w:sz="4" w:space="0" w:color="auto"/>
            </w:tcBorders>
            <w:vAlign w:val="center"/>
          </w:tcPr>
          <w:p w14:paraId="015C78FD" w14:textId="541E18ED" w:rsidR="00A803DB" w:rsidRPr="00E05A12" w:rsidRDefault="009E4423" w:rsidP="00A803DB">
            <w:pPr>
              <w:pStyle w:val="111"/>
              <w:rPr>
                <w:rFonts w:hAnsi="HG丸ｺﾞｼｯｸM-PRO"/>
                <w:sz w:val="21"/>
                <w:szCs w:val="21"/>
              </w:rPr>
            </w:pPr>
            <w:r>
              <w:rPr>
                <w:rFonts w:hAnsi="HG丸ｺﾞｼｯｸM-PRO"/>
                <w:sz w:val="21"/>
                <w:szCs w:val="21"/>
              </w:rPr>
              <w:t>1</w:t>
            </w:r>
            <w:r w:rsidR="004E09EC">
              <w:rPr>
                <w:rFonts w:hAnsi="HG丸ｺﾞｼｯｸM-PRO"/>
                <w:sz w:val="21"/>
                <w:szCs w:val="21"/>
              </w:rPr>
              <w:t>0</w:t>
            </w:r>
          </w:p>
        </w:tc>
        <w:tc>
          <w:tcPr>
            <w:tcW w:w="1594" w:type="dxa"/>
            <w:tcBorders>
              <w:bottom w:val="double" w:sz="4" w:space="0" w:color="auto"/>
            </w:tcBorders>
            <w:vAlign w:val="center"/>
          </w:tcPr>
          <w:p w14:paraId="539A41F9" w14:textId="18DBE457" w:rsidR="00A803DB" w:rsidRPr="00E05A12" w:rsidRDefault="004E09EC" w:rsidP="00A803DB">
            <w:pPr>
              <w:pStyle w:val="111"/>
              <w:rPr>
                <w:rFonts w:hAnsi="HG丸ｺﾞｼｯｸM-PRO"/>
                <w:sz w:val="21"/>
                <w:szCs w:val="21"/>
              </w:rPr>
            </w:pPr>
            <w:r>
              <w:rPr>
                <w:rFonts w:hAnsi="HG丸ｺﾞｼｯｸM-PRO"/>
                <w:sz w:val="21"/>
                <w:szCs w:val="21"/>
              </w:rPr>
              <w:t>1</w:t>
            </w:r>
          </w:p>
        </w:tc>
        <w:tc>
          <w:tcPr>
            <w:tcW w:w="1595" w:type="dxa"/>
            <w:tcBorders>
              <w:bottom w:val="double" w:sz="4" w:space="0" w:color="auto"/>
            </w:tcBorders>
            <w:vAlign w:val="center"/>
          </w:tcPr>
          <w:p w14:paraId="5FE1D2E9" w14:textId="7A8D6492" w:rsidR="00A803DB" w:rsidRPr="00E05A12" w:rsidRDefault="004E09EC" w:rsidP="00A803DB">
            <w:pPr>
              <w:pStyle w:val="111"/>
              <w:rPr>
                <w:rFonts w:hAnsi="HG丸ｺﾞｼｯｸM-PRO"/>
                <w:sz w:val="21"/>
                <w:szCs w:val="21"/>
              </w:rPr>
            </w:pPr>
            <w:r>
              <w:rPr>
                <w:rFonts w:hAnsi="HG丸ｺﾞｼｯｸM-PRO"/>
                <w:sz w:val="21"/>
                <w:szCs w:val="21"/>
              </w:rPr>
              <w:t>4</w:t>
            </w:r>
          </w:p>
        </w:tc>
      </w:tr>
      <w:tr w:rsidR="00562D69" w:rsidRPr="00F7135B" w14:paraId="3E7B5CDF" w14:textId="77777777" w:rsidTr="005B1E11">
        <w:trPr>
          <w:trHeight w:val="227"/>
        </w:trPr>
        <w:tc>
          <w:tcPr>
            <w:tcW w:w="992" w:type="dxa"/>
            <w:tcBorders>
              <w:top w:val="double" w:sz="4" w:space="0" w:color="auto"/>
            </w:tcBorders>
            <w:vAlign w:val="center"/>
          </w:tcPr>
          <w:p w14:paraId="424B0CD0" w14:textId="77777777" w:rsidR="00562D69" w:rsidRPr="00E05A12" w:rsidRDefault="00562D69" w:rsidP="00562D69">
            <w:pPr>
              <w:pStyle w:val="af9"/>
            </w:pPr>
            <w:r w:rsidRPr="00E05A12">
              <w:rPr>
                <w:rFonts w:hint="eastAsia"/>
              </w:rPr>
              <w:t>合計</w:t>
            </w:r>
          </w:p>
        </w:tc>
        <w:tc>
          <w:tcPr>
            <w:tcW w:w="1594" w:type="dxa"/>
            <w:tcBorders>
              <w:top w:val="double" w:sz="4" w:space="0" w:color="auto"/>
            </w:tcBorders>
            <w:vAlign w:val="center"/>
          </w:tcPr>
          <w:p w14:paraId="543758DC" w14:textId="5AF451A8" w:rsidR="00562D69" w:rsidRPr="00562D69" w:rsidRDefault="00562D69" w:rsidP="00562D69">
            <w:pPr>
              <w:pStyle w:val="111"/>
              <w:rPr>
                <w:rFonts w:hAnsi="HG丸ｺﾞｼｯｸM-PRO"/>
                <w:sz w:val="21"/>
                <w:szCs w:val="21"/>
              </w:rPr>
            </w:pPr>
            <w:r w:rsidRPr="00562D69">
              <w:rPr>
                <w:rFonts w:hAnsi="HG丸ｺﾞｼｯｸM-PRO"/>
                <w:sz w:val="21"/>
                <w:szCs w:val="21"/>
              </w:rPr>
              <w:t>1</w:t>
            </w:r>
            <w:r w:rsidRPr="00562D69">
              <w:rPr>
                <w:rFonts w:hAnsi="HG丸ｺﾞｼｯｸM-PRO" w:hint="eastAsia"/>
                <w:sz w:val="21"/>
                <w:szCs w:val="21"/>
              </w:rPr>
              <w:t>4</w:t>
            </w:r>
          </w:p>
        </w:tc>
        <w:tc>
          <w:tcPr>
            <w:tcW w:w="1594" w:type="dxa"/>
            <w:tcBorders>
              <w:top w:val="double" w:sz="4" w:space="0" w:color="auto"/>
            </w:tcBorders>
            <w:vAlign w:val="center"/>
          </w:tcPr>
          <w:p w14:paraId="6A58CCD5" w14:textId="553B26EA" w:rsidR="00562D69" w:rsidRPr="00562D69" w:rsidRDefault="00562D69" w:rsidP="00562D69">
            <w:pPr>
              <w:pStyle w:val="111"/>
              <w:rPr>
                <w:rFonts w:hAnsi="HG丸ｺﾞｼｯｸM-PRO"/>
                <w:sz w:val="21"/>
                <w:szCs w:val="21"/>
              </w:rPr>
            </w:pPr>
            <w:r w:rsidRPr="00562D69">
              <w:rPr>
                <w:rFonts w:hAnsi="HG丸ｺﾞｼｯｸM-PRO" w:hint="eastAsia"/>
                <w:sz w:val="21"/>
                <w:szCs w:val="21"/>
              </w:rPr>
              <w:t>97</w:t>
            </w:r>
          </w:p>
        </w:tc>
        <w:tc>
          <w:tcPr>
            <w:tcW w:w="1594" w:type="dxa"/>
            <w:tcBorders>
              <w:top w:val="double" w:sz="4" w:space="0" w:color="auto"/>
            </w:tcBorders>
            <w:vAlign w:val="center"/>
          </w:tcPr>
          <w:p w14:paraId="6BB6EA35" w14:textId="0CAFE1E4" w:rsidR="00562D69" w:rsidRPr="00562D69" w:rsidRDefault="00562D69" w:rsidP="00562D69">
            <w:pPr>
              <w:pStyle w:val="111"/>
              <w:rPr>
                <w:rFonts w:hAnsi="HG丸ｺﾞｼｯｸM-PRO"/>
                <w:sz w:val="21"/>
                <w:szCs w:val="21"/>
              </w:rPr>
            </w:pPr>
            <w:r w:rsidRPr="00562D69">
              <w:rPr>
                <w:rFonts w:hAnsi="HG丸ｺﾞｼｯｸM-PRO"/>
                <w:sz w:val="21"/>
                <w:szCs w:val="21"/>
              </w:rPr>
              <w:t>10</w:t>
            </w:r>
          </w:p>
        </w:tc>
        <w:tc>
          <w:tcPr>
            <w:tcW w:w="1595" w:type="dxa"/>
            <w:tcBorders>
              <w:top w:val="double" w:sz="4" w:space="0" w:color="auto"/>
            </w:tcBorders>
            <w:vAlign w:val="center"/>
          </w:tcPr>
          <w:p w14:paraId="6343E37F" w14:textId="1DDD75CC" w:rsidR="00562D69" w:rsidRPr="00562D69" w:rsidRDefault="00562D69" w:rsidP="00562D69">
            <w:pPr>
              <w:pStyle w:val="111"/>
              <w:rPr>
                <w:rFonts w:hAnsi="HG丸ｺﾞｼｯｸM-PRO"/>
                <w:sz w:val="21"/>
                <w:szCs w:val="21"/>
              </w:rPr>
            </w:pPr>
            <w:r w:rsidRPr="00562D69">
              <w:rPr>
                <w:rFonts w:hAnsi="HG丸ｺﾞｼｯｸM-PRO"/>
                <w:sz w:val="21"/>
                <w:szCs w:val="21"/>
              </w:rPr>
              <w:t>5</w:t>
            </w:r>
            <w:r w:rsidRPr="00562D69">
              <w:rPr>
                <w:rFonts w:hAnsi="HG丸ｺﾞｼｯｸM-PRO" w:hint="eastAsia"/>
                <w:sz w:val="21"/>
                <w:szCs w:val="21"/>
              </w:rPr>
              <w:t>4</w:t>
            </w:r>
          </w:p>
        </w:tc>
      </w:tr>
    </w:tbl>
    <w:p w14:paraId="1DA6B9C5" w14:textId="77777777" w:rsidR="00063E85" w:rsidRDefault="00063E85" w:rsidP="005B1E11">
      <w:pPr>
        <w:pStyle w:val="5pt"/>
      </w:pPr>
    </w:p>
    <w:p w14:paraId="20317D7B" w14:textId="77777777" w:rsidR="00A2501C" w:rsidRPr="00063E85" w:rsidRDefault="00A2501C" w:rsidP="005D2D23">
      <w:pPr>
        <w:pStyle w:val="afffc"/>
        <w:spacing w:beforeLines="25" w:before="60"/>
      </w:pPr>
      <w:r w:rsidRPr="00063E85">
        <w:rPr>
          <w:rFonts w:hint="eastAsia"/>
        </w:rPr>
        <w:t>②ニーズ・課題</w:t>
      </w:r>
    </w:p>
    <w:p w14:paraId="25A79307" w14:textId="36D2DFC6" w:rsidR="00A2501C" w:rsidRPr="008C0BAF" w:rsidRDefault="00A2501C" w:rsidP="005B1E11">
      <w:pPr>
        <w:pStyle w:val="1055"/>
        <w:spacing w:line="300" w:lineRule="exact"/>
      </w:pPr>
      <w:r w:rsidRPr="008C0BAF">
        <w:rPr>
          <w:rFonts w:hint="eastAsia"/>
        </w:rPr>
        <w:t>●</w:t>
      </w:r>
      <w:r w:rsidR="004E09EC" w:rsidRPr="004E09EC">
        <w:rPr>
          <w:rFonts w:hint="eastAsia"/>
        </w:rPr>
        <w:t>核家族化や高齢化が進むことで、家族の介護負担が大きくなっており、障害のある方が在宅生活を続けるための本人・家族支援としての短期入所の充実が求められています</w:t>
      </w:r>
      <w:r w:rsidRPr="008C0BAF">
        <w:rPr>
          <w:rFonts w:hint="eastAsia"/>
        </w:rPr>
        <w:t>。</w:t>
      </w:r>
    </w:p>
    <w:p w14:paraId="28C047FD" w14:textId="07223942" w:rsidR="00A2501C" w:rsidRPr="008C0BAF" w:rsidRDefault="00A2501C" w:rsidP="005B1E11">
      <w:pPr>
        <w:pStyle w:val="1055"/>
        <w:spacing w:line="300" w:lineRule="exact"/>
      </w:pPr>
      <w:r w:rsidRPr="008C0BAF">
        <w:rPr>
          <w:rFonts w:hint="eastAsia"/>
        </w:rPr>
        <w:t>●</w:t>
      </w:r>
      <w:r w:rsidR="00CF2D94" w:rsidRPr="00CF2D94">
        <w:rPr>
          <w:rFonts w:hint="eastAsia"/>
        </w:rPr>
        <w:t>医療的ケアを必要とする方が増加していることを踏まえ、障害のある方本人やその家族が安心して在宅生活を継続できるようにするため、</w:t>
      </w:r>
      <w:r w:rsidR="003453A6" w:rsidRPr="003453A6">
        <w:rPr>
          <w:rFonts w:hint="eastAsia"/>
        </w:rPr>
        <w:t>医療的ケアを必要とする方</w:t>
      </w:r>
      <w:r w:rsidR="00CF2D94" w:rsidRPr="00CF2D94">
        <w:rPr>
          <w:rFonts w:hint="eastAsia"/>
        </w:rPr>
        <w:t>が利用できる短期入所先を確保するなど、支援の充実が求められています。【変更】</w:t>
      </w:r>
    </w:p>
    <w:p w14:paraId="1612FBF5" w14:textId="77777777" w:rsidR="00295308" w:rsidRDefault="00295308" w:rsidP="005B1E11">
      <w:pPr>
        <w:pStyle w:val="5pt"/>
      </w:pPr>
    </w:p>
    <w:p w14:paraId="7042E0B0" w14:textId="77777777" w:rsidR="00A2501C" w:rsidRPr="00063E85" w:rsidRDefault="00A2501C" w:rsidP="005D2D23">
      <w:pPr>
        <w:pStyle w:val="afffc"/>
        <w:spacing w:beforeLines="25" w:before="60"/>
      </w:pPr>
      <w:r w:rsidRPr="00063E85">
        <w:rPr>
          <w:rFonts w:hint="eastAsia"/>
        </w:rPr>
        <w:t>③今後の取組</w:t>
      </w:r>
    </w:p>
    <w:p w14:paraId="50B2BFFD" w14:textId="1A7CCBBF" w:rsidR="00A2501C" w:rsidRPr="00F7135B" w:rsidRDefault="00A2501C" w:rsidP="005B1E11">
      <w:pPr>
        <w:pStyle w:val="1055"/>
        <w:spacing w:line="300" w:lineRule="exact"/>
      </w:pPr>
      <w:r w:rsidRPr="00F7135B">
        <w:rPr>
          <w:rFonts w:hint="eastAsia"/>
        </w:rPr>
        <w:t>●</w:t>
      </w:r>
      <w:r w:rsidR="003453A6" w:rsidRPr="003453A6">
        <w:rPr>
          <w:rFonts w:hint="eastAsia"/>
        </w:rPr>
        <w:t>令和８(2026)年度を目途に、拠点型施設における短期入所事業所を麻生区に整備します。また、短期入所の機能を有する拠点型施設については、未整備地域を中心に新たな整備に向けた検討を進めます。【変更】</w:t>
      </w:r>
    </w:p>
    <w:p w14:paraId="747C3715" w14:textId="2D51CDE7" w:rsidR="001E47BB" w:rsidRDefault="00A2501C" w:rsidP="005B1E11">
      <w:pPr>
        <w:pStyle w:val="1055"/>
        <w:spacing w:line="300" w:lineRule="exact"/>
      </w:pPr>
      <w:r>
        <w:rPr>
          <w:rFonts w:hint="eastAsia"/>
        </w:rPr>
        <w:t>●</w:t>
      </w:r>
      <w:r w:rsidR="003453A6" w:rsidRPr="003453A6">
        <w:rPr>
          <w:rFonts w:hint="eastAsia"/>
          <w:spacing w:val="-2"/>
        </w:rPr>
        <w:t>医療的ケアを必要とする方</w:t>
      </w:r>
      <w:r w:rsidR="004B7CCE" w:rsidRPr="004B7CCE">
        <w:rPr>
          <w:rFonts w:hint="eastAsia"/>
          <w:spacing w:val="-2"/>
        </w:rPr>
        <w:t>や、重症心身障害児・者等</w:t>
      </w:r>
      <w:r w:rsidR="003453A6" w:rsidRPr="003453A6">
        <w:rPr>
          <w:rFonts w:hint="eastAsia"/>
          <w:spacing w:val="-2"/>
        </w:rPr>
        <w:t>が利用できる短期入所先の確保に向けて、医療型短期入所の拡充などについて検討します。【変更】</w:t>
      </w:r>
      <w:r w:rsidR="001E47BB">
        <w:br w:type="page"/>
      </w:r>
    </w:p>
    <w:p w14:paraId="5C5A093A" w14:textId="77777777" w:rsidR="00A2501C" w:rsidRDefault="00A2501C" w:rsidP="00812D8D">
      <w:pPr>
        <w:pStyle w:val="afffd"/>
      </w:pPr>
      <w:r w:rsidRPr="005110E7">
        <w:rPr>
          <w:rFonts w:hint="eastAsia"/>
        </w:rPr>
        <w:lastRenderedPageBreak/>
        <w:t>２ 日中通所サービス</w:t>
      </w:r>
    </w:p>
    <w:p w14:paraId="0520E5CB" w14:textId="77777777" w:rsidR="00A2501C" w:rsidRPr="00CD5385" w:rsidRDefault="00A2501C" w:rsidP="00096C8C">
      <w:pPr>
        <w:pStyle w:val="afffb"/>
        <w:spacing w:beforeLines="100" w:before="240"/>
      </w:pPr>
      <w:r w:rsidRPr="00CD5385">
        <w:rPr>
          <w:rFonts w:hint="eastAsia"/>
        </w:rPr>
        <w:t>介護・訓練等サービスの提供</w:t>
      </w:r>
    </w:p>
    <w:p w14:paraId="5A1C498D" w14:textId="77777777" w:rsidR="00A2501C" w:rsidRPr="00FF0B7B" w:rsidRDefault="00A2501C" w:rsidP="009806DE">
      <w:pPr>
        <w:pStyle w:val="afffc"/>
      </w:pPr>
      <w:r w:rsidRPr="00FF0B7B">
        <w:rPr>
          <w:rFonts w:hint="eastAsia"/>
        </w:rPr>
        <w:t>①現状（これまでの取組）</w:t>
      </w:r>
    </w:p>
    <w:p w14:paraId="0A3E97E4" w14:textId="353B512F" w:rsidR="00A2501C" w:rsidRDefault="00A2501C" w:rsidP="00141148">
      <w:pPr>
        <w:pStyle w:val="1055"/>
      </w:pPr>
      <w:r>
        <w:rPr>
          <w:rFonts w:hint="eastAsia"/>
        </w:rPr>
        <w:t>●</w:t>
      </w:r>
      <w:r w:rsidRPr="0065289C">
        <w:rPr>
          <w:rFonts w:hint="eastAsia"/>
        </w:rPr>
        <w:t>在宅で暮らしている障害のある方に対して、福祉的な活動</w:t>
      </w:r>
      <w:r w:rsidR="00547822">
        <w:rPr>
          <w:rFonts w:hint="eastAsia"/>
        </w:rPr>
        <w:t>の場の提供、地域生活における日常生活力の向上に向けた</w:t>
      </w:r>
      <w:r>
        <w:rPr>
          <w:rFonts w:hint="eastAsia"/>
        </w:rPr>
        <w:t>訓練、一般就労に向けた訓練などの各種サービスを、</w:t>
      </w:r>
      <w:r w:rsidRPr="0065289C">
        <w:rPr>
          <w:rFonts w:hint="eastAsia"/>
        </w:rPr>
        <w:t>障害の状況やニーズに応じて提供し</w:t>
      </w:r>
      <w:r>
        <w:rPr>
          <w:rFonts w:hint="eastAsia"/>
        </w:rPr>
        <w:t>ています。</w:t>
      </w:r>
    </w:p>
    <w:p w14:paraId="1E55CE5C" w14:textId="77777777" w:rsidR="00A2501C" w:rsidRDefault="00A2501C" w:rsidP="00A2501C">
      <w:pPr>
        <w:ind w:leftChars="100" w:left="630" w:hangingChars="200" w:hanging="420"/>
        <w:jc w:val="left"/>
        <w:rPr>
          <w:rFonts w:hAnsi="HG丸ｺﾞｼｯｸM-PRO"/>
        </w:rPr>
      </w:pPr>
    </w:p>
    <w:p w14:paraId="5CDA72AA" w14:textId="754E0A9C" w:rsidR="00A2501C" w:rsidRPr="00CD3446" w:rsidRDefault="00A2501C" w:rsidP="00CD3446">
      <w:pPr>
        <w:pStyle w:val="afffa"/>
        <w:spacing w:afterLines="50" w:after="120"/>
        <w:rPr>
          <w:sz w:val="16"/>
          <w:shd w:val="clear" w:color="auto" w:fill="auto"/>
        </w:rPr>
      </w:pPr>
      <w:r w:rsidRPr="00CD3446">
        <w:rPr>
          <w:rFonts w:hint="eastAsia"/>
          <w:sz w:val="21"/>
        </w:rPr>
        <w:t>【事業所数】</w:t>
      </w:r>
      <w:r w:rsidR="00CD3446" w:rsidRPr="00CD3446">
        <w:rPr>
          <w:rFonts w:hint="eastAsia"/>
          <w:shd w:val="clear" w:color="auto" w:fill="auto"/>
        </w:rPr>
        <w:t xml:space="preserve">　</w:t>
      </w:r>
      <w:r w:rsidRPr="00CD3446">
        <w:rPr>
          <w:rFonts w:hint="eastAsia"/>
          <w:sz w:val="16"/>
          <w:shd w:val="clear" w:color="auto" w:fill="auto"/>
        </w:rPr>
        <w:t>※</w:t>
      </w:r>
      <w:r w:rsidR="00562D69" w:rsidRPr="00562D69">
        <w:rPr>
          <w:rFonts w:hint="eastAsia"/>
          <w:sz w:val="16"/>
          <w:shd w:val="clear" w:color="auto" w:fill="auto"/>
        </w:rPr>
        <w:t>令和６(2024)年１月</w:t>
      </w:r>
      <w:r w:rsidR="002F5ED1" w:rsidRPr="002F5ED1">
        <w:rPr>
          <w:rFonts w:hint="eastAsia"/>
          <w:sz w:val="16"/>
          <w:shd w:val="clear" w:color="auto" w:fill="auto"/>
        </w:rPr>
        <w:t>１日時点</w:t>
      </w:r>
    </w:p>
    <w:tbl>
      <w:tblPr>
        <w:tblStyle w:val="aff6"/>
        <w:tblW w:w="0" w:type="auto"/>
        <w:tblInd w:w="1101" w:type="dxa"/>
        <w:tblLook w:val="04A0" w:firstRow="1" w:lastRow="0" w:firstColumn="1" w:lastColumn="0" w:noHBand="0" w:noVBand="1"/>
      </w:tblPr>
      <w:tblGrid>
        <w:gridCol w:w="1842"/>
        <w:gridCol w:w="1582"/>
      </w:tblGrid>
      <w:tr w:rsidR="00A2501C" w14:paraId="492B6011" w14:textId="77777777" w:rsidTr="00CD3446">
        <w:tc>
          <w:tcPr>
            <w:tcW w:w="1842" w:type="dxa"/>
            <w:shd w:val="clear" w:color="auto" w:fill="F7DBE7" w:themeFill="accent2" w:themeFillTint="66"/>
            <w:vAlign w:val="center"/>
          </w:tcPr>
          <w:p w14:paraId="436DDC64" w14:textId="77777777" w:rsidR="00A2501C" w:rsidRPr="00CD3446" w:rsidRDefault="00A2501C" w:rsidP="000E13A3">
            <w:pPr>
              <w:pStyle w:val="afff1"/>
            </w:pPr>
            <w:r w:rsidRPr="00CD3446">
              <w:rPr>
                <w:rFonts w:hint="eastAsia"/>
              </w:rPr>
              <w:t>種別</w:t>
            </w:r>
          </w:p>
        </w:tc>
        <w:tc>
          <w:tcPr>
            <w:tcW w:w="1582" w:type="dxa"/>
            <w:shd w:val="clear" w:color="auto" w:fill="F7DBE7" w:themeFill="accent2" w:themeFillTint="66"/>
            <w:vAlign w:val="center"/>
          </w:tcPr>
          <w:p w14:paraId="68ACD319" w14:textId="77777777" w:rsidR="00A2501C" w:rsidRPr="00CD3446" w:rsidRDefault="00A2501C" w:rsidP="000E13A3">
            <w:pPr>
              <w:pStyle w:val="afff1"/>
            </w:pPr>
            <w:r w:rsidRPr="00CD3446">
              <w:rPr>
                <w:rFonts w:hint="eastAsia"/>
              </w:rPr>
              <w:t>箇所数</w:t>
            </w:r>
          </w:p>
        </w:tc>
      </w:tr>
      <w:tr w:rsidR="002F5ED1" w14:paraId="545C4232" w14:textId="77777777" w:rsidTr="00CD3446">
        <w:trPr>
          <w:trHeight w:val="340"/>
        </w:trPr>
        <w:tc>
          <w:tcPr>
            <w:tcW w:w="1842" w:type="dxa"/>
            <w:vAlign w:val="center"/>
          </w:tcPr>
          <w:p w14:paraId="20113AED" w14:textId="1E097D01" w:rsidR="002F5ED1" w:rsidRPr="00CD3446" w:rsidRDefault="002F5ED1" w:rsidP="000E13A3">
            <w:pPr>
              <w:pStyle w:val="af9"/>
            </w:pPr>
            <w:r w:rsidRPr="00CD3446">
              <w:rPr>
                <w:rFonts w:hint="eastAsia"/>
              </w:rPr>
              <w:t>生活介護</w:t>
            </w:r>
          </w:p>
        </w:tc>
        <w:tc>
          <w:tcPr>
            <w:tcW w:w="1582" w:type="dxa"/>
            <w:vAlign w:val="center"/>
          </w:tcPr>
          <w:p w14:paraId="500E6C44" w14:textId="63173510" w:rsidR="002F5ED1" w:rsidRPr="00CD3446" w:rsidRDefault="006831E3" w:rsidP="002F5ED1">
            <w:pPr>
              <w:pStyle w:val="111"/>
              <w:rPr>
                <w:rFonts w:hAnsi="HG丸ｺﾞｼｯｸM-PRO"/>
                <w:sz w:val="21"/>
              </w:rPr>
            </w:pPr>
            <w:r w:rsidRPr="006831E3">
              <w:rPr>
                <w:rFonts w:hAnsi="HG丸ｺﾞｼｯｸM-PRO"/>
                <w:sz w:val="21"/>
              </w:rPr>
              <w:t>8</w:t>
            </w:r>
            <w:r w:rsidR="00562D69">
              <w:rPr>
                <w:rFonts w:hAnsi="HG丸ｺﾞｼｯｸM-PRO" w:hint="eastAsia"/>
                <w:sz w:val="21"/>
              </w:rPr>
              <w:t>5</w:t>
            </w:r>
            <w:r w:rsidR="002F5ED1" w:rsidRPr="00CD3446">
              <w:rPr>
                <w:rFonts w:hAnsi="HG丸ｺﾞｼｯｸM-PRO" w:hint="eastAsia"/>
                <w:sz w:val="21"/>
              </w:rPr>
              <w:t>か所</w:t>
            </w:r>
          </w:p>
        </w:tc>
      </w:tr>
      <w:tr w:rsidR="002F5ED1" w14:paraId="7C5E08A0" w14:textId="77777777" w:rsidTr="00CD3446">
        <w:trPr>
          <w:trHeight w:val="340"/>
        </w:trPr>
        <w:tc>
          <w:tcPr>
            <w:tcW w:w="1842" w:type="dxa"/>
            <w:vAlign w:val="center"/>
          </w:tcPr>
          <w:p w14:paraId="72645BAB" w14:textId="5D4407BC" w:rsidR="002F5ED1" w:rsidRPr="00CD3446" w:rsidRDefault="002F5ED1" w:rsidP="000E13A3">
            <w:pPr>
              <w:pStyle w:val="af9"/>
            </w:pPr>
            <w:r w:rsidRPr="00CD3446">
              <w:rPr>
                <w:rFonts w:hint="eastAsia"/>
              </w:rPr>
              <w:t>自立訓練</w:t>
            </w:r>
          </w:p>
        </w:tc>
        <w:tc>
          <w:tcPr>
            <w:tcW w:w="1582" w:type="dxa"/>
            <w:vAlign w:val="center"/>
          </w:tcPr>
          <w:p w14:paraId="0F1D915B" w14:textId="667CB400" w:rsidR="002F5ED1" w:rsidRPr="00CD3446" w:rsidRDefault="006831E3" w:rsidP="002F5ED1">
            <w:pPr>
              <w:pStyle w:val="111"/>
              <w:rPr>
                <w:rFonts w:hAnsi="HG丸ｺﾞｼｯｸM-PRO"/>
                <w:sz w:val="21"/>
              </w:rPr>
            </w:pPr>
            <w:r w:rsidRPr="006831E3">
              <w:rPr>
                <w:rFonts w:hAnsi="HG丸ｺﾞｼｯｸM-PRO"/>
                <w:sz w:val="21"/>
              </w:rPr>
              <w:t>20</w:t>
            </w:r>
            <w:r w:rsidR="002F5ED1" w:rsidRPr="00CD3446">
              <w:rPr>
                <w:rFonts w:hAnsi="HG丸ｺﾞｼｯｸM-PRO" w:hint="eastAsia"/>
                <w:sz w:val="21"/>
              </w:rPr>
              <w:t>か所</w:t>
            </w:r>
          </w:p>
        </w:tc>
      </w:tr>
      <w:tr w:rsidR="002F5ED1" w14:paraId="6CFC62CE" w14:textId="77777777" w:rsidTr="00CD3446">
        <w:trPr>
          <w:trHeight w:val="340"/>
        </w:trPr>
        <w:tc>
          <w:tcPr>
            <w:tcW w:w="1842" w:type="dxa"/>
            <w:vAlign w:val="center"/>
          </w:tcPr>
          <w:p w14:paraId="3E7DE7A6" w14:textId="288D2BB8" w:rsidR="002F5ED1" w:rsidRPr="00CD3446" w:rsidRDefault="002F5ED1" w:rsidP="000E13A3">
            <w:pPr>
              <w:pStyle w:val="af9"/>
            </w:pPr>
            <w:r w:rsidRPr="00CD3446">
              <w:rPr>
                <w:rFonts w:hint="eastAsia"/>
              </w:rPr>
              <w:t>就労移行支援</w:t>
            </w:r>
          </w:p>
        </w:tc>
        <w:tc>
          <w:tcPr>
            <w:tcW w:w="1582" w:type="dxa"/>
            <w:vAlign w:val="center"/>
          </w:tcPr>
          <w:p w14:paraId="7F2C9927" w14:textId="3DDDC35F" w:rsidR="002F5ED1" w:rsidRPr="00CD3446" w:rsidRDefault="00562D69" w:rsidP="002F5ED1">
            <w:pPr>
              <w:pStyle w:val="111"/>
              <w:rPr>
                <w:rFonts w:hAnsi="HG丸ｺﾞｼｯｸM-PRO"/>
                <w:sz w:val="21"/>
              </w:rPr>
            </w:pPr>
            <w:r>
              <w:rPr>
                <w:rFonts w:hAnsi="HG丸ｺﾞｼｯｸM-PRO" w:hint="eastAsia"/>
                <w:sz w:val="21"/>
              </w:rPr>
              <w:t>41</w:t>
            </w:r>
            <w:r w:rsidR="002F5ED1" w:rsidRPr="00CD3446">
              <w:rPr>
                <w:rFonts w:hAnsi="HG丸ｺﾞｼｯｸM-PRO" w:hint="eastAsia"/>
                <w:sz w:val="21"/>
              </w:rPr>
              <w:t>か所</w:t>
            </w:r>
          </w:p>
        </w:tc>
      </w:tr>
      <w:tr w:rsidR="002F5ED1" w14:paraId="51621D84" w14:textId="77777777" w:rsidTr="00CD3446">
        <w:trPr>
          <w:trHeight w:val="340"/>
        </w:trPr>
        <w:tc>
          <w:tcPr>
            <w:tcW w:w="1842" w:type="dxa"/>
            <w:vAlign w:val="center"/>
          </w:tcPr>
          <w:p w14:paraId="29675992" w14:textId="6B1EFD5A" w:rsidR="002F5ED1" w:rsidRPr="00CD3446" w:rsidRDefault="002F5ED1" w:rsidP="000E13A3">
            <w:pPr>
              <w:pStyle w:val="af9"/>
            </w:pPr>
            <w:r w:rsidRPr="00CD3446">
              <w:rPr>
                <w:rFonts w:hint="eastAsia"/>
              </w:rPr>
              <w:t>就労継続支援</w:t>
            </w:r>
          </w:p>
        </w:tc>
        <w:tc>
          <w:tcPr>
            <w:tcW w:w="1582" w:type="dxa"/>
            <w:vAlign w:val="center"/>
          </w:tcPr>
          <w:p w14:paraId="7CE3FCB1" w14:textId="3FCF00FE" w:rsidR="002F5ED1" w:rsidRPr="00CD3446" w:rsidRDefault="00562D69" w:rsidP="002F5ED1">
            <w:pPr>
              <w:pStyle w:val="111"/>
              <w:rPr>
                <w:rFonts w:hAnsi="HG丸ｺﾞｼｯｸM-PRO"/>
                <w:sz w:val="21"/>
              </w:rPr>
            </w:pPr>
            <w:r>
              <w:rPr>
                <w:rFonts w:hAnsi="HG丸ｺﾞｼｯｸM-PRO" w:hint="eastAsia"/>
                <w:sz w:val="21"/>
              </w:rPr>
              <w:t>98</w:t>
            </w:r>
            <w:r w:rsidR="002F5ED1" w:rsidRPr="00CD3446">
              <w:rPr>
                <w:rFonts w:hAnsi="HG丸ｺﾞｼｯｸM-PRO" w:hint="eastAsia"/>
                <w:sz w:val="21"/>
              </w:rPr>
              <w:t>か所</w:t>
            </w:r>
          </w:p>
        </w:tc>
      </w:tr>
    </w:tbl>
    <w:p w14:paraId="3C133DAD" w14:textId="77777777" w:rsidR="00A2501C" w:rsidRDefault="00A2501C" w:rsidP="00A2501C">
      <w:pPr>
        <w:ind w:leftChars="200" w:left="630" w:hangingChars="100" w:hanging="210"/>
        <w:jc w:val="left"/>
        <w:rPr>
          <w:rFonts w:hAnsi="HG丸ｺﾞｼｯｸM-PRO"/>
        </w:rPr>
      </w:pPr>
    </w:p>
    <w:p w14:paraId="4931DED4" w14:textId="77777777" w:rsidR="00A2501C" w:rsidRPr="00FF0B7B" w:rsidRDefault="00A2501C" w:rsidP="009806DE">
      <w:pPr>
        <w:pStyle w:val="afffc"/>
      </w:pPr>
      <w:r w:rsidRPr="00FF0B7B">
        <w:rPr>
          <w:rFonts w:hint="eastAsia"/>
        </w:rPr>
        <w:t>②ニーズ・課題</w:t>
      </w:r>
    </w:p>
    <w:p w14:paraId="193E41B6" w14:textId="74A0815B" w:rsidR="00A2501C" w:rsidRDefault="00A2501C" w:rsidP="00141148">
      <w:pPr>
        <w:pStyle w:val="1055"/>
      </w:pPr>
      <w:r>
        <w:rPr>
          <w:rFonts w:hint="eastAsia"/>
        </w:rPr>
        <w:t>●</w:t>
      </w:r>
      <w:r w:rsidR="00BA09C1" w:rsidRPr="00BA09C1">
        <w:rPr>
          <w:rFonts w:hint="eastAsia"/>
        </w:rPr>
        <w:t>障害のある方が安心して生活できるよう、障害の状況やニーズに応じたきめ細やかな支援を提供するための環境づくりを推進していく必要があります</w:t>
      </w:r>
      <w:r>
        <w:rPr>
          <w:rFonts w:hint="eastAsia"/>
        </w:rPr>
        <w:t>。</w:t>
      </w:r>
    </w:p>
    <w:p w14:paraId="046B9CAB" w14:textId="77777777" w:rsidR="00A2501C" w:rsidRPr="00CD5385" w:rsidRDefault="00A2501C" w:rsidP="00A2501C">
      <w:pPr>
        <w:jc w:val="left"/>
        <w:rPr>
          <w:rFonts w:hAnsi="HG丸ｺﾞｼｯｸM-PRO"/>
        </w:rPr>
      </w:pPr>
    </w:p>
    <w:p w14:paraId="2F65EC6B" w14:textId="77777777" w:rsidR="00A2501C" w:rsidRPr="00FF0B7B" w:rsidRDefault="00A2501C" w:rsidP="009806DE">
      <w:pPr>
        <w:pStyle w:val="afffc"/>
      </w:pPr>
      <w:r w:rsidRPr="00FF0B7B">
        <w:rPr>
          <w:rFonts w:hint="eastAsia"/>
        </w:rPr>
        <w:t>③今後の取組</w:t>
      </w:r>
    </w:p>
    <w:p w14:paraId="742B835C" w14:textId="095CB6ED" w:rsidR="00A2501C" w:rsidRDefault="00A2501C" w:rsidP="00141148">
      <w:pPr>
        <w:pStyle w:val="1055"/>
      </w:pPr>
      <w:r>
        <w:rPr>
          <w:rFonts w:hint="eastAsia"/>
        </w:rPr>
        <w:t>●</w:t>
      </w:r>
      <w:r w:rsidR="00BA09C1" w:rsidRPr="00BA09C1">
        <w:rPr>
          <w:rFonts w:hint="eastAsia"/>
        </w:rPr>
        <w:t>引き続き、障害の状況やニーズに応じて、日常生活上の介護や支援、社会生活を営む上での訓練、一般就労に向けた訓練などの各種サービスを提供し、その充実に努めます</w:t>
      </w:r>
      <w:r w:rsidRPr="0065289C">
        <w:rPr>
          <w:rFonts w:hint="eastAsia"/>
        </w:rPr>
        <w:t>。</w:t>
      </w:r>
    </w:p>
    <w:p w14:paraId="445B4CFE" w14:textId="77777777" w:rsidR="00A2501C" w:rsidRPr="00CD5385" w:rsidRDefault="00A2501C" w:rsidP="00A2501C">
      <w:pPr>
        <w:jc w:val="left"/>
        <w:rPr>
          <w:rFonts w:hAnsi="HG丸ｺﾞｼｯｸM-PRO"/>
        </w:rPr>
      </w:pPr>
    </w:p>
    <w:p w14:paraId="7DA58DC0" w14:textId="77777777" w:rsidR="00A2501C" w:rsidRDefault="00A2501C" w:rsidP="00A2501C">
      <w:pPr>
        <w:jc w:val="left"/>
        <w:rPr>
          <w:rFonts w:hAnsi="HG丸ｺﾞｼｯｸM-PRO"/>
        </w:rPr>
      </w:pPr>
      <w:r>
        <w:rPr>
          <w:rFonts w:hAnsi="HG丸ｺﾞｼｯｸM-PRO"/>
        </w:rPr>
        <w:br w:type="page"/>
      </w:r>
    </w:p>
    <w:p w14:paraId="533C0B04" w14:textId="77777777" w:rsidR="00A2501C" w:rsidRPr="00CD5385" w:rsidRDefault="00A2501C" w:rsidP="00071026">
      <w:pPr>
        <w:pStyle w:val="afffb"/>
      </w:pPr>
      <w:r w:rsidRPr="00CD5385">
        <w:rPr>
          <w:rFonts w:hint="eastAsia"/>
        </w:rPr>
        <w:lastRenderedPageBreak/>
        <w:t>特別支援学校</w:t>
      </w:r>
      <w:r>
        <w:rPr>
          <w:rFonts w:hint="eastAsia"/>
        </w:rPr>
        <w:t>等</w:t>
      </w:r>
      <w:r w:rsidRPr="00CD5385">
        <w:rPr>
          <w:rFonts w:hint="eastAsia"/>
        </w:rPr>
        <w:t>卒後対策の推進</w:t>
      </w:r>
    </w:p>
    <w:p w14:paraId="417F737E" w14:textId="77777777" w:rsidR="00A2501C" w:rsidRPr="00FF0B7B" w:rsidRDefault="00A2501C" w:rsidP="009806DE">
      <w:pPr>
        <w:pStyle w:val="afffc"/>
      </w:pPr>
      <w:r w:rsidRPr="00FF0B7B">
        <w:rPr>
          <w:rFonts w:hint="eastAsia"/>
        </w:rPr>
        <w:t>①現状（これまでの取組）</w:t>
      </w:r>
    </w:p>
    <w:p w14:paraId="517E76D9" w14:textId="55536D03" w:rsidR="00A2501C" w:rsidRPr="00C7599C" w:rsidRDefault="00A2501C" w:rsidP="00141148">
      <w:pPr>
        <w:pStyle w:val="1055"/>
      </w:pPr>
      <w:r w:rsidRPr="00C7599C">
        <w:rPr>
          <w:rFonts w:hint="eastAsia"/>
        </w:rPr>
        <w:t>●</w:t>
      </w:r>
      <w:r w:rsidR="00AC433A" w:rsidRPr="00AC433A">
        <w:rPr>
          <w:rFonts w:hint="eastAsia"/>
        </w:rPr>
        <w:t>特別支援学校等の卒業後の進路先は、障害特性に応じて、一般就労や進学、一般就労に向けた支援を行う</w:t>
      </w:r>
      <w:r w:rsidR="0041338A" w:rsidRPr="0041338A">
        <w:rPr>
          <w:rFonts w:hint="eastAsia"/>
        </w:rPr>
        <w:t>就労系</w:t>
      </w:r>
      <w:r w:rsidR="00AC433A" w:rsidRPr="00AC433A">
        <w:rPr>
          <w:rFonts w:hint="eastAsia"/>
        </w:rPr>
        <w:t>障害福祉サービスの利用、重度障害のある方を中心に、日常生活を支える生活介護事業所</w:t>
      </w:r>
      <w:r w:rsidR="0041338A" w:rsidRPr="0041338A">
        <w:rPr>
          <w:rFonts w:hint="eastAsia"/>
        </w:rPr>
        <w:t>の利用等があります</w:t>
      </w:r>
      <w:r w:rsidRPr="00C7599C">
        <w:rPr>
          <w:rFonts w:hint="eastAsia"/>
        </w:rPr>
        <w:t>。</w:t>
      </w:r>
    </w:p>
    <w:p w14:paraId="7BA24702" w14:textId="04840CD7" w:rsidR="00A2501C" w:rsidRDefault="00A2501C" w:rsidP="00141148">
      <w:pPr>
        <w:pStyle w:val="1055"/>
        <w:rPr>
          <w:sz w:val="16"/>
        </w:rPr>
      </w:pPr>
      <w:r w:rsidRPr="00C7599C">
        <w:rPr>
          <w:rFonts w:hint="eastAsia"/>
        </w:rPr>
        <w:t>●</w:t>
      </w:r>
      <w:r w:rsidR="009404DF" w:rsidRPr="009404DF">
        <w:rPr>
          <w:rFonts w:hint="eastAsia"/>
        </w:rPr>
        <w:t>「第２期障害者通所事業所整備計画」</w:t>
      </w:r>
      <w:r w:rsidRPr="00EA3F66">
        <w:rPr>
          <w:rFonts w:hint="eastAsia"/>
          <w:sz w:val="16"/>
        </w:rPr>
        <w:t>（※）</w:t>
      </w:r>
      <w:r w:rsidR="009404DF" w:rsidRPr="009404DF">
        <w:rPr>
          <w:rFonts w:hint="eastAsia"/>
        </w:rPr>
        <w:t>に基づき、生活介護事業所等の整備を計画的に進めてきました。</w:t>
      </w:r>
    </w:p>
    <w:p w14:paraId="1B8B1250" w14:textId="278C75C1" w:rsidR="00A2501C" w:rsidRDefault="00A2501C" w:rsidP="0032415A">
      <w:pPr>
        <w:pStyle w:val="80"/>
        <w:ind w:left="790" w:hanging="160"/>
      </w:pPr>
      <w:r w:rsidRPr="00057F59">
        <w:rPr>
          <w:rFonts w:hint="eastAsia"/>
        </w:rPr>
        <w:t>※計画期間は平成28</w:t>
      </w:r>
      <w:r>
        <w:rPr>
          <w:rFonts w:hint="eastAsia"/>
        </w:rPr>
        <w:t>(</w:t>
      </w:r>
      <w:r w:rsidRPr="00057F59">
        <w:rPr>
          <w:rFonts w:hint="eastAsia"/>
        </w:rPr>
        <w:t>2016</w:t>
      </w:r>
      <w:r>
        <w:rPr>
          <w:rFonts w:hint="eastAsia"/>
        </w:rPr>
        <w:t>)年度</w:t>
      </w:r>
      <w:r w:rsidRPr="00057F59">
        <w:rPr>
          <w:rFonts w:hint="eastAsia"/>
        </w:rPr>
        <w:t>～令和5</w:t>
      </w:r>
      <w:r>
        <w:rPr>
          <w:rFonts w:hint="eastAsia"/>
        </w:rPr>
        <w:t>(</w:t>
      </w:r>
      <w:r w:rsidRPr="00057F59">
        <w:rPr>
          <w:rFonts w:hint="eastAsia"/>
        </w:rPr>
        <w:t>2023</w:t>
      </w:r>
      <w:r>
        <w:rPr>
          <w:rFonts w:hint="eastAsia"/>
        </w:rPr>
        <w:t>)年度</w:t>
      </w:r>
    </w:p>
    <w:p w14:paraId="414A40D5" w14:textId="57BDB1C4" w:rsidR="00A2501C" w:rsidRPr="00C7599C" w:rsidRDefault="00FA2C00" w:rsidP="00141148">
      <w:pPr>
        <w:pStyle w:val="1055"/>
      </w:pPr>
      <w:r>
        <w:rPr>
          <w:rFonts w:hint="eastAsia"/>
        </w:rPr>
        <w:t>●</w:t>
      </w:r>
      <w:r w:rsidR="00AC433A" w:rsidRPr="00AC433A">
        <w:rPr>
          <w:rFonts w:hint="eastAsia"/>
        </w:rPr>
        <w:t>既存建築物の改修等により小規模な生活介護事業所の整備を行う事業者に対する補助制度として、川崎市小規模生活介護事業所整備事業補助金を平成29(2017)年度に創設しました</w:t>
      </w:r>
      <w:r w:rsidR="00A2501C" w:rsidRPr="00C7599C">
        <w:rPr>
          <w:rFonts w:hint="eastAsia"/>
        </w:rPr>
        <w:t>。</w:t>
      </w:r>
    </w:p>
    <w:p w14:paraId="58A606F1" w14:textId="1403275D" w:rsidR="00A2501C" w:rsidRPr="00C7599C" w:rsidRDefault="00F90DF0" w:rsidP="00141148">
      <w:pPr>
        <w:pStyle w:val="1055"/>
      </w:pPr>
      <w:r>
        <w:rPr>
          <w:rFonts w:hint="eastAsia"/>
        </w:rPr>
        <w:t>●</w:t>
      </w:r>
      <w:r w:rsidR="00D573F3" w:rsidRPr="00D573F3">
        <w:rPr>
          <w:rFonts w:hint="eastAsia"/>
        </w:rPr>
        <w:t>障害のある方の地域生活を支える多様な機能を併せ持つ拠点型施設の整備を推進し、生活介護を含めた支援体制の充実を図っています</w:t>
      </w:r>
      <w:r w:rsidR="00A2501C" w:rsidRPr="00C7599C">
        <w:rPr>
          <w:rFonts w:hint="eastAsia"/>
        </w:rPr>
        <w:t>。</w:t>
      </w:r>
    </w:p>
    <w:p w14:paraId="7465240A" w14:textId="569C6F9E" w:rsidR="00A2501C" w:rsidRPr="00C7599C" w:rsidRDefault="00A2501C" w:rsidP="00141148">
      <w:pPr>
        <w:pStyle w:val="1055"/>
      </w:pPr>
      <w:r w:rsidRPr="00C7599C">
        <w:rPr>
          <w:rFonts w:hint="eastAsia"/>
        </w:rPr>
        <w:t>●</w:t>
      </w:r>
      <w:r w:rsidR="00D573F3" w:rsidRPr="00D573F3">
        <w:rPr>
          <w:rFonts w:hint="eastAsia"/>
        </w:rPr>
        <w:t>福祉部門と教育部門が連携して「特別支援学校等進路指導担当者会議」を開催しており、特別支援学校等卒業生が地域の中で適切な支援が受けられるよう、関係機関との連携を図っています</w:t>
      </w:r>
      <w:r w:rsidRPr="00C7599C">
        <w:rPr>
          <w:rFonts w:hint="eastAsia"/>
        </w:rPr>
        <w:t>。</w:t>
      </w:r>
    </w:p>
    <w:p w14:paraId="67248153" w14:textId="168DECBE" w:rsidR="00A2501C" w:rsidRDefault="00A2501C" w:rsidP="00141148">
      <w:pPr>
        <w:pStyle w:val="1055"/>
      </w:pPr>
      <w:r w:rsidRPr="00C7599C">
        <w:rPr>
          <w:rFonts w:hint="eastAsia"/>
        </w:rPr>
        <w:t>●</w:t>
      </w:r>
      <w:r w:rsidR="00D573F3" w:rsidRPr="00D573F3">
        <w:rPr>
          <w:rFonts w:hint="eastAsia"/>
        </w:rPr>
        <w:t>一般企業等への就労を希望する特別支援学校高等部３年生及び保護者向けに、就労セミナーを開催しています</w:t>
      </w:r>
      <w:r w:rsidRPr="00C7599C">
        <w:rPr>
          <w:rFonts w:hint="eastAsia"/>
        </w:rPr>
        <w:t>。</w:t>
      </w:r>
    </w:p>
    <w:p w14:paraId="7E824A5B" w14:textId="77777777" w:rsidR="00A2501C" w:rsidRDefault="00A2501C" w:rsidP="00A2501C">
      <w:pPr>
        <w:jc w:val="left"/>
        <w:rPr>
          <w:rFonts w:hAnsi="HG丸ｺﾞｼｯｸM-PRO"/>
        </w:rPr>
      </w:pPr>
    </w:p>
    <w:p w14:paraId="676B72E7" w14:textId="77777777" w:rsidR="00A2501C" w:rsidRPr="00FF0B7B" w:rsidRDefault="00A2501C" w:rsidP="009806DE">
      <w:pPr>
        <w:pStyle w:val="afffc"/>
      </w:pPr>
      <w:r w:rsidRPr="00FF0B7B">
        <w:rPr>
          <w:rFonts w:hint="eastAsia"/>
        </w:rPr>
        <w:t>②ニーズ・課題</w:t>
      </w:r>
    </w:p>
    <w:p w14:paraId="2023ECD9" w14:textId="5FF341F0" w:rsidR="00A2501C" w:rsidRPr="00D02832" w:rsidRDefault="00A2501C" w:rsidP="00141148">
      <w:pPr>
        <w:pStyle w:val="1055"/>
      </w:pPr>
      <w:r>
        <w:rPr>
          <w:rFonts w:hint="eastAsia"/>
        </w:rPr>
        <w:t>●</w:t>
      </w:r>
      <w:r w:rsidR="00D573F3" w:rsidRPr="00D573F3">
        <w:rPr>
          <w:rFonts w:hint="eastAsia"/>
        </w:rPr>
        <w:t>特別支援学校等の卒業生が増加しているとともに、医療的ケアを必要とする方、行動障害や重度障害のある方が利用できる生活介護事業所が不足しているなどの状況を踏まえ、今後も計画的に生活介護事業所等の整備を進めていく必要があります</w:t>
      </w:r>
      <w:r w:rsidRPr="00D02832">
        <w:rPr>
          <w:rFonts w:hint="eastAsia"/>
        </w:rPr>
        <w:t>。</w:t>
      </w:r>
    </w:p>
    <w:p w14:paraId="1D420E03" w14:textId="19756E6D" w:rsidR="00A2501C" w:rsidRPr="00D02832" w:rsidRDefault="00A2501C" w:rsidP="00141148">
      <w:pPr>
        <w:pStyle w:val="1055"/>
      </w:pPr>
      <w:r w:rsidRPr="00D02832">
        <w:rPr>
          <w:rFonts w:hint="eastAsia"/>
        </w:rPr>
        <w:t>●</w:t>
      </w:r>
      <w:r w:rsidR="00D573F3" w:rsidRPr="00D573F3">
        <w:rPr>
          <w:rFonts w:hint="eastAsia"/>
        </w:rPr>
        <w:t>生活介護事業所等の整備にあたっては、就労支援系事業所と比べて、障害特性に応じたきめ細やかな支援やバリアフリーへの配慮が必要なことなど、ソフト・ハード両面での事業者負担が大きいため、引き続き、支援を行う必要があります</w:t>
      </w:r>
      <w:r w:rsidRPr="00D02832">
        <w:rPr>
          <w:rFonts w:hint="eastAsia"/>
        </w:rPr>
        <w:t>。</w:t>
      </w:r>
    </w:p>
    <w:p w14:paraId="0A204004" w14:textId="1C53CCD4" w:rsidR="00A2501C" w:rsidRDefault="00A2501C" w:rsidP="00141148">
      <w:pPr>
        <w:pStyle w:val="1055"/>
      </w:pPr>
      <w:r w:rsidRPr="00D02832">
        <w:rPr>
          <w:rFonts w:hint="eastAsia"/>
        </w:rPr>
        <w:t>●</w:t>
      </w:r>
      <w:r w:rsidR="00AC433A" w:rsidRPr="00AC433A">
        <w:rPr>
          <w:rFonts w:hint="eastAsia"/>
        </w:rPr>
        <w:t>特別支援学校等卒業生の増加傾向を踏まえ、今後も卒業生の進路先</w:t>
      </w:r>
      <w:r w:rsidR="00D573F3">
        <w:rPr>
          <w:rFonts w:hint="eastAsia"/>
        </w:rPr>
        <w:t>の</w:t>
      </w:r>
      <w:r w:rsidR="00AC433A" w:rsidRPr="00AC433A">
        <w:rPr>
          <w:rFonts w:hint="eastAsia"/>
        </w:rPr>
        <w:t>円滑</w:t>
      </w:r>
      <w:r w:rsidR="00D573F3" w:rsidRPr="00D573F3">
        <w:rPr>
          <w:rFonts w:hint="eastAsia"/>
        </w:rPr>
        <w:t>な選択に向けて、関係機関との連携を強化していく必要があります</w:t>
      </w:r>
      <w:r w:rsidRPr="00D02832">
        <w:rPr>
          <w:rFonts w:hint="eastAsia"/>
        </w:rPr>
        <w:t>。</w:t>
      </w:r>
    </w:p>
    <w:p w14:paraId="12449267" w14:textId="77777777" w:rsidR="00A2501C" w:rsidRPr="00CD5385" w:rsidRDefault="00A2501C" w:rsidP="00141148">
      <w:pPr>
        <w:pStyle w:val="1055"/>
      </w:pPr>
    </w:p>
    <w:p w14:paraId="6BB12EB1" w14:textId="77777777" w:rsidR="00A2501C" w:rsidRPr="00FF0B7B" w:rsidRDefault="00A2501C" w:rsidP="009806DE">
      <w:pPr>
        <w:pStyle w:val="afffc"/>
      </w:pPr>
      <w:r w:rsidRPr="00FF0B7B">
        <w:rPr>
          <w:rFonts w:hint="eastAsia"/>
        </w:rPr>
        <w:t>③今後の取組</w:t>
      </w:r>
    </w:p>
    <w:p w14:paraId="07591BC3" w14:textId="345F2F3C" w:rsidR="00A2501C" w:rsidRPr="00594DB0" w:rsidRDefault="00A2501C" w:rsidP="00141148">
      <w:pPr>
        <w:pStyle w:val="1055"/>
      </w:pPr>
      <w:r w:rsidRPr="00D02832">
        <w:rPr>
          <w:rFonts w:hint="eastAsia"/>
        </w:rPr>
        <w:t>●</w:t>
      </w:r>
      <w:r w:rsidR="00D573F3" w:rsidRPr="00D573F3">
        <w:rPr>
          <w:rFonts w:hint="eastAsia"/>
        </w:rPr>
        <w:t>小規模生活介護事業所整備事業補助金の活用などにより、医療的ケアを必要とする方、行動障害や重度障害のある方に対応した通所事業所等の整備を促進するための手法などについて検討します</w:t>
      </w:r>
      <w:r w:rsidR="00C97DB6" w:rsidRPr="00594DB0">
        <w:rPr>
          <w:rFonts w:hint="eastAsia"/>
        </w:rPr>
        <w:t>。</w:t>
      </w:r>
    </w:p>
    <w:p w14:paraId="008ACB34" w14:textId="02DB6270" w:rsidR="00A2501C" w:rsidRPr="008C0BAF" w:rsidRDefault="00A2501C" w:rsidP="00141148">
      <w:pPr>
        <w:pStyle w:val="1055"/>
      </w:pPr>
      <w:r w:rsidRPr="00D02832">
        <w:rPr>
          <w:rFonts w:hint="eastAsia"/>
        </w:rPr>
        <w:t>●</w:t>
      </w:r>
      <w:r w:rsidR="00D573F3" w:rsidRPr="00D573F3">
        <w:rPr>
          <w:rFonts w:hint="eastAsia"/>
        </w:rPr>
        <w:t>多様な機能を併せ持つ拠点型施設について、未整備地域を中心に新たな整備に向けた検討を進めます</w:t>
      </w:r>
      <w:r w:rsidRPr="008C0BAF">
        <w:rPr>
          <w:rFonts w:hint="eastAsia"/>
        </w:rPr>
        <w:t>。</w:t>
      </w:r>
    </w:p>
    <w:p w14:paraId="67A248AE" w14:textId="1B840EE4" w:rsidR="00A2501C" w:rsidRPr="00D02832" w:rsidRDefault="00A2501C" w:rsidP="00141148">
      <w:pPr>
        <w:pStyle w:val="1055"/>
      </w:pPr>
      <w:r w:rsidRPr="00D02832">
        <w:rPr>
          <w:rFonts w:hint="eastAsia"/>
        </w:rPr>
        <w:t>●</w:t>
      </w:r>
      <w:r w:rsidR="00AC433A" w:rsidRPr="00AC433A">
        <w:rPr>
          <w:rFonts w:hint="eastAsia"/>
        </w:rPr>
        <w:t>特別支援学校等卒業生の進路先</w:t>
      </w:r>
      <w:r w:rsidR="00D573F3">
        <w:rPr>
          <w:rFonts w:hint="eastAsia"/>
        </w:rPr>
        <w:t>の</w:t>
      </w:r>
      <w:r w:rsidR="00AC433A" w:rsidRPr="00AC433A">
        <w:rPr>
          <w:rFonts w:hint="eastAsia"/>
        </w:rPr>
        <w:t>円滑</w:t>
      </w:r>
      <w:r w:rsidR="00D573F3" w:rsidRPr="00D573F3">
        <w:rPr>
          <w:rFonts w:hint="eastAsia"/>
        </w:rPr>
        <w:t>な選択に向けて、</w:t>
      </w:r>
      <w:r w:rsidR="00AC433A" w:rsidRPr="00AC433A">
        <w:rPr>
          <w:rFonts w:hint="eastAsia"/>
        </w:rPr>
        <w:t>引き続き、特別支援学校等進路指導担当者会議や一般就労を希望する生徒及び保護者を対象とした就労セミナー</w:t>
      </w:r>
      <w:r w:rsidR="00D573F3">
        <w:rPr>
          <w:rFonts w:hint="eastAsia"/>
        </w:rPr>
        <w:t>の</w:t>
      </w:r>
      <w:r w:rsidR="00AC433A" w:rsidRPr="00AC433A">
        <w:rPr>
          <w:rFonts w:hint="eastAsia"/>
        </w:rPr>
        <w:t>開催、</w:t>
      </w:r>
      <w:r w:rsidR="00D573F3" w:rsidRPr="00D573F3">
        <w:rPr>
          <w:rFonts w:hint="eastAsia"/>
        </w:rPr>
        <w:t>学校や地域みまもり支援センター、地域支援室、相談支援機関、障害福祉サービス事業所等の関係機関との連携強化を図ります</w:t>
      </w:r>
      <w:r w:rsidRPr="00D02832">
        <w:rPr>
          <w:rFonts w:hint="eastAsia"/>
        </w:rPr>
        <w:t>。</w:t>
      </w:r>
    </w:p>
    <w:p w14:paraId="57CB1D4B" w14:textId="77777777" w:rsidR="00A2501C" w:rsidRDefault="00A2501C" w:rsidP="00A2501C">
      <w:pPr>
        <w:jc w:val="left"/>
        <w:rPr>
          <w:rFonts w:hAnsi="HG丸ｺﾞｼｯｸM-PRO"/>
        </w:rPr>
      </w:pPr>
      <w:r>
        <w:rPr>
          <w:rFonts w:hAnsi="HG丸ｺﾞｼｯｸM-PRO"/>
        </w:rPr>
        <w:br w:type="page"/>
      </w:r>
    </w:p>
    <w:p w14:paraId="262FA2A2" w14:textId="77777777" w:rsidR="00A2501C" w:rsidRPr="00CD5385" w:rsidRDefault="00A2501C" w:rsidP="00071026">
      <w:pPr>
        <w:pStyle w:val="afffb"/>
      </w:pPr>
      <w:r w:rsidRPr="00CD5385">
        <w:rPr>
          <w:rFonts w:hint="eastAsia"/>
        </w:rPr>
        <w:lastRenderedPageBreak/>
        <w:t>地域活動支援センター（Ａ型）</w:t>
      </w:r>
      <w:r>
        <w:rPr>
          <w:rFonts w:hint="eastAsia"/>
        </w:rPr>
        <w:t>による支援</w:t>
      </w:r>
    </w:p>
    <w:p w14:paraId="0C7EF945" w14:textId="77777777" w:rsidR="00A2501C" w:rsidRPr="00FF0B7B" w:rsidRDefault="00A2501C" w:rsidP="009806DE">
      <w:pPr>
        <w:pStyle w:val="afffc"/>
      </w:pPr>
      <w:r w:rsidRPr="00FF0B7B">
        <w:rPr>
          <w:rFonts w:hint="eastAsia"/>
        </w:rPr>
        <w:t>①現状（これまでの取組）</w:t>
      </w:r>
    </w:p>
    <w:p w14:paraId="75BB755A" w14:textId="733915CE" w:rsidR="00A2501C" w:rsidRDefault="00A2501C" w:rsidP="00141148">
      <w:pPr>
        <w:pStyle w:val="1055"/>
      </w:pPr>
      <w:r>
        <w:rPr>
          <w:rFonts w:hint="eastAsia"/>
        </w:rPr>
        <w:t>●</w:t>
      </w:r>
      <w:r w:rsidRPr="00D732FE">
        <w:rPr>
          <w:rFonts w:hint="eastAsia"/>
        </w:rPr>
        <w:t>地域活動支援センター（Ａ型）</w:t>
      </w:r>
      <w:r>
        <w:rPr>
          <w:rFonts w:hint="eastAsia"/>
        </w:rPr>
        <w:t>は</w:t>
      </w:r>
      <w:r w:rsidRPr="00D732FE">
        <w:rPr>
          <w:rFonts w:hint="eastAsia"/>
        </w:rPr>
        <w:t>各区に1</w:t>
      </w:r>
      <w:r>
        <w:rPr>
          <w:rFonts w:hint="eastAsia"/>
        </w:rPr>
        <w:t>か所ずつ設置し</w:t>
      </w:r>
      <w:r w:rsidRPr="00D732FE">
        <w:rPr>
          <w:rFonts w:hint="eastAsia"/>
        </w:rPr>
        <w:t>ており、精神障害者の居場所</w:t>
      </w:r>
      <w:r>
        <w:rPr>
          <w:rFonts w:hint="eastAsia"/>
        </w:rPr>
        <w:t>づくり</w:t>
      </w:r>
      <w:r w:rsidRPr="00D732FE">
        <w:rPr>
          <w:rFonts w:hint="eastAsia"/>
        </w:rPr>
        <w:t>や相談支援、通所者や家族に対する夜間電話相談、社会参加の促進など</w:t>
      </w:r>
      <w:r>
        <w:rPr>
          <w:rFonts w:hint="eastAsia"/>
        </w:rPr>
        <w:t>の取組を行っています</w:t>
      </w:r>
      <w:r w:rsidRPr="00D732FE">
        <w:rPr>
          <w:rFonts w:hint="eastAsia"/>
        </w:rPr>
        <w:t>。</w:t>
      </w:r>
    </w:p>
    <w:p w14:paraId="1BA7FE3E" w14:textId="77777777" w:rsidR="00BC47FC" w:rsidRPr="00CD5385" w:rsidRDefault="00BC47FC" w:rsidP="00FA3B0D">
      <w:pPr>
        <w:tabs>
          <w:tab w:val="left" w:pos="435"/>
        </w:tabs>
        <w:spacing w:line="240" w:lineRule="exact"/>
        <w:jc w:val="left"/>
        <w:rPr>
          <w:rFonts w:hAnsi="HG丸ｺﾞｼｯｸM-PRO"/>
        </w:rPr>
      </w:pPr>
    </w:p>
    <w:p w14:paraId="3391F3EF" w14:textId="77777777" w:rsidR="00A2501C" w:rsidRPr="00FF0B7B" w:rsidRDefault="00A2501C" w:rsidP="009806DE">
      <w:pPr>
        <w:pStyle w:val="afffc"/>
      </w:pPr>
      <w:r w:rsidRPr="00FF0B7B">
        <w:rPr>
          <w:rFonts w:hint="eastAsia"/>
        </w:rPr>
        <w:t>②ニーズ・課題</w:t>
      </w:r>
    </w:p>
    <w:p w14:paraId="61CDF581" w14:textId="77777777" w:rsidR="00F06AFB" w:rsidRDefault="00A2501C" w:rsidP="00141148">
      <w:pPr>
        <w:pStyle w:val="1055"/>
      </w:pPr>
      <w:r>
        <w:rPr>
          <w:rFonts w:hint="eastAsia"/>
        </w:rPr>
        <w:t>●</w:t>
      </w:r>
      <w:r w:rsidR="00141148">
        <w:rPr>
          <w:rFonts w:hint="eastAsia"/>
        </w:rPr>
        <w:t>精神障害者の在宅生活を支える多様な支援を担う機関として、身近な場所での相談や専門性の高い相談、きめ細やかな支援プログラムの提供等が求められています。</w:t>
      </w:r>
      <w:r w:rsidR="00F06AFB" w:rsidRPr="00F06AFB">
        <w:rPr>
          <w:rFonts w:hint="eastAsia"/>
        </w:rPr>
        <w:t>【変更】</w:t>
      </w:r>
    </w:p>
    <w:p w14:paraId="3D27911F" w14:textId="14612EB9" w:rsidR="00141148" w:rsidRPr="00141148" w:rsidRDefault="00141148" w:rsidP="00141148">
      <w:pPr>
        <w:pStyle w:val="1055"/>
      </w:pPr>
      <w:r>
        <w:rPr>
          <w:rFonts w:hint="eastAsia"/>
        </w:rPr>
        <w:t>●</w:t>
      </w:r>
      <w:r w:rsidRPr="00141148">
        <w:rPr>
          <w:rFonts w:hint="eastAsia"/>
        </w:rPr>
        <w:t>支援ニーズの表明の有無に関わらず、より手厚い支援を必要としている方への相談支援や、精神障害を専門としない関係機関との連携も求められています。</w:t>
      </w:r>
      <w:r w:rsidR="00F06AFB" w:rsidRPr="00F06AFB">
        <w:rPr>
          <w:rFonts w:hint="eastAsia"/>
        </w:rPr>
        <w:t>【追加】</w:t>
      </w:r>
    </w:p>
    <w:p w14:paraId="027FA36D" w14:textId="77777777" w:rsidR="00FA3B0D" w:rsidRPr="00CD5385" w:rsidRDefault="00FA3B0D" w:rsidP="00FA3B0D">
      <w:pPr>
        <w:tabs>
          <w:tab w:val="left" w:pos="435"/>
        </w:tabs>
        <w:spacing w:line="240" w:lineRule="exact"/>
        <w:jc w:val="left"/>
        <w:rPr>
          <w:rFonts w:hAnsi="HG丸ｺﾞｼｯｸM-PRO"/>
        </w:rPr>
      </w:pPr>
    </w:p>
    <w:p w14:paraId="18DC09E9" w14:textId="77777777" w:rsidR="00A2501C" w:rsidRPr="00FF0B7B" w:rsidRDefault="00A2501C" w:rsidP="009806DE">
      <w:pPr>
        <w:pStyle w:val="afffc"/>
      </w:pPr>
      <w:r w:rsidRPr="00FF0B7B">
        <w:rPr>
          <w:rFonts w:hint="eastAsia"/>
        </w:rPr>
        <w:t>③今後の取組</w:t>
      </w:r>
    </w:p>
    <w:p w14:paraId="4C74E944" w14:textId="73D88518" w:rsidR="00A2501C" w:rsidRPr="00141148" w:rsidRDefault="00A2501C" w:rsidP="00141148">
      <w:pPr>
        <w:pStyle w:val="1055"/>
      </w:pPr>
      <w:r w:rsidRPr="00141148">
        <w:rPr>
          <w:rFonts w:hint="eastAsia"/>
        </w:rPr>
        <w:t>●</w:t>
      </w:r>
      <w:r w:rsidR="00141148" w:rsidRPr="00141148">
        <w:rPr>
          <w:rFonts w:hint="eastAsia"/>
        </w:rPr>
        <w:t>引き続き、主に精神障害者を対象として、日中の居場所づくりや憩いの場の提供などの機能と、地域で生活する上での困りごとを相談できる相談支援の機能を一体的に提供し、安心して自分らしく暮らすことができる地域生活の実現に向けて支援します。</w:t>
      </w:r>
    </w:p>
    <w:p w14:paraId="3C25A354" w14:textId="2DF43BFD" w:rsidR="00A2501C" w:rsidRPr="00141148" w:rsidRDefault="00A2501C" w:rsidP="00141148">
      <w:pPr>
        <w:pStyle w:val="1055"/>
      </w:pPr>
      <w:r w:rsidRPr="00141148">
        <w:rPr>
          <w:rFonts w:hint="eastAsia"/>
        </w:rPr>
        <w:t>●</w:t>
      </w:r>
      <w:r w:rsidR="00141148" w:rsidRPr="00FA3B0D">
        <w:rPr>
          <w:rFonts w:hint="eastAsia"/>
          <w:spacing w:val="-2"/>
        </w:rPr>
        <w:t>地域生活を送る上で生じる多様なニーズに対して、地域活動支援センター（</w:t>
      </w:r>
      <w:r w:rsidR="00FA3B0D">
        <w:rPr>
          <w:rFonts w:hint="eastAsia"/>
          <w:spacing w:val="-2"/>
        </w:rPr>
        <w:t>Ａ</w:t>
      </w:r>
      <w:r w:rsidR="00141148" w:rsidRPr="00FA3B0D">
        <w:rPr>
          <w:rFonts w:hint="eastAsia"/>
          <w:spacing w:val="-2"/>
        </w:rPr>
        <w:t>型）の地域性、専門性、一体性の特徴を活かしてきめ細やかな支援を行います。また、支援に特段の配慮を要する場合には、精神障害に特化した専門機関として関係機関と連携を図りながら、アウトリーチや居場所を活用した相談支援を行います。なお、支援体制を確保するために一部プログラムの見直しを図るとともに、関係機関との連携方法については各区の実情に合わせて検討を進めます。</w:t>
      </w:r>
      <w:r w:rsidR="00F06AFB" w:rsidRPr="00FA3B0D">
        <w:rPr>
          <w:rFonts w:hint="eastAsia"/>
          <w:spacing w:val="-2"/>
        </w:rPr>
        <w:t>【拡充】</w:t>
      </w:r>
    </w:p>
    <w:p w14:paraId="0AF7AE40" w14:textId="77777777" w:rsidR="00A2501C" w:rsidRDefault="00A2501C" w:rsidP="00A2501C">
      <w:pPr>
        <w:jc w:val="left"/>
        <w:rPr>
          <w:rFonts w:hAnsi="HG丸ｺﾞｼｯｸM-PRO"/>
        </w:rPr>
      </w:pPr>
    </w:p>
    <w:p w14:paraId="5AE493D5" w14:textId="77777777" w:rsidR="00A2501C" w:rsidRDefault="00A2501C" w:rsidP="00A2501C">
      <w:pPr>
        <w:jc w:val="left"/>
        <w:rPr>
          <w:rFonts w:hAnsi="HG丸ｺﾞｼｯｸM-PRO"/>
        </w:rPr>
      </w:pPr>
    </w:p>
    <w:p w14:paraId="0E083044" w14:textId="77777777" w:rsidR="00A2501C" w:rsidRPr="00CD5385" w:rsidRDefault="00A2501C" w:rsidP="00071026">
      <w:pPr>
        <w:pStyle w:val="afffb"/>
      </w:pPr>
      <w:r w:rsidRPr="00CD5385">
        <w:rPr>
          <w:rFonts w:hint="eastAsia"/>
        </w:rPr>
        <w:t>地域活動支援センター（Ｂ・Ｃ・Ｄ型）</w:t>
      </w:r>
      <w:r>
        <w:rPr>
          <w:rFonts w:hint="eastAsia"/>
        </w:rPr>
        <w:t>による支援</w:t>
      </w:r>
    </w:p>
    <w:p w14:paraId="6B306B08" w14:textId="77777777" w:rsidR="00A2501C" w:rsidRPr="00FF0B7B" w:rsidRDefault="00A2501C" w:rsidP="009806DE">
      <w:pPr>
        <w:pStyle w:val="afffc"/>
      </w:pPr>
      <w:r w:rsidRPr="00FF0B7B">
        <w:rPr>
          <w:rFonts w:hint="eastAsia"/>
        </w:rPr>
        <w:t>①現状（これまでの取組）</w:t>
      </w:r>
    </w:p>
    <w:p w14:paraId="3B86F2F0" w14:textId="77777777" w:rsidR="00A2501C" w:rsidRDefault="00A2501C" w:rsidP="00141148">
      <w:pPr>
        <w:pStyle w:val="1055"/>
      </w:pPr>
      <w:r>
        <w:rPr>
          <w:rFonts w:hint="eastAsia"/>
        </w:rPr>
        <w:t>●障害のある方</w:t>
      </w:r>
      <w:r w:rsidRPr="00146034">
        <w:rPr>
          <w:rFonts w:hint="eastAsia"/>
        </w:rPr>
        <w:t>の日中活動や社会参加の場の提供を目的としている地域活動支援センターについて、それぞれの利用実績に応じて、各種加算等も含めた補助を行い、</w:t>
      </w:r>
      <w:r>
        <w:rPr>
          <w:rFonts w:hint="eastAsia"/>
        </w:rPr>
        <w:t>安定的な</w:t>
      </w:r>
      <w:r w:rsidRPr="00146034">
        <w:rPr>
          <w:rFonts w:hint="eastAsia"/>
        </w:rPr>
        <w:t>運営</w:t>
      </w:r>
      <w:r>
        <w:rPr>
          <w:rFonts w:hint="eastAsia"/>
        </w:rPr>
        <w:t>及びサービス提供に対する</w:t>
      </w:r>
      <w:r w:rsidRPr="00146034">
        <w:rPr>
          <w:rFonts w:hint="eastAsia"/>
        </w:rPr>
        <w:t>支援を行って</w:t>
      </w:r>
      <w:r>
        <w:rPr>
          <w:rFonts w:hint="eastAsia"/>
        </w:rPr>
        <w:t>います</w:t>
      </w:r>
      <w:r w:rsidRPr="00146034">
        <w:rPr>
          <w:rFonts w:hint="eastAsia"/>
        </w:rPr>
        <w:t>。</w:t>
      </w:r>
    </w:p>
    <w:p w14:paraId="689ED3E2" w14:textId="77777777" w:rsidR="00FA3B0D" w:rsidRPr="00CD5385" w:rsidRDefault="00FA3B0D" w:rsidP="00FA3B0D">
      <w:pPr>
        <w:tabs>
          <w:tab w:val="left" w:pos="435"/>
        </w:tabs>
        <w:spacing w:line="240" w:lineRule="exact"/>
        <w:jc w:val="left"/>
        <w:rPr>
          <w:rFonts w:hAnsi="HG丸ｺﾞｼｯｸM-PRO"/>
        </w:rPr>
      </w:pPr>
    </w:p>
    <w:p w14:paraId="27BB3E37" w14:textId="77777777" w:rsidR="00A2501C" w:rsidRPr="00FF0B7B" w:rsidRDefault="00A2501C" w:rsidP="009806DE">
      <w:pPr>
        <w:pStyle w:val="afffc"/>
      </w:pPr>
      <w:r w:rsidRPr="00FF0B7B">
        <w:rPr>
          <w:rFonts w:hint="eastAsia"/>
        </w:rPr>
        <w:t>②ニーズ・課題</w:t>
      </w:r>
    </w:p>
    <w:p w14:paraId="554E8BB0" w14:textId="77777777" w:rsidR="00A2501C" w:rsidRDefault="00A2501C" w:rsidP="00141148">
      <w:pPr>
        <w:pStyle w:val="1055"/>
      </w:pPr>
      <w:r>
        <w:rPr>
          <w:rFonts w:hint="eastAsia"/>
        </w:rPr>
        <w:t>●障害のある方</w:t>
      </w:r>
      <w:r w:rsidRPr="00146034">
        <w:rPr>
          <w:rFonts w:hint="eastAsia"/>
        </w:rPr>
        <w:t>の日中活動や社会参加の場</w:t>
      </w:r>
      <w:r>
        <w:rPr>
          <w:rFonts w:hint="eastAsia"/>
        </w:rPr>
        <w:t>を確保するため、引き続き、安定的な運営を確保するための支援を行う必要があります。</w:t>
      </w:r>
    </w:p>
    <w:p w14:paraId="4151B242" w14:textId="56FF9125" w:rsidR="00A2501C" w:rsidRDefault="00A2501C" w:rsidP="00141148">
      <w:pPr>
        <w:pStyle w:val="1055"/>
      </w:pPr>
      <w:r>
        <w:rPr>
          <w:rFonts w:hint="eastAsia"/>
        </w:rPr>
        <w:t>●</w:t>
      </w:r>
      <w:r w:rsidRPr="00146034">
        <w:rPr>
          <w:rFonts w:hint="eastAsia"/>
        </w:rPr>
        <w:t>比較的小規</w:t>
      </w:r>
      <w:r>
        <w:rPr>
          <w:rFonts w:hint="eastAsia"/>
        </w:rPr>
        <w:t>模な事業者が運営主体である</w:t>
      </w:r>
      <w:r w:rsidR="00FA2C00">
        <w:rPr>
          <w:rFonts w:hint="eastAsia"/>
        </w:rPr>
        <w:t>ため</w:t>
      </w:r>
      <w:r>
        <w:rPr>
          <w:rFonts w:hint="eastAsia"/>
        </w:rPr>
        <w:t>、運営に必要なマニュアル等が</w:t>
      </w:r>
      <w:r w:rsidRPr="00146034">
        <w:rPr>
          <w:rFonts w:hint="eastAsia"/>
        </w:rPr>
        <w:t>整備され</w:t>
      </w:r>
      <w:r w:rsidR="00FA2C00">
        <w:rPr>
          <w:rFonts w:hint="eastAsia"/>
        </w:rPr>
        <w:t>ていない例も散見されることから、今後、実地指導や説明会等を通じた</w:t>
      </w:r>
      <w:r w:rsidRPr="00146034">
        <w:rPr>
          <w:rFonts w:hint="eastAsia"/>
        </w:rPr>
        <w:t>改善指導を継続して</w:t>
      </w:r>
      <w:r>
        <w:rPr>
          <w:rFonts w:hint="eastAsia"/>
        </w:rPr>
        <w:t>いく必要があります。</w:t>
      </w:r>
    </w:p>
    <w:p w14:paraId="72ECB798" w14:textId="77777777" w:rsidR="00FA3B0D" w:rsidRPr="00CD5385" w:rsidRDefault="00FA3B0D" w:rsidP="00FA3B0D">
      <w:pPr>
        <w:tabs>
          <w:tab w:val="left" w:pos="435"/>
        </w:tabs>
        <w:spacing w:line="240" w:lineRule="exact"/>
        <w:jc w:val="left"/>
        <w:rPr>
          <w:rFonts w:hAnsi="HG丸ｺﾞｼｯｸM-PRO"/>
        </w:rPr>
      </w:pPr>
    </w:p>
    <w:p w14:paraId="39F48FA2" w14:textId="77777777" w:rsidR="00A2501C" w:rsidRPr="00FF0B7B" w:rsidRDefault="00A2501C" w:rsidP="009806DE">
      <w:pPr>
        <w:pStyle w:val="afffc"/>
      </w:pPr>
      <w:r w:rsidRPr="00FF0B7B">
        <w:rPr>
          <w:rFonts w:hint="eastAsia"/>
        </w:rPr>
        <w:t>③今後の取組</w:t>
      </w:r>
    </w:p>
    <w:p w14:paraId="76370DFE" w14:textId="77777777" w:rsidR="00A2501C" w:rsidRDefault="00A2501C" w:rsidP="00141148">
      <w:pPr>
        <w:pStyle w:val="1055"/>
      </w:pPr>
      <w:r>
        <w:rPr>
          <w:rFonts w:hint="eastAsia"/>
        </w:rPr>
        <w:t>●</w:t>
      </w:r>
      <w:r w:rsidRPr="00146034">
        <w:rPr>
          <w:rFonts w:hint="eastAsia"/>
        </w:rPr>
        <w:t>地域活動支援センター</w:t>
      </w:r>
      <w:r>
        <w:rPr>
          <w:rFonts w:hint="eastAsia"/>
        </w:rPr>
        <w:t>への運営支援を継続することで、障害のある方が創作活動や生産活動を行う機会を提供するとともに、障害のある方と地域社会との交流促進を</w:t>
      </w:r>
      <w:r w:rsidRPr="00146034">
        <w:rPr>
          <w:rFonts w:hint="eastAsia"/>
        </w:rPr>
        <w:t>支援</w:t>
      </w:r>
      <w:r>
        <w:rPr>
          <w:rFonts w:hint="eastAsia"/>
        </w:rPr>
        <w:t>します</w:t>
      </w:r>
      <w:r w:rsidRPr="00146034">
        <w:rPr>
          <w:rFonts w:hint="eastAsia"/>
        </w:rPr>
        <w:t>。</w:t>
      </w:r>
    </w:p>
    <w:p w14:paraId="39C4404F" w14:textId="69E35919" w:rsidR="00A2501C" w:rsidRDefault="00A2501C" w:rsidP="00FA3B0D">
      <w:pPr>
        <w:pStyle w:val="1055"/>
      </w:pPr>
      <w:r>
        <w:rPr>
          <w:rFonts w:hint="eastAsia"/>
        </w:rPr>
        <w:t>●</w:t>
      </w:r>
      <w:r w:rsidRPr="00146034">
        <w:rPr>
          <w:rFonts w:hint="eastAsia"/>
        </w:rPr>
        <w:t>特別支援学校等卒業生の進路や精神科病</w:t>
      </w:r>
      <w:r w:rsidR="00FA2C00">
        <w:rPr>
          <w:rFonts w:hint="eastAsia"/>
        </w:rPr>
        <w:t>院からの地域移行等のニーズを踏まえ、地域活動支援センターの運営安定化とサービス</w:t>
      </w:r>
      <w:r w:rsidRPr="00146034">
        <w:rPr>
          <w:rFonts w:hint="eastAsia"/>
        </w:rPr>
        <w:t>向上を図ります。</w:t>
      </w:r>
      <w:r>
        <w:br w:type="page"/>
      </w:r>
    </w:p>
    <w:p w14:paraId="38E3D664" w14:textId="77777777" w:rsidR="00A2501C" w:rsidRPr="00CD5385" w:rsidRDefault="00A2501C" w:rsidP="00071026">
      <w:pPr>
        <w:pStyle w:val="afffb"/>
      </w:pPr>
      <w:r w:rsidRPr="00CD5385">
        <w:rPr>
          <w:rFonts w:hint="eastAsia"/>
        </w:rPr>
        <w:lastRenderedPageBreak/>
        <w:t>通所事業所での送迎や食事・入浴サービスの充実</w:t>
      </w:r>
    </w:p>
    <w:p w14:paraId="17A47CF1" w14:textId="77777777" w:rsidR="00A2501C" w:rsidRPr="00FF0B7B" w:rsidRDefault="00A2501C" w:rsidP="009806DE">
      <w:pPr>
        <w:pStyle w:val="afffc"/>
      </w:pPr>
      <w:r w:rsidRPr="00FF0B7B">
        <w:rPr>
          <w:rFonts w:hint="eastAsia"/>
        </w:rPr>
        <w:t>①現状（これまでの取組）</w:t>
      </w:r>
    </w:p>
    <w:p w14:paraId="1C59EF63" w14:textId="08275399" w:rsidR="00A2501C" w:rsidRDefault="00A2501C" w:rsidP="00141148">
      <w:pPr>
        <w:pStyle w:val="1055"/>
      </w:pPr>
      <w:r w:rsidRPr="006305BC">
        <w:rPr>
          <w:rFonts w:hint="eastAsia"/>
        </w:rPr>
        <w:t>●介護・訓練サービス</w:t>
      </w:r>
      <w:r>
        <w:rPr>
          <w:rFonts w:hint="eastAsia"/>
        </w:rPr>
        <w:t>などを提供する</w:t>
      </w:r>
      <w:r w:rsidRPr="00CD5385">
        <w:rPr>
          <w:rFonts w:hint="eastAsia"/>
        </w:rPr>
        <w:t>通所事業所</w:t>
      </w:r>
      <w:r w:rsidRPr="006305BC">
        <w:rPr>
          <w:rFonts w:hint="eastAsia"/>
        </w:rPr>
        <w:t>において、送迎</w:t>
      </w:r>
      <w:r>
        <w:rPr>
          <w:rFonts w:hint="eastAsia"/>
        </w:rPr>
        <w:t>サービス</w:t>
      </w:r>
      <w:r w:rsidRPr="006305BC">
        <w:rPr>
          <w:rFonts w:hint="eastAsia"/>
        </w:rPr>
        <w:t>や</w:t>
      </w:r>
      <w:r>
        <w:rPr>
          <w:rFonts w:hint="eastAsia"/>
        </w:rPr>
        <w:t>食事・</w:t>
      </w:r>
      <w:r w:rsidRPr="006305BC">
        <w:rPr>
          <w:rFonts w:hint="eastAsia"/>
        </w:rPr>
        <w:t>入浴サービスなど</w:t>
      </w:r>
      <w:r w:rsidR="00281672">
        <w:rPr>
          <w:rFonts w:hint="eastAsia"/>
        </w:rPr>
        <w:t>を行う</w:t>
      </w:r>
      <w:r>
        <w:rPr>
          <w:rFonts w:hint="eastAsia"/>
        </w:rPr>
        <w:t>事業所に対し、提供実績に応じた</w:t>
      </w:r>
      <w:r w:rsidRPr="006305BC">
        <w:rPr>
          <w:rFonts w:hint="eastAsia"/>
        </w:rPr>
        <w:t>各種加算</w:t>
      </w:r>
      <w:r>
        <w:rPr>
          <w:rFonts w:hint="eastAsia"/>
        </w:rPr>
        <w:t>を行うなど、</w:t>
      </w:r>
      <w:r w:rsidRPr="006305BC">
        <w:rPr>
          <w:rFonts w:hint="eastAsia"/>
        </w:rPr>
        <w:t>サービス提供</w:t>
      </w:r>
      <w:r>
        <w:rPr>
          <w:rFonts w:hint="eastAsia"/>
        </w:rPr>
        <w:t>体制</w:t>
      </w:r>
      <w:r w:rsidRPr="006305BC">
        <w:rPr>
          <w:rFonts w:hint="eastAsia"/>
        </w:rPr>
        <w:t>を</w:t>
      </w:r>
      <w:r>
        <w:rPr>
          <w:rFonts w:hint="eastAsia"/>
        </w:rPr>
        <w:t>支援</w:t>
      </w:r>
      <w:r w:rsidRPr="006305BC">
        <w:rPr>
          <w:rFonts w:hint="eastAsia"/>
        </w:rPr>
        <w:t>しています。</w:t>
      </w:r>
    </w:p>
    <w:p w14:paraId="20179A14" w14:textId="77777777" w:rsidR="00BC47FC" w:rsidRPr="00CD5385" w:rsidRDefault="00BC47FC" w:rsidP="00BC47FC">
      <w:pPr>
        <w:tabs>
          <w:tab w:val="left" w:pos="435"/>
        </w:tabs>
        <w:jc w:val="left"/>
        <w:rPr>
          <w:rFonts w:hAnsi="HG丸ｺﾞｼｯｸM-PRO"/>
        </w:rPr>
      </w:pPr>
    </w:p>
    <w:p w14:paraId="052D9996" w14:textId="77777777" w:rsidR="00A2501C" w:rsidRPr="00FF0B7B" w:rsidRDefault="00A2501C" w:rsidP="009806DE">
      <w:pPr>
        <w:pStyle w:val="afffc"/>
      </w:pPr>
      <w:r w:rsidRPr="00FF0B7B">
        <w:rPr>
          <w:rFonts w:hint="eastAsia"/>
        </w:rPr>
        <w:t>②ニーズ・課題</w:t>
      </w:r>
    </w:p>
    <w:p w14:paraId="4169C66A" w14:textId="726EFFE0" w:rsidR="00A2501C" w:rsidRPr="00CD5385" w:rsidRDefault="00A2501C" w:rsidP="00141148">
      <w:pPr>
        <w:pStyle w:val="1055"/>
      </w:pPr>
      <w:r w:rsidRPr="006305BC">
        <w:rPr>
          <w:rFonts w:hint="eastAsia"/>
        </w:rPr>
        <w:t>●通所事業所での送迎</w:t>
      </w:r>
      <w:r w:rsidRPr="00CD5385">
        <w:rPr>
          <w:rFonts w:hint="eastAsia"/>
        </w:rPr>
        <w:t>サービス</w:t>
      </w:r>
      <w:r w:rsidRPr="006305BC">
        <w:rPr>
          <w:rFonts w:hint="eastAsia"/>
        </w:rPr>
        <w:t>や食事・入浴サービスの実施状況は、事業所の体制等に</w:t>
      </w:r>
      <w:r>
        <w:rPr>
          <w:rFonts w:hint="eastAsia"/>
        </w:rPr>
        <w:t>より異なるため、各種加算について</w:t>
      </w:r>
      <w:r w:rsidR="00CB3168">
        <w:rPr>
          <w:rFonts w:hint="eastAsia"/>
        </w:rPr>
        <w:t>更に</w:t>
      </w:r>
      <w:r>
        <w:rPr>
          <w:rFonts w:hint="eastAsia"/>
        </w:rPr>
        <w:t>周知し、サービス提供体制の</w:t>
      </w:r>
      <w:r w:rsidRPr="006305BC">
        <w:rPr>
          <w:rFonts w:hint="eastAsia"/>
        </w:rPr>
        <w:t>充実を図る必要があります。</w:t>
      </w:r>
    </w:p>
    <w:p w14:paraId="11EDAFD2" w14:textId="77777777" w:rsidR="00A2501C" w:rsidRPr="00CD5385" w:rsidRDefault="00A2501C" w:rsidP="00A2501C">
      <w:pPr>
        <w:jc w:val="left"/>
        <w:rPr>
          <w:rFonts w:hAnsi="HG丸ｺﾞｼｯｸM-PRO"/>
        </w:rPr>
      </w:pPr>
    </w:p>
    <w:p w14:paraId="667EC090" w14:textId="77777777" w:rsidR="00A2501C" w:rsidRPr="00FF0B7B" w:rsidRDefault="00A2501C" w:rsidP="009806DE">
      <w:pPr>
        <w:pStyle w:val="afffc"/>
      </w:pPr>
      <w:r w:rsidRPr="00FF0B7B">
        <w:rPr>
          <w:rFonts w:hint="eastAsia"/>
        </w:rPr>
        <w:t>③今後の取組</w:t>
      </w:r>
    </w:p>
    <w:p w14:paraId="27AE33C6" w14:textId="0B31EA55" w:rsidR="00A2501C" w:rsidRPr="00CD5385" w:rsidRDefault="00A2501C" w:rsidP="00141148">
      <w:pPr>
        <w:pStyle w:val="1055"/>
      </w:pPr>
      <w:r w:rsidRPr="006305BC">
        <w:rPr>
          <w:rFonts w:hint="eastAsia"/>
        </w:rPr>
        <w:t>●</w:t>
      </w:r>
      <w:r w:rsidRPr="00E65A9F">
        <w:rPr>
          <w:rFonts w:hint="eastAsia"/>
        </w:rPr>
        <w:t>送迎</w:t>
      </w:r>
      <w:r>
        <w:rPr>
          <w:rFonts w:hint="eastAsia"/>
        </w:rPr>
        <w:t>サービスや</w:t>
      </w:r>
      <w:r w:rsidRPr="00E65A9F">
        <w:rPr>
          <w:rFonts w:hint="eastAsia"/>
        </w:rPr>
        <w:t>食事・入浴サービス</w:t>
      </w:r>
      <w:r>
        <w:rPr>
          <w:rFonts w:hint="eastAsia"/>
        </w:rPr>
        <w:t>を提供する事業所に対する</w:t>
      </w:r>
      <w:r w:rsidRPr="006305BC">
        <w:rPr>
          <w:rFonts w:hint="eastAsia"/>
        </w:rPr>
        <w:t>様々な加算制度を</w:t>
      </w:r>
      <w:r>
        <w:rPr>
          <w:rFonts w:hint="eastAsia"/>
        </w:rPr>
        <w:t>引き続き</w:t>
      </w:r>
      <w:r w:rsidRPr="006305BC">
        <w:rPr>
          <w:rFonts w:hint="eastAsia"/>
        </w:rPr>
        <w:t>運用する</w:t>
      </w:r>
      <w:r>
        <w:rPr>
          <w:rFonts w:hint="eastAsia"/>
        </w:rPr>
        <w:t>とともに、サービス提供事業所への</w:t>
      </w:r>
      <w:r w:rsidR="00CB3168">
        <w:rPr>
          <w:rFonts w:hint="eastAsia"/>
        </w:rPr>
        <w:t>更なる</w:t>
      </w:r>
      <w:r>
        <w:rPr>
          <w:rFonts w:hint="eastAsia"/>
        </w:rPr>
        <w:t>周知を図りながら</w:t>
      </w:r>
      <w:r w:rsidRPr="006305BC">
        <w:rPr>
          <w:rFonts w:hint="eastAsia"/>
        </w:rPr>
        <w:t>、</w:t>
      </w:r>
      <w:r>
        <w:rPr>
          <w:rFonts w:hint="eastAsia"/>
        </w:rPr>
        <w:t>サービス提供体制の</w:t>
      </w:r>
      <w:r w:rsidRPr="006305BC">
        <w:rPr>
          <w:rFonts w:hint="eastAsia"/>
        </w:rPr>
        <w:t>充実に努めます。</w:t>
      </w:r>
    </w:p>
    <w:p w14:paraId="6104F624" w14:textId="77777777" w:rsidR="00A2501C" w:rsidRDefault="00A2501C" w:rsidP="00A2501C">
      <w:pPr>
        <w:jc w:val="left"/>
        <w:rPr>
          <w:rFonts w:hAnsi="HG丸ｺﾞｼｯｸM-PRO"/>
        </w:rPr>
      </w:pPr>
    </w:p>
    <w:p w14:paraId="16639A4C" w14:textId="77777777" w:rsidR="00A2501C" w:rsidRPr="00CD5385" w:rsidRDefault="00A2501C" w:rsidP="00A2501C">
      <w:pPr>
        <w:jc w:val="left"/>
        <w:rPr>
          <w:rFonts w:hAnsi="HG丸ｺﾞｼｯｸM-PRO"/>
        </w:rPr>
      </w:pPr>
    </w:p>
    <w:p w14:paraId="06231993" w14:textId="77777777" w:rsidR="00A2501C" w:rsidRPr="00CD5385" w:rsidRDefault="00A2501C" w:rsidP="00071026">
      <w:pPr>
        <w:pStyle w:val="afffb"/>
      </w:pPr>
      <w:r w:rsidRPr="00CD5385">
        <w:rPr>
          <w:rFonts w:hint="eastAsia"/>
        </w:rPr>
        <w:t>通所事業所</w:t>
      </w:r>
      <w:r>
        <w:rPr>
          <w:rFonts w:hint="eastAsia"/>
        </w:rPr>
        <w:t>における</w:t>
      </w:r>
      <w:r w:rsidRPr="00CD5385">
        <w:rPr>
          <w:rFonts w:hint="eastAsia"/>
        </w:rPr>
        <w:t>支援</w:t>
      </w:r>
      <w:r>
        <w:rPr>
          <w:rFonts w:hint="eastAsia"/>
        </w:rPr>
        <w:t>体制の充実</w:t>
      </w:r>
    </w:p>
    <w:p w14:paraId="0B98C637" w14:textId="77777777" w:rsidR="00A2501C" w:rsidRPr="00FF0B7B" w:rsidRDefault="00A2501C" w:rsidP="009806DE">
      <w:pPr>
        <w:pStyle w:val="afffc"/>
      </w:pPr>
      <w:r w:rsidRPr="00FF0B7B">
        <w:rPr>
          <w:rFonts w:hint="eastAsia"/>
        </w:rPr>
        <w:t>①現状（これまでの取組）</w:t>
      </w:r>
    </w:p>
    <w:p w14:paraId="7EF8ED17" w14:textId="77777777" w:rsidR="00A2501C" w:rsidRDefault="00A2501C" w:rsidP="00141148">
      <w:pPr>
        <w:pStyle w:val="1055"/>
      </w:pPr>
      <w:r w:rsidRPr="00304835">
        <w:rPr>
          <w:rFonts w:hint="eastAsia"/>
        </w:rPr>
        <w:t>●介護・訓練サービス</w:t>
      </w:r>
      <w:r>
        <w:rPr>
          <w:rFonts w:hint="eastAsia"/>
        </w:rPr>
        <w:t>などを提供する通所事業所に対する様々な加算制度を運用することで</w:t>
      </w:r>
      <w:r w:rsidRPr="00304835">
        <w:rPr>
          <w:rFonts w:hint="eastAsia"/>
        </w:rPr>
        <w:t>、</w:t>
      </w:r>
      <w:r>
        <w:rPr>
          <w:rFonts w:hint="eastAsia"/>
        </w:rPr>
        <w:t>看護師や栄養士などの専門職員の</w:t>
      </w:r>
      <w:r w:rsidRPr="00EE48F1">
        <w:rPr>
          <w:rFonts w:hint="eastAsia"/>
        </w:rPr>
        <w:t>配置を</w:t>
      </w:r>
      <w:r>
        <w:rPr>
          <w:rFonts w:hint="eastAsia"/>
        </w:rPr>
        <w:t>含めた職員体制の</w:t>
      </w:r>
      <w:r w:rsidRPr="00141F7B">
        <w:rPr>
          <w:rFonts w:hint="eastAsia"/>
        </w:rPr>
        <w:t>充実</w:t>
      </w:r>
      <w:r>
        <w:rPr>
          <w:rFonts w:hint="eastAsia"/>
        </w:rPr>
        <w:t>を図り、重度障害のある方への支援など、支援体制の充実・強化に取り組んでいます。</w:t>
      </w:r>
    </w:p>
    <w:p w14:paraId="5299DD53" w14:textId="77777777" w:rsidR="00BC47FC" w:rsidRPr="00CD5385" w:rsidRDefault="00BC47FC" w:rsidP="00BC47FC">
      <w:pPr>
        <w:tabs>
          <w:tab w:val="left" w:pos="435"/>
        </w:tabs>
        <w:jc w:val="left"/>
        <w:rPr>
          <w:rFonts w:hAnsi="HG丸ｺﾞｼｯｸM-PRO"/>
        </w:rPr>
      </w:pPr>
    </w:p>
    <w:p w14:paraId="2B8FA8D7" w14:textId="77777777" w:rsidR="00A2501C" w:rsidRPr="00FF0B7B" w:rsidRDefault="00A2501C" w:rsidP="009806DE">
      <w:pPr>
        <w:pStyle w:val="afffc"/>
      </w:pPr>
      <w:r w:rsidRPr="00FF0B7B">
        <w:rPr>
          <w:rFonts w:hint="eastAsia"/>
        </w:rPr>
        <w:t>②ニーズ・課題</w:t>
      </w:r>
    </w:p>
    <w:p w14:paraId="414D05CA" w14:textId="77777777" w:rsidR="00A2501C" w:rsidRDefault="00A2501C" w:rsidP="00141148">
      <w:pPr>
        <w:pStyle w:val="1055"/>
      </w:pPr>
      <w:r>
        <w:rPr>
          <w:rFonts w:hint="eastAsia"/>
        </w:rPr>
        <w:t>●重度障害のある方の受け入れ体制の整備を含め、ニーズに応じた</w:t>
      </w:r>
      <w:r w:rsidRPr="00304835">
        <w:rPr>
          <w:rFonts w:hint="eastAsia"/>
        </w:rPr>
        <w:t>介護・訓練サービス</w:t>
      </w:r>
      <w:r>
        <w:rPr>
          <w:rFonts w:hint="eastAsia"/>
        </w:rPr>
        <w:t>を安定的に提供できる体制を確保するため、引き続き、様々な加算制度による支援を行う必要があります。</w:t>
      </w:r>
    </w:p>
    <w:p w14:paraId="42E3ED60" w14:textId="34212B09" w:rsidR="00A2501C" w:rsidRPr="00CD5385" w:rsidRDefault="00A2501C" w:rsidP="00141148">
      <w:pPr>
        <w:pStyle w:val="1055"/>
      </w:pPr>
      <w:r w:rsidRPr="00304835">
        <w:rPr>
          <w:rFonts w:hint="eastAsia"/>
        </w:rPr>
        <w:t>●</w:t>
      </w:r>
      <w:r>
        <w:rPr>
          <w:rFonts w:hint="eastAsia"/>
        </w:rPr>
        <w:t>障害</w:t>
      </w:r>
      <w:r w:rsidR="00281672">
        <w:rPr>
          <w:rFonts w:hint="eastAsia"/>
        </w:rPr>
        <w:t>福祉サービスに携わる人員が不足しているなど</w:t>
      </w:r>
      <w:r w:rsidRPr="00304835">
        <w:rPr>
          <w:rFonts w:hint="eastAsia"/>
        </w:rPr>
        <w:t>、</w:t>
      </w:r>
      <w:r>
        <w:rPr>
          <w:rFonts w:hint="eastAsia"/>
        </w:rPr>
        <w:t>サービス提供</w:t>
      </w:r>
      <w:r w:rsidRPr="00304835">
        <w:rPr>
          <w:rFonts w:hint="eastAsia"/>
        </w:rPr>
        <w:t>事業所の人員確保</w:t>
      </w:r>
      <w:r>
        <w:rPr>
          <w:rFonts w:hint="eastAsia"/>
        </w:rPr>
        <w:t>に課題があります。</w:t>
      </w:r>
    </w:p>
    <w:p w14:paraId="3D16514B" w14:textId="77777777" w:rsidR="00A2501C" w:rsidRPr="00141F7B" w:rsidRDefault="00A2501C" w:rsidP="00A2501C">
      <w:pPr>
        <w:jc w:val="left"/>
        <w:rPr>
          <w:rFonts w:hAnsi="HG丸ｺﾞｼｯｸM-PRO"/>
        </w:rPr>
      </w:pPr>
    </w:p>
    <w:p w14:paraId="1C3986C9" w14:textId="77777777" w:rsidR="00A2501C" w:rsidRPr="00FF0B7B" w:rsidRDefault="00A2501C" w:rsidP="009806DE">
      <w:pPr>
        <w:pStyle w:val="afffc"/>
      </w:pPr>
      <w:r w:rsidRPr="00FF0B7B">
        <w:rPr>
          <w:rFonts w:hint="eastAsia"/>
        </w:rPr>
        <w:t>③今後の取組</w:t>
      </w:r>
    </w:p>
    <w:p w14:paraId="65F48D02" w14:textId="77777777" w:rsidR="00A2501C" w:rsidRPr="00CD5385" w:rsidRDefault="00A2501C" w:rsidP="00141148">
      <w:pPr>
        <w:pStyle w:val="1055"/>
      </w:pPr>
      <w:r w:rsidRPr="00304835">
        <w:rPr>
          <w:rFonts w:hint="eastAsia"/>
        </w:rPr>
        <w:t>●</w:t>
      </w:r>
      <w:r>
        <w:rPr>
          <w:rFonts w:hint="eastAsia"/>
        </w:rPr>
        <w:t>重度</w:t>
      </w:r>
      <w:r w:rsidRPr="00EE48F1">
        <w:rPr>
          <w:rFonts w:hint="eastAsia"/>
        </w:rPr>
        <w:t>障害のある方を含めた</w:t>
      </w:r>
      <w:r>
        <w:rPr>
          <w:rFonts w:hint="eastAsia"/>
        </w:rPr>
        <w:t>安定的な</w:t>
      </w:r>
      <w:r w:rsidRPr="00EE48F1">
        <w:rPr>
          <w:rFonts w:hint="eastAsia"/>
        </w:rPr>
        <w:t>支援体制</w:t>
      </w:r>
      <w:r w:rsidRPr="00141F7B">
        <w:rPr>
          <w:rFonts w:hint="eastAsia"/>
        </w:rPr>
        <w:t>を確保するため、</w:t>
      </w:r>
      <w:r>
        <w:rPr>
          <w:rFonts w:hint="eastAsia"/>
        </w:rPr>
        <w:t>引き続き、様々な加算制度を運用し、サービス提供事業所における人員配置の充実を図ります。</w:t>
      </w:r>
    </w:p>
    <w:p w14:paraId="5E75E219" w14:textId="77777777" w:rsidR="00BC47FC" w:rsidRPr="00CD5385" w:rsidRDefault="00BC47FC" w:rsidP="00BC47FC">
      <w:pPr>
        <w:tabs>
          <w:tab w:val="left" w:pos="435"/>
        </w:tabs>
        <w:jc w:val="left"/>
        <w:rPr>
          <w:rFonts w:hAnsi="HG丸ｺﾞｼｯｸM-PRO"/>
        </w:rPr>
      </w:pPr>
    </w:p>
    <w:p w14:paraId="71D26435" w14:textId="77777777" w:rsidR="00A2501C" w:rsidRDefault="00A2501C" w:rsidP="00A2501C">
      <w:pPr>
        <w:jc w:val="left"/>
        <w:rPr>
          <w:rFonts w:hAnsi="HG丸ｺﾞｼｯｸM-PRO"/>
          <w:sz w:val="24"/>
        </w:rPr>
      </w:pPr>
      <w:r>
        <w:rPr>
          <w:rFonts w:hAnsi="HG丸ｺﾞｼｯｸM-PRO"/>
          <w:sz w:val="24"/>
        </w:rPr>
        <w:br w:type="page"/>
      </w:r>
    </w:p>
    <w:p w14:paraId="2F5B4755" w14:textId="77777777" w:rsidR="00A2501C" w:rsidRDefault="00A2501C" w:rsidP="00812D8D">
      <w:pPr>
        <w:pStyle w:val="afffd"/>
      </w:pPr>
      <w:r w:rsidRPr="005110E7">
        <w:rPr>
          <w:rFonts w:hint="eastAsia"/>
        </w:rPr>
        <w:lastRenderedPageBreak/>
        <w:t>３ 情報コミュニケーション支援</w:t>
      </w:r>
    </w:p>
    <w:p w14:paraId="5BCC47F1" w14:textId="77777777" w:rsidR="00A2501C" w:rsidRPr="00CD5385" w:rsidRDefault="00A2501C" w:rsidP="00096C8C">
      <w:pPr>
        <w:pStyle w:val="afffb"/>
        <w:spacing w:beforeLines="100" w:before="240"/>
      </w:pPr>
      <w:r w:rsidRPr="00CD5385">
        <w:rPr>
          <w:rFonts w:hint="eastAsia"/>
        </w:rPr>
        <w:t>コミュニケーション支援の充実</w:t>
      </w:r>
    </w:p>
    <w:p w14:paraId="46F0CE01" w14:textId="77777777" w:rsidR="00A2501C" w:rsidRPr="00FF0B7B" w:rsidRDefault="00A2501C" w:rsidP="009806DE">
      <w:pPr>
        <w:pStyle w:val="afffc"/>
      </w:pPr>
      <w:r w:rsidRPr="00FF0B7B">
        <w:rPr>
          <w:rFonts w:hint="eastAsia"/>
        </w:rPr>
        <w:t>①現状（これまでの取組）</w:t>
      </w:r>
    </w:p>
    <w:p w14:paraId="1F1BD3F5" w14:textId="5CC545C1" w:rsidR="00A2501C" w:rsidRPr="00ED2340" w:rsidRDefault="00A2501C" w:rsidP="00141148">
      <w:pPr>
        <w:pStyle w:val="1055"/>
      </w:pPr>
      <w:r>
        <w:rPr>
          <w:rFonts w:hint="eastAsia"/>
        </w:rPr>
        <w:t>●</w:t>
      </w:r>
      <w:r w:rsidR="0071572D" w:rsidRPr="0071572D">
        <w:rPr>
          <w:rFonts w:hint="eastAsia"/>
        </w:rPr>
        <w:t>聴覚障害者や盲ろう者、視覚障害者が円滑にコミュニケーションを図れるよう、聴覚障害者情報文化センターや神奈川県聴覚障害者福祉センターにおいて、手話通訳者、要約筆記者、盲ろう者通訳・介助員を派遣するなどの支援を行うとともに、視覚障害者情報文化センターにおいて、点訳や音訳等の各種支援を実施しています。また、聴覚障害者情報文化センターや視覚障害者情報文化センターにおいて、それぞれの障害を持つ方やその支援者の方からの相談を受け付け、関係機関と連携しながら適切な支援につなげています。</w:t>
      </w:r>
    </w:p>
    <w:p w14:paraId="099F1E72" w14:textId="5036FCC3" w:rsidR="00A2501C" w:rsidRDefault="00A2501C" w:rsidP="00141148">
      <w:pPr>
        <w:pStyle w:val="1055"/>
      </w:pPr>
      <w:r w:rsidRPr="00ED2340">
        <w:rPr>
          <w:rFonts w:hint="eastAsia"/>
        </w:rPr>
        <w:t>●</w:t>
      </w:r>
      <w:r w:rsidR="0071572D" w:rsidRPr="0071572D">
        <w:rPr>
          <w:rFonts w:hint="eastAsia"/>
        </w:rPr>
        <w:t>意思疎通が困難な障害児・者が入院した際の医療従事者との意思疎通支援として、入院時コミュニケーション支援事業を平成28(2016)年度から実施しています。</w:t>
      </w:r>
    </w:p>
    <w:p w14:paraId="385FB6FC" w14:textId="77777777" w:rsidR="00A2501C" w:rsidRDefault="00A2501C" w:rsidP="00A2501C">
      <w:pPr>
        <w:jc w:val="left"/>
        <w:rPr>
          <w:rFonts w:hAnsi="HG丸ｺﾞｼｯｸM-PRO"/>
        </w:rPr>
      </w:pPr>
    </w:p>
    <w:p w14:paraId="4AFBA488" w14:textId="77777777" w:rsidR="00A2501C" w:rsidRPr="00FF0B7B" w:rsidRDefault="00A2501C" w:rsidP="009806DE">
      <w:pPr>
        <w:pStyle w:val="afffc"/>
      </w:pPr>
      <w:r w:rsidRPr="00FF0B7B">
        <w:rPr>
          <w:rFonts w:hint="eastAsia"/>
        </w:rPr>
        <w:t>②ニーズ・課題</w:t>
      </w:r>
    </w:p>
    <w:p w14:paraId="32E3DE15" w14:textId="78B87A73" w:rsidR="00A2501C" w:rsidRPr="00ED2340" w:rsidRDefault="00A2501C" w:rsidP="00141148">
      <w:pPr>
        <w:pStyle w:val="1055"/>
      </w:pPr>
      <w:r w:rsidRPr="00ED2340">
        <w:rPr>
          <w:rFonts w:hint="eastAsia"/>
        </w:rPr>
        <w:t>●</w:t>
      </w:r>
      <w:r w:rsidR="0071572D" w:rsidRPr="0071572D">
        <w:rPr>
          <w:rFonts w:hint="eastAsia"/>
        </w:rPr>
        <w:t>聴覚障害者の高齢化による医療・介護ニーズの高まりに伴い、手話通訳者・要約筆記者の派遣件数が増加しており、その対応が求められています。</w:t>
      </w:r>
    </w:p>
    <w:p w14:paraId="6ACB9BF3" w14:textId="4CE1C35B" w:rsidR="00A2501C" w:rsidRPr="00CD5385" w:rsidRDefault="00A2501C" w:rsidP="00141148">
      <w:pPr>
        <w:pStyle w:val="1055"/>
      </w:pPr>
      <w:r w:rsidRPr="00ED2340">
        <w:rPr>
          <w:rFonts w:hint="eastAsia"/>
        </w:rPr>
        <w:t>●</w:t>
      </w:r>
      <w:r w:rsidR="0071572D" w:rsidRPr="0071572D">
        <w:rPr>
          <w:rFonts w:hint="eastAsia"/>
        </w:rPr>
        <w:t>新型コロナウ</w:t>
      </w:r>
      <w:r w:rsidR="00D42518">
        <w:rPr>
          <w:rFonts w:hint="eastAsia"/>
        </w:rPr>
        <w:t>イ</w:t>
      </w:r>
      <w:r w:rsidR="0071572D" w:rsidRPr="0071572D">
        <w:rPr>
          <w:rFonts w:hint="eastAsia"/>
        </w:rPr>
        <w:t>ルスやその他感染症への対応、また、災害などの緊急時に手話通訳者・要約筆記者が移動できない場合への対応として、遠隔手話通訳・要約筆記の必要性が高まっています。</w:t>
      </w:r>
    </w:p>
    <w:p w14:paraId="202AAEB1" w14:textId="77777777" w:rsidR="00A2501C" w:rsidRPr="00CD5385" w:rsidRDefault="00A2501C" w:rsidP="00A2501C">
      <w:pPr>
        <w:jc w:val="left"/>
        <w:rPr>
          <w:rFonts w:hAnsi="HG丸ｺﾞｼｯｸM-PRO"/>
        </w:rPr>
      </w:pPr>
    </w:p>
    <w:p w14:paraId="207C880E" w14:textId="77777777" w:rsidR="00A2501C" w:rsidRPr="00FF0B7B" w:rsidRDefault="00A2501C" w:rsidP="009806DE">
      <w:pPr>
        <w:pStyle w:val="afffc"/>
      </w:pPr>
      <w:r w:rsidRPr="00FF0B7B">
        <w:rPr>
          <w:rFonts w:hint="eastAsia"/>
        </w:rPr>
        <w:t>③今後の取組</w:t>
      </w:r>
    </w:p>
    <w:p w14:paraId="647C4D10" w14:textId="16F02773" w:rsidR="00A2501C" w:rsidRPr="00ED2340" w:rsidRDefault="00A2501C" w:rsidP="00141148">
      <w:pPr>
        <w:pStyle w:val="1055"/>
      </w:pPr>
      <w:r w:rsidRPr="00ED2340">
        <w:rPr>
          <w:rFonts w:hint="eastAsia"/>
        </w:rPr>
        <w:t>●</w:t>
      </w:r>
      <w:r w:rsidR="00924CF2" w:rsidRPr="00924CF2">
        <w:rPr>
          <w:rFonts w:hint="eastAsia"/>
        </w:rPr>
        <w:t>障害者による情報の取得及び利用並びに意思疎通に係る施策の推進に関する法律（障害者情報アクセシビリティ・コミュニケーション施策推進法）が、令和</w:t>
      </w:r>
      <w:r w:rsidR="00E31CC3">
        <w:rPr>
          <w:rFonts w:hint="eastAsia"/>
        </w:rPr>
        <w:t>４</w:t>
      </w:r>
      <w:r w:rsidR="00924CF2" w:rsidRPr="00924CF2">
        <w:rPr>
          <w:rFonts w:hint="eastAsia"/>
        </w:rPr>
        <w:t>(2022)年</w:t>
      </w:r>
      <w:r w:rsidR="00924CF2">
        <w:rPr>
          <w:rFonts w:hint="eastAsia"/>
        </w:rPr>
        <w:t>５</w:t>
      </w:r>
      <w:r w:rsidR="00924CF2" w:rsidRPr="00924CF2">
        <w:rPr>
          <w:rFonts w:hint="eastAsia"/>
        </w:rPr>
        <w:t>月に施行されたことを踏まえて、情報の十分な取得利用・円滑な意思疎通に向けて、引き続き</w:t>
      </w:r>
      <w:r w:rsidR="0071572D" w:rsidRPr="0071572D">
        <w:rPr>
          <w:rFonts w:hint="eastAsia"/>
        </w:rPr>
        <w:t>聴覚・言語機能、音声機能、視覚その他の障害のため、意思疎通を図ることに支障がある方に対し、引き続き、手話通訳者、要約筆記者等の派遣や、点訳、音訳等の支援を行うなど、多様なコミュニケーション支援を行うとともに、関係機関と連携しながら、当事者や支援者からの相談対応を行います。</w:t>
      </w:r>
      <w:r w:rsidR="00E31CC3" w:rsidRPr="00E31CC3">
        <w:rPr>
          <w:rFonts w:hint="eastAsia"/>
        </w:rPr>
        <w:t>【</w:t>
      </w:r>
      <w:r w:rsidR="00E31CC3">
        <w:rPr>
          <w:rFonts w:hint="eastAsia"/>
        </w:rPr>
        <w:t>変更</w:t>
      </w:r>
      <w:r w:rsidR="00E31CC3" w:rsidRPr="00E31CC3">
        <w:rPr>
          <w:rFonts w:hint="eastAsia"/>
        </w:rPr>
        <w:t>】</w:t>
      </w:r>
    </w:p>
    <w:p w14:paraId="0FA53FB3" w14:textId="43E843F7" w:rsidR="00A2501C" w:rsidRPr="00CD5385" w:rsidRDefault="00A2501C" w:rsidP="00141148">
      <w:pPr>
        <w:pStyle w:val="1055"/>
      </w:pPr>
      <w:r w:rsidRPr="00ED2340">
        <w:rPr>
          <w:rFonts w:hint="eastAsia"/>
        </w:rPr>
        <w:t>●</w:t>
      </w:r>
      <w:r w:rsidR="0071572D" w:rsidRPr="0071572D">
        <w:rPr>
          <w:rFonts w:hint="eastAsia"/>
        </w:rPr>
        <w:t>各区役所（支所）の窓口で実施している遠隔機器コミュニケーション事業の本格実施や遠隔手話通訳・要約筆記を実施するなど、必要な取組を推進します。</w:t>
      </w:r>
    </w:p>
    <w:p w14:paraId="5189642F" w14:textId="77777777" w:rsidR="00A2501C" w:rsidRDefault="00A2501C" w:rsidP="00A2501C">
      <w:pPr>
        <w:jc w:val="left"/>
        <w:rPr>
          <w:rFonts w:hAnsi="HG丸ｺﾞｼｯｸM-PRO"/>
        </w:rPr>
      </w:pPr>
    </w:p>
    <w:p w14:paraId="1ED534B8" w14:textId="77777777" w:rsidR="00A2501C" w:rsidRDefault="00A2501C" w:rsidP="00A2501C">
      <w:pPr>
        <w:jc w:val="left"/>
        <w:rPr>
          <w:rFonts w:hAnsi="HG丸ｺﾞｼｯｸM-PRO"/>
        </w:rPr>
      </w:pPr>
    </w:p>
    <w:p w14:paraId="745441EB" w14:textId="77777777" w:rsidR="00A2501C" w:rsidRPr="00CD5385" w:rsidRDefault="00A2501C" w:rsidP="00A2501C">
      <w:pPr>
        <w:jc w:val="left"/>
        <w:rPr>
          <w:rFonts w:hAnsi="HG丸ｺﾞｼｯｸM-PRO"/>
        </w:rPr>
      </w:pPr>
    </w:p>
    <w:p w14:paraId="5F71D4B9" w14:textId="77777777" w:rsidR="00A2501C" w:rsidRDefault="00A2501C" w:rsidP="00A2501C">
      <w:pPr>
        <w:jc w:val="left"/>
        <w:rPr>
          <w:rFonts w:hAnsi="HG丸ｺﾞｼｯｸM-PRO"/>
          <w:sz w:val="24"/>
        </w:rPr>
      </w:pPr>
      <w:r>
        <w:rPr>
          <w:rFonts w:hAnsi="HG丸ｺﾞｼｯｸM-PRO"/>
          <w:sz w:val="24"/>
        </w:rPr>
        <w:br w:type="page"/>
      </w:r>
    </w:p>
    <w:p w14:paraId="2CFA9CE4" w14:textId="77777777" w:rsidR="00A2501C" w:rsidRDefault="00A2501C" w:rsidP="00812D8D">
      <w:pPr>
        <w:pStyle w:val="afffd"/>
      </w:pPr>
      <w:r w:rsidRPr="005110E7">
        <w:rPr>
          <w:rFonts w:hint="eastAsia"/>
        </w:rPr>
        <w:lastRenderedPageBreak/>
        <w:t>４</w:t>
      </w:r>
      <w:r w:rsidR="00175BBC">
        <w:rPr>
          <w:rFonts w:hint="eastAsia"/>
        </w:rPr>
        <w:t xml:space="preserve"> </w:t>
      </w:r>
      <w:r w:rsidRPr="005110E7">
        <w:rPr>
          <w:rFonts w:hint="eastAsia"/>
        </w:rPr>
        <w:t>移動及び外出の支援</w:t>
      </w:r>
    </w:p>
    <w:p w14:paraId="2561AEF2" w14:textId="77777777" w:rsidR="00A2501C" w:rsidRPr="00CD5385" w:rsidRDefault="00A2501C" w:rsidP="00096C8C">
      <w:pPr>
        <w:pStyle w:val="afffb"/>
        <w:spacing w:beforeLines="100" w:before="240"/>
      </w:pPr>
      <w:r>
        <w:rPr>
          <w:rFonts w:hint="eastAsia"/>
        </w:rPr>
        <w:t>移動・外出の支援</w:t>
      </w:r>
    </w:p>
    <w:p w14:paraId="2F8144C5" w14:textId="77777777" w:rsidR="00A2501C" w:rsidRPr="00FF0B7B" w:rsidRDefault="00A2501C" w:rsidP="009806DE">
      <w:pPr>
        <w:pStyle w:val="afffc"/>
      </w:pPr>
      <w:r w:rsidRPr="00FF0B7B">
        <w:rPr>
          <w:rFonts w:hint="eastAsia"/>
        </w:rPr>
        <w:t>①現状（これまでの取組）</w:t>
      </w:r>
    </w:p>
    <w:p w14:paraId="0D37FEA7" w14:textId="15069607" w:rsidR="00A2501C" w:rsidRDefault="00A2501C" w:rsidP="00141148">
      <w:pPr>
        <w:pStyle w:val="1055"/>
      </w:pPr>
      <w:r>
        <w:rPr>
          <w:rFonts w:hint="eastAsia"/>
        </w:rPr>
        <w:t>●</w:t>
      </w:r>
      <w:r w:rsidR="0071572D" w:rsidRPr="0071572D">
        <w:rPr>
          <w:rFonts w:hint="eastAsia"/>
        </w:rPr>
        <w:t>障害のある方の移動及び外出を支援するため、ふれあいフリーパス、重度障害者福祉タクシー利用券交付事業、福祉キャブ運行事業などを実施するとともに、ユニバーサルデザインタクシーの普及促進や乗場の整備を行っています。</w:t>
      </w:r>
    </w:p>
    <w:p w14:paraId="38311247" w14:textId="77777777" w:rsidR="00A2501C" w:rsidRPr="00CD5385" w:rsidRDefault="00A2501C" w:rsidP="00A2501C">
      <w:pPr>
        <w:tabs>
          <w:tab w:val="left" w:pos="435"/>
        </w:tabs>
        <w:jc w:val="left"/>
        <w:rPr>
          <w:rFonts w:hAnsi="HG丸ｺﾞｼｯｸM-PRO"/>
        </w:rPr>
      </w:pPr>
    </w:p>
    <w:p w14:paraId="4D96FDD1" w14:textId="77777777" w:rsidR="00A2501C" w:rsidRPr="00FF0B7B" w:rsidRDefault="00A2501C" w:rsidP="009806DE">
      <w:pPr>
        <w:pStyle w:val="afffc"/>
      </w:pPr>
      <w:r w:rsidRPr="00FF0B7B">
        <w:rPr>
          <w:rFonts w:hint="eastAsia"/>
        </w:rPr>
        <w:t>②ニーズ・課題</w:t>
      </w:r>
    </w:p>
    <w:p w14:paraId="34941477" w14:textId="141951A0" w:rsidR="00A2501C" w:rsidRDefault="00A2501C" w:rsidP="00141148">
      <w:pPr>
        <w:pStyle w:val="1055"/>
      </w:pPr>
      <w:r>
        <w:rPr>
          <w:rFonts w:hint="eastAsia"/>
        </w:rPr>
        <w:t>●</w:t>
      </w:r>
      <w:r w:rsidR="0071572D" w:rsidRPr="0071572D">
        <w:rPr>
          <w:rFonts w:hint="eastAsia"/>
        </w:rPr>
        <w:t>障害のある方が地域で生活するためには、障害の特性や状況に応じた移動・外出支援を引き続き行うとともに、利用者の利便性向上などを図るため、ふれあいフリーパスに関してＩＣＴの活用などを検討する必要があります。</w:t>
      </w:r>
    </w:p>
    <w:p w14:paraId="2F01F8D6" w14:textId="77777777" w:rsidR="00BC47FC" w:rsidRPr="00CD5385" w:rsidRDefault="00BC47FC" w:rsidP="00BC47FC">
      <w:pPr>
        <w:tabs>
          <w:tab w:val="left" w:pos="435"/>
        </w:tabs>
        <w:jc w:val="left"/>
        <w:rPr>
          <w:rFonts w:hAnsi="HG丸ｺﾞｼｯｸM-PRO"/>
        </w:rPr>
      </w:pPr>
    </w:p>
    <w:p w14:paraId="0A8FE735" w14:textId="77777777" w:rsidR="00A2501C" w:rsidRPr="00FF0B7B" w:rsidRDefault="00A2501C" w:rsidP="009806DE">
      <w:pPr>
        <w:pStyle w:val="afffc"/>
      </w:pPr>
      <w:r w:rsidRPr="00FF0B7B">
        <w:rPr>
          <w:rFonts w:hint="eastAsia"/>
        </w:rPr>
        <w:t>③今後の取組</w:t>
      </w:r>
    </w:p>
    <w:p w14:paraId="4DA5829E" w14:textId="4977F214" w:rsidR="00A2501C" w:rsidRPr="005F7BCC" w:rsidRDefault="00A2501C" w:rsidP="00141148">
      <w:pPr>
        <w:pStyle w:val="1055"/>
      </w:pPr>
      <w:r>
        <w:rPr>
          <w:rFonts w:hint="eastAsia"/>
        </w:rPr>
        <w:t>●</w:t>
      </w:r>
      <w:r w:rsidR="0071572D" w:rsidRPr="0071572D">
        <w:rPr>
          <w:rFonts w:hint="eastAsia"/>
        </w:rPr>
        <w:t>障害のある方の地域生活を支援するため、障害の特性や利便性に配慮した外出時の移動手段（バス、タクシー、キャブ）を確保するとともに、それらの移動手段を円滑に利用するための支援について、必要な取組を推進します。</w:t>
      </w:r>
    </w:p>
    <w:p w14:paraId="6190C13C" w14:textId="093351AF" w:rsidR="00A2501C" w:rsidRPr="00CD5385" w:rsidRDefault="00A2501C" w:rsidP="00141148">
      <w:pPr>
        <w:pStyle w:val="1055"/>
      </w:pPr>
      <w:r>
        <w:rPr>
          <w:rFonts w:hint="eastAsia"/>
        </w:rPr>
        <w:t>●</w:t>
      </w:r>
      <w:r w:rsidR="0071572D" w:rsidRPr="0071572D">
        <w:rPr>
          <w:rFonts w:hint="eastAsia"/>
        </w:rPr>
        <w:t>障害のある方の移動手段のあり方や、持続可能な移動手段確保対策を検討するための実態調査を行い、その結果や他都市の制度の状況を踏まえながら、移動・外出支援におけるＩＣＴの活用などについて、</w:t>
      </w:r>
      <w:r w:rsidR="006831E3" w:rsidRPr="006831E3">
        <w:rPr>
          <w:rFonts w:hint="eastAsia"/>
        </w:rPr>
        <w:t>制度構築に取り組みます</w:t>
      </w:r>
      <w:r w:rsidR="0071572D" w:rsidRPr="0071572D">
        <w:rPr>
          <w:rFonts w:hint="eastAsia"/>
        </w:rPr>
        <w:t>。</w:t>
      </w:r>
      <w:r w:rsidR="00E31CC3" w:rsidRPr="00E31CC3">
        <w:rPr>
          <w:rFonts w:hint="eastAsia"/>
        </w:rPr>
        <w:t>【</w:t>
      </w:r>
      <w:r w:rsidR="00E31CC3">
        <w:rPr>
          <w:rFonts w:hint="eastAsia"/>
        </w:rPr>
        <w:t>変更</w:t>
      </w:r>
      <w:r w:rsidR="00E31CC3" w:rsidRPr="00E31CC3">
        <w:rPr>
          <w:rFonts w:hint="eastAsia"/>
        </w:rPr>
        <w:t>】</w:t>
      </w:r>
    </w:p>
    <w:p w14:paraId="7F0B4B33" w14:textId="77777777" w:rsidR="00BC47FC" w:rsidRPr="00CD5385" w:rsidRDefault="00BC47FC" w:rsidP="00BC47FC">
      <w:pPr>
        <w:tabs>
          <w:tab w:val="left" w:pos="435"/>
        </w:tabs>
        <w:jc w:val="left"/>
        <w:rPr>
          <w:rFonts w:hAnsi="HG丸ｺﾞｼｯｸM-PRO"/>
        </w:rPr>
      </w:pPr>
    </w:p>
    <w:p w14:paraId="095212D6" w14:textId="77777777" w:rsidR="00A2501C" w:rsidRDefault="00A2501C" w:rsidP="00A2501C">
      <w:pPr>
        <w:jc w:val="left"/>
        <w:rPr>
          <w:rFonts w:hAnsi="HG丸ｺﾞｼｯｸM-PRO"/>
          <w:sz w:val="24"/>
        </w:rPr>
      </w:pPr>
      <w:r>
        <w:rPr>
          <w:rFonts w:hAnsi="HG丸ｺﾞｼｯｸM-PRO"/>
          <w:sz w:val="24"/>
        </w:rPr>
        <w:br w:type="page"/>
      </w:r>
    </w:p>
    <w:p w14:paraId="2CA94EC5" w14:textId="77777777" w:rsidR="00A2501C" w:rsidRDefault="00A2501C" w:rsidP="00812D8D">
      <w:pPr>
        <w:pStyle w:val="afffd"/>
      </w:pPr>
      <w:r w:rsidRPr="005110E7">
        <w:rPr>
          <w:rFonts w:hint="eastAsia"/>
        </w:rPr>
        <w:lastRenderedPageBreak/>
        <w:t>５ 福祉用具等による支援</w:t>
      </w:r>
    </w:p>
    <w:p w14:paraId="763FA9CA" w14:textId="77777777" w:rsidR="00A2501C" w:rsidRPr="00CD5385" w:rsidRDefault="00A2501C" w:rsidP="00096C8C">
      <w:pPr>
        <w:pStyle w:val="afffb"/>
        <w:spacing w:beforeLines="100" w:before="240"/>
      </w:pPr>
      <w:r w:rsidRPr="00CD5385">
        <w:rPr>
          <w:rFonts w:hint="eastAsia"/>
        </w:rPr>
        <w:t>ウェルフェアイノベーションの推進</w:t>
      </w:r>
    </w:p>
    <w:p w14:paraId="03619C81" w14:textId="77777777" w:rsidR="00A2501C" w:rsidRPr="00FF0B7B" w:rsidRDefault="00A2501C" w:rsidP="00916F14">
      <w:pPr>
        <w:pStyle w:val="afffc"/>
      </w:pPr>
      <w:r w:rsidRPr="00FF0B7B">
        <w:rPr>
          <w:rFonts w:hint="eastAsia"/>
        </w:rPr>
        <w:t>①現状（これまでの取組）</w:t>
      </w:r>
    </w:p>
    <w:p w14:paraId="52BDA68D" w14:textId="1A13E0EA" w:rsidR="00A2501C" w:rsidRDefault="00A2501C" w:rsidP="00141148">
      <w:pPr>
        <w:pStyle w:val="1055"/>
      </w:pPr>
      <w:r w:rsidRPr="005A358B">
        <w:rPr>
          <w:rFonts w:hint="eastAsia"/>
        </w:rPr>
        <w:t>●</w:t>
      </w:r>
      <w:r w:rsidR="0071572D" w:rsidRPr="0071572D">
        <w:rPr>
          <w:rFonts w:hint="eastAsia"/>
        </w:rPr>
        <w:t>産業と福祉の融合で新たな活力と社会的価値を創造するウェルフェアイノベーションの推進に向けて、東京工業大学・産業技術総合研究所と共同運営する「Kawasaki Welfare Technology Lab」（ウェルテック）を開設しました。</w:t>
      </w:r>
      <w:r w:rsidR="003C217D" w:rsidRPr="003C217D">
        <w:rPr>
          <w:rFonts w:hint="eastAsia"/>
        </w:rPr>
        <w:t>【追加】</w:t>
      </w:r>
    </w:p>
    <w:p w14:paraId="1DD6BDB6" w14:textId="146BE658" w:rsidR="0071572D" w:rsidRDefault="0071572D" w:rsidP="00141148">
      <w:pPr>
        <w:pStyle w:val="1055"/>
      </w:pPr>
      <w:r>
        <w:rPr>
          <w:rFonts w:hint="eastAsia"/>
        </w:rPr>
        <w:t>●</w:t>
      </w:r>
      <w:r w:rsidRPr="0071572D">
        <w:rPr>
          <w:rFonts w:hint="eastAsia"/>
        </w:rPr>
        <w:t>福祉施設の居住スペースを再現した「模擬環境ラボ」を備えたウェルテックを核として、科学的知見に基づく定量的な評価や高齢者・障害のある方、介護者のニーズを反映した福祉製品、サービスの開発・改良を支援しました。また、総合リハビリテーション推進センターとの連携により福祉関係者と企業との勉強会を開催することで、現場のニーズを踏まえた福祉製品の開発・改良等を支援しました。</w:t>
      </w:r>
      <w:r w:rsidR="003C217D" w:rsidRPr="003C217D">
        <w:rPr>
          <w:rFonts w:hint="eastAsia"/>
        </w:rPr>
        <w:t>【追加】</w:t>
      </w:r>
    </w:p>
    <w:p w14:paraId="753E9D2E" w14:textId="239E7636" w:rsidR="0071572D" w:rsidRDefault="0071572D" w:rsidP="00141148">
      <w:pPr>
        <w:pStyle w:val="1055"/>
      </w:pPr>
      <w:r>
        <w:rPr>
          <w:rFonts w:hint="eastAsia"/>
        </w:rPr>
        <w:t>●</w:t>
      </w:r>
      <w:r w:rsidRPr="00BD0401">
        <w:rPr>
          <w:rFonts w:hint="eastAsia"/>
          <w:spacing w:val="-2"/>
        </w:rPr>
        <w:t>市内企業等の福祉産業への参入促進、企業間マッチングによる製品の開発・改良支援等を目的として各種イベントを開催し、川崎発の社会モデルの創造・発信に向けた取組を推進しました。</w:t>
      </w:r>
      <w:r w:rsidR="003C217D" w:rsidRPr="00BD0401">
        <w:rPr>
          <w:rFonts w:hint="eastAsia"/>
          <w:spacing w:val="-2"/>
        </w:rPr>
        <w:t>【追加】</w:t>
      </w:r>
    </w:p>
    <w:p w14:paraId="50AB5713" w14:textId="77777777" w:rsidR="00A2501C" w:rsidRDefault="00A2501C" w:rsidP="00BD0401">
      <w:pPr>
        <w:pStyle w:val="aff3"/>
      </w:pPr>
    </w:p>
    <w:p w14:paraId="5838444D" w14:textId="6088D4DD" w:rsidR="00A2501C" w:rsidRPr="00CD3446" w:rsidRDefault="00A2501C" w:rsidP="00CD3446">
      <w:pPr>
        <w:pStyle w:val="afffa"/>
        <w:spacing w:afterLines="50" w:after="120"/>
        <w:rPr>
          <w:sz w:val="16"/>
          <w:shd w:val="clear" w:color="auto" w:fill="auto"/>
        </w:rPr>
      </w:pPr>
      <w:r w:rsidRPr="00CD3446">
        <w:rPr>
          <w:rFonts w:hint="eastAsia"/>
          <w:sz w:val="21"/>
        </w:rPr>
        <w:t>【実績】</w:t>
      </w:r>
      <w:r w:rsidR="00CD3446" w:rsidRPr="00CD3446">
        <w:rPr>
          <w:rFonts w:hint="eastAsia"/>
          <w:shd w:val="clear" w:color="auto" w:fill="auto"/>
        </w:rPr>
        <w:t xml:space="preserve">　</w:t>
      </w:r>
      <w:r w:rsidR="0071572D" w:rsidRPr="0071572D">
        <w:rPr>
          <w:rFonts w:hint="eastAsia"/>
          <w:sz w:val="16"/>
          <w:shd w:val="clear" w:color="auto" w:fill="auto"/>
        </w:rPr>
        <w:t>※令和４(2022)年度の実績</w:t>
      </w:r>
    </w:p>
    <w:tbl>
      <w:tblPr>
        <w:tblStyle w:val="aff6"/>
        <w:tblW w:w="0" w:type="auto"/>
        <w:tblInd w:w="1101" w:type="dxa"/>
        <w:tblLook w:val="04A0" w:firstRow="1" w:lastRow="0" w:firstColumn="1" w:lastColumn="0" w:noHBand="0" w:noVBand="1"/>
      </w:tblPr>
      <w:tblGrid>
        <w:gridCol w:w="4706"/>
        <w:gridCol w:w="1276"/>
      </w:tblGrid>
      <w:tr w:rsidR="00A2501C" w14:paraId="680DB6C3" w14:textId="77777777" w:rsidTr="0071572D">
        <w:tc>
          <w:tcPr>
            <w:tcW w:w="4706" w:type="dxa"/>
            <w:shd w:val="clear" w:color="auto" w:fill="F7DBE7" w:themeFill="accent2" w:themeFillTint="66"/>
            <w:vAlign w:val="center"/>
          </w:tcPr>
          <w:p w14:paraId="01A113FF" w14:textId="77777777" w:rsidR="00A2501C" w:rsidRPr="00CD3446" w:rsidRDefault="00A2501C" w:rsidP="000E13A3">
            <w:pPr>
              <w:pStyle w:val="afff1"/>
            </w:pPr>
            <w:r w:rsidRPr="00CD3446">
              <w:rPr>
                <w:rFonts w:hint="eastAsia"/>
              </w:rPr>
              <w:t>区分</w:t>
            </w:r>
          </w:p>
        </w:tc>
        <w:tc>
          <w:tcPr>
            <w:tcW w:w="1276" w:type="dxa"/>
            <w:shd w:val="clear" w:color="auto" w:fill="F7DBE7" w:themeFill="accent2" w:themeFillTint="66"/>
            <w:vAlign w:val="center"/>
          </w:tcPr>
          <w:p w14:paraId="1B88BED5" w14:textId="17ED2BFD" w:rsidR="00A2501C" w:rsidRPr="00CD3446" w:rsidRDefault="00F77D1A" w:rsidP="000E13A3">
            <w:pPr>
              <w:pStyle w:val="afff1"/>
            </w:pPr>
            <w:r>
              <w:rPr>
                <w:rFonts w:hint="eastAsia"/>
              </w:rPr>
              <w:t>回</w:t>
            </w:r>
            <w:r w:rsidR="00A2501C" w:rsidRPr="00CD3446">
              <w:rPr>
                <w:rFonts w:hint="eastAsia"/>
              </w:rPr>
              <w:t>数</w:t>
            </w:r>
          </w:p>
        </w:tc>
      </w:tr>
      <w:tr w:rsidR="0071572D" w14:paraId="5F365A7D" w14:textId="77777777" w:rsidTr="0071572D">
        <w:trPr>
          <w:trHeight w:val="340"/>
        </w:trPr>
        <w:tc>
          <w:tcPr>
            <w:tcW w:w="4706" w:type="dxa"/>
            <w:vAlign w:val="center"/>
          </w:tcPr>
          <w:p w14:paraId="712943D2" w14:textId="15B3097A" w:rsidR="0071572D" w:rsidRPr="0071572D" w:rsidRDefault="000D0D25" w:rsidP="000E13A3">
            <w:pPr>
              <w:pStyle w:val="af9"/>
            </w:pPr>
            <w:r w:rsidRPr="000D0D25">
              <w:rPr>
                <w:rFonts w:hint="eastAsia"/>
              </w:rPr>
              <w:t>福祉関係者との勉強会</w:t>
            </w:r>
          </w:p>
        </w:tc>
        <w:tc>
          <w:tcPr>
            <w:tcW w:w="1276" w:type="dxa"/>
            <w:vAlign w:val="center"/>
          </w:tcPr>
          <w:p w14:paraId="571BC3E0" w14:textId="3A1A95B3" w:rsidR="0071572D" w:rsidRPr="0071572D" w:rsidRDefault="0071572D" w:rsidP="0071572D">
            <w:pPr>
              <w:pStyle w:val="ab"/>
            </w:pPr>
            <w:r w:rsidRPr="0071572D">
              <w:rPr>
                <w:rFonts w:hint="eastAsia"/>
              </w:rPr>
              <w:t>２回</w:t>
            </w:r>
          </w:p>
        </w:tc>
      </w:tr>
      <w:tr w:rsidR="0071572D" w14:paraId="149CF9ED" w14:textId="77777777" w:rsidTr="0071572D">
        <w:trPr>
          <w:trHeight w:val="340"/>
        </w:trPr>
        <w:tc>
          <w:tcPr>
            <w:tcW w:w="4706" w:type="dxa"/>
            <w:vAlign w:val="center"/>
          </w:tcPr>
          <w:p w14:paraId="0A968B31" w14:textId="232BE97A" w:rsidR="0071572D" w:rsidRPr="0071572D" w:rsidRDefault="000D0D25" w:rsidP="000E13A3">
            <w:pPr>
              <w:pStyle w:val="af9"/>
            </w:pPr>
            <w:r w:rsidRPr="000D0D25">
              <w:rPr>
                <w:rFonts w:hint="eastAsia"/>
              </w:rPr>
              <w:t>企業間マッチングイベント・勉強会</w:t>
            </w:r>
          </w:p>
        </w:tc>
        <w:tc>
          <w:tcPr>
            <w:tcW w:w="1276" w:type="dxa"/>
            <w:vAlign w:val="center"/>
          </w:tcPr>
          <w:p w14:paraId="4C6688DA" w14:textId="28EDB90A" w:rsidR="0071572D" w:rsidRPr="0071572D" w:rsidRDefault="0071572D" w:rsidP="0071572D">
            <w:pPr>
              <w:pStyle w:val="ab"/>
            </w:pPr>
            <w:r w:rsidRPr="0071572D">
              <w:rPr>
                <w:rFonts w:hint="eastAsia"/>
              </w:rPr>
              <w:t>２回</w:t>
            </w:r>
          </w:p>
        </w:tc>
      </w:tr>
      <w:tr w:rsidR="0071572D" w14:paraId="15175919" w14:textId="77777777" w:rsidTr="0071572D">
        <w:trPr>
          <w:trHeight w:val="340"/>
        </w:trPr>
        <w:tc>
          <w:tcPr>
            <w:tcW w:w="4706" w:type="dxa"/>
            <w:vAlign w:val="center"/>
          </w:tcPr>
          <w:p w14:paraId="420596C3" w14:textId="3BEAFD03" w:rsidR="0071572D" w:rsidRPr="0071572D" w:rsidRDefault="0071572D" w:rsidP="000E13A3">
            <w:pPr>
              <w:pStyle w:val="af9"/>
            </w:pPr>
            <w:r w:rsidRPr="0071572D">
              <w:rPr>
                <w:rFonts w:hint="eastAsia"/>
              </w:rPr>
              <w:t>福祉製品活用促進セミナー</w:t>
            </w:r>
          </w:p>
        </w:tc>
        <w:tc>
          <w:tcPr>
            <w:tcW w:w="1276" w:type="dxa"/>
            <w:vAlign w:val="center"/>
          </w:tcPr>
          <w:p w14:paraId="6B757BB2" w14:textId="5E43FB26" w:rsidR="0071572D" w:rsidRPr="0071572D" w:rsidRDefault="00C8388A" w:rsidP="0071572D">
            <w:pPr>
              <w:pStyle w:val="ab"/>
            </w:pPr>
            <w:r>
              <w:rPr>
                <w:rFonts w:hint="eastAsia"/>
              </w:rPr>
              <w:t>１</w:t>
            </w:r>
            <w:r w:rsidR="0071572D" w:rsidRPr="0071572D">
              <w:rPr>
                <w:rFonts w:hint="eastAsia"/>
              </w:rPr>
              <w:t>回</w:t>
            </w:r>
          </w:p>
        </w:tc>
      </w:tr>
      <w:tr w:rsidR="0071572D" w14:paraId="69E2005E" w14:textId="77777777" w:rsidTr="0071572D">
        <w:trPr>
          <w:trHeight w:val="340"/>
        </w:trPr>
        <w:tc>
          <w:tcPr>
            <w:tcW w:w="4706" w:type="dxa"/>
            <w:vAlign w:val="center"/>
          </w:tcPr>
          <w:p w14:paraId="433A5FC0" w14:textId="34D00F0A" w:rsidR="0071572D" w:rsidRPr="0071572D" w:rsidRDefault="0071572D" w:rsidP="000E13A3">
            <w:pPr>
              <w:pStyle w:val="af9"/>
            </w:pPr>
            <w:r w:rsidRPr="0071572D">
              <w:rPr>
                <w:rFonts w:hint="eastAsia"/>
              </w:rPr>
              <w:t>かわさき基準（ＫＩＳ）認証福祉製品体験展示会</w:t>
            </w:r>
          </w:p>
        </w:tc>
        <w:tc>
          <w:tcPr>
            <w:tcW w:w="1276" w:type="dxa"/>
            <w:vAlign w:val="center"/>
          </w:tcPr>
          <w:p w14:paraId="317829A2" w14:textId="6CC29891" w:rsidR="0071572D" w:rsidRPr="0071572D" w:rsidRDefault="0071572D" w:rsidP="0071572D">
            <w:pPr>
              <w:pStyle w:val="ab"/>
            </w:pPr>
            <w:r w:rsidRPr="0071572D">
              <w:rPr>
                <w:rFonts w:hint="eastAsia"/>
              </w:rPr>
              <w:t>２回</w:t>
            </w:r>
          </w:p>
        </w:tc>
      </w:tr>
      <w:tr w:rsidR="0071572D" w14:paraId="0EC261AA" w14:textId="77777777" w:rsidTr="0071572D">
        <w:trPr>
          <w:trHeight w:val="340"/>
        </w:trPr>
        <w:tc>
          <w:tcPr>
            <w:tcW w:w="4706" w:type="dxa"/>
            <w:vAlign w:val="center"/>
          </w:tcPr>
          <w:p w14:paraId="1E351228" w14:textId="4FD55F59" w:rsidR="0071572D" w:rsidRPr="0071572D" w:rsidRDefault="0071572D" w:rsidP="000E13A3">
            <w:pPr>
              <w:pStyle w:val="af9"/>
            </w:pPr>
            <w:r w:rsidRPr="0071572D">
              <w:rPr>
                <w:rFonts w:hint="eastAsia"/>
              </w:rPr>
              <w:t>ウェルフェアイノベーションフォーラム</w:t>
            </w:r>
          </w:p>
        </w:tc>
        <w:tc>
          <w:tcPr>
            <w:tcW w:w="1276" w:type="dxa"/>
            <w:vAlign w:val="center"/>
          </w:tcPr>
          <w:p w14:paraId="7506539B" w14:textId="1089EB9E" w:rsidR="0071572D" w:rsidRPr="0071572D" w:rsidRDefault="0071572D" w:rsidP="0071572D">
            <w:pPr>
              <w:pStyle w:val="ab"/>
            </w:pPr>
            <w:r w:rsidRPr="0071572D">
              <w:rPr>
                <w:rFonts w:hint="eastAsia"/>
              </w:rPr>
              <w:t>１回</w:t>
            </w:r>
          </w:p>
        </w:tc>
      </w:tr>
    </w:tbl>
    <w:p w14:paraId="2CAF9E97" w14:textId="77777777" w:rsidR="00A2501C" w:rsidRPr="008144A7" w:rsidRDefault="00A2501C" w:rsidP="00BD0401"/>
    <w:p w14:paraId="6863CC9D" w14:textId="77777777" w:rsidR="00A2501C" w:rsidRPr="00FF0B7B" w:rsidRDefault="00A2501C" w:rsidP="00916F14">
      <w:pPr>
        <w:pStyle w:val="afffc"/>
      </w:pPr>
      <w:r w:rsidRPr="00FF0B7B">
        <w:rPr>
          <w:rFonts w:hint="eastAsia"/>
        </w:rPr>
        <w:t>②ニーズ・課題</w:t>
      </w:r>
    </w:p>
    <w:p w14:paraId="363A87EF" w14:textId="4EC88230" w:rsidR="003608B0" w:rsidRPr="00594DB0" w:rsidRDefault="00A2501C" w:rsidP="003A59A1">
      <w:pPr>
        <w:pStyle w:val="1055"/>
      </w:pPr>
      <w:r>
        <w:rPr>
          <w:rFonts w:hint="eastAsia"/>
        </w:rPr>
        <w:t>●</w:t>
      </w:r>
      <w:r w:rsidR="003A59A1" w:rsidRPr="003A59A1">
        <w:rPr>
          <w:rFonts w:hint="eastAsia"/>
        </w:rPr>
        <w:t>福祉製品・サービスの開発事業者にとって、介護・福祉施設関係者等からの評価に加え、利用者本人である高齢者や障害のある方等が福祉製品を実際に利用している状況を把握し、製品・サービスの開発・改良につなげていくことが重要です</w:t>
      </w:r>
      <w:r w:rsidR="0071572D" w:rsidRPr="0071572D">
        <w:rPr>
          <w:rFonts w:hint="eastAsia"/>
        </w:rPr>
        <w:t>。</w:t>
      </w:r>
    </w:p>
    <w:p w14:paraId="1067BEE1" w14:textId="77777777" w:rsidR="004F44C6" w:rsidRPr="008144A7" w:rsidRDefault="004F44C6" w:rsidP="00BD0401"/>
    <w:p w14:paraId="3824E721" w14:textId="77777777" w:rsidR="00A2501C" w:rsidRPr="00FF0B7B" w:rsidRDefault="00A2501C" w:rsidP="00916F14">
      <w:pPr>
        <w:pStyle w:val="afffc"/>
      </w:pPr>
      <w:r w:rsidRPr="00FF0B7B">
        <w:rPr>
          <w:rFonts w:hint="eastAsia"/>
        </w:rPr>
        <w:t>③今後の取組</w:t>
      </w:r>
    </w:p>
    <w:p w14:paraId="7AC3A6F0" w14:textId="4CA37B62" w:rsidR="00A2501C" w:rsidRDefault="00A2501C" w:rsidP="00141148">
      <w:pPr>
        <w:pStyle w:val="1055"/>
      </w:pPr>
      <w:r>
        <w:rPr>
          <w:rFonts w:hint="eastAsia"/>
        </w:rPr>
        <w:t>●</w:t>
      </w:r>
      <w:r w:rsidR="0071572D" w:rsidRPr="0071572D">
        <w:rPr>
          <w:rFonts w:hint="eastAsia"/>
        </w:rPr>
        <w:t>東京工業大学、産業技術総合研究所と連携し、ウェルテック内の「模擬環境ラボ」を活用した福祉製品等の検証・評価に取り組むとともに、総合リハビリテーション推進センターや福祉施設との連携を通じ、利用者・介護職員のニーズを的確に把握することで、市内企業等の福祉製品の開発、改良を支援します。また、ウェルテックにおける福祉製品の開発・改良支援の高度化に向けて、経済産業省との連携を進めます</w:t>
      </w:r>
      <w:r>
        <w:rPr>
          <w:rFonts w:hint="eastAsia"/>
        </w:rPr>
        <w:t>。</w:t>
      </w:r>
    </w:p>
    <w:p w14:paraId="0864C280" w14:textId="03A45929" w:rsidR="00A2501C" w:rsidRDefault="003608B0" w:rsidP="0071572D">
      <w:pPr>
        <w:pStyle w:val="1055"/>
      </w:pPr>
      <w:r w:rsidRPr="003608B0">
        <w:rPr>
          <w:rFonts w:hint="eastAsia"/>
        </w:rPr>
        <w:t>●</w:t>
      </w:r>
      <w:r w:rsidR="0071572D" w:rsidRPr="0071572D">
        <w:rPr>
          <w:rFonts w:hint="eastAsia"/>
        </w:rPr>
        <w:t>ウェルテックや総合リハビリテーション推進センター等と連携し、当事者・スタッフ・企業の共同により、公募型福祉製品等開発委託事業を実施し、福祉現場のニーズや課題を捉えた新たな福祉製品の創出に取り組みます。</w:t>
      </w:r>
      <w:r w:rsidR="003C217D" w:rsidRPr="003C217D">
        <w:rPr>
          <w:rFonts w:hint="eastAsia"/>
        </w:rPr>
        <w:t>【拡充】</w:t>
      </w:r>
      <w:r w:rsidR="00A2501C">
        <w:br w:type="page"/>
      </w:r>
    </w:p>
    <w:p w14:paraId="1C86577C" w14:textId="77777777" w:rsidR="00A2501C" w:rsidRPr="00CD5385" w:rsidRDefault="00A2501C" w:rsidP="00071026">
      <w:pPr>
        <w:pStyle w:val="afffb"/>
        <w:rPr>
          <w:sz w:val="16"/>
        </w:rPr>
      </w:pPr>
      <w:r w:rsidRPr="00CD5385">
        <w:rPr>
          <w:rFonts w:hint="eastAsia"/>
        </w:rPr>
        <w:lastRenderedPageBreak/>
        <w:t>かわさき基準（ＫＩＳ）認証を中心とした新たな製品・サービスの活用</w:t>
      </w:r>
    </w:p>
    <w:p w14:paraId="68D6DF40" w14:textId="77777777" w:rsidR="00A2501C" w:rsidRPr="00FF0B7B" w:rsidRDefault="00A2501C" w:rsidP="00916F14">
      <w:pPr>
        <w:pStyle w:val="afffc"/>
      </w:pPr>
      <w:r w:rsidRPr="00FF0B7B">
        <w:rPr>
          <w:rFonts w:hint="eastAsia"/>
        </w:rPr>
        <w:t>①現状（これまでの取組）</w:t>
      </w:r>
    </w:p>
    <w:p w14:paraId="338043A7" w14:textId="77777777" w:rsidR="000E13A3" w:rsidRDefault="00A2501C" w:rsidP="000E13A3">
      <w:pPr>
        <w:pStyle w:val="1055"/>
      </w:pPr>
      <w:r>
        <w:rPr>
          <w:rFonts w:hint="eastAsia"/>
        </w:rPr>
        <w:t>●</w:t>
      </w:r>
      <w:r w:rsidRPr="008144A7">
        <w:rPr>
          <w:rFonts w:hint="eastAsia"/>
        </w:rPr>
        <w:t>かわさき基準（ＫＩＳ）</w:t>
      </w:r>
      <w:r w:rsidRPr="008144A7">
        <w:rPr>
          <w:rFonts w:hint="eastAsia"/>
          <w:sz w:val="16"/>
        </w:rPr>
        <w:t>（※）</w:t>
      </w:r>
      <w:r w:rsidR="0071572D" w:rsidRPr="0071572D">
        <w:rPr>
          <w:rFonts w:hint="eastAsia"/>
        </w:rPr>
        <w:t>認証福祉製品を中心とした新たな製品・サービスについて、障害のある方や障害福祉サービス事業者による活用を促進しています</w:t>
      </w:r>
      <w:r>
        <w:rPr>
          <w:rFonts w:hint="eastAsia"/>
        </w:rPr>
        <w:t>。</w:t>
      </w:r>
    </w:p>
    <w:p w14:paraId="7E0D81BC" w14:textId="3E74B7A9" w:rsidR="000E13A3" w:rsidRPr="00EA3F66" w:rsidRDefault="000E13A3" w:rsidP="000E13A3">
      <w:pPr>
        <w:pStyle w:val="1055"/>
      </w:pPr>
      <w:r>
        <w:rPr>
          <w:rFonts w:hint="eastAsia"/>
        </w:rPr>
        <w:t>●</w:t>
      </w:r>
      <w:r w:rsidRPr="000E13A3">
        <w:rPr>
          <w:rFonts w:hint="eastAsia"/>
        </w:rPr>
        <w:t>かわさき基準（ＫＩＳ）による認証を実施し、より優れた福祉製品の普及支援を行いました。</w:t>
      </w:r>
    </w:p>
    <w:p w14:paraId="6736F3C5" w14:textId="68D1F1B6" w:rsidR="000E13A3" w:rsidRPr="007967A1" w:rsidRDefault="000E13A3" w:rsidP="000E13A3">
      <w:pPr>
        <w:pStyle w:val="1055"/>
      </w:pPr>
      <w:r>
        <w:rPr>
          <w:rFonts w:hint="eastAsia"/>
        </w:rPr>
        <w:t>●</w:t>
      </w:r>
      <w:r w:rsidRPr="000E13A3">
        <w:rPr>
          <w:rFonts w:hint="eastAsia"/>
        </w:rPr>
        <w:t>新たな認証福祉製品の介護福祉現場での活用を促進するため、かわさき基準（ＫＩＳ）認証福祉製品パンフレットの作成など、普及啓発に取り組んでいます</w:t>
      </w:r>
      <w:r w:rsidRPr="007967A1">
        <w:rPr>
          <w:rFonts w:hint="eastAsia"/>
        </w:rPr>
        <w:t>。</w:t>
      </w:r>
    </w:p>
    <w:p w14:paraId="6842C51B" w14:textId="77777777" w:rsidR="000E13A3" w:rsidRDefault="000E13A3" w:rsidP="000E13A3">
      <w:pPr>
        <w:ind w:leftChars="200" w:left="630" w:hangingChars="100" w:hanging="210"/>
        <w:rPr>
          <w:rFonts w:hAnsi="HG丸ｺﾞｼｯｸM-PRO"/>
        </w:rPr>
      </w:pPr>
    </w:p>
    <w:p w14:paraId="649080D6" w14:textId="77777777" w:rsidR="000E13A3" w:rsidRDefault="000E13A3" w:rsidP="000E13A3">
      <w:pPr>
        <w:pStyle w:val="afffa"/>
        <w:spacing w:afterLines="50" w:after="120"/>
        <w:rPr>
          <w:sz w:val="16"/>
          <w:shd w:val="clear" w:color="auto" w:fill="auto"/>
        </w:rPr>
      </w:pPr>
      <w:r w:rsidRPr="00CD3446">
        <w:rPr>
          <w:rFonts w:hint="eastAsia"/>
          <w:sz w:val="21"/>
        </w:rPr>
        <w:t>【実績】</w:t>
      </w:r>
      <w:r w:rsidRPr="00CD3446">
        <w:rPr>
          <w:rFonts w:hint="eastAsia"/>
          <w:shd w:val="clear" w:color="auto" w:fill="auto"/>
        </w:rPr>
        <w:t xml:space="preserve">　</w:t>
      </w:r>
      <w:r w:rsidRPr="0071572D">
        <w:rPr>
          <w:rFonts w:hint="eastAsia"/>
          <w:sz w:val="16"/>
          <w:shd w:val="clear" w:color="auto" w:fill="auto"/>
        </w:rPr>
        <w:t>※令和４(2022)年度の実績</w:t>
      </w:r>
    </w:p>
    <w:p w14:paraId="1407EC90" w14:textId="6AC0E94F" w:rsidR="000E13A3" w:rsidRPr="00CD3446" w:rsidRDefault="00C54790" w:rsidP="00685402">
      <w:pPr>
        <w:pStyle w:val="afffa"/>
        <w:ind w:leftChars="500" w:left="1050"/>
        <w:rPr>
          <w:shd w:val="clear" w:color="auto" w:fill="auto"/>
        </w:rPr>
      </w:pPr>
      <w:r>
        <w:rPr>
          <w:rFonts w:hint="eastAsia"/>
          <w:shd w:val="clear" w:color="auto" w:fill="auto"/>
        </w:rPr>
        <w:t>【</w:t>
      </w:r>
      <w:r w:rsidR="000E13A3" w:rsidRPr="000E13A3">
        <w:rPr>
          <w:rFonts w:hint="eastAsia"/>
          <w:shd w:val="clear" w:color="auto" w:fill="auto"/>
        </w:rPr>
        <w:t>かわさき基準（ＫＩＳ）</w:t>
      </w:r>
      <w:r w:rsidR="00685402" w:rsidRPr="00685402">
        <w:rPr>
          <w:rFonts w:hint="eastAsia"/>
          <w:shd w:val="clear" w:color="auto" w:fill="auto"/>
        </w:rPr>
        <w:t>による認証</w:t>
      </w:r>
      <w:r>
        <w:rPr>
          <w:rFonts w:hint="eastAsia"/>
          <w:shd w:val="clear" w:color="auto" w:fill="auto"/>
        </w:rPr>
        <w:t>】</w:t>
      </w:r>
    </w:p>
    <w:tbl>
      <w:tblPr>
        <w:tblStyle w:val="aff6"/>
        <w:tblW w:w="0" w:type="auto"/>
        <w:tblInd w:w="1101" w:type="dxa"/>
        <w:tblLook w:val="04A0" w:firstRow="1" w:lastRow="0" w:firstColumn="1" w:lastColumn="0" w:noHBand="0" w:noVBand="1"/>
      </w:tblPr>
      <w:tblGrid>
        <w:gridCol w:w="3856"/>
        <w:gridCol w:w="3855"/>
      </w:tblGrid>
      <w:tr w:rsidR="000E13A3" w14:paraId="7D0DD86A" w14:textId="77777777" w:rsidTr="000E13A3">
        <w:tc>
          <w:tcPr>
            <w:tcW w:w="3856" w:type="dxa"/>
            <w:shd w:val="clear" w:color="auto" w:fill="F7DBE7" w:themeFill="accent2" w:themeFillTint="66"/>
            <w:vAlign w:val="center"/>
          </w:tcPr>
          <w:p w14:paraId="16AB7E64" w14:textId="28B55943" w:rsidR="000E13A3" w:rsidRPr="000E13A3" w:rsidRDefault="000E13A3" w:rsidP="000E13A3">
            <w:pPr>
              <w:pStyle w:val="afff1"/>
            </w:pPr>
            <w:r w:rsidRPr="000E13A3">
              <w:rPr>
                <w:rFonts w:hint="eastAsia"/>
              </w:rPr>
              <w:t>応募製品数</w:t>
            </w:r>
          </w:p>
        </w:tc>
        <w:tc>
          <w:tcPr>
            <w:tcW w:w="3855" w:type="dxa"/>
            <w:shd w:val="clear" w:color="auto" w:fill="F7DBE7" w:themeFill="accent2" w:themeFillTint="66"/>
            <w:vAlign w:val="center"/>
          </w:tcPr>
          <w:p w14:paraId="4C1C8457" w14:textId="13E4FE78" w:rsidR="000E13A3" w:rsidRPr="000E13A3" w:rsidRDefault="000E13A3" w:rsidP="000E13A3">
            <w:pPr>
              <w:pStyle w:val="afff1"/>
            </w:pPr>
            <w:r w:rsidRPr="000E13A3">
              <w:rPr>
                <w:rFonts w:hint="eastAsia"/>
              </w:rPr>
              <w:t>認証製品数</w:t>
            </w:r>
          </w:p>
        </w:tc>
      </w:tr>
      <w:tr w:rsidR="000E13A3" w14:paraId="61EDC708" w14:textId="77777777" w:rsidTr="000E13A3">
        <w:trPr>
          <w:trHeight w:val="340"/>
        </w:trPr>
        <w:tc>
          <w:tcPr>
            <w:tcW w:w="3856" w:type="dxa"/>
            <w:vAlign w:val="center"/>
          </w:tcPr>
          <w:p w14:paraId="6BECF7B5" w14:textId="57AA178F" w:rsidR="000E13A3" w:rsidRPr="000E13A3" w:rsidRDefault="002B0FFD" w:rsidP="000E13A3">
            <w:pPr>
              <w:pStyle w:val="af9"/>
            </w:pPr>
            <w:r>
              <w:rPr>
                <w:rFonts w:hint="eastAsia"/>
              </w:rPr>
              <w:t>20</w:t>
            </w:r>
            <w:r w:rsidR="000E13A3" w:rsidRPr="000E13A3">
              <w:rPr>
                <w:rFonts w:hint="eastAsia"/>
              </w:rPr>
              <w:t>件（うち市内企業製品　1</w:t>
            </w:r>
            <w:r>
              <w:rPr>
                <w:rFonts w:hint="eastAsia"/>
              </w:rPr>
              <w:t>7</w:t>
            </w:r>
            <w:r w:rsidR="000E13A3" w:rsidRPr="000E13A3">
              <w:rPr>
                <w:rFonts w:hint="eastAsia"/>
              </w:rPr>
              <w:t>件）</w:t>
            </w:r>
          </w:p>
        </w:tc>
        <w:tc>
          <w:tcPr>
            <w:tcW w:w="3855" w:type="dxa"/>
            <w:vAlign w:val="center"/>
          </w:tcPr>
          <w:p w14:paraId="7CE7C141" w14:textId="7CD5DB4E" w:rsidR="000E13A3" w:rsidRPr="000E13A3" w:rsidRDefault="000E13A3" w:rsidP="000E13A3">
            <w:pPr>
              <w:pStyle w:val="af9"/>
            </w:pPr>
            <w:r w:rsidRPr="000E13A3">
              <w:rPr>
                <w:rFonts w:hint="eastAsia"/>
              </w:rPr>
              <w:t xml:space="preserve">10件（うち市内企業製品　</w:t>
            </w:r>
            <w:r w:rsidR="002B0FFD">
              <w:rPr>
                <w:rFonts w:hint="eastAsia"/>
              </w:rPr>
              <w:t>７</w:t>
            </w:r>
            <w:r w:rsidRPr="000E13A3">
              <w:rPr>
                <w:rFonts w:hint="eastAsia"/>
              </w:rPr>
              <w:t>件）</w:t>
            </w:r>
          </w:p>
        </w:tc>
      </w:tr>
    </w:tbl>
    <w:p w14:paraId="646CD2EA" w14:textId="77777777" w:rsidR="000E13A3" w:rsidRDefault="000E13A3" w:rsidP="000E13A3">
      <w:pPr>
        <w:ind w:leftChars="200" w:left="630" w:hangingChars="100" w:hanging="210"/>
        <w:rPr>
          <w:rFonts w:hAnsi="HG丸ｺﾞｼｯｸM-PRO"/>
        </w:rPr>
      </w:pPr>
    </w:p>
    <w:p w14:paraId="0A1A5AE9" w14:textId="24E031B2" w:rsidR="000E13A3" w:rsidRPr="000E13A3" w:rsidRDefault="00C54790" w:rsidP="00685402">
      <w:pPr>
        <w:pStyle w:val="afffa"/>
        <w:ind w:leftChars="500" w:left="1050"/>
        <w:rPr>
          <w:rFonts w:hAnsi="HG丸ｺﾞｼｯｸM-PRO"/>
        </w:rPr>
      </w:pPr>
      <w:r>
        <w:rPr>
          <w:rFonts w:hint="eastAsia"/>
          <w:shd w:val="clear" w:color="auto" w:fill="auto"/>
        </w:rPr>
        <w:t>【</w:t>
      </w:r>
      <w:r w:rsidR="000E13A3" w:rsidRPr="000E13A3">
        <w:rPr>
          <w:rFonts w:hint="eastAsia"/>
          <w:shd w:val="clear" w:color="auto" w:fill="auto"/>
        </w:rPr>
        <w:t>かわさき基準（ＫＩＳ）普及啓発活動</w:t>
      </w:r>
      <w:r>
        <w:rPr>
          <w:rFonts w:hint="eastAsia"/>
          <w:shd w:val="clear" w:color="auto" w:fill="auto"/>
        </w:rPr>
        <w:t>】</w:t>
      </w:r>
    </w:p>
    <w:tbl>
      <w:tblPr>
        <w:tblStyle w:val="aff6"/>
        <w:tblW w:w="0" w:type="auto"/>
        <w:tblInd w:w="1101" w:type="dxa"/>
        <w:tblLook w:val="04A0" w:firstRow="1" w:lastRow="0" w:firstColumn="1" w:lastColumn="0" w:noHBand="0" w:noVBand="1"/>
      </w:tblPr>
      <w:tblGrid>
        <w:gridCol w:w="5840"/>
        <w:gridCol w:w="1843"/>
      </w:tblGrid>
      <w:tr w:rsidR="000E13A3" w14:paraId="0D8FB2CB" w14:textId="77777777" w:rsidTr="000E13A3">
        <w:tc>
          <w:tcPr>
            <w:tcW w:w="5840" w:type="dxa"/>
            <w:shd w:val="clear" w:color="auto" w:fill="F7DBE7" w:themeFill="accent2" w:themeFillTint="66"/>
            <w:vAlign w:val="center"/>
          </w:tcPr>
          <w:p w14:paraId="79D73774" w14:textId="77777777" w:rsidR="000E13A3" w:rsidRPr="00CD3446" w:rsidRDefault="000E13A3" w:rsidP="000E13A3">
            <w:pPr>
              <w:pStyle w:val="afff1"/>
            </w:pPr>
            <w:r w:rsidRPr="00CD3446">
              <w:rPr>
                <w:rFonts w:hint="eastAsia"/>
              </w:rPr>
              <w:t>区分</w:t>
            </w:r>
          </w:p>
        </w:tc>
        <w:tc>
          <w:tcPr>
            <w:tcW w:w="1843" w:type="dxa"/>
            <w:shd w:val="clear" w:color="auto" w:fill="F7DBE7" w:themeFill="accent2" w:themeFillTint="66"/>
            <w:vAlign w:val="center"/>
          </w:tcPr>
          <w:p w14:paraId="5077589F" w14:textId="77777777" w:rsidR="000E13A3" w:rsidRPr="00CD3446" w:rsidRDefault="000E13A3" w:rsidP="000E13A3">
            <w:pPr>
              <w:pStyle w:val="afff1"/>
            </w:pPr>
            <w:r w:rsidRPr="00CD3446">
              <w:rPr>
                <w:rFonts w:hint="eastAsia"/>
              </w:rPr>
              <w:t>件数</w:t>
            </w:r>
          </w:p>
        </w:tc>
      </w:tr>
      <w:tr w:rsidR="000E13A3" w14:paraId="4DC0EB4B" w14:textId="77777777" w:rsidTr="000E13A3">
        <w:trPr>
          <w:trHeight w:val="340"/>
        </w:trPr>
        <w:tc>
          <w:tcPr>
            <w:tcW w:w="5840" w:type="dxa"/>
            <w:vAlign w:val="center"/>
          </w:tcPr>
          <w:p w14:paraId="5CCABFDB" w14:textId="4A27F4FE" w:rsidR="000E13A3" w:rsidRPr="000E13A3" w:rsidRDefault="000E13A3" w:rsidP="000E13A3">
            <w:pPr>
              <w:pStyle w:val="af9"/>
            </w:pPr>
            <w:r w:rsidRPr="000E13A3">
              <w:rPr>
                <w:rFonts w:hint="eastAsia"/>
              </w:rPr>
              <w:t>かわさき基準（ＫＩＳ）認証福祉製品動画等の公開</w:t>
            </w:r>
          </w:p>
        </w:tc>
        <w:tc>
          <w:tcPr>
            <w:tcW w:w="1843" w:type="dxa"/>
            <w:vAlign w:val="center"/>
          </w:tcPr>
          <w:p w14:paraId="692F118B" w14:textId="51FF46FD" w:rsidR="000E13A3" w:rsidRPr="000E13A3" w:rsidRDefault="000E13A3" w:rsidP="000E13A3">
            <w:pPr>
              <w:pStyle w:val="aa"/>
            </w:pPr>
            <w:r w:rsidRPr="000E13A3">
              <w:rPr>
                <w:rFonts w:hint="eastAsia"/>
              </w:rPr>
              <w:t>10件</w:t>
            </w:r>
          </w:p>
        </w:tc>
      </w:tr>
      <w:tr w:rsidR="000E13A3" w14:paraId="6B4B40E4" w14:textId="77777777" w:rsidTr="000E13A3">
        <w:trPr>
          <w:trHeight w:val="340"/>
        </w:trPr>
        <w:tc>
          <w:tcPr>
            <w:tcW w:w="5840" w:type="dxa"/>
            <w:vAlign w:val="center"/>
          </w:tcPr>
          <w:p w14:paraId="39D84B44" w14:textId="17E7A194" w:rsidR="000E13A3" w:rsidRPr="000E13A3" w:rsidRDefault="000E13A3" w:rsidP="000E13A3">
            <w:pPr>
              <w:pStyle w:val="af9"/>
            </w:pPr>
            <w:r w:rsidRPr="000E13A3">
              <w:rPr>
                <w:rFonts w:hint="eastAsia"/>
              </w:rPr>
              <w:t>かわさき基準（ＫＩＳ）認証福祉製品体験展示会の実施</w:t>
            </w:r>
          </w:p>
        </w:tc>
        <w:tc>
          <w:tcPr>
            <w:tcW w:w="1843" w:type="dxa"/>
            <w:vAlign w:val="center"/>
          </w:tcPr>
          <w:p w14:paraId="39CC3CF4" w14:textId="0D7A18D0" w:rsidR="000E13A3" w:rsidRPr="000E13A3" w:rsidRDefault="000E13A3" w:rsidP="000E13A3">
            <w:pPr>
              <w:pStyle w:val="aa"/>
            </w:pPr>
            <w:r w:rsidRPr="000E13A3">
              <w:rPr>
                <w:rFonts w:hint="eastAsia"/>
              </w:rPr>
              <w:t>２回</w:t>
            </w:r>
          </w:p>
        </w:tc>
      </w:tr>
    </w:tbl>
    <w:p w14:paraId="2639D320" w14:textId="77777777" w:rsidR="000E13A3" w:rsidRDefault="000E13A3" w:rsidP="000E13A3">
      <w:pPr>
        <w:pStyle w:val="1055"/>
      </w:pPr>
    </w:p>
    <w:p w14:paraId="29D57292" w14:textId="688E57A2" w:rsidR="000E13A3" w:rsidRDefault="000E13A3" w:rsidP="000E13A3">
      <w:pPr>
        <w:pStyle w:val="80"/>
        <w:ind w:left="790" w:hanging="160"/>
      </w:pPr>
      <w:r w:rsidRPr="003A718D">
        <w:rPr>
          <w:rFonts w:hint="eastAsia"/>
        </w:rPr>
        <w:t>※</w:t>
      </w:r>
      <w:r w:rsidRPr="000E13A3">
        <w:rPr>
          <w:rFonts w:hint="eastAsia"/>
        </w:rPr>
        <w:t>かわさき基準（Kawasaki Innovation Standard(KIS))は、人の自立を支援し、将来に向けた福祉課題の解決に資する革新的な製品を「かわさき基準認証福祉製品」及び「かわさき基準プレミアム認証福祉製品」として認証し、これらの認証製品の活用促進により、人の生活全般を豊かにする社会モデルの構築と、新産業を創出することを目的とする、川崎市独自の福祉製品のあり方を示した基準です。認証審査では、ウェルテックにおける製品の安全性・性能等の評価やモニター評価を踏まえ、かわさき基準の８つの理念（「自立支援」を中心とする「人格・尊厳の尊重」「ニーズの総合的把握」「利用者意見の反映」「自己決定」「活動能力の活性化」「利用しやすさ」「安全・安心」「ノーマライゼーション」）に合致するかを審査しています。</w:t>
      </w:r>
    </w:p>
    <w:p w14:paraId="762C2878" w14:textId="77777777" w:rsidR="000E13A3" w:rsidRPr="003A718D" w:rsidRDefault="000E13A3" w:rsidP="000E13A3">
      <w:pPr>
        <w:pStyle w:val="1055"/>
      </w:pPr>
    </w:p>
    <w:p w14:paraId="02562B1E" w14:textId="77777777" w:rsidR="00A2501C" w:rsidRPr="00FF0B7B" w:rsidRDefault="00A2501C" w:rsidP="00916F14">
      <w:pPr>
        <w:pStyle w:val="afffc"/>
      </w:pPr>
      <w:r w:rsidRPr="00FF0B7B">
        <w:rPr>
          <w:rFonts w:hint="eastAsia"/>
        </w:rPr>
        <w:t>②ニーズ・課題</w:t>
      </w:r>
    </w:p>
    <w:p w14:paraId="0480D4D3" w14:textId="0CF042B0" w:rsidR="00A2501C" w:rsidRDefault="00A2501C" w:rsidP="00685402">
      <w:pPr>
        <w:pStyle w:val="1055"/>
      </w:pPr>
      <w:r>
        <w:rPr>
          <w:rFonts w:hint="eastAsia"/>
        </w:rPr>
        <w:t>●</w:t>
      </w:r>
      <w:r w:rsidR="00685402" w:rsidRPr="00685402">
        <w:rPr>
          <w:rFonts w:hint="eastAsia"/>
        </w:rPr>
        <w:t>超高齢社会の到来や、障害のある方の社会参加機会の拡大、国による介護ロボットの活用促進に向けた対応等の社会環境の変化により、福祉課題は多様化していますが、介護福祉現場でかわさき基準（</w:t>
      </w:r>
      <w:r w:rsidR="00C54790">
        <w:rPr>
          <w:rFonts w:hint="eastAsia"/>
        </w:rPr>
        <w:t>ＫＩＳ</w:t>
      </w:r>
      <w:r w:rsidR="00685402" w:rsidRPr="00685402">
        <w:rPr>
          <w:rFonts w:hint="eastAsia"/>
        </w:rPr>
        <w:t>）認証福祉製品を活用することにより、利用者本人の自立支援やスタッフの負担軽減など、福祉課題の解決に寄与しています。</w:t>
      </w:r>
      <w:r w:rsidR="00685402">
        <w:br/>
      </w:r>
      <w:r w:rsidR="00685402" w:rsidRPr="00685402">
        <w:rPr>
          <w:rFonts w:hint="eastAsia"/>
        </w:rPr>
        <w:t>今後も、ウェルテックにおける製品の安全性・性能等の評価や介護福祉現場におけるモニター評価により認証福祉製品の質の向上を図りながら、社会環境等の変化を踏まえ、福祉課題の解決に向け、かわさき基準（ＫＩＳ）認証福祉製品を中心とした新たな製品・サービスの普及を促進していく必要があります</w:t>
      </w:r>
      <w:r>
        <w:rPr>
          <w:rFonts w:hint="eastAsia"/>
        </w:rPr>
        <w:t>。</w:t>
      </w:r>
    </w:p>
    <w:p w14:paraId="5D71468B" w14:textId="77777777" w:rsidR="00A2501C" w:rsidRDefault="00A2501C" w:rsidP="00A2501C">
      <w:pPr>
        <w:ind w:leftChars="300" w:left="630"/>
        <w:jc w:val="left"/>
        <w:rPr>
          <w:rFonts w:hAnsi="HG丸ｺﾞｼｯｸM-PRO"/>
        </w:rPr>
      </w:pPr>
    </w:p>
    <w:p w14:paraId="5DAC1C8F" w14:textId="77777777" w:rsidR="00A2501C" w:rsidRPr="00FF0B7B" w:rsidRDefault="00A2501C" w:rsidP="00916F14">
      <w:pPr>
        <w:pStyle w:val="afffc"/>
      </w:pPr>
      <w:r w:rsidRPr="00FF0B7B">
        <w:rPr>
          <w:rFonts w:hint="eastAsia"/>
        </w:rPr>
        <w:t>③今後の取組</w:t>
      </w:r>
    </w:p>
    <w:p w14:paraId="2ED08087" w14:textId="65257391" w:rsidR="00A2501C" w:rsidRDefault="00A2501C" w:rsidP="00141148">
      <w:pPr>
        <w:pStyle w:val="1055"/>
      </w:pPr>
      <w:r>
        <w:rPr>
          <w:rFonts w:hint="eastAsia"/>
        </w:rPr>
        <w:t>●</w:t>
      </w:r>
      <w:r w:rsidR="00685402" w:rsidRPr="00685402">
        <w:rPr>
          <w:rFonts w:hint="eastAsia"/>
        </w:rPr>
        <w:t>引き続き、かわさき基準（ＫＩＳ）による認証を実施し、新たな認証福祉製品を在宅環境や介護福祉現場で活用することで、福祉課題の解決を図るとともに、より良い福祉製品の普及促進に努めます</w:t>
      </w:r>
      <w:r>
        <w:rPr>
          <w:rFonts w:hint="eastAsia"/>
        </w:rPr>
        <w:t>。</w:t>
      </w:r>
    </w:p>
    <w:p w14:paraId="0FDF8813" w14:textId="77777777" w:rsidR="00A2501C" w:rsidRDefault="00A2501C" w:rsidP="00A2501C">
      <w:pPr>
        <w:jc w:val="left"/>
        <w:rPr>
          <w:rFonts w:hAnsi="HG丸ｺﾞｼｯｸM-PRO"/>
          <w:sz w:val="18"/>
        </w:rPr>
      </w:pPr>
    </w:p>
    <w:p w14:paraId="0D73E9E4" w14:textId="77777777" w:rsidR="00A2501C" w:rsidRDefault="00A2501C" w:rsidP="00A2501C">
      <w:pPr>
        <w:jc w:val="left"/>
        <w:rPr>
          <w:rFonts w:hAnsi="HG丸ｺﾞｼｯｸM-PRO"/>
        </w:rPr>
      </w:pPr>
      <w:r>
        <w:rPr>
          <w:rFonts w:hAnsi="HG丸ｺﾞｼｯｸM-PRO"/>
        </w:rPr>
        <w:br w:type="page"/>
      </w:r>
    </w:p>
    <w:p w14:paraId="32E09104" w14:textId="77777777" w:rsidR="00A2501C" w:rsidRPr="00CD5385" w:rsidRDefault="00A2501C" w:rsidP="00071026">
      <w:pPr>
        <w:pStyle w:val="afffb"/>
      </w:pPr>
      <w:r w:rsidRPr="00CD5385">
        <w:rPr>
          <w:rFonts w:hint="eastAsia"/>
        </w:rPr>
        <w:lastRenderedPageBreak/>
        <w:t>福祉用具の</w:t>
      </w:r>
      <w:r>
        <w:rPr>
          <w:rFonts w:hint="eastAsia"/>
        </w:rPr>
        <w:t>利用支援</w:t>
      </w:r>
    </w:p>
    <w:p w14:paraId="6C282157" w14:textId="77777777" w:rsidR="00A2501C" w:rsidRPr="00FF0B7B" w:rsidRDefault="00A2501C" w:rsidP="00916F14">
      <w:pPr>
        <w:pStyle w:val="afffc"/>
      </w:pPr>
      <w:r w:rsidRPr="00FF0B7B">
        <w:rPr>
          <w:rFonts w:hint="eastAsia"/>
        </w:rPr>
        <w:t>①現状（これまでの取組）</w:t>
      </w:r>
    </w:p>
    <w:p w14:paraId="5A93ED1B" w14:textId="1F27ECF5" w:rsidR="00A2501C" w:rsidRPr="00616FA6" w:rsidRDefault="00A2501C" w:rsidP="00141148">
      <w:pPr>
        <w:pStyle w:val="1055"/>
      </w:pPr>
      <w:r>
        <w:rPr>
          <w:rFonts w:hint="eastAsia"/>
        </w:rPr>
        <w:t>●</w:t>
      </w:r>
      <w:r w:rsidRPr="00616FA6">
        <w:rPr>
          <w:rFonts w:hint="eastAsia"/>
        </w:rPr>
        <w:t>障害のある方の身体機能を補完又は代替するための補装具について、購入や修理に要する費用を</w:t>
      </w:r>
      <w:r>
        <w:rPr>
          <w:rFonts w:hint="eastAsia"/>
        </w:rPr>
        <w:t>助成するとともに、重度</w:t>
      </w:r>
      <w:r w:rsidRPr="00616FA6">
        <w:rPr>
          <w:rFonts w:hint="eastAsia"/>
        </w:rPr>
        <w:t>障害</w:t>
      </w:r>
      <w:r w:rsidR="00F3708C">
        <w:rPr>
          <w:rFonts w:hint="eastAsia"/>
        </w:rPr>
        <w:t>の</w:t>
      </w:r>
      <w:r>
        <w:rPr>
          <w:rFonts w:hint="eastAsia"/>
        </w:rPr>
        <w:t>ある方など</w:t>
      </w:r>
      <w:r w:rsidR="00D202FB">
        <w:rPr>
          <w:rFonts w:hint="eastAsia"/>
        </w:rPr>
        <w:t>が円滑に</w:t>
      </w:r>
      <w:r w:rsidRPr="00616FA6">
        <w:rPr>
          <w:rFonts w:hint="eastAsia"/>
        </w:rPr>
        <w:t>日常生活</w:t>
      </w:r>
      <w:r w:rsidR="00D202FB">
        <w:rPr>
          <w:rFonts w:hint="eastAsia"/>
        </w:rPr>
        <w:t>を送れるようにする</w:t>
      </w:r>
      <w:r w:rsidRPr="00616FA6">
        <w:rPr>
          <w:rFonts w:hint="eastAsia"/>
        </w:rPr>
        <w:t>ための用具を給付・貸与</w:t>
      </w:r>
      <w:r>
        <w:rPr>
          <w:rFonts w:hint="eastAsia"/>
        </w:rPr>
        <w:t>しています</w:t>
      </w:r>
      <w:r w:rsidRPr="00616FA6">
        <w:rPr>
          <w:rFonts w:hint="eastAsia"/>
        </w:rPr>
        <w:t>。</w:t>
      </w:r>
    </w:p>
    <w:p w14:paraId="77FC113A" w14:textId="77777777" w:rsidR="00A2501C" w:rsidRDefault="00A2501C" w:rsidP="00141148">
      <w:pPr>
        <w:pStyle w:val="1055"/>
      </w:pPr>
      <w:r>
        <w:rPr>
          <w:rFonts w:hint="eastAsia"/>
        </w:rPr>
        <w:t>●</w:t>
      </w:r>
      <w:r w:rsidRPr="00616FA6">
        <w:rPr>
          <w:rFonts w:hint="eastAsia"/>
        </w:rPr>
        <w:t>ストーマ装具の付属品</w:t>
      </w:r>
      <w:r>
        <w:rPr>
          <w:rFonts w:hint="eastAsia"/>
        </w:rPr>
        <w:t>や</w:t>
      </w:r>
      <w:r w:rsidRPr="00616FA6">
        <w:rPr>
          <w:rFonts w:hint="eastAsia"/>
        </w:rPr>
        <w:t>視覚障害者用拡大読書器など、日常生活用具の支援を拡充</w:t>
      </w:r>
      <w:r>
        <w:rPr>
          <w:rFonts w:hint="eastAsia"/>
        </w:rPr>
        <w:t>しました。</w:t>
      </w:r>
    </w:p>
    <w:p w14:paraId="1C2DD7E8" w14:textId="77777777" w:rsidR="00A2501C" w:rsidRPr="00616FA6" w:rsidRDefault="00A2501C" w:rsidP="00141148">
      <w:pPr>
        <w:pStyle w:val="1055"/>
      </w:pPr>
      <w:r>
        <w:rPr>
          <w:rFonts w:hint="eastAsia"/>
        </w:rPr>
        <w:t>●</w:t>
      </w:r>
      <w:r w:rsidRPr="00616FA6">
        <w:rPr>
          <w:rFonts w:hint="eastAsia"/>
        </w:rPr>
        <w:t>福祉用具に関する相談等に従事する職員への</w:t>
      </w:r>
      <w:r>
        <w:rPr>
          <w:rFonts w:hint="eastAsia"/>
        </w:rPr>
        <w:t>情報提供や研修を行うなど、職員の資質向上を図ることで</w:t>
      </w:r>
      <w:r w:rsidRPr="00616FA6">
        <w:rPr>
          <w:rFonts w:hint="eastAsia"/>
        </w:rPr>
        <w:t>、福祉用具の普及と</w:t>
      </w:r>
      <w:r>
        <w:rPr>
          <w:rFonts w:hint="eastAsia"/>
        </w:rPr>
        <w:t>適切な</w:t>
      </w:r>
      <w:r w:rsidRPr="00616FA6">
        <w:rPr>
          <w:rFonts w:hint="eastAsia"/>
        </w:rPr>
        <w:t>利用支援に努め</w:t>
      </w:r>
      <w:r>
        <w:rPr>
          <w:rFonts w:hint="eastAsia"/>
        </w:rPr>
        <w:t>ています</w:t>
      </w:r>
      <w:r w:rsidRPr="00616FA6">
        <w:rPr>
          <w:rFonts w:hint="eastAsia"/>
        </w:rPr>
        <w:t>。</w:t>
      </w:r>
    </w:p>
    <w:p w14:paraId="25C0A03F" w14:textId="77777777" w:rsidR="00A2501C" w:rsidRPr="00CD5385" w:rsidRDefault="00A2501C" w:rsidP="00A2501C">
      <w:pPr>
        <w:ind w:leftChars="200" w:left="630" w:hangingChars="100" w:hanging="210"/>
        <w:jc w:val="left"/>
        <w:rPr>
          <w:rFonts w:hAnsi="HG丸ｺﾞｼｯｸM-PRO"/>
        </w:rPr>
      </w:pPr>
    </w:p>
    <w:p w14:paraId="69D056DE" w14:textId="77777777" w:rsidR="00A2501C" w:rsidRPr="00FF0B7B" w:rsidRDefault="00A2501C" w:rsidP="00916F14">
      <w:pPr>
        <w:pStyle w:val="afffc"/>
      </w:pPr>
      <w:r w:rsidRPr="00FF0B7B">
        <w:rPr>
          <w:rFonts w:hint="eastAsia"/>
        </w:rPr>
        <w:t>②ニーズ・課題</w:t>
      </w:r>
    </w:p>
    <w:p w14:paraId="78A17583" w14:textId="77777777" w:rsidR="00A2501C" w:rsidRDefault="00A2501C" w:rsidP="00141148">
      <w:pPr>
        <w:pStyle w:val="1055"/>
      </w:pPr>
      <w:r>
        <w:rPr>
          <w:rFonts w:hint="eastAsia"/>
        </w:rPr>
        <w:t>●障害のある方の在宅生活を支援するため、引き続き、福祉用具に関する様々な支援を行う必要があります。</w:t>
      </w:r>
    </w:p>
    <w:p w14:paraId="65260DE3" w14:textId="77777777" w:rsidR="00A2501C" w:rsidRPr="00CD5385" w:rsidRDefault="00A2501C" w:rsidP="00141148">
      <w:pPr>
        <w:pStyle w:val="1055"/>
      </w:pPr>
      <w:r>
        <w:rPr>
          <w:rFonts w:hint="eastAsia"/>
        </w:rPr>
        <w:t>●日常生活用具の支給対象品目について、多様化する利用者のニーズに対応できるよう、引き続き検討する必要があります。</w:t>
      </w:r>
    </w:p>
    <w:p w14:paraId="7FEF9B7F" w14:textId="77777777" w:rsidR="00A2501C" w:rsidRPr="00CD5385" w:rsidRDefault="00A2501C" w:rsidP="00A2501C">
      <w:pPr>
        <w:jc w:val="left"/>
        <w:rPr>
          <w:rFonts w:hAnsi="HG丸ｺﾞｼｯｸM-PRO"/>
        </w:rPr>
      </w:pPr>
    </w:p>
    <w:p w14:paraId="262D55C4" w14:textId="77777777" w:rsidR="00A2501C" w:rsidRPr="00FF0B7B" w:rsidRDefault="00A2501C" w:rsidP="00916F14">
      <w:pPr>
        <w:pStyle w:val="afffc"/>
      </w:pPr>
      <w:r w:rsidRPr="00FF0B7B">
        <w:rPr>
          <w:rFonts w:hint="eastAsia"/>
        </w:rPr>
        <w:t>③今後の取組</w:t>
      </w:r>
    </w:p>
    <w:p w14:paraId="34401925" w14:textId="77777777" w:rsidR="00A2501C" w:rsidRDefault="00A2501C" w:rsidP="00141148">
      <w:pPr>
        <w:pStyle w:val="1055"/>
      </w:pPr>
      <w:r>
        <w:rPr>
          <w:rFonts w:hint="eastAsia"/>
        </w:rPr>
        <w:t>●補装具の購入・修理費用に対する助成を継続するとともに、</w:t>
      </w:r>
      <w:r w:rsidRPr="00616FA6">
        <w:rPr>
          <w:rFonts w:hint="eastAsia"/>
        </w:rPr>
        <w:t>日常生活用具の対象品目の取り扱いについて検討を進めます。</w:t>
      </w:r>
    </w:p>
    <w:p w14:paraId="1A116B39" w14:textId="77777777" w:rsidR="00A2501C" w:rsidRPr="00616FA6" w:rsidRDefault="00A2501C" w:rsidP="00141148">
      <w:pPr>
        <w:pStyle w:val="1055"/>
      </w:pPr>
      <w:r>
        <w:rPr>
          <w:rFonts w:hint="eastAsia"/>
        </w:rPr>
        <w:t>●</w:t>
      </w:r>
      <w:r w:rsidRPr="00CD5385">
        <w:rPr>
          <w:rFonts w:hint="eastAsia"/>
        </w:rPr>
        <w:t>福祉用具</w:t>
      </w:r>
      <w:r>
        <w:rPr>
          <w:rFonts w:hint="eastAsia"/>
        </w:rPr>
        <w:t>の給付や貸与、</w:t>
      </w:r>
      <w:r w:rsidRPr="00616FA6">
        <w:rPr>
          <w:rFonts w:hint="eastAsia"/>
        </w:rPr>
        <w:t>福祉用具に関する</w:t>
      </w:r>
      <w:r>
        <w:rPr>
          <w:rFonts w:hint="eastAsia"/>
        </w:rPr>
        <w:t>関係職員のスキルアップに向けた取組など、引き続き、</w:t>
      </w:r>
      <w:r w:rsidRPr="00616FA6">
        <w:rPr>
          <w:rFonts w:hint="eastAsia"/>
        </w:rPr>
        <w:t>障害のある方</w:t>
      </w:r>
      <w:r>
        <w:rPr>
          <w:rFonts w:hint="eastAsia"/>
        </w:rPr>
        <w:t>が地域で生活するために必要な福祉用具に関する利用支援を行います。</w:t>
      </w:r>
    </w:p>
    <w:p w14:paraId="294B27D3" w14:textId="77777777" w:rsidR="00A2501C" w:rsidRDefault="00A2501C" w:rsidP="00A2501C">
      <w:pPr>
        <w:jc w:val="left"/>
        <w:rPr>
          <w:rFonts w:hAnsi="HG丸ｺﾞｼｯｸM-PRO"/>
          <w:sz w:val="24"/>
        </w:rPr>
      </w:pPr>
      <w:r>
        <w:rPr>
          <w:rFonts w:hAnsi="HG丸ｺﾞｼｯｸM-PRO"/>
          <w:sz w:val="24"/>
        </w:rPr>
        <w:br w:type="page"/>
      </w:r>
    </w:p>
    <w:p w14:paraId="43439362" w14:textId="50464A16" w:rsidR="00A2501C" w:rsidRDefault="00A2501C" w:rsidP="00812D8D">
      <w:pPr>
        <w:pStyle w:val="afffd"/>
      </w:pPr>
      <w:r w:rsidRPr="005110E7">
        <w:rPr>
          <w:rFonts w:hint="eastAsia"/>
        </w:rPr>
        <w:lastRenderedPageBreak/>
        <w:t>６ 精神障害者の地域移行</w:t>
      </w:r>
      <w:r w:rsidR="00A2704F" w:rsidRPr="00A2704F">
        <w:rPr>
          <w:rFonts w:hint="eastAsia"/>
        </w:rPr>
        <w:t>・地域定着</w:t>
      </w:r>
      <w:r w:rsidRPr="005110E7">
        <w:rPr>
          <w:rFonts w:hint="eastAsia"/>
        </w:rPr>
        <w:t>に向けた支援</w:t>
      </w:r>
    </w:p>
    <w:p w14:paraId="1279E641" w14:textId="1BD36BD2" w:rsidR="00A2501C" w:rsidRPr="00CD5385" w:rsidRDefault="00A2501C" w:rsidP="00096C8C">
      <w:pPr>
        <w:pStyle w:val="afffb"/>
        <w:spacing w:beforeLines="100" w:before="240"/>
      </w:pPr>
      <w:r w:rsidRPr="00CD5385">
        <w:rPr>
          <w:rFonts w:hint="eastAsia"/>
        </w:rPr>
        <w:t>精神障害者の</w:t>
      </w:r>
      <w:r w:rsidR="00A2704F" w:rsidRPr="00A2704F">
        <w:rPr>
          <w:rFonts w:hint="eastAsia"/>
        </w:rPr>
        <w:t>地域移行・地域定着支援</w:t>
      </w:r>
    </w:p>
    <w:p w14:paraId="6983024F" w14:textId="77777777" w:rsidR="00A2501C" w:rsidRPr="00FF0B7B" w:rsidRDefault="00A2501C" w:rsidP="00916F14">
      <w:pPr>
        <w:pStyle w:val="afffc"/>
      </w:pPr>
      <w:r w:rsidRPr="00FF0B7B">
        <w:rPr>
          <w:rFonts w:hint="eastAsia"/>
        </w:rPr>
        <w:t>①現状（これまでの取組）</w:t>
      </w:r>
    </w:p>
    <w:p w14:paraId="61FC8177" w14:textId="1C4DAEBC" w:rsidR="00A2501C" w:rsidRPr="00B8209C" w:rsidRDefault="00A2501C" w:rsidP="00141148">
      <w:pPr>
        <w:pStyle w:val="1055"/>
      </w:pPr>
      <w:r>
        <w:rPr>
          <w:rFonts w:hint="eastAsia"/>
        </w:rPr>
        <w:t>●</w:t>
      </w:r>
      <w:r w:rsidR="00A2704F" w:rsidRPr="00A2704F">
        <w:rPr>
          <w:rFonts w:hint="eastAsia"/>
        </w:rPr>
        <w:t>精神障害にも対応した地域包括ケアシステムの構築に向けた取組を推進しています。</w:t>
      </w:r>
    </w:p>
    <w:p w14:paraId="2EFF9A3B" w14:textId="60AD9A4F" w:rsidR="00A2501C" w:rsidRPr="00B8209C" w:rsidRDefault="00A2501C" w:rsidP="00141148">
      <w:pPr>
        <w:pStyle w:val="1055"/>
      </w:pPr>
      <w:r>
        <w:rPr>
          <w:rFonts w:hint="eastAsia"/>
        </w:rPr>
        <w:t>●</w:t>
      </w:r>
      <w:r w:rsidR="00A2704F" w:rsidRPr="00A2704F">
        <w:rPr>
          <w:rFonts w:hint="eastAsia"/>
        </w:rPr>
        <w:t>地域自立支援協議会の部会として、「精神障害者地域移行・地域定着支援部会」を開催し、精神障害者の地域移行及び地域定着に向けた取組について、当事者や精神科病院</w:t>
      </w:r>
      <w:r w:rsidR="00A2704F">
        <w:rPr>
          <w:rFonts w:hint="eastAsia"/>
        </w:rPr>
        <w:t>、</w:t>
      </w:r>
      <w:r w:rsidR="00A2704F" w:rsidRPr="00A2704F">
        <w:rPr>
          <w:rFonts w:hint="eastAsia"/>
        </w:rPr>
        <w:t>障害者相談支援センターなどの支援機関等と協議を行っています。</w:t>
      </w:r>
    </w:p>
    <w:p w14:paraId="1ECCA7C5" w14:textId="4DA175CF" w:rsidR="00A2501C" w:rsidRPr="00B8209C" w:rsidRDefault="00A2501C" w:rsidP="00141148">
      <w:pPr>
        <w:pStyle w:val="1055"/>
      </w:pPr>
      <w:r>
        <w:rPr>
          <w:rFonts w:hint="eastAsia"/>
        </w:rPr>
        <w:t>●</w:t>
      </w:r>
      <w:r w:rsidR="00A2704F" w:rsidRPr="00A2704F">
        <w:rPr>
          <w:rFonts w:hint="eastAsia"/>
        </w:rPr>
        <w:t>精神障害者地域移行・地域定着支援体制整備事業を実施し、精神障害者の地域移行及び地域定着のための取組を推進しています。</w:t>
      </w:r>
    </w:p>
    <w:p w14:paraId="2C4CFE58" w14:textId="74F707B3" w:rsidR="00A2501C" w:rsidRPr="00B8209C" w:rsidRDefault="00A2501C" w:rsidP="00141148">
      <w:pPr>
        <w:pStyle w:val="1055"/>
      </w:pPr>
      <w:r>
        <w:rPr>
          <w:rFonts w:hint="eastAsia"/>
        </w:rPr>
        <w:t>●</w:t>
      </w:r>
      <w:r w:rsidR="00A2704F" w:rsidRPr="00A2704F">
        <w:rPr>
          <w:rFonts w:hint="eastAsia"/>
        </w:rPr>
        <w:t>精神障害者地域移行・地域定着支援を進める上で必要な知識や支援技術の向上を図るため</w:t>
      </w:r>
      <w:r w:rsidR="00D80DD5">
        <w:rPr>
          <w:rFonts w:hint="eastAsia"/>
        </w:rPr>
        <w:t>、</w:t>
      </w:r>
      <w:r w:rsidR="00A2704F" w:rsidRPr="00A2704F">
        <w:rPr>
          <w:rFonts w:hint="eastAsia"/>
        </w:rPr>
        <w:t>従事者向け研修を実施しています。</w:t>
      </w:r>
    </w:p>
    <w:p w14:paraId="20C63E47" w14:textId="7D11EE43" w:rsidR="00A2501C" w:rsidRPr="00B8209C" w:rsidRDefault="00A2501C" w:rsidP="00141148">
      <w:pPr>
        <w:pStyle w:val="1055"/>
      </w:pPr>
      <w:r>
        <w:rPr>
          <w:rFonts w:hint="eastAsia"/>
        </w:rPr>
        <w:t>●</w:t>
      </w:r>
      <w:r w:rsidR="00A2704F" w:rsidRPr="00A2704F">
        <w:rPr>
          <w:rFonts w:hint="eastAsia"/>
        </w:rPr>
        <w:t>中部地域生活支援センター及び総合リハビリテーション推進センターにおいて、市外病院に入院している方の地域移行に向けた支援を実施しています。</w:t>
      </w:r>
    </w:p>
    <w:p w14:paraId="704FE821" w14:textId="77777777" w:rsidR="00A2501C" w:rsidRPr="00B8209C" w:rsidRDefault="00A2501C" w:rsidP="00A2501C">
      <w:pPr>
        <w:ind w:firstLineChars="100" w:firstLine="210"/>
        <w:jc w:val="left"/>
        <w:rPr>
          <w:rFonts w:hAnsi="HG丸ｺﾞｼｯｸM-PRO"/>
        </w:rPr>
      </w:pPr>
    </w:p>
    <w:p w14:paraId="44893EFC" w14:textId="77777777" w:rsidR="00A2501C" w:rsidRPr="00FF0B7B" w:rsidRDefault="00A2501C" w:rsidP="00916F14">
      <w:pPr>
        <w:pStyle w:val="afffc"/>
      </w:pPr>
      <w:r w:rsidRPr="00FF0B7B">
        <w:rPr>
          <w:rFonts w:hint="eastAsia"/>
        </w:rPr>
        <w:t>②ニーズ・課題</w:t>
      </w:r>
    </w:p>
    <w:p w14:paraId="428D9920" w14:textId="77777777" w:rsidR="002D1B35" w:rsidRDefault="00A2501C" w:rsidP="00141148">
      <w:pPr>
        <w:pStyle w:val="1055"/>
      </w:pPr>
      <w:r>
        <w:rPr>
          <w:rFonts w:hint="eastAsia"/>
        </w:rPr>
        <w:t>●</w:t>
      </w:r>
      <w:r w:rsidR="00A2704F" w:rsidRPr="00A2704F">
        <w:rPr>
          <w:rFonts w:hint="eastAsia"/>
        </w:rPr>
        <w:t>精神障害者が退院後に地域で生活するための住まいの確保については、賃借人（精神障害者）と賃貸人（家主や不動産事業者等）双方への支援が必要となります。</w:t>
      </w:r>
      <w:r w:rsidR="002D1B35" w:rsidRPr="002D1B35">
        <w:rPr>
          <w:rFonts w:hint="eastAsia"/>
        </w:rPr>
        <w:t>【変更】</w:t>
      </w:r>
    </w:p>
    <w:p w14:paraId="66B5C338" w14:textId="6D425932" w:rsidR="00A2501C" w:rsidRPr="00B8209C" w:rsidRDefault="00A2501C" w:rsidP="00141148">
      <w:pPr>
        <w:pStyle w:val="1055"/>
      </w:pPr>
      <w:r>
        <w:rPr>
          <w:rFonts w:hint="eastAsia"/>
        </w:rPr>
        <w:t>●</w:t>
      </w:r>
      <w:r w:rsidR="00A2704F" w:rsidRPr="00A2704F">
        <w:rPr>
          <w:rFonts w:hint="eastAsia"/>
        </w:rPr>
        <w:t>精神障害者が必要な支援を効果的に</w:t>
      </w:r>
      <w:r w:rsidR="007C4083">
        <w:rPr>
          <w:rFonts w:hint="eastAsia"/>
        </w:rPr>
        <w:t>利用</w:t>
      </w:r>
      <w:r w:rsidR="00A2704F" w:rsidRPr="00A2704F">
        <w:rPr>
          <w:rFonts w:hint="eastAsia"/>
        </w:rPr>
        <w:t>することができるよう、相談支援事業者をはじめとして地域移行・地域定着支援に携わる支援者の支援技術向上及び支援の裾野を広げていく必要があります。</w:t>
      </w:r>
      <w:r w:rsidR="002D1B35" w:rsidRPr="002D1B35">
        <w:rPr>
          <w:rFonts w:hint="eastAsia"/>
        </w:rPr>
        <w:t>【変更】</w:t>
      </w:r>
    </w:p>
    <w:p w14:paraId="660F1D6C" w14:textId="09FCFBB0" w:rsidR="00A2501C" w:rsidRDefault="00A2501C" w:rsidP="00141148">
      <w:pPr>
        <w:pStyle w:val="1055"/>
      </w:pPr>
      <w:r>
        <w:rPr>
          <w:rFonts w:hint="eastAsia"/>
        </w:rPr>
        <w:t>●</w:t>
      </w:r>
      <w:r w:rsidR="00A2704F" w:rsidRPr="00A2704F">
        <w:rPr>
          <w:rFonts w:hint="eastAsia"/>
        </w:rPr>
        <w:t>精神科病院における長期入院者への支援については、退院に向けたアプローチポイントを把握した上で取組を進める必要があります。</w:t>
      </w:r>
      <w:r w:rsidR="002D1B35" w:rsidRPr="002D1B35">
        <w:rPr>
          <w:rFonts w:hint="eastAsia"/>
        </w:rPr>
        <w:t>【変更】</w:t>
      </w:r>
    </w:p>
    <w:p w14:paraId="6CE8AF85" w14:textId="77777777" w:rsidR="00A2501C" w:rsidRPr="00CD5385" w:rsidRDefault="00A2501C" w:rsidP="00A2501C">
      <w:pPr>
        <w:jc w:val="left"/>
        <w:rPr>
          <w:rFonts w:hAnsi="HG丸ｺﾞｼｯｸM-PRO"/>
        </w:rPr>
      </w:pPr>
    </w:p>
    <w:p w14:paraId="35A261C0" w14:textId="3430F652" w:rsidR="00A2501C" w:rsidRPr="00FF0B7B" w:rsidRDefault="00A2501C" w:rsidP="00916F14">
      <w:pPr>
        <w:pStyle w:val="afffc"/>
      </w:pPr>
      <w:r w:rsidRPr="00FF0B7B">
        <w:rPr>
          <w:rFonts w:hint="eastAsia"/>
        </w:rPr>
        <w:t>③今後の取組</w:t>
      </w:r>
    </w:p>
    <w:p w14:paraId="318CD3E6" w14:textId="753F3435" w:rsidR="00A2501C" w:rsidRPr="00B8209C" w:rsidRDefault="00A2501C" w:rsidP="00141148">
      <w:pPr>
        <w:pStyle w:val="1055"/>
      </w:pPr>
      <w:r>
        <w:rPr>
          <w:rFonts w:hint="eastAsia"/>
        </w:rPr>
        <w:t>●</w:t>
      </w:r>
      <w:r w:rsidR="004B56B7" w:rsidRPr="00EC7365">
        <w:rPr>
          <w:rFonts w:hint="eastAsia"/>
          <w:spacing w:val="2"/>
        </w:rPr>
        <w:t>保健・医療・福祉の関係者による協議の場</w:t>
      </w:r>
      <w:r w:rsidR="008C3AC3" w:rsidRPr="00EC7365">
        <w:rPr>
          <w:rFonts w:hint="eastAsia"/>
          <w:spacing w:val="2"/>
        </w:rPr>
        <w:t>において、当事者や精神科病院、障害者相談支援センターなどの支援機関等と協議を行いながら、地域移行・地域定着支援ガイドラインの活用</w:t>
      </w:r>
      <w:r w:rsidR="008C3AC3" w:rsidRPr="008C3AC3">
        <w:rPr>
          <w:rFonts w:hint="eastAsia"/>
        </w:rPr>
        <w:t>及び関係機関への周知、居住支援協議会と連携を図りながら住宅分野の支援機関と障害福祉分野の支援機関との連携強化、ピアサポーターに係る当事者の発掘・育成及び支援者への普及啓発、地域移行支援対象者調査のデータ分析の継続及び知見の関係者との共有等に取り組</w:t>
      </w:r>
      <w:r w:rsidR="00341929">
        <w:rPr>
          <w:rFonts w:hint="eastAsia"/>
        </w:rPr>
        <w:t>み</w:t>
      </w:r>
      <w:r w:rsidR="008C3AC3" w:rsidRPr="008C3AC3">
        <w:rPr>
          <w:rFonts w:hint="eastAsia"/>
        </w:rPr>
        <w:t>ます。【拡充】</w:t>
      </w:r>
    </w:p>
    <w:p w14:paraId="02A9ED88" w14:textId="33BD1F2A" w:rsidR="00A2501C" w:rsidRPr="00B8209C" w:rsidRDefault="00A2501C" w:rsidP="00141148">
      <w:pPr>
        <w:pStyle w:val="1055"/>
      </w:pPr>
      <w:r>
        <w:rPr>
          <w:rFonts w:hint="eastAsia"/>
        </w:rPr>
        <w:t>●</w:t>
      </w:r>
      <w:r w:rsidR="008C3AC3" w:rsidRPr="008C3AC3">
        <w:rPr>
          <w:rFonts w:hint="eastAsia"/>
        </w:rPr>
        <w:t>市内全域を対象に、重層的な地域支援連携体制の構築に向けた取組を推進します。【拡充】</w:t>
      </w:r>
    </w:p>
    <w:p w14:paraId="40242B08" w14:textId="77777777" w:rsidR="00A2501C" w:rsidRPr="00CD5385" w:rsidRDefault="00A2501C" w:rsidP="00A2501C">
      <w:pPr>
        <w:jc w:val="left"/>
        <w:rPr>
          <w:rFonts w:hAnsi="HG丸ｺﾞｼｯｸM-PRO"/>
        </w:rPr>
      </w:pPr>
    </w:p>
    <w:p w14:paraId="4693A72D" w14:textId="77777777" w:rsidR="00A2501C" w:rsidRDefault="00A2501C" w:rsidP="00A2501C">
      <w:pPr>
        <w:jc w:val="left"/>
        <w:rPr>
          <w:rFonts w:hAnsi="HG丸ｺﾞｼｯｸM-PRO"/>
        </w:rPr>
      </w:pPr>
      <w:r>
        <w:rPr>
          <w:rFonts w:hAnsi="HG丸ｺﾞｼｯｸM-PRO"/>
        </w:rPr>
        <w:br w:type="page"/>
      </w:r>
    </w:p>
    <w:p w14:paraId="298137F3" w14:textId="77777777" w:rsidR="00A2501C" w:rsidRDefault="004049BE" w:rsidP="00A2501C">
      <w:r w:rsidRPr="0074529B">
        <w:rPr>
          <w:rFonts w:hAnsi="HG丸ｺﾞｼｯｸM-PRO" w:hint="eastAsia"/>
          <w:noProof/>
          <w:color w:val="000000"/>
          <w:sz w:val="24"/>
          <w:szCs w:val="24"/>
        </w:rPr>
        <w:lastRenderedPageBreak/>
        <mc:AlternateContent>
          <mc:Choice Requires="wps">
            <w:drawing>
              <wp:anchor distT="0" distB="0" distL="114300" distR="114300" simplePos="0" relativeHeight="251598848" behindDoc="0" locked="0" layoutInCell="1" allowOverlap="1" wp14:anchorId="626B8F6C" wp14:editId="66FC3745">
                <wp:simplePos x="0" y="0"/>
                <wp:positionH relativeFrom="column">
                  <wp:posOffset>-62865</wp:posOffset>
                </wp:positionH>
                <wp:positionV relativeFrom="paragraph">
                  <wp:posOffset>240665</wp:posOffset>
                </wp:positionV>
                <wp:extent cx="6105525" cy="8754745"/>
                <wp:effectExtent l="0" t="0" r="28575" b="27305"/>
                <wp:wrapNone/>
                <wp:docPr id="1252" name="正方形/長方形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8754745"/>
                        </a:xfrm>
                        <a:prstGeom prst="rect">
                          <a:avLst/>
                        </a:prstGeom>
                        <a:noFill/>
                        <a:ln w="19050">
                          <a:solidFill>
                            <a:schemeClr val="accent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36847" id="正方形/長方形 1252" o:spid="_x0000_s1026" style="position:absolute;margin-left:-4.95pt;margin-top:18.95pt;width:480.75pt;height:689.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" filled="f" strokecolor="#d94d8c [3207]" strokeweight="1.5pt">
                <v:textbox inset="5.85pt,.7pt,5.85pt,.7pt"/>
              </v:rect>
            </w:pict>
          </mc:Fallback>
        </mc:AlternateContent>
      </w:r>
    </w:p>
    <w:p w14:paraId="5D4C2D82" w14:textId="0713ECB8" w:rsidR="00A2501C" w:rsidRPr="0074529B" w:rsidRDefault="00A2501C" w:rsidP="00A2501C">
      <w:pPr>
        <w:rPr>
          <w:rFonts w:ascii="A-OTF UD新丸ゴ Pr6 L" w:eastAsia="A-OTF UD新丸ゴ Pr6 L"/>
        </w:rPr>
      </w:pPr>
      <w:r w:rsidRPr="0074529B">
        <w:rPr>
          <w:rFonts w:ascii="A-OTF UD新丸ゴ Pr6 L" w:eastAsia="A-OTF UD新丸ゴ Pr6 L" w:hAnsi="A-OTF UD新丸ゴ Pr6 L" w:hint="eastAsia"/>
          <w:noProof/>
        </w:rPr>
        <mc:AlternateContent>
          <mc:Choice Requires="wps">
            <w:drawing>
              <wp:anchor distT="0" distB="0" distL="114300" distR="114300" simplePos="0" relativeHeight="251717632" behindDoc="0" locked="0" layoutInCell="1" allowOverlap="1" wp14:anchorId="7A1D77EE" wp14:editId="5CD6D4DC">
                <wp:simplePos x="0" y="0"/>
                <wp:positionH relativeFrom="column">
                  <wp:posOffset>1248410</wp:posOffset>
                </wp:positionH>
                <wp:positionV relativeFrom="paragraph">
                  <wp:posOffset>4545330</wp:posOffset>
                </wp:positionV>
                <wp:extent cx="4120515" cy="379095"/>
                <wp:effectExtent l="0" t="0" r="13335" b="20955"/>
                <wp:wrapNone/>
                <wp:docPr id="421" name="正方形/長方形 421"/>
                <wp:cNvGraphicFramePr/>
                <a:graphic xmlns:a="http://schemas.openxmlformats.org/drawingml/2006/main">
                  <a:graphicData uri="http://schemas.microsoft.com/office/word/2010/wordprocessingShape">
                    <wps:wsp>
                      <wps:cNvSpPr/>
                      <wps:spPr>
                        <a:xfrm>
                          <a:off x="0" y="0"/>
                          <a:ext cx="4120515" cy="379095"/>
                        </a:xfrm>
                        <a:prstGeom prst="rect">
                          <a:avLst/>
                        </a:prstGeom>
                        <a:solidFill>
                          <a:srgbClr val="FFFFFF"/>
                        </a:solidFill>
                        <a:ln w="25400" cap="flat" cmpd="sng" algn="ctr">
                          <a:solidFill>
                            <a:schemeClr val="accent4"/>
                          </a:solidFill>
                          <a:prstDash val="solid"/>
                        </a:ln>
                        <a:effectLst/>
                      </wps:spPr>
                      <wps:txbx>
                        <w:txbxContent>
                          <w:p w14:paraId="14D963B0" w14:textId="77777777" w:rsidR="00E47330" w:rsidRPr="003A0D18" w:rsidRDefault="00E47330" w:rsidP="00A2501C">
                            <w:pPr>
                              <w:jc w:val="center"/>
                              <w:rPr>
                                <w:rFonts w:ascii="HGｺﾞｼｯｸE" w:eastAsia="HGｺﾞｼｯｸE" w:hAnsi="HGｺﾞｼｯｸE"/>
                                <w:sz w:val="24"/>
                                <w:szCs w:val="24"/>
                              </w:rPr>
                            </w:pPr>
                            <w:r w:rsidRPr="003A0D18">
                              <w:rPr>
                                <w:rFonts w:ascii="HGｺﾞｼｯｸE" w:eastAsia="HGｺﾞｼｯｸE" w:hAnsi="HGｺﾞｼｯｸE" w:hint="eastAsia"/>
                                <w:sz w:val="24"/>
                                <w:szCs w:val="24"/>
                              </w:rPr>
                              <w:t>地域の支援ネットワーク</w:t>
                            </w:r>
                          </w:p>
                          <w:p w14:paraId="72D21BB8" w14:textId="77777777" w:rsidR="00E47330" w:rsidRDefault="00E47330" w:rsidP="00A250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D77EE" id="正方形/長方形 421" o:spid="_x0000_s1035" style="position:absolute;left:0;text-align:left;margin-left:98.3pt;margin-top:357.9pt;width:324.45pt;height:29.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" strokecolor="#d94d8c [3207]" strokeweight="2pt">
                <v:textbox>
                  <w:txbxContent>
                    <w:p w14:paraId="14D963B0" w14:textId="77777777" w:rsidR="00E47330" w:rsidRPr="003A0D18" w:rsidRDefault="00E47330" w:rsidP="00A2501C">
                      <w:pPr>
                        <w:jc w:val="center"/>
                        <w:rPr>
                          <w:rFonts w:ascii="HGｺﾞｼｯｸE" w:eastAsia="HGｺﾞｼｯｸE" w:hAnsi="HGｺﾞｼｯｸE"/>
                          <w:sz w:val="24"/>
                          <w:szCs w:val="24"/>
                        </w:rPr>
                      </w:pPr>
                      <w:r w:rsidRPr="003A0D18">
                        <w:rPr>
                          <w:rFonts w:ascii="HGｺﾞｼｯｸE" w:eastAsia="HGｺﾞｼｯｸE" w:hAnsi="HGｺﾞｼｯｸE" w:hint="eastAsia"/>
                          <w:sz w:val="24"/>
                          <w:szCs w:val="24"/>
                        </w:rPr>
                        <w:t>地域の支援ネットワーク</w:t>
                      </w:r>
                    </w:p>
                    <w:p w14:paraId="72D21BB8" w14:textId="77777777" w:rsidR="00E47330" w:rsidRDefault="00E47330" w:rsidP="00A2501C">
                      <w:pPr>
                        <w:jc w:val="center"/>
                      </w:pPr>
                    </w:p>
                  </w:txbxContent>
                </v:textbox>
              </v:rect>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03968" behindDoc="0" locked="0" layoutInCell="1" allowOverlap="1" wp14:anchorId="21C268D9" wp14:editId="6F443B59">
                <wp:simplePos x="0" y="0"/>
                <wp:positionH relativeFrom="column">
                  <wp:posOffset>2206625</wp:posOffset>
                </wp:positionH>
                <wp:positionV relativeFrom="paragraph">
                  <wp:posOffset>3069590</wp:posOffset>
                </wp:positionV>
                <wp:extent cx="1397000" cy="222250"/>
                <wp:effectExtent l="0" t="3175" r="9525" b="9525"/>
                <wp:wrapNone/>
                <wp:docPr id="434" name="二等辺三角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97000" cy="222250"/>
                        </a:xfrm>
                        <a:prstGeom prst="triangle">
                          <a:avLst>
                            <a:gd name="adj" fmla="val 50000"/>
                          </a:avLst>
                        </a:prstGeom>
                        <a:solidFill>
                          <a:schemeClr val="accent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0DF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34" o:spid="_x0000_s1026" type="#_x0000_t5" style="position:absolute;margin-left:173.75pt;margin-top:241.7pt;width:110pt;height:17.5pt;rotation:90;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" fillcolor="#aa1b5c [3209]" stroked="f">
                <v:textbox inset="5.85pt,.7pt,5.85pt,.7pt"/>
              </v:shape>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04992" behindDoc="0" locked="0" layoutInCell="1" allowOverlap="1" wp14:anchorId="561890A1" wp14:editId="27A5A8B0">
                <wp:simplePos x="0" y="0"/>
                <wp:positionH relativeFrom="column">
                  <wp:posOffset>279400</wp:posOffset>
                </wp:positionH>
                <wp:positionV relativeFrom="paragraph">
                  <wp:posOffset>1602740</wp:posOffset>
                </wp:positionV>
                <wp:extent cx="5495925" cy="561975"/>
                <wp:effectExtent l="0" t="0" r="9525" b="9525"/>
                <wp:wrapNone/>
                <wp:docPr id="435" name="円/楕円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561975"/>
                        </a:xfrm>
                        <a:prstGeom prst="ellipse">
                          <a:avLst/>
                        </a:prstGeom>
                        <a:solidFill>
                          <a:schemeClr val="accent3"/>
                        </a:solidFill>
                        <a:ln w="28575">
                          <a:noFill/>
                          <a:round/>
                          <a:headEnd/>
                          <a:tailEnd/>
                        </a:ln>
                      </wps:spPr>
                      <wps:txbx>
                        <w:txbxContent>
                          <w:p w14:paraId="670E88EB" w14:textId="77777777" w:rsidR="00E47330" w:rsidRPr="003A0D18" w:rsidRDefault="00E47330" w:rsidP="00A2501C">
                            <w:pPr>
                              <w:spacing w:line="460" w:lineRule="exact"/>
                              <w:jc w:val="center"/>
                              <w:rPr>
                                <w:rFonts w:ascii="HGｺﾞｼｯｸE" w:eastAsia="HGｺﾞｼｯｸE" w:hAnsi="HGｺﾞｼｯｸE"/>
                                <w:color w:val="FFFFFF"/>
                                <w:sz w:val="28"/>
                                <w:szCs w:val="28"/>
                              </w:rPr>
                            </w:pPr>
                            <w:r w:rsidRPr="003A0D18">
                              <w:rPr>
                                <w:rFonts w:ascii="HGｺﾞｼｯｸE" w:eastAsia="HGｺﾞｼｯｸE" w:hAnsi="HGｺﾞｼｯｸE" w:hint="eastAsia"/>
                                <w:color w:val="FFFFFF"/>
                                <w:sz w:val="28"/>
                                <w:szCs w:val="28"/>
                              </w:rPr>
                              <w:t>退院可能な精神障害者</w:t>
                            </w:r>
                          </w:p>
                          <w:p w14:paraId="33A77E62" w14:textId="77777777" w:rsidR="00E47330" w:rsidRPr="0074529B" w:rsidRDefault="00E47330" w:rsidP="00A2501C">
                            <w:pPr>
                              <w:spacing w:line="460" w:lineRule="exact"/>
                              <w:jc w:val="center"/>
                              <w:rPr>
                                <w:color w:val="FFFFFF"/>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890A1" id="円/楕円 435" o:spid="_x0000_s1036" style="position:absolute;left:0;text-align:left;margin-left:22pt;margin-top:126.2pt;width:432.75pt;height:4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" fillcolor="#e279a9 [3206]" stroked="f" strokeweight="2.25pt">
                <v:textbox inset="5.85pt,.7pt,5.85pt,.7pt">
                  <w:txbxContent>
                    <w:p w14:paraId="670E88EB" w14:textId="77777777" w:rsidR="00E47330" w:rsidRPr="003A0D18" w:rsidRDefault="00E47330" w:rsidP="00A2501C">
                      <w:pPr>
                        <w:spacing w:line="460" w:lineRule="exact"/>
                        <w:jc w:val="center"/>
                        <w:rPr>
                          <w:rFonts w:ascii="HGｺﾞｼｯｸE" w:eastAsia="HGｺﾞｼｯｸE" w:hAnsi="HGｺﾞｼｯｸE"/>
                          <w:color w:val="FFFFFF"/>
                          <w:sz w:val="28"/>
                          <w:szCs w:val="28"/>
                        </w:rPr>
                      </w:pPr>
                      <w:r w:rsidRPr="003A0D18">
                        <w:rPr>
                          <w:rFonts w:ascii="HGｺﾞｼｯｸE" w:eastAsia="HGｺﾞｼｯｸE" w:hAnsi="HGｺﾞｼｯｸE" w:hint="eastAsia"/>
                          <w:color w:val="FFFFFF"/>
                          <w:sz w:val="28"/>
                          <w:szCs w:val="28"/>
                        </w:rPr>
                        <w:t>退院可能な精神障害者</w:t>
                      </w:r>
                    </w:p>
                    <w:p w14:paraId="33A77E62" w14:textId="77777777" w:rsidR="00E47330" w:rsidRPr="0074529B" w:rsidRDefault="00E47330" w:rsidP="00A2501C">
                      <w:pPr>
                        <w:spacing w:line="460" w:lineRule="exact"/>
                        <w:jc w:val="center"/>
                        <w:rPr>
                          <w:color w:val="FFFFFF"/>
                          <w:sz w:val="28"/>
                          <w:szCs w:val="28"/>
                        </w:rPr>
                      </w:pPr>
                    </w:p>
                  </w:txbxContent>
                </v:textbox>
              </v:oval>
            </w:pict>
          </mc:Fallback>
        </mc:AlternateContent>
      </w:r>
      <w:r w:rsidRPr="0074529B">
        <w:rPr>
          <w:rFonts w:ascii="A-OTF UD新丸ゴ Pr6 L" w:eastAsia="A-OTF UD新丸ゴ Pr6 L" w:hint="eastAsia"/>
          <w:noProof/>
        </w:rPr>
        <mc:AlternateContent>
          <mc:Choice Requires="wpg">
            <w:drawing>
              <wp:anchor distT="0" distB="0" distL="114300" distR="114300" simplePos="0" relativeHeight="251606016" behindDoc="0" locked="0" layoutInCell="1" allowOverlap="1" wp14:anchorId="2433FC8A" wp14:editId="19453C62">
                <wp:simplePos x="0" y="0"/>
                <wp:positionH relativeFrom="column">
                  <wp:posOffset>3700145</wp:posOffset>
                </wp:positionH>
                <wp:positionV relativeFrom="paragraph">
                  <wp:posOffset>452755</wp:posOffset>
                </wp:positionV>
                <wp:extent cx="720725" cy="424180"/>
                <wp:effectExtent l="19050" t="19050" r="41275" b="33020"/>
                <wp:wrapNone/>
                <wp:docPr id="443" name="グループ化 443"/>
                <wp:cNvGraphicFramePr/>
                <a:graphic xmlns:a="http://schemas.openxmlformats.org/drawingml/2006/main">
                  <a:graphicData uri="http://schemas.microsoft.com/office/word/2010/wordprocessingGroup">
                    <wpg:wgp>
                      <wpg:cNvGrpSpPr/>
                      <wpg:grpSpPr>
                        <a:xfrm>
                          <a:off x="0" y="0"/>
                          <a:ext cx="720725" cy="424180"/>
                          <a:chOff x="-54611" y="-95249"/>
                          <a:chExt cx="721043" cy="424635"/>
                        </a:xfrm>
                      </wpg:grpSpPr>
                      <wps:wsp>
                        <wps:cNvPr id="444" name="上下矢印 444"/>
                        <wps:cNvSpPr>
                          <a:spLocks noChangeArrowheads="1"/>
                        </wps:cNvSpPr>
                        <wps:spPr bwMode="auto">
                          <a:xfrm rot="5400000">
                            <a:off x="93593" y="-243453"/>
                            <a:ext cx="424635" cy="721043"/>
                          </a:xfrm>
                          <a:prstGeom prst="upDownArrow">
                            <a:avLst>
                              <a:gd name="adj1" fmla="val 50000"/>
                              <a:gd name="adj2" fmla="val 39565"/>
                            </a:avLst>
                          </a:prstGeom>
                          <a:solidFill>
                            <a:srgbClr val="FFFFFF"/>
                          </a:solidFill>
                          <a:ln w="9525">
                            <a:solidFill>
                              <a:schemeClr val="accent1"/>
                            </a:solidFill>
                            <a:miter lim="800000"/>
                            <a:headEnd/>
                            <a:tailEnd/>
                          </a:ln>
                        </wps:spPr>
                        <wps:bodyPr rot="0" vert="eaVert" wrap="square" lIns="74295" tIns="8890" rIns="74295" bIns="8890" anchor="t" anchorCtr="0" upright="1">
                          <a:noAutofit/>
                        </wps:bodyPr>
                      </wps:wsp>
                      <wps:wsp>
                        <wps:cNvPr id="445" name="テキスト ボックス 445"/>
                        <wps:cNvSpPr txBox="1">
                          <a:spLocks noChangeArrowheads="1"/>
                        </wps:cNvSpPr>
                        <wps:spPr bwMode="auto">
                          <a:xfrm>
                            <a:off x="92076" y="-15875"/>
                            <a:ext cx="5175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ECF1" w14:textId="77777777" w:rsidR="00E47330" w:rsidRDefault="00E47330" w:rsidP="00A2501C">
                              <w:r>
                                <w:rPr>
                                  <w:rFonts w:hint="eastAsia"/>
                                </w:rPr>
                                <w:t>連携</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33FC8A" id="グループ化 443" o:spid="_x0000_s1037" style="position:absolute;left:0;text-align:left;margin-left:291.35pt;margin-top:35.65pt;width:56.75pt;height:33.4pt;z-index:251606016;mso-width-relative:margin;mso-height-relative:margin" coordorigin="-546,-952" coordsize="7210,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44" o:spid="_x0000_s1038" type="#_x0000_t70" style="position:absolute;left:936;top:-2434;width:4245;height:7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" adj=",5033" strokecolor="#f5d2e2 [3204]">
                  <v:textbox style="layout-flow:vertical-ideographic" inset="5.85pt,.7pt,5.85pt,.7pt"/>
                </v:shape>
                <v:shapetype id="_x0000_t202" coordsize="21600,21600" o:spt="202" path="m,l,21600r21600,l21600,xe">
                  <v:stroke joinstyle="miter"/>
                  <v:path gradientshapeok="t" o:connecttype="rect"/>
                </v:shapetype>
                <v:shape id="テキスト ボックス 445" o:spid="_x0000_s1039" type="#_x0000_t202" style="position:absolute;left:920;top:-158;width:5176;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" filled="f" stroked="f">
                  <v:textbox inset="5.85pt,.7pt,5.85pt,.7pt">
                    <w:txbxContent>
                      <w:p w14:paraId="40CBECF1" w14:textId="77777777" w:rsidR="00E47330" w:rsidRDefault="00E47330" w:rsidP="00A2501C">
                        <w:r>
                          <w:rPr>
                            <w:rFonts w:hint="eastAsia"/>
                          </w:rPr>
                          <w:t>連携</w:t>
                        </w:r>
                      </w:p>
                    </w:txbxContent>
                  </v:textbox>
                </v:shape>
              </v:group>
            </w:pict>
          </mc:Fallback>
        </mc:AlternateContent>
      </w:r>
      <w:r w:rsidRPr="0074529B">
        <w:rPr>
          <w:rFonts w:ascii="A-OTF UD新丸ゴ Pr6 L" w:eastAsia="A-OTF UD新丸ゴ Pr6 L" w:hint="eastAsia"/>
          <w:noProof/>
        </w:rPr>
        <mc:AlternateContent>
          <mc:Choice Requires="wpg">
            <w:drawing>
              <wp:anchor distT="0" distB="0" distL="114300" distR="114300" simplePos="0" relativeHeight="251597824" behindDoc="0" locked="0" layoutInCell="1" allowOverlap="1" wp14:anchorId="3CEBE6D1" wp14:editId="2DA67C53">
                <wp:simplePos x="0" y="0"/>
                <wp:positionH relativeFrom="column">
                  <wp:posOffset>1509395</wp:posOffset>
                </wp:positionH>
                <wp:positionV relativeFrom="paragraph">
                  <wp:posOffset>462280</wp:posOffset>
                </wp:positionV>
                <wp:extent cx="720725" cy="424180"/>
                <wp:effectExtent l="19050" t="19050" r="41275" b="33020"/>
                <wp:wrapNone/>
                <wp:docPr id="442" name="グループ化 442"/>
                <wp:cNvGraphicFramePr/>
                <a:graphic xmlns:a="http://schemas.openxmlformats.org/drawingml/2006/main">
                  <a:graphicData uri="http://schemas.microsoft.com/office/word/2010/wordprocessingGroup">
                    <wpg:wgp>
                      <wpg:cNvGrpSpPr/>
                      <wpg:grpSpPr>
                        <a:xfrm>
                          <a:off x="0" y="0"/>
                          <a:ext cx="720725" cy="424180"/>
                          <a:chOff x="-54611" y="-95249"/>
                          <a:chExt cx="721043" cy="424635"/>
                        </a:xfrm>
                      </wpg:grpSpPr>
                      <wps:wsp>
                        <wps:cNvPr id="1231" name="上下矢印 1231"/>
                        <wps:cNvSpPr>
                          <a:spLocks noChangeArrowheads="1"/>
                        </wps:cNvSpPr>
                        <wps:spPr bwMode="auto">
                          <a:xfrm rot="5400000">
                            <a:off x="93593" y="-243453"/>
                            <a:ext cx="424635" cy="721043"/>
                          </a:xfrm>
                          <a:prstGeom prst="upDownArrow">
                            <a:avLst>
                              <a:gd name="adj1" fmla="val 50000"/>
                              <a:gd name="adj2" fmla="val 39565"/>
                            </a:avLst>
                          </a:prstGeom>
                          <a:solidFill>
                            <a:srgbClr val="FFFFFF"/>
                          </a:solidFill>
                          <a:ln w="9525">
                            <a:solidFill>
                              <a:schemeClr val="accent1"/>
                            </a:solidFill>
                            <a:miter lim="800000"/>
                            <a:headEnd/>
                            <a:tailEnd/>
                          </a:ln>
                        </wps:spPr>
                        <wps:bodyPr rot="0" vert="eaVert" wrap="square" lIns="74295" tIns="8890" rIns="74295" bIns="8890" anchor="t" anchorCtr="0" upright="1">
                          <a:noAutofit/>
                        </wps:bodyPr>
                      </wps:wsp>
                      <wps:wsp>
                        <wps:cNvPr id="1232" name="テキスト ボックス 1232"/>
                        <wps:cNvSpPr txBox="1">
                          <a:spLocks noChangeArrowheads="1"/>
                        </wps:cNvSpPr>
                        <wps:spPr bwMode="auto">
                          <a:xfrm>
                            <a:off x="92076" y="-15875"/>
                            <a:ext cx="5175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F945" w14:textId="77777777" w:rsidR="00E47330" w:rsidRDefault="00E47330" w:rsidP="00A2501C">
                              <w:r>
                                <w:rPr>
                                  <w:rFonts w:hint="eastAsia"/>
                                </w:rPr>
                                <w:t>連携</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EBE6D1" id="グループ化 442" o:spid="_x0000_s1040" style="position:absolute;left:0;text-align:left;margin-left:118.85pt;margin-top:36.4pt;width:56.75pt;height:33.4pt;z-index:251597824;mso-width-relative:margin;mso-height-relative:margin" coordorigin="-546,-952" coordsize="7210,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">
                <v:shape id="上下矢印 1231" o:spid="_x0000_s1041" type="#_x0000_t70" style="position:absolute;left:936;top:-2434;width:4245;height:7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" adj=",5033" strokecolor="#f5d2e2 [3204]">
                  <v:textbox style="layout-flow:vertical-ideographic" inset="5.85pt,.7pt,5.85pt,.7pt"/>
                </v:shape>
                <v:shape id="テキスト ボックス 1232" o:spid="_x0000_s1042" type="#_x0000_t202" style="position:absolute;left:920;top:-158;width:5176;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" filled="f" stroked="f">
                  <v:textbox inset="5.85pt,.7pt,5.85pt,.7pt">
                    <w:txbxContent>
                      <w:p w14:paraId="4188F945" w14:textId="77777777" w:rsidR="00E47330" w:rsidRDefault="00E47330" w:rsidP="00A2501C">
                        <w:r>
                          <w:rPr>
                            <w:rFonts w:hint="eastAsia"/>
                          </w:rPr>
                          <w:t>連携</w:t>
                        </w:r>
                      </w:p>
                    </w:txbxContent>
                  </v:textbox>
                </v:shape>
              </v:group>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595776" behindDoc="0" locked="0" layoutInCell="1" allowOverlap="1" wp14:anchorId="21F0969E" wp14:editId="5E18BB1E">
                <wp:simplePos x="0" y="0"/>
                <wp:positionH relativeFrom="column">
                  <wp:posOffset>2099945</wp:posOffset>
                </wp:positionH>
                <wp:positionV relativeFrom="paragraph">
                  <wp:posOffset>1165225</wp:posOffset>
                </wp:positionV>
                <wp:extent cx="1771015" cy="318135"/>
                <wp:effectExtent l="0" t="0" r="0" b="5715"/>
                <wp:wrapNone/>
                <wp:docPr id="1248" name="テキスト ボックス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85DD" w14:textId="77777777" w:rsidR="00E47330" w:rsidRPr="003A0D18" w:rsidRDefault="00E47330" w:rsidP="00A2501C">
                            <w:pPr>
                              <w:jc w:val="center"/>
                              <w:rPr>
                                <w:rFonts w:ascii="HGｺﾞｼｯｸE" w:eastAsia="HGｺﾞｼｯｸE" w:hAnsi="HGｺﾞｼｯｸE"/>
                                <w:color w:val="FFFFFF"/>
                                <w:sz w:val="26"/>
                                <w:szCs w:val="26"/>
                              </w:rPr>
                            </w:pPr>
                            <w:r w:rsidRPr="003A0D18">
                              <w:rPr>
                                <w:rFonts w:ascii="HGｺﾞｼｯｸE" w:eastAsia="HGｺﾞｼｯｸE" w:hAnsi="HGｺﾞｼｯｸE" w:hint="eastAsia"/>
                                <w:color w:val="FFFFFF"/>
                                <w:sz w:val="26"/>
                                <w:szCs w:val="26"/>
                              </w:rPr>
                              <w:t>個別支援の実施</w:t>
                            </w:r>
                          </w:p>
                          <w:p w14:paraId="50B53C29" w14:textId="77777777" w:rsidR="00E47330" w:rsidRDefault="00E47330" w:rsidP="00A2501C">
                            <w:pPr>
                              <w:jc w:val="center"/>
                              <w:rPr>
                                <w:rFonts w:ascii="A-OTF UD新ゴ Pr6 B" w:eastAsia="A-OTF UD新ゴ Pr6 B" w:hAnsi="A-OTF UD新ゴ Pr6 B"/>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969E" id="テキスト ボックス 1248" o:spid="_x0000_s1043" type="#_x0000_t202" style="position:absolute;left:0;text-align:left;margin-left:165.35pt;margin-top:91.75pt;width:139.45pt;height:25.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" filled="f" stroked="f">
                <v:textbox inset="5.85pt,.7pt,5.85pt,.7pt">
                  <w:txbxContent>
                    <w:p w14:paraId="3C6D85DD" w14:textId="77777777" w:rsidR="00E47330" w:rsidRPr="003A0D18" w:rsidRDefault="00E47330" w:rsidP="00A2501C">
                      <w:pPr>
                        <w:jc w:val="center"/>
                        <w:rPr>
                          <w:rFonts w:ascii="HGｺﾞｼｯｸE" w:eastAsia="HGｺﾞｼｯｸE" w:hAnsi="HGｺﾞｼｯｸE"/>
                          <w:color w:val="FFFFFF"/>
                          <w:sz w:val="26"/>
                          <w:szCs w:val="26"/>
                        </w:rPr>
                      </w:pPr>
                      <w:r w:rsidRPr="003A0D18">
                        <w:rPr>
                          <w:rFonts w:ascii="HGｺﾞｼｯｸE" w:eastAsia="HGｺﾞｼｯｸE" w:hAnsi="HGｺﾞｼｯｸE" w:hint="eastAsia"/>
                          <w:color w:val="FFFFFF"/>
                          <w:sz w:val="26"/>
                          <w:szCs w:val="26"/>
                        </w:rPr>
                        <w:t>個別支援の実施</w:t>
                      </w:r>
                    </w:p>
                    <w:p w14:paraId="50B53C29" w14:textId="77777777" w:rsidR="00E47330" w:rsidRDefault="00E47330" w:rsidP="00A2501C">
                      <w:pPr>
                        <w:jc w:val="center"/>
                        <w:rPr>
                          <w:rFonts w:ascii="A-OTF UD新ゴ Pr6 B" w:eastAsia="A-OTF UD新ゴ Pr6 B" w:hAnsi="A-OTF UD新ゴ Pr6 B"/>
                          <w:bCs/>
                          <w:sz w:val="28"/>
                          <w:szCs w:val="28"/>
                        </w:rPr>
                      </w:pPr>
                    </w:p>
                  </w:txbxContent>
                </v:textbox>
              </v:shape>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00896" behindDoc="0" locked="0" layoutInCell="1" allowOverlap="1" wp14:anchorId="0E14F45C" wp14:editId="7F2D0021">
                <wp:simplePos x="0" y="0"/>
                <wp:positionH relativeFrom="column">
                  <wp:posOffset>3027045</wp:posOffset>
                </wp:positionH>
                <wp:positionV relativeFrom="paragraph">
                  <wp:posOffset>2319655</wp:posOffset>
                </wp:positionV>
                <wp:extent cx="1113790" cy="1637665"/>
                <wp:effectExtent l="0" t="0" r="10160" b="19685"/>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1637665"/>
                        </a:xfrm>
                        <a:prstGeom prst="rect">
                          <a:avLst/>
                        </a:prstGeom>
                        <a:solidFill>
                          <a:srgbClr val="FFFFFF"/>
                        </a:solidFill>
                        <a:ln w="9525">
                          <a:solidFill>
                            <a:srgbClr val="000000"/>
                          </a:solidFill>
                          <a:miter lim="800000"/>
                          <a:headEnd/>
                          <a:tailEnd/>
                        </a:ln>
                      </wps:spPr>
                      <wps:txbx>
                        <w:txbxContent>
                          <w:p w14:paraId="347207EA"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地域移行期</w:t>
                            </w:r>
                          </w:p>
                          <w:p w14:paraId="15A67626"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・退院後の住居探し</w:t>
                            </w:r>
                          </w:p>
                          <w:p w14:paraId="2E0F56FD"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・外泊訓練</w:t>
                            </w:r>
                          </w:p>
                          <w:p w14:paraId="1D88F0D1" w14:textId="77777777" w:rsidR="00E47330" w:rsidRDefault="00E47330" w:rsidP="00A2501C">
                            <w:pPr>
                              <w:spacing w:line="300" w:lineRule="exact"/>
                              <w:ind w:leftChars="-50" w:left="83" w:hangingChars="100" w:hanging="188"/>
                              <w:rPr>
                                <w:rFonts w:hAnsi="A-OTF UD新丸ゴ Pr6 L"/>
                                <w:spacing w:val="-4"/>
                                <w:sz w:val="20"/>
                                <w:szCs w:val="20"/>
                              </w:rPr>
                            </w:pPr>
                            <w:r>
                              <w:rPr>
                                <w:rFonts w:hAnsi="A-OTF UD新丸ゴ Pr6 L" w:hint="eastAsia"/>
                                <w:spacing w:val="-6"/>
                                <w:sz w:val="20"/>
                                <w:szCs w:val="20"/>
                              </w:rPr>
                              <w:t>・福祉制度の利用</w:t>
                            </w:r>
                          </w:p>
                          <w:p w14:paraId="298B51A7" w14:textId="77777777" w:rsidR="00E47330" w:rsidRDefault="00E47330" w:rsidP="00A2501C">
                            <w:pPr>
                              <w:spacing w:line="26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 xml:space="preserve">　手続き</w:t>
                            </w:r>
                          </w:p>
                          <w:p w14:paraId="60C83155"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4F45C" id="正方形/長方形 312" o:spid="_x0000_s1044" style="position:absolute;left:0;text-align:left;margin-left:238.35pt;margin-top:182.65pt;width:87.7pt;height:12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">
                <v:textbox inset="5.85pt,.7pt,5.85pt,.7pt">
                  <w:txbxContent>
                    <w:p w14:paraId="347207EA"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地域移行期</w:t>
                      </w:r>
                    </w:p>
                    <w:p w14:paraId="15A67626"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・退院後の住居探し</w:t>
                      </w:r>
                    </w:p>
                    <w:p w14:paraId="2E0F56FD"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・外泊訓練</w:t>
                      </w:r>
                    </w:p>
                    <w:p w14:paraId="1D88F0D1" w14:textId="77777777" w:rsidR="00E47330" w:rsidRDefault="00E47330" w:rsidP="00A2501C">
                      <w:pPr>
                        <w:spacing w:line="300" w:lineRule="exact"/>
                        <w:ind w:leftChars="-50" w:left="83" w:hangingChars="100" w:hanging="188"/>
                        <w:rPr>
                          <w:rFonts w:hAnsi="A-OTF UD新丸ゴ Pr6 L"/>
                          <w:spacing w:val="-4"/>
                          <w:sz w:val="20"/>
                          <w:szCs w:val="20"/>
                        </w:rPr>
                      </w:pPr>
                      <w:r>
                        <w:rPr>
                          <w:rFonts w:hAnsi="A-OTF UD新丸ゴ Pr6 L" w:hint="eastAsia"/>
                          <w:spacing w:val="-6"/>
                          <w:sz w:val="20"/>
                          <w:szCs w:val="20"/>
                        </w:rPr>
                        <w:t>・福祉制度の利用</w:t>
                      </w:r>
                    </w:p>
                    <w:p w14:paraId="298B51A7" w14:textId="77777777" w:rsidR="00E47330" w:rsidRDefault="00E47330" w:rsidP="00A2501C">
                      <w:pPr>
                        <w:spacing w:line="26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 xml:space="preserve">　手続き</w:t>
                      </w:r>
                    </w:p>
                    <w:p w14:paraId="60C83155"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v:textbox>
              </v:rect>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599872" behindDoc="0" locked="0" layoutInCell="1" allowOverlap="1" wp14:anchorId="73A8B66A" wp14:editId="74E137F7">
                <wp:simplePos x="0" y="0"/>
                <wp:positionH relativeFrom="column">
                  <wp:posOffset>1629410</wp:posOffset>
                </wp:positionH>
                <wp:positionV relativeFrom="paragraph">
                  <wp:posOffset>2319655</wp:posOffset>
                </wp:positionV>
                <wp:extent cx="1113790" cy="1637665"/>
                <wp:effectExtent l="0" t="0" r="10160" b="19685"/>
                <wp:wrapNone/>
                <wp:docPr id="311"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1637665"/>
                        </a:xfrm>
                        <a:prstGeom prst="rect">
                          <a:avLst/>
                        </a:prstGeom>
                        <a:solidFill>
                          <a:srgbClr val="FFFFFF"/>
                        </a:solidFill>
                        <a:ln w="9525">
                          <a:solidFill>
                            <a:srgbClr val="000000"/>
                          </a:solidFill>
                          <a:miter lim="800000"/>
                          <a:headEnd/>
                          <a:tailEnd/>
                        </a:ln>
                      </wps:spPr>
                      <wps:txbx>
                        <w:txbxContent>
                          <w:p w14:paraId="1AE4DB0F"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退院準備期</w:t>
                            </w:r>
                          </w:p>
                          <w:p w14:paraId="58B482F9"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・外出支援</w:t>
                            </w:r>
                          </w:p>
                          <w:p w14:paraId="201170F6"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・福祉制度の利用</w:t>
                            </w:r>
                          </w:p>
                          <w:p w14:paraId="5827536D" w14:textId="77777777" w:rsidR="00E47330" w:rsidRDefault="00E47330" w:rsidP="00A2501C">
                            <w:pPr>
                              <w:spacing w:line="26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 xml:space="preserve">　支援</w:t>
                            </w:r>
                          </w:p>
                          <w:p w14:paraId="77B85011"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・関係機関との</w:t>
                            </w:r>
                          </w:p>
                          <w:p w14:paraId="74E48359" w14:textId="77777777" w:rsidR="00E47330" w:rsidRDefault="00E47330" w:rsidP="00A2501C">
                            <w:pPr>
                              <w:spacing w:line="26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 xml:space="preserve">　顔つなぎ</w:t>
                            </w:r>
                          </w:p>
                          <w:p w14:paraId="7D8FF22D"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・体験宿泊</w:t>
                            </w:r>
                          </w:p>
                          <w:p w14:paraId="164AAA80"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8B66A" id="正方形/長方形 311" o:spid="_x0000_s1045" style="position:absolute;left:0;text-align:left;margin-left:128.3pt;margin-top:182.65pt;width:87.7pt;height:12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">
                <v:textbox inset="5.85pt,.7pt,5.85pt,.7pt">
                  <w:txbxContent>
                    <w:p w14:paraId="1AE4DB0F"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退院準備期</w:t>
                      </w:r>
                    </w:p>
                    <w:p w14:paraId="58B482F9"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・外出支援</w:t>
                      </w:r>
                    </w:p>
                    <w:p w14:paraId="201170F6"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・福祉制度の利用</w:t>
                      </w:r>
                    </w:p>
                    <w:p w14:paraId="5827536D" w14:textId="77777777" w:rsidR="00E47330" w:rsidRDefault="00E47330" w:rsidP="00A2501C">
                      <w:pPr>
                        <w:spacing w:line="26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 xml:space="preserve">　支援</w:t>
                      </w:r>
                    </w:p>
                    <w:p w14:paraId="77B85011"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・関係機関との</w:t>
                      </w:r>
                    </w:p>
                    <w:p w14:paraId="74E48359" w14:textId="77777777" w:rsidR="00E47330" w:rsidRDefault="00E47330" w:rsidP="00A2501C">
                      <w:pPr>
                        <w:spacing w:line="26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 xml:space="preserve">　顔つなぎ</w:t>
                      </w:r>
                    </w:p>
                    <w:p w14:paraId="7D8FF22D"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・体験宿泊</w:t>
                      </w:r>
                    </w:p>
                    <w:p w14:paraId="164AAA80"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v:textbox>
              </v:rect>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596800" behindDoc="0" locked="0" layoutInCell="1" allowOverlap="1" wp14:anchorId="65B69B7C" wp14:editId="75CF52C0">
                <wp:simplePos x="0" y="0"/>
                <wp:positionH relativeFrom="column">
                  <wp:posOffset>797560</wp:posOffset>
                </wp:positionH>
                <wp:positionV relativeFrom="paragraph">
                  <wp:posOffset>3069590</wp:posOffset>
                </wp:positionV>
                <wp:extent cx="1397000" cy="222250"/>
                <wp:effectExtent l="0" t="3175" r="9525" b="9525"/>
                <wp:wrapNone/>
                <wp:docPr id="1234" name="二等辺三角形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97000" cy="222250"/>
                        </a:xfrm>
                        <a:prstGeom prst="triangle">
                          <a:avLst>
                            <a:gd name="adj" fmla="val 50000"/>
                          </a:avLst>
                        </a:prstGeom>
                        <a:solidFill>
                          <a:schemeClr val="accent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DDCEE" id="二等辺三角形 1234" o:spid="_x0000_s1026" type="#_x0000_t5" style="position:absolute;margin-left:62.8pt;margin-top:241.7pt;width:110pt;height:17.5pt;rotation:90;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" fillcolor="#aa1b5c [3209]" stroked="f">
                <v:textbox inset="5.85pt,.7pt,5.85pt,.7pt"/>
              </v:shape>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02944" behindDoc="0" locked="0" layoutInCell="1" allowOverlap="1" wp14:anchorId="72C2135E" wp14:editId="2C19A7B9">
                <wp:simplePos x="0" y="0"/>
                <wp:positionH relativeFrom="column">
                  <wp:posOffset>3693795</wp:posOffset>
                </wp:positionH>
                <wp:positionV relativeFrom="paragraph">
                  <wp:posOffset>2990850</wp:posOffset>
                </wp:positionV>
                <wp:extent cx="1397000" cy="383540"/>
                <wp:effectExtent l="0" t="7620" r="5080" b="5080"/>
                <wp:wrapNone/>
                <wp:docPr id="433" name="二等辺三角形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97000" cy="383540"/>
                        </a:xfrm>
                        <a:prstGeom prst="triangle">
                          <a:avLst>
                            <a:gd name="adj" fmla="val 50000"/>
                          </a:avLst>
                        </a:prstGeom>
                        <a:solidFill>
                          <a:schemeClr val="accent6"/>
                        </a:solidFill>
                        <a:ln>
                          <a:noFill/>
                        </a:ln>
                      </wps:spPr>
                      <wps:txbx>
                        <w:txbxContent>
                          <w:p w14:paraId="2A3F9D9C" w14:textId="77777777" w:rsidR="00E47330" w:rsidRPr="0074529B" w:rsidRDefault="00E47330" w:rsidP="00A2501C">
                            <w:pPr>
                              <w:spacing w:line="460" w:lineRule="exact"/>
                              <w:ind w:leftChars="-100" w:left="-210"/>
                              <w:jc w:val="center"/>
                              <w:rPr>
                                <w:rFonts w:ascii="A-OTF UD新ゴ Pr6 B" w:eastAsia="A-OTF UD新ゴ Pr6 B" w:hAnsi="A-OTF UD新ゴ Pr6 B"/>
                                <w:color w:val="FFFFFF"/>
                                <w:spacing w:val="-10"/>
                                <w:sz w:val="24"/>
                                <w:szCs w:val="24"/>
                              </w:rPr>
                            </w:pPr>
                            <w:r w:rsidRPr="0074529B">
                              <w:rPr>
                                <w:rFonts w:ascii="A-OTF UD新ゴ Pr6 B" w:eastAsia="A-OTF UD新ゴ Pr6 B" w:hAnsi="A-OTF UD新ゴ Pr6 B" w:hint="eastAsia"/>
                                <w:color w:val="FFFFFF"/>
                                <w:spacing w:val="-10"/>
                                <w:sz w:val="24"/>
                                <w:szCs w:val="24"/>
                              </w:rPr>
                              <w:t>退</w:t>
                            </w:r>
                          </w:p>
                          <w:p w14:paraId="658E3D84" w14:textId="77777777" w:rsidR="00E47330" w:rsidRDefault="00E47330" w:rsidP="00A2501C">
                            <w:pPr>
                              <w:spacing w:line="460" w:lineRule="exact"/>
                              <w:ind w:leftChars="-100" w:left="-210"/>
                              <w:jc w:val="center"/>
                              <w:rPr>
                                <w:sz w:val="24"/>
                                <w:szCs w:val="24"/>
                              </w:rPr>
                            </w:pPr>
                            <w:r w:rsidRPr="0074529B">
                              <w:rPr>
                                <w:rFonts w:ascii="A-OTF UD新ゴ Pr6 B" w:eastAsia="A-OTF UD新ゴ Pr6 B" w:hAnsi="A-OTF UD新ゴ Pr6 B" w:hint="eastAsia"/>
                                <w:color w:val="FFFFFF"/>
                                <w:spacing w:val="-10"/>
                                <w:sz w:val="24"/>
                                <w:szCs w:val="24"/>
                              </w:rPr>
                              <w:t>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213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33" o:spid="_x0000_s1046" type="#_x0000_t5" style="position:absolute;left:0;text-align:left;margin-left:290.85pt;margin-top:235.5pt;width:110pt;height:30.2pt;rotation:90;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" fillcolor="#aa1b5c [3209]" stroked="f">
                <v:textbox inset="5.85pt,.7pt,5.85pt,.7pt">
                  <w:txbxContent>
                    <w:p w14:paraId="2A3F9D9C" w14:textId="77777777" w:rsidR="00E47330" w:rsidRPr="0074529B" w:rsidRDefault="00E47330" w:rsidP="00A2501C">
                      <w:pPr>
                        <w:spacing w:line="460" w:lineRule="exact"/>
                        <w:ind w:leftChars="-100" w:left="-210"/>
                        <w:jc w:val="center"/>
                        <w:rPr>
                          <w:rFonts w:ascii="A-OTF UD新ゴ Pr6 B" w:eastAsia="A-OTF UD新ゴ Pr6 B" w:hAnsi="A-OTF UD新ゴ Pr6 B"/>
                          <w:color w:val="FFFFFF"/>
                          <w:spacing w:val="-10"/>
                          <w:sz w:val="24"/>
                          <w:szCs w:val="24"/>
                        </w:rPr>
                      </w:pPr>
                      <w:r w:rsidRPr="0074529B">
                        <w:rPr>
                          <w:rFonts w:ascii="A-OTF UD新ゴ Pr6 B" w:eastAsia="A-OTF UD新ゴ Pr6 B" w:hAnsi="A-OTF UD新ゴ Pr6 B" w:hint="eastAsia"/>
                          <w:color w:val="FFFFFF"/>
                          <w:spacing w:val="-10"/>
                          <w:sz w:val="24"/>
                          <w:szCs w:val="24"/>
                        </w:rPr>
                        <w:t>退</w:t>
                      </w:r>
                    </w:p>
                    <w:p w14:paraId="658E3D84" w14:textId="77777777" w:rsidR="00E47330" w:rsidRDefault="00E47330" w:rsidP="00A2501C">
                      <w:pPr>
                        <w:spacing w:line="460" w:lineRule="exact"/>
                        <w:ind w:leftChars="-100" w:left="-210"/>
                        <w:jc w:val="center"/>
                        <w:rPr>
                          <w:sz w:val="24"/>
                          <w:szCs w:val="24"/>
                        </w:rPr>
                      </w:pPr>
                      <w:r w:rsidRPr="0074529B">
                        <w:rPr>
                          <w:rFonts w:ascii="A-OTF UD新ゴ Pr6 B" w:eastAsia="A-OTF UD新ゴ Pr6 B" w:hAnsi="A-OTF UD新ゴ Pr6 B" w:hint="eastAsia"/>
                          <w:color w:val="FFFFFF"/>
                          <w:spacing w:val="-10"/>
                          <w:sz w:val="24"/>
                          <w:szCs w:val="24"/>
                        </w:rPr>
                        <w:t>院</w:t>
                      </w:r>
                    </w:p>
                  </w:txbxContent>
                </v:textbox>
              </v:shape>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01920" behindDoc="0" locked="0" layoutInCell="1" allowOverlap="1" wp14:anchorId="0416CB7D" wp14:editId="7C6AE680">
                <wp:simplePos x="0" y="0"/>
                <wp:positionH relativeFrom="column">
                  <wp:posOffset>95885</wp:posOffset>
                </wp:positionH>
                <wp:positionV relativeFrom="paragraph">
                  <wp:posOffset>4472940</wp:posOffset>
                </wp:positionV>
                <wp:extent cx="457200" cy="1792605"/>
                <wp:effectExtent l="0" t="0" r="19050" b="17145"/>
                <wp:wrapNone/>
                <wp:docPr id="417" name="正方形/長方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92605"/>
                        </a:xfrm>
                        <a:prstGeom prst="rect">
                          <a:avLst/>
                        </a:prstGeom>
                        <a:solidFill>
                          <a:schemeClr val="accent2"/>
                        </a:solidFill>
                        <a:ln w="9525">
                          <a:solidFill>
                            <a:schemeClr val="accent5"/>
                          </a:solidFill>
                          <a:miter lim="800000"/>
                          <a:headEnd/>
                          <a:tailEnd/>
                        </a:ln>
                      </wps:spPr>
                      <wps:txbx>
                        <w:txbxContent>
                          <w:p w14:paraId="121B2E7B" w14:textId="77777777" w:rsidR="00E47330" w:rsidRPr="003A0D18" w:rsidRDefault="00E47330" w:rsidP="00A2501C">
                            <w:pPr>
                              <w:spacing w:line="420" w:lineRule="exact"/>
                              <w:ind w:rightChars="-50" w:right="-105"/>
                              <w:jc w:val="center"/>
                              <w:rPr>
                                <w:rFonts w:ascii="HGｺﾞｼｯｸE" w:eastAsia="HGｺﾞｼｯｸE" w:hAnsi="HGｺﾞｼｯｸE"/>
                                <w:color w:val="FFFFFF"/>
                                <w:sz w:val="24"/>
                                <w:szCs w:val="24"/>
                              </w:rPr>
                            </w:pPr>
                            <w:r w:rsidRPr="003A0D18">
                              <w:rPr>
                                <w:rFonts w:ascii="HGｺﾞｼｯｸE" w:eastAsia="HGｺﾞｼｯｸE" w:hAnsi="HGｺﾞｼｯｸE" w:hint="eastAsia"/>
                                <w:color w:val="FFFFFF"/>
                                <w:sz w:val="24"/>
                                <w:szCs w:val="24"/>
                              </w:rPr>
                              <w:t>退院後の地域生活圏域</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16CB7D" id="正方形/長方形 417" o:spid="_x0000_s1047" style="position:absolute;left:0;text-align:left;margin-left:7.55pt;margin-top:352.2pt;width:36pt;height:141.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" fillcolor="#eca6c5 [3205]" strokecolor="#cf206f [3208]">
                <v:textbox style="layout-flow:vertical-ideographic" inset="5.85pt,.7pt,5.85pt,.7pt">
                  <w:txbxContent>
                    <w:p w14:paraId="121B2E7B" w14:textId="77777777" w:rsidR="00E47330" w:rsidRPr="003A0D18" w:rsidRDefault="00E47330" w:rsidP="00A2501C">
                      <w:pPr>
                        <w:spacing w:line="420" w:lineRule="exact"/>
                        <w:ind w:rightChars="-50" w:right="-105"/>
                        <w:jc w:val="center"/>
                        <w:rPr>
                          <w:rFonts w:ascii="HGｺﾞｼｯｸE" w:eastAsia="HGｺﾞｼｯｸE" w:hAnsi="HGｺﾞｼｯｸE"/>
                          <w:color w:val="FFFFFF"/>
                          <w:sz w:val="24"/>
                          <w:szCs w:val="24"/>
                        </w:rPr>
                      </w:pPr>
                      <w:r w:rsidRPr="003A0D18">
                        <w:rPr>
                          <w:rFonts w:ascii="HGｺﾞｼｯｸE" w:eastAsia="HGｺﾞｼｯｸE" w:hAnsi="HGｺﾞｼｯｸE" w:hint="eastAsia"/>
                          <w:color w:val="FFFFFF"/>
                          <w:sz w:val="24"/>
                          <w:szCs w:val="24"/>
                        </w:rPr>
                        <w:t>退院後の地域生活圏域</w:t>
                      </w:r>
                    </w:p>
                  </w:txbxContent>
                </v:textbox>
              </v:rect>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720704" behindDoc="0" locked="0" layoutInCell="1" allowOverlap="1" wp14:anchorId="204D3CA5" wp14:editId="7CAE7A8B">
                <wp:simplePos x="0" y="0"/>
                <wp:positionH relativeFrom="column">
                  <wp:posOffset>3310255</wp:posOffset>
                </wp:positionH>
                <wp:positionV relativeFrom="paragraph">
                  <wp:posOffset>5126990</wp:posOffset>
                </wp:positionV>
                <wp:extent cx="882015" cy="403225"/>
                <wp:effectExtent l="0" t="0" r="13335" b="15875"/>
                <wp:wrapNone/>
                <wp:docPr id="429" name="円/楕円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225"/>
                        </a:xfrm>
                        <a:prstGeom prst="ellipse">
                          <a:avLst/>
                        </a:prstGeom>
                        <a:solidFill>
                          <a:schemeClr val="accent1"/>
                        </a:solidFill>
                        <a:ln w="9525">
                          <a:solidFill>
                            <a:schemeClr val="accent4"/>
                          </a:solidFill>
                          <a:round/>
                          <a:headEnd/>
                          <a:tailEnd/>
                        </a:ln>
                      </wps:spPr>
                      <wps:txbx>
                        <w:txbxContent>
                          <w:p w14:paraId="2E3FD421"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グループ</w:t>
                            </w:r>
                          </w:p>
                          <w:p w14:paraId="61B9C0C4"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ホーム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D3CA5" id="円/楕円 429" o:spid="_x0000_s1048" style="position:absolute;left:0;text-align:left;margin-left:260.65pt;margin-top:403.7pt;width:69.45pt;height:3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" fillcolor="#f5d2e2 [3204]" strokecolor="#d94d8c [3207]">
                <v:textbox inset="5.85pt,.7pt,5.85pt,.7pt">
                  <w:txbxContent>
                    <w:p w14:paraId="2E3FD421"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グループ</w:t>
                      </w:r>
                    </w:p>
                    <w:p w14:paraId="61B9C0C4"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ホーム</w:t>
                      </w:r>
                    </w:p>
                  </w:txbxContent>
                </v:textbox>
              </v:oval>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722752" behindDoc="0" locked="0" layoutInCell="1" allowOverlap="1" wp14:anchorId="2F7125E7" wp14:editId="33505CEF">
                <wp:simplePos x="0" y="0"/>
                <wp:positionH relativeFrom="column">
                  <wp:posOffset>1084580</wp:posOffset>
                </wp:positionH>
                <wp:positionV relativeFrom="paragraph">
                  <wp:posOffset>5161915</wp:posOffset>
                </wp:positionV>
                <wp:extent cx="882015" cy="403225"/>
                <wp:effectExtent l="0" t="0" r="13335" b="15875"/>
                <wp:wrapNone/>
                <wp:docPr id="424" name="円/楕円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225"/>
                        </a:xfrm>
                        <a:prstGeom prst="ellipse">
                          <a:avLst/>
                        </a:prstGeom>
                        <a:solidFill>
                          <a:schemeClr val="accent1"/>
                        </a:solidFill>
                        <a:ln w="9525">
                          <a:solidFill>
                            <a:schemeClr val="accent4"/>
                          </a:solidFill>
                          <a:round/>
                          <a:headEnd/>
                          <a:tailEnd/>
                        </a:ln>
                      </wps:spPr>
                      <wps:txbx>
                        <w:txbxContent>
                          <w:p w14:paraId="5D0B1A4D"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地域活動支援</w:t>
                            </w:r>
                          </w:p>
                          <w:p w14:paraId="0DFCF1FD"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センター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7125E7" id="円/楕円 424" o:spid="_x0000_s1049" style="position:absolute;left:0;text-align:left;margin-left:85.4pt;margin-top:406.45pt;width:69.45pt;height:3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" fillcolor="#f5d2e2 [3204]" strokecolor="#d94d8c [3207]">
                <v:textbox inset="5.85pt,.7pt,5.85pt,.7pt">
                  <w:txbxContent>
                    <w:p w14:paraId="5D0B1A4D"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地域活動支援</w:t>
                      </w:r>
                    </w:p>
                    <w:p w14:paraId="0DFCF1FD"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センター</w:t>
                      </w:r>
                    </w:p>
                  </w:txbxContent>
                </v:textbox>
              </v:oval>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42880" behindDoc="0" locked="0" layoutInCell="1" allowOverlap="1" wp14:anchorId="2A01D8F0" wp14:editId="32ABFD0D">
                <wp:simplePos x="0" y="0"/>
                <wp:positionH relativeFrom="column">
                  <wp:posOffset>881380</wp:posOffset>
                </wp:positionH>
                <wp:positionV relativeFrom="paragraph">
                  <wp:posOffset>5273040</wp:posOffset>
                </wp:positionV>
                <wp:extent cx="4690745" cy="561975"/>
                <wp:effectExtent l="19050" t="19050" r="14605" b="28575"/>
                <wp:wrapNone/>
                <wp:docPr id="1223" name="円/楕円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561975"/>
                        </a:xfrm>
                        <a:prstGeom prst="ellipse">
                          <a:avLst/>
                        </a:prstGeom>
                        <a:noFill/>
                        <a:ln w="28575">
                          <a:solidFill>
                            <a:schemeClr val="accent4"/>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F468C4" id="円/楕円 1223" o:spid="_x0000_s1026" style="position:absolute;margin-left:69.4pt;margin-top:415.2pt;width:369.35pt;height: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" filled="f" strokecolor="#d94d8c [3207]" strokeweight="2.25pt">
                <v:textbox inset="5.85pt,.7pt,5.85pt,.7pt"/>
              </v:oval>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58240" behindDoc="0" locked="0" layoutInCell="1" allowOverlap="1" wp14:anchorId="28869543" wp14:editId="3A6D4238">
                <wp:simplePos x="0" y="0"/>
                <wp:positionH relativeFrom="column">
                  <wp:posOffset>3077210</wp:posOffset>
                </wp:positionH>
                <wp:positionV relativeFrom="paragraph">
                  <wp:posOffset>5660390</wp:posOffset>
                </wp:positionV>
                <wp:extent cx="1043940" cy="403225"/>
                <wp:effectExtent l="0" t="0" r="22860" b="15875"/>
                <wp:wrapNone/>
                <wp:docPr id="430" name="円/楕円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03225"/>
                        </a:xfrm>
                        <a:prstGeom prst="ellipse">
                          <a:avLst/>
                        </a:prstGeom>
                        <a:solidFill>
                          <a:schemeClr val="accent1"/>
                        </a:solidFill>
                        <a:ln w="9525">
                          <a:solidFill>
                            <a:schemeClr val="accent4"/>
                          </a:solidFill>
                          <a:round/>
                          <a:headEnd/>
                          <a:tailEnd/>
                        </a:ln>
                      </wps:spPr>
                      <wps:txbx>
                        <w:txbxContent>
                          <w:p w14:paraId="6AF54C98" w14:textId="77777777" w:rsidR="00E47330" w:rsidRPr="003A0D18" w:rsidRDefault="00E47330" w:rsidP="00A2501C">
                            <w:pPr>
                              <w:spacing w:line="180" w:lineRule="exact"/>
                              <w:ind w:leftChars="-200" w:left="-420" w:rightChars="-200" w:right="-420"/>
                              <w:jc w:val="center"/>
                              <w:rPr>
                                <w:rFonts w:hAnsi="HG丸ｺﾞｼｯｸM-PRO"/>
                                <w:color w:val="000000"/>
                                <w:sz w:val="16"/>
                                <w:szCs w:val="16"/>
                              </w:rPr>
                            </w:pPr>
                            <w:r w:rsidRPr="003A0D18">
                              <w:rPr>
                                <w:rFonts w:hAnsi="HG丸ｺﾞｼｯｸM-PRO" w:hint="eastAsia"/>
                                <w:color w:val="000000"/>
                                <w:sz w:val="16"/>
                                <w:szCs w:val="16"/>
                              </w:rPr>
                              <w:t>障害福祉</w:t>
                            </w:r>
                          </w:p>
                          <w:p w14:paraId="5F88502A" w14:textId="77777777" w:rsidR="00E47330" w:rsidRPr="003A0D18" w:rsidRDefault="00E47330" w:rsidP="00A2501C">
                            <w:pPr>
                              <w:spacing w:line="180" w:lineRule="exact"/>
                              <w:ind w:leftChars="-200" w:left="-420" w:rightChars="-200" w:right="-420"/>
                              <w:jc w:val="center"/>
                              <w:rPr>
                                <w:rFonts w:hAnsi="HG丸ｺﾞｼｯｸM-PRO"/>
                                <w:sz w:val="16"/>
                                <w:szCs w:val="16"/>
                              </w:rPr>
                            </w:pPr>
                            <w:r w:rsidRPr="003A0D18">
                              <w:rPr>
                                <w:rFonts w:hAnsi="HG丸ｺﾞｼｯｸM-PRO" w:hint="eastAsia"/>
                                <w:color w:val="000000"/>
                                <w:sz w:val="16"/>
                                <w:szCs w:val="16"/>
                              </w:rPr>
                              <w:t>サービス事業所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869543" id="円/楕円 430" o:spid="_x0000_s1050" style="position:absolute;left:0;text-align:left;margin-left:242.3pt;margin-top:445.7pt;width:82.2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" fillcolor="#f5d2e2 [3204]" strokecolor="#d94d8c [3207]">
                <v:textbox inset="5.85pt,.7pt,5.85pt,.7pt">
                  <w:txbxContent>
                    <w:p w14:paraId="6AF54C98" w14:textId="77777777" w:rsidR="00E47330" w:rsidRPr="003A0D18" w:rsidRDefault="00E47330" w:rsidP="00A2501C">
                      <w:pPr>
                        <w:spacing w:line="180" w:lineRule="exact"/>
                        <w:ind w:leftChars="-200" w:left="-420" w:rightChars="-200" w:right="-420"/>
                        <w:jc w:val="center"/>
                        <w:rPr>
                          <w:rFonts w:hAnsi="HG丸ｺﾞｼｯｸM-PRO"/>
                          <w:color w:val="000000"/>
                          <w:sz w:val="16"/>
                          <w:szCs w:val="16"/>
                        </w:rPr>
                      </w:pPr>
                      <w:r w:rsidRPr="003A0D18">
                        <w:rPr>
                          <w:rFonts w:hAnsi="HG丸ｺﾞｼｯｸM-PRO" w:hint="eastAsia"/>
                          <w:color w:val="000000"/>
                          <w:sz w:val="16"/>
                          <w:szCs w:val="16"/>
                        </w:rPr>
                        <w:t>障害福祉</w:t>
                      </w:r>
                    </w:p>
                    <w:p w14:paraId="5F88502A" w14:textId="77777777" w:rsidR="00E47330" w:rsidRPr="003A0D18" w:rsidRDefault="00E47330" w:rsidP="00A2501C">
                      <w:pPr>
                        <w:spacing w:line="180" w:lineRule="exact"/>
                        <w:ind w:leftChars="-200" w:left="-420" w:rightChars="-200" w:right="-420"/>
                        <w:jc w:val="center"/>
                        <w:rPr>
                          <w:rFonts w:hAnsi="HG丸ｺﾞｼｯｸM-PRO"/>
                          <w:sz w:val="16"/>
                          <w:szCs w:val="16"/>
                        </w:rPr>
                      </w:pPr>
                      <w:r w:rsidRPr="003A0D18">
                        <w:rPr>
                          <w:rFonts w:hAnsi="HG丸ｺﾞｼｯｸM-PRO" w:hint="eastAsia"/>
                          <w:color w:val="000000"/>
                          <w:sz w:val="16"/>
                          <w:szCs w:val="16"/>
                        </w:rPr>
                        <w:t>サービス事業所</w:t>
                      </w:r>
                    </w:p>
                  </w:txbxContent>
                </v:textbox>
              </v:oval>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52096" behindDoc="0" locked="0" layoutInCell="1" allowOverlap="1" wp14:anchorId="2BEC40CE" wp14:editId="0D086741">
                <wp:simplePos x="0" y="0"/>
                <wp:positionH relativeFrom="column">
                  <wp:posOffset>2004695</wp:posOffset>
                </wp:positionH>
                <wp:positionV relativeFrom="paragraph">
                  <wp:posOffset>5673090</wp:posOffset>
                </wp:positionV>
                <wp:extent cx="882015" cy="403225"/>
                <wp:effectExtent l="0" t="0" r="13335" b="15875"/>
                <wp:wrapNone/>
                <wp:docPr id="426" name="円/楕円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225"/>
                        </a:xfrm>
                        <a:prstGeom prst="ellipse">
                          <a:avLst/>
                        </a:prstGeom>
                        <a:solidFill>
                          <a:schemeClr val="accent1"/>
                        </a:solidFill>
                        <a:ln w="9525">
                          <a:solidFill>
                            <a:schemeClr val="accent4"/>
                          </a:solidFill>
                          <a:round/>
                          <a:headEnd/>
                          <a:tailEnd/>
                        </a:ln>
                      </wps:spPr>
                      <wps:txbx>
                        <w:txbxContent>
                          <w:p w14:paraId="1E3ACA84" w14:textId="69C98945" w:rsidR="00E47330" w:rsidRPr="003A0D18" w:rsidRDefault="00E47330" w:rsidP="00A2501C">
                            <w:pPr>
                              <w:spacing w:line="220" w:lineRule="exact"/>
                              <w:ind w:leftChars="-100" w:left="-210" w:rightChars="-100" w:right="-210"/>
                              <w:jc w:val="center"/>
                              <w:rPr>
                                <w:rFonts w:hAnsi="HG丸ｺﾞｼｯｸM-PRO"/>
                                <w:color w:val="000000"/>
                                <w:sz w:val="16"/>
                                <w:szCs w:val="16"/>
                              </w:rPr>
                            </w:pPr>
                            <w:r>
                              <w:rPr>
                                <w:rFonts w:hAnsi="HG丸ｺﾞｼｯｸM-PRO" w:hint="eastAsia"/>
                                <w:color w:val="000000"/>
                                <w:sz w:val="16"/>
                                <w:szCs w:val="16"/>
                              </w:rPr>
                              <w:t>地域支援室・</w:t>
                            </w:r>
                          </w:p>
                          <w:p w14:paraId="5077DC61" w14:textId="1AB98F09" w:rsidR="00E47330" w:rsidRPr="003A0D18" w:rsidRDefault="00E47330" w:rsidP="00A2501C">
                            <w:pPr>
                              <w:spacing w:line="220" w:lineRule="exact"/>
                              <w:ind w:leftChars="-100" w:left="-210" w:rightChars="-100" w:right="-210"/>
                              <w:jc w:val="center"/>
                              <w:rPr>
                                <w:rFonts w:hAnsi="HG丸ｺﾞｼｯｸM-PRO"/>
                                <w:sz w:val="16"/>
                                <w:szCs w:val="16"/>
                              </w:rPr>
                            </w:pPr>
                            <w:r>
                              <w:rPr>
                                <w:rFonts w:hAnsi="HG丸ｺﾞｼｯｸM-PRO" w:hint="eastAsia"/>
                                <w:color w:val="000000"/>
                                <w:sz w:val="16"/>
                                <w:szCs w:val="16"/>
                              </w:rPr>
                              <w:t>在宅</w:t>
                            </w:r>
                            <w:r>
                              <w:rPr>
                                <w:rFonts w:hAnsi="HG丸ｺﾞｼｯｸM-PRO"/>
                                <w:color w:val="000000"/>
                                <w:sz w:val="16"/>
                                <w:szCs w:val="16"/>
                              </w:rPr>
                              <w:t>支援室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EC40CE" id="円/楕円 426" o:spid="_x0000_s1051" style="position:absolute;left:0;text-align:left;margin-left:157.85pt;margin-top:446.7pt;width:69.45pt;height:3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" fillcolor="#f5d2e2 [3204]" strokecolor="#d94d8c [3207]">
                <v:textbox inset="5.85pt,.7pt,5.85pt,.7pt">
                  <w:txbxContent>
                    <w:p w14:paraId="1E3ACA84" w14:textId="69C98945" w:rsidR="00E47330" w:rsidRPr="003A0D18" w:rsidRDefault="00E47330" w:rsidP="00A2501C">
                      <w:pPr>
                        <w:spacing w:line="220" w:lineRule="exact"/>
                        <w:ind w:leftChars="-100" w:left="-210" w:rightChars="-100" w:right="-210"/>
                        <w:jc w:val="center"/>
                        <w:rPr>
                          <w:rFonts w:hAnsi="HG丸ｺﾞｼｯｸM-PRO"/>
                          <w:color w:val="000000"/>
                          <w:sz w:val="16"/>
                          <w:szCs w:val="16"/>
                        </w:rPr>
                      </w:pPr>
                      <w:r>
                        <w:rPr>
                          <w:rFonts w:hAnsi="HG丸ｺﾞｼｯｸM-PRO" w:hint="eastAsia"/>
                          <w:color w:val="000000"/>
                          <w:sz w:val="16"/>
                          <w:szCs w:val="16"/>
                        </w:rPr>
                        <w:t>地域支援室・</w:t>
                      </w:r>
                    </w:p>
                    <w:p w14:paraId="5077DC61" w14:textId="1AB98F09" w:rsidR="00E47330" w:rsidRPr="003A0D18" w:rsidRDefault="00E47330" w:rsidP="00A2501C">
                      <w:pPr>
                        <w:spacing w:line="220" w:lineRule="exact"/>
                        <w:ind w:leftChars="-100" w:left="-210" w:rightChars="-100" w:right="-210"/>
                        <w:jc w:val="center"/>
                        <w:rPr>
                          <w:rFonts w:hAnsi="HG丸ｺﾞｼｯｸM-PRO"/>
                          <w:sz w:val="16"/>
                          <w:szCs w:val="16"/>
                        </w:rPr>
                      </w:pPr>
                      <w:r>
                        <w:rPr>
                          <w:rFonts w:hAnsi="HG丸ｺﾞｼｯｸM-PRO" w:hint="eastAsia"/>
                          <w:color w:val="000000"/>
                          <w:sz w:val="16"/>
                          <w:szCs w:val="16"/>
                        </w:rPr>
                        <w:t>在宅</w:t>
                      </w:r>
                      <w:r>
                        <w:rPr>
                          <w:rFonts w:hAnsi="HG丸ｺﾞｼｯｸM-PRO"/>
                          <w:color w:val="000000"/>
                          <w:sz w:val="16"/>
                          <w:szCs w:val="16"/>
                        </w:rPr>
                        <w:t>支援室</w:t>
                      </w:r>
                    </w:p>
                  </w:txbxContent>
                </v:textbox>
              </v:oval>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61312" behindDoc="0" locked="0" layoutInCell="1" allowOverlap="1" wp14:anchorId="1D452B79" wp14:editId="4758F099">
                <wp:simplePos x="0" y="0"/>
                <wp:positionH relativeFrom="column">
                  <wp:posOffset>4334510</wp:posOffset>
                </wp:positionH>
                <wp:positionV relativeFrom="paragraph">
                  <wp:posOffset>5628640</wp:posOffset>
                </wp:positionV>
                <wp:extent cx="882015" cy="403225"/>
                <wp:effectExtent l="0" t="0" r="13335" b="15875"/>
                <wp:wrapNone/>
                <wp:docPr id="431" name="円/楕円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225"/>
                        </a:xfrm>
                        <a:prstGeom prst="ellipse">
                          <a:avLst/>
                        </a:prstGeom>
                        <a:solidFill>
                          <a:schemeClr val="accent1"/>
                        </a:solidFill>
                        <a:ln w="9525">
                          <a:solidFill>
                            <a:schemeClr val="accent4"/>
                          </a:solidFill>
                          <a:round/>
                          <a:headEnd/>
                          <a:tailEnd/>
                        </a:ln>
                      </wps:spPr>
                      <wps:txbx>
                        <w:txbxContent>
                          <w:p w14:paraId="55A3D3C5" w14:textId="77777777" w:rsidR="00E47330" w:rsidRPr="003A0D18" w:rsidRDefault="00E47330" w:rsidP="00A2501C">
                            <w:pPr>
                              <w:spacing w:line="28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医療機関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452B79" id="円/楕円 431" o:spid="_x0000_s1052" style="position:absolute;left:0;text-align:left;margin-left:341.3pt;margin-top:443.2pt;width:69.45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" fillcolor="#f5d2e2 [3204]" strokecolor="#d94d8c [3207]">
                <v:textbox inset="5.85pt,.7pt,5.85pt,.7pt">
                  <w:txbxContent>
                    <w:p w14:paraId="55A3D3C5" w14:textId="77777777" w:rsidR="00E47330" w:rsidRPr="003A0D18" w:rsidRDefault="00E47330" w:rsidP="00A2501C">
                      <w:pPr>
                        <w:spacing w:line="28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医療機関</w:t>
                      </w:r>
                    </w:p>
                  </w:txbxContent>
                </v:textbox>
              </v:oval>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35712" behindDoc="0" locked="0" layoutInCell="1" allowOverlap="1" wp14:anchorId="2C3B7E22" wp14:editId="6DFC0F6E">
                <wp:simplePos x="0" y="0"/>
                <wp:positionH relativeFrom="column">
                  <wp:posOffset>95885</wp:posOffset>
                </wp:positionH>
                <wp:positionV relativeFrom="paragraph">
                  <wp:posOffset>6771640</wp:posOffset>
                </wp:positionV>
                <wp:extent cx="457200" cy="1792605"/>
                <wp:effectExtent l="0" t="0" r="19050" b="17145"/>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92605"/>
                        </a:xfrm>
                        <a:prstGeom prst="rect">
                          <a:avLst/>
                        </a:prstGeom>
                        <a:solidFill>
                          <a:schemeClr val="accent2"/>
                        </a:solidFill>
                        <a:ln w="9525">
                          <a:solidFill>
                            <a:schemeClr val="accent5"/>
                          </a:solidFill>
                          <a:miter lim="800000"/>
                          <a:headEnd/>
                          <a:tailEnd/>
                        </a:ln>
                      </wps:spPr>
                      <wps:txbx>
                        <w:txbxContent>
                          <w:p w14:paraId="643B9056" w14:textId="77777777" w:rsidR="00E47330" w:rsidRPr="003A0D18" w:rsidRDefault="00E47330" w:rsidP="00A2501C">
                            <w:pPr>
                              <w:spacing w:line="420" w:lineRule="exact"/>
                              <w:ind w:rightChars="-50" w:right="-105"/>
                              <w:jc w:val="center"/>
                              <w:rPr>
                                <w:rFonts w:ascii="HGｺﾞｼｯｸE" w:eastAsia="HGｺﾞｼｯｸE" w:hAnsi="HGｺﾞｼｯｸE"/>
                                <w:color w:val="FFFFFF"/>
                                <w:sz w:val="24"/>
                                <w:szCs w:val="24"/>
                              </w:rPr>
                            </w:pPr>
                            <w:r w:rsidRPr="003A0D18">
                              <w:rPr>
                                <w:rFonts w:ascii="HGｺﾞｼｯｸE" w:eastAsia="HGｺﾞｼｯｸE" w:hAnsi="HGｺﾞｼｯｸE" w:hint="eastAsia"/>
                                <w:color w:val="FFFFFF"/>
                                <w:sz w:val="24"/>
                                <w:szCs w:val="24"/>
                              </w:rPr>
                              <w:t>市内全域</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3B7E22" id="正方形/長方形 315" o:spid="_x0000_s1053" style="position:absolute;left:0;text-align:left;margin-left:7.55pt;margin-top:533.2pt;width:36pt;height:14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" fillcolor="#eca6c5 [3205]" strokecolor="#cf206f [3208]">
                <v:textbox style="layout-flow:vertical-ideographic" inset="5.85pt,.7pt,5.85pt,.7pt">
                  <w:txbxContent>
                    <w:p w14:paraId="643B9056" w14:textId="77777777" w:rsidR="00E47330" w:rsidRPr="003A0D18" w:rsidRDefault="00E47330" w:rsidP="00A2501C">
                      <w:pPr>
                        <w:spacing w:line="420" w:lineRule="exact"/>
                        <w:ind w:rightChars="-50" w:right="-105"/>
                        <w:jc w:val="center"/>
                        <w:rPr>
                          <w:rFonts w:ascii="HGｺﾞｼｯｸE" w:eastAsia="HGｺﾞｼｯｸE" w:hAnsi="HGｺﾞｼｯｸE"/>
                          <w:color w:val="FFFFFF"/>
                          <w:sz w:val="24"/>
                          <w:szCs w:val="24"/>
                        </w:rPr>
                      </w:pPr>
                      <w:r w:rsidRPr="003A0D18">
                        <w:rPr>
                          <w:rFonts w:ascii="HGｺﾞｼｯｸE" w:eastAsia="HGｺﾞｼｯｸE" w:hAnsi="HGｺﾞｼｯｸE" w:hint="eastAsia"/>
                          <w:color w:val="FFFFFF"/>
                          <w:sz w:val="24"/>
                          <w:szCs w:val="24"/>
                        </w:rPr>
                        <w:t>市内全域</w:t>
                      </w:r>
                    </w:p>
                  </w:txbxContent>
                </v:textbox>
              </v:rect>
            </w:pict>
          </mc:Fallback>
        </mc:AlternateContent>
      </w:r>
      <w:r w:rsidRPr="0074529B">
        <w:rPr>
          <w:rFonts w:ascii="A-OTF UD新丸ゴ Pr6 L" w:eastAsia="A-OTF UD新丸ゴ Pr6 L"/>
          <w:noProof/>
        </w:rPr>
        <mc:AlternateContent>
          <mc:Choice Requires="wps">
            <w:drawing>
              <wp:anchor distT="0" distB="0" distL="114300" distR="114300" simplePos="0" relativeHeight="251589632" behindDoc="0" locked="0" layoutInCell="1" allowOverlap="1" wp14:anchorId="72E512C5" wp14:editId="49190488">
                <wp:simplePos x="0" y="0"/>
                <wp:positionH relativeFrom="column">
                  <wp:posOffset>67310</wp:posOffset>
                </wp:positionH>
                <wp:positionV relativeFrom="paragraph">
                  <wp:posOffset>217170</wp:posOffset>
                </wp:positionV>
                <wp:extent cx="5795010" cy="1384935"/>
                <wp:effectExtent l="0" t="0" r="15240" b="24765"/>
                <wp:wrapNone/>
                <wp:docPr id="436" name="下矢印吹き出し 436"/>
                <wp:cNvGraphicFramePr/>
                <a:graphic xmlns:a="http://schemas.openxmlformats.org/drawingml/2006/main">
                  <a:graphicData uri="http://schemas.microsoft.com/office/word/2010/wordprocessingShape">
                    <wps:wsp>
                      <wps:cNvSpPr/>
                      <wps:spPr>
                        <a:xfrm>
                          <a:off x="0" y="0"/>
                          <a:ext cx="5795010" cy="1384935"/>
                        </a:xfrm>
                        <a:prstGeom prst="downArrowCallout">
                          <a:avLst>
                            <a:gd name="adj1" fmla="val 121721"/>
                            <a:gd name="adj2" fmla="val 100042"/>
                            <a:gd name="adj3" fmla="val 25000"/>
                            <a:gd name="adj4" fmla="val 64977"/>
                          </a:avLst>
                        </a:prstGeom>
                        <a:solidFill>
                          <a:schemeClr val="accent3"/>
                        </a:solidFill>
                        <a:ln w="9525"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6C60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436" o:spid="_x0000_s1026" type="#_x0000_t80" style="position:absolute;margin-left:5.3pt;margin-top:17.1pt;width:456.3pt;height:109.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" adj="14035,5636,16200,7658" fillcolor="#e279a9 [3206]" strokecolor="#aa1b5c [3209]"/>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721728" behindDoc="0" locked="0" layoutInCell="1" allowOverlap="1" wp14:anchorId="0A85B57E" wp14:editId="4CA00E45">
                <wp:simplePos x="0" y="0"/>
                <wp:positionH relativeFrom="column">
                  <wp:posOffset>2192655</wp:posOffset>
                </wp:positionH>
                <wp:positionV relativeFrom="paragraph">
                  <wp:posOffset>5104765</wp:posOffset>
                </wp:positionV>
                <wp:extent cx="882015" cy="403225"/>
                <wp:effectExtent l="0" t="0" r="13335" b="15875"/>
                <wp:wrapNone/>
                <wp:docPr id="428" name="円/楕円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225"/>
                        </a:xfrm>
                        <a:prstGeom prst="ellipse">
                          <a:avLst/>
                        </a:prstGeom>
                        <a:solidFill>
                          <a:schemeClr val="accent1"/>
                        </a:solidFill>
                        <a:ln w="9525">
                          <a:solidFill>
                            <a:schemeClr val="accent4"/>
                          </a:solidFill>
                          <a:round/>
                          <a:headEnd/>
                          <a:tailEnd/>
                        </a:ln>
                      </wps:spPr>
                      <wps:txbx>
                        <w:txbxContent>
                          <w:p w14:paraId="2C0B6C42"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ピア</w:t>
                            </w:r>
                          </w:p>
                          <w:p w14:paraId="4D44E270"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サポーター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85B57E" id="円/楕円 428" o:spid="_x0000_s1054" style="position:absolute;left:0;text-align:left;margin-left:172.65pt;margin-top:401.95pt;width:69.45pt;height:3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" fillcolor="#f5d2e2 [3204]" strokecolor="#d94d8c [3207]">
                <v:textbox inset="5.85pt,.7pt,5.85pt,.7pt">
                  <w:txbxContent>
                    <w:p w14:paraId="2C0B6C42"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ピア</w:t>
                      </w:r>
                    </w:p>
                    <w:p w14:paraId="4D44E270"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サポーター</w:t>
                      </w:r>
                    </w:p>
                  </w:txbxContent>
                </v:textbox>
              </v:oval>
            </w:pict>
          </mc:Fallback>
        </mc:AlternateContent>
      </w:r>
    </w:p>
    <w:p w14:paraId="4E7AB1F6" w14:textId="77777777" w:rsidR="00A2501C" w:rsidRPr="0074529B" w:rsidRDefault="00A2501C" w:rsidP="00A2501C">
      <w:pPr>
        <w:rPr>
          <w:rFonts w:ascii="A-OTF UD新丸ゴ Pr6 L" w:eastAsia="A-OTF UD新丸ゴ Pr6 L"/>
        </w:rPr>
      </w:pPr>
      <w:r w:rsidRPr="0074529B">
        <w:rPr>
          <w:rFonts w:ascii="A-OTF UD新丸ゴ Pr6 L" w:eastAsia="A-OTF UD新丸ゴ Pr6 L" w:hAnsi="A-OTF UD新丸ゴ Pr6 L" w:hint="eastAsia"/>
          <w:noProof/>
        </w:rPr>
        <mc:AlternateContent>
          <mc:Choice Requires="wps">
            <w:drawing>
              <wp:anchor distT="0" distB="0" distL="114300" distR="114300" simplePos="0" relativeHeight="251666432" behindDoc="0" locked="0" layoutInCell="1" allowOverlap="1" wp14:anchorId="2C3530CF" wp14:editId="54CA2FCB">
                <wp:simplePos x="0" y="0"/>
                <wp:positionH relativeFrom="column">
                  <wp:posOffset>181610</wp:posOffset>
                </wp:positionH>
                <wp:positionV relativeFrom="paragraph">
                  <wp:posOffset>175895</wp:posOffset>
                </wp:positionV>
                <wp:extent cx="1285240" cy="581025"/>
                <wp:effectExtent l="0" t="0" r="10160" b="28575"/>
                <wp:wrapNone/>
                <wp:docPr id="439" name="正方形/長方形 439"/>
                <wp:cNvGraphicFramePr/>
                <a:graphic xmlns:a="http://schemas.openxmlformats.org/drawingml/2006/main">
                  <a:graphicData uri="http://schemas.microsoft.com/office/word/2010/wordprocessingShape">
                    <wps:wsp>
                      <wps:cNvSpPr/>
                      <wps:spPr>
                        <a:xfrm>
                          <a:off x="0" y="0"/>
                          <a:ext cx="1285240" cy="581025"/>
                        </a:xfrm>
                        <a:prstGeom prst="rect">
                          <a:avLst/>
                        </a:prstGeom>
                        <a:solidFill>
                          <a:srgbClr val="FFFFFF"/>
                        </a:solidFill>
                        <a:ln w="25400" cap="flat" cmpd="sng" algn="ctr">
                          <a:solidFill>
                            <a:schemeClr val="accent1"/>
                          </a:solidFill>
                          <a:prstDash val="solid"/>
                        </a:ln>
                        <a:effectLst/>
                      </wps:spPr>
                      <wps:txbx>
                        <w:txbxContent>
                          <w:p w14:paraId="7F89F115" w14:textId="683CEE0D" w:rsidR="00E47330" w:rsidRPr="00850D3C" w:rsidRDefault="00E47330" w:rsidP="00A2501C">
                            <w:pPr>
                              <w:ind w:leftChars="-100" w:left="-210" w:rightChars="-100" w:right="-210"/>
                              <w:jc w:val="center"/>
                              <w:rPr>
                                <w:rFonts w:ascii="HGｺﾞｼｯｸE" w:eastAsia="HGｺﾞｼｯｸE" w:hAnsi="HGｺﾞｼｯｸE"/>
                                <w:sz w:val="20"/>
                                <w:szCs w:val="21"/>
                              </w:rPr>
                            </w:pPr>
                            <w:r w:rsidRPr="00850D3C">
                              <w:rPr>
                                <w:rFonts w:ascii="HGｺﾞｼｯｸE" w:eastAsia="HGｺﾞｼｯｸE" w:hAnsi="HGｺﾞｼｯｸE" w:hint="eastAsia"/>
                                <w:sz w:val="18"/>
                                <w:szCs w:val="21"/>
                              </w:rPr>
                              <w:t>総合</w:t>
                            </w:r>
                            <w:r w:rsidRPr="00850D3C">
                              <w:rPr>
                                <w:rFonts w:ascii="HGｺﾞｼｯｸE" w:eastAsia="HGｺﾞｼｯｸE" w:hAnsi="HGｺﾞｼｯｸE"/>
                                <w:sz w:val="18"/>
                                <w:szCs w:val="21"/>
                              </w:rPr>
                              <w:t>リハビリ</w:t>
                            </w:r>
                            <w:r w:rsidRPr="00850D3C">
                              <w:rPr>
                                <w:rFonts w:ascii="HGｺﾞｼｯｸE" w:eastAsia="HGｺﾞｼｯｸE" w:hAnsi="HGｺﾞｼｯｸE" w:hint="eastAsia"/>
                                <w:sz w:val="18"/>
                                <w:szCs w:val="21"/>
                              </w:rPr>
                              <w:t>テーション</w:t>
                            </w:r>
                          </w:p>
                          <w:p w14:paraId="69F2A56B" w14:textId="64714888" w:rsidR="00E47330" w:rsidRPr="00850D3C" w:rsidRDefault="00E47330" w:rsidP="00A2501C">
                            <w:pPr>
                              <w:ind w:leftChars="-100" w:left="-210" w:rightChars="-100" w:right="-210"/>
                              <w:jc w:val="center"/>
                              <w:rPr>
                                <w:rFonts w:ascii="HGｺﾞｼｯｸE" w:eastAsia="HGｺﾞｼｯｸE" w:hAnsi="HGｺﾞｼｯｸE"/>
                                <w:sz w:val="18"/>
                                <w:szCs w:val="21"/>
                              </w:rPr>
                            </w:pPr>
                            <w:r>
                              <w:rPr>
                                <w:rFonts w:ascii="HGｺﾞｼｯｸE" w:eastAsia="HGｺﾞｼｯｸE" w:hAnsi="HGｺﾞｼｯｸE" w:hint="eastAsia"/>
                                <w:sz w:val="18"/>
                                <w:szCs w:val="21"/>
                              </w:rPr>
                              <w:t>推進</w:t>
                            </w:r>
                            <w:r w:rsidRPr="00850D3C">
                              <w:rPr>
                                <w:rFonts w:ascii="HGｺﾞｼｯｸE" w:eastAsia="HGｺﾞｼｯｸE" w:hAnsi="HGｺﾞｼｯｸE" w:hint="eastAsia"/>
                                <w:sz w:val="18"/>
                                <w:szCs w:val="21"/>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30CF" id="正方形/長方形 439" o:spid="_x0000_s1055" style="position:absolute;left:0;text-align:left;margin-left:14.3pt;margin-top:13.85pt;width:101.2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" strokecolor="#f5d2e2 [3204]" strokeweight="2pt">
                <v:textbox>
                  <w:txbxContent>
                    <w:p w14:paraId="7F89F115" w14:textId="683CEE0D" w:rsidR="00E47330" w:rsidRPr="00850D3C" w:rsidRDefault="00E47330" w:rsidP="00A2501C">
                      <w:pPr>
                        <w:ind w:leftChars="-100" w:left="-210" w:rightChars="-100" w:right="-210"/>
                        <w:jc w:val="center"/>
                        <w:rPr>
                          <w:rFonts w:ascii="HGｺﾞｼｯｸE" w:eastAsia="HGｺﾞｼｯｸE" w:hAnsi="HGｺﾞｼｯｸE"/>
                          <w:sz w:val="20"/>
                          <w:szCs w:val="21"/>
                        </w:rPr>
                      </w:pPr>
                      <w:r w:rsidRPr="00850D3C">
                        <w:rPr>
                          <w:rFonts w:ascii="HGｺﾞｼｯｸE" w:eastAsia="HGｺﾞｼｯｸE" w:hAnsi="HGｺﾞｼｯｸE" w:hint="eastAsia"/>
                          <w:sz w:val="18"/>
                          <w:szCs w:val="21"/>
                        </w:rPr>
                        <w:t>総合</w:t>
                      </w:r>
                      <w:r w:rsidRPr="00850D3C">
                        <w:rPr>
                          <w:rFonts w:ascii="HGｺﾞｼｯｸE" w:eastAsia="HGｺﾞｼｯｸE" w:hAnsi="HGｺﾞｼｯｸE"/>
                          <w:sz w:val="18"/>
                          <w:szCs w:val="21"/>
                        </w:rPr>
                        <w:t>リハビリ</w:t>
                      </w:r>
                      <w:r w:rsidRPr="00850D3C">
                        <w:rPr>
                          <w:rFonts w:ascii="HGｺﾞｼｯｸE" w:eastAsia="HGｺﾞｼｯｸE" w:hAnsi="HGｺﾞｼｯｸE" w:hint="eastAsia"/>
                          <w:sz w:val="18"/>
                          <w:szCs w:val="21"/>
                        </w:rPr>
                        <w:t>テーション</w:t>
                      </w:r>
                    </w:p>
                    <w:p w14:paraId="69F2A56B" w14:textId="64714888" w:rsidR="00E47330" w:rsidRPr="00850D3C" w:rsidRDefault="00E47330" w:rsidP="00A2501C">
                      <w:pPr>
                        <w:ind w:leftChars="-100" w:left="-210" w:rightChars="-100" w:right="-210"/>
                        <w:jc w:val="center"/>
                        <w:rPr>
                          <w:rFonts w:ascii="HGｺﾞｼｯｸE" w:eastAsia="HGｺﾞｼｯｸE" w:hAnsi="HGｺﾞｼｯｸE"/>
                          <w:sz w:val="18"/>
                          <w:szCs w:val="21"/>
                        </w:rPr>
                      </w:pPr>
                      <w:r>
                        <w:rPr>
                          <w:rFonts w:ascii="HGｺﾞｼｯｸE" w:eastAsia="HGｺﾞｼｯｸE" w:hAnsi="HGｺﾞｼｯｸE" w:hint="eastAsia"/>
                          <w:sz w:val="18"/>
                          <w:szCs w:val="21"/>
                        </w:rPr>
                        <w:t>推進</w:t>
                      </w:r>
                      <w:r w:rsidRPr="00850D3C">
                        <w:rPr>
                          <w:rFonts w:ascii="HGｺﾞｼｯｸE" w:eastAsia="HGｺﾞｼｯｸE" w:hAnsi="HGｺﾞｼｯｸE" w:hint="eastAsia"/>
                          <w:sz w:val="18"/>
                          <w:szCs w:val="21"/>
                        </w:rPr>
                        <w:t>センター</w:t>
                      </w:r>
                    </w:p>
                  </w:txbxContent>
                </v:textbox>
              </v:rect>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72576" behindDoc="0" locked="0" layoutInCell="1" allowOverlap="1" wp14:anchorId="451A7D86" wp14:editId="58A1535F">
                <wp:simplePos x="0" y="0"/>
                <wp:positionH relativeFrom="column">
                  <wp:posOffset>4458970</wp:posOffset>
                </wp:positionH>
                <wp:positionV relativeFrom="paragraph">
                  <wp:posOffset>175895</wp:posOffset>
                </wp:positionV>
                <wp:extent cx="1269365" cy="581025"/>
                <wp:effectExtent l="0" t="0" r="26035" b="28575"/>
                <wp:wrapNone/>
                <wp:docPr id="441" name="正方形/長方形 441"/>
                <wp:cNvGraphicFramePr/>
                <a:graphic xmlns:a="http://schemas.openxmlformats.org/drawingml/2006/main">
                  <a:graphicData uri="http://schemas.microsoft.com/office/word/2010/wordprocessingShape">
                    <wps:wsp>
                      <wps:cNvSpPr/>
                      <wps:spPr>
                        <a:xfrm>
                          <a:off x="0" y="0"/>
                          <a:ext cx="1269365" cy="581025"/>
                        </a:xfrm>
                        <a:prstGeom prst="rect">
                          <a:avLst/>
                        </a:prstGeom>
                        <a:solidFill>
                          <a:srgbClr val="FFFFFF"/>
                        </a:solidFill>
                        <a:ln w="25400" cap="flat" cmpd="sng" algn="ctr">
                          <a:solidFill>
                            <a:schemeClr val="accent1"/>
                          </a:solidFill>
                          <a:prstDash val="solid"/>
                        </a:ln>
                        <a:effectLst/>
                      </wps:spPr>
                      <wps:txbx>
                        <w:txbxContent>
                          <w:p w14:paraId="2E192CAF"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市内障害者</w:t>
                            </w:r>
                          </w:p>
                          <w:p w14:paraId="16D40D78"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相談支援センター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A7D86" id="正方形/長方形 441" o:spid="_x0000_s1056" style="position:absolute;left:0;text-align:left;margin-left:351.1pt;margin-top:13.85pt;width:99.9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" strokecolor="#f5d2e2 [3204]" strokeweight="2pt">
                <v:textbox>
                  <w:txbxContent>
                    <w:p w14:paraId="2E192CAF"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市内障害者</w:t>
                      </w:r>
                    </w:p>
                    <w:p w14:paraId="16D40D78"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相談支援センター</w:t>
                      </w:r>
                    </w:p>
                  </w:txbxContent>
                </v:textbox>
              </v:rect>
            </w:pict>
          </mc:Fallback>
        </mc:AlternateContent>
      </w:r>
      <w:r w:rsidRPr="0074529B">
        <w:rPr>
          <w:rFonts w:ascii="A-OTF UD新丸ゴ Pr6 L" w:eastAsia="A-OTF UD新丸ゴ Pr6 L" w:hAnsi="A-OTF UD新丸ゴ Pr6 L" w:hint="eastAsia"/>
          <w:noProof/>
        </w:rPr>
        <mc:AlternateContent>
          <mc:Choice Requires="wps">
            <w:drawing>
              <wp:anchor distT="0" distB="0" distL="114300" distR="114300" simplePos="0" relativeHeight="251669504" behindDoc="0" locked="0" layoutInCell="1" allowOverlap="1" wp14:anchorId="6C217F41" wp14:editId="3D6DB101">
                <wp:simplePos x="0" y="0"/>
                <wp:positionH relativeFrom="column">
                  <wp:posOffset>2306320</wp:posOffset>
                </wp:positionH>
                <wp:positionV relativeFrom="paragraph">
                  <wp:posOffset>175895</wp:posOffset>
                </wp:positionV>
                <wp:extent cx="1357630" cy="581025"/>
                <wp:effectExtent l="0" t="0" r="13970" b="28575"/>
                <wp:wrapNone/>
                <wp:docPr id="440" name="正方形/長方形 440"/>
                <wp:cNvGraphicFramePr/>
                <a:graphic xmlns:a="http://schemas.openxmlformats.org/drawingml/2006/main">
                  <a:graphicData uri="http://schemas.microsoft.com/office/word/2010/wordprocessingShape">
                    <wps:wsp>
                      <wps:cNvSpPr/>
                      <wps:spPr>
                        <a:xfrm>
                          <a:off x="0" y="0"/>
                          <a:ext cx="1357630" cy="581025"/>
                        </a:xfrm>
                        <a:prstGeom prst="rect">
                          <a:avLst/>
                        </a:prstGeom>
                        <a:solidFill>
                          <a:srgbClr val="FFFFFF"/>
                        </a:solidFill>
                        <a:ln w="25400" cap="flat" cmpd="sng" algn="ctr">
                          <a:solidFill>
                            <a:schemeClr val="accent1"/>
                          </a:solidFill>
                          <a:prstDash val="solid"/>
                        </a:ln>
                        <a:effectLst/>
                      </wps:spPr>
                      <wps:txbx>
                        <w:txbxContent>
                          <w:p w14:paraId="30A527F2" w14:textId="09776717" w:rsidR="00E47330" w:rsidRPr="003A0D18" w:rsidRDefault="00E47330" w:rsidP="00A2501C">
                            <w:pPr>
                              <w:ind w:leftChars="-100" w:left="-210" w:rightChars="-100" w:right="-210"/>
                              <w:jc w:val="center"/>
                              <w:rPr>
                                <w:rFonts w:ascii="HGｺﾞｼｯｸE" w:eastAsia="HGｺﾞｼｯｸE" w:hAnsi="HGｺﾞｼｯｸE"/>
                                <w:szCs w:val="21"/>
                              </w:rPr>
                            </w:pPr>
                            <w:r>
                              <w:rPr>
                                <w:rFonts w:ascii="HGｺﾞｼｯｸE" w:eastAsia="HGｺﾞｼｯｸE" w:hAnsi="HGｺﾞｼｯｸE" w:hint="eastAsia"/>
                                <w:szCs w:val="21"/>
                              </w:rPr>
                              <w:t>中部</w:t>
                            </w:r>
                            <w:r w:rsidRPr="003A0D18">
                              <w:rPr>
                                <w:rFonts w:ascii="HGｺﾞｼｯｸE" w:eastAsia="HGｺﾞｼｯｸE" w:hAnsi="HGｺﾞｼｯｸE" w:hint="eastAsia"/>
                                <w:szCs w:val="21"/>
                              </w:rPr>
                              <w:t>地域生活</w:t>
                            </w:r>
                          </w:p>
                          <w:p w14:paraId="4AFA3366"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7F41" id="正方形/長方形 440" o:spid="_x0000_s1057" style="position:absolute;left:0;text-align:left;margin-left:181.6pt;margin-top:13.85pt;width:106.9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" strokecolor="#f5d2e2 [3204]" strokeweight="2pt">
                <v:textbox>
                  <w:txbxContent>
                    <w:p w14:paraId="30A527F2" w14:textId="09776717" w:rsidR="00E47330" w:rsidRPr="003A0D18" w:rsidRDefault="00E47330" w:rsidP="00A2501C">
                      <w:pPr>
                        <w:ind w:leftChars="-100" w:left="-210" w:rightChars="-100" w:right="-210"/>
                        <w:jc w:val="center"/>
                        <w:rPr>
                          <w:rFonts w:ascii="HGｺﾞｼｯｸE" w:eastAsia="HGｺﾞｼｯｸE" w:hAnsi="HGｺﾞｼｯｸE"/>
                          <w:szCs w:val="21"/>
                        </w:rPr>
                      </w:pPr>
                      <w:r>
                        <w:rPr>
                          <w:rFonts w:ascii="HGｺﾞｼｯｸE" w:eastAsia="HGｺﾞｼｯｸE" w:hAnsi="HGｺﾞｼｯｸE" w:hint="eastAsia"/>
                          <w:szCs w:val="21"/>
                        </w:rPr>
                        <w:t>中部</w:t>
                      </w:r>
                      <w:r w:rsidRPr="003A0D18">
                        <w:rPr>
                          <w:rFonts w:ascii="HGｺﾞｼｯｸE" w:eastAsia="HGｺﾞｼｯｸE" w:hAnsi="HGｺﾞｼｯｸE" w:hint="eastAsia"/>
                          <w:szCs w:val="21"/>
                        </w:rPr>
                        <w:t>地域生活</w:t>
                      </w:r>
                    </w:p>
                    <w:p w14:paraId="4AFA3366" w14:textId="77777777" w:rsidR="00E47330" w:rsidRPr="003A0D18" w:rsidRDefault="00E47330" w:rsidP="00A2501C">
                      <w:pPr>
                        <w:ind w:leftChars="-100" w:left="-210" w:rightChars="-100" w:right="-210"/>
                        <w:jc w:val="center"/>
                        <w:rPr>
                          <w:rFonts w:ascii="HGｺﾞｼｯｸE" w:eastAsia="HGｺﾞｼｯｸE" w:hAnsi="HGｺﾞｼｯｸE"/>
                          <w:szCs w:val="21"/>
                        </w:rPr>
                      </w:pPr>
                      <w:r w:rsidRPr="003A0D18">
                        <w:rPr>
                          <w:rFonts w:ascii="HGｺﾞｼｯｸE" w:eastAsia="HGｺﾞｼｯｸE" w:hAnsi="HGｺﾞｼｯｸE" w:hint="eastAsia"/>
                          <w:szCs w:val="21"/>
                        </w:rPr>
                        <w:t>支援センター</w:t>
                      </w:r>
                    </w:p>
                  </w:txbxContent>
                </v:textbox>
              </v:rect>
            </w:pict>
          </mc:Fallback>
        </mc:AlternateContent>
      </w:r>
    </w:p>
    <w:p w14:paraId="540A0D1F" w14:textId="77777777" w:rsidR="00A2501C" w:rsidRPr="0074529B" w:rsidRDefault="00A2501C" w:rsidP="00A2501C">
      <w:pPr>
        <w:rPr>
          <w:rFonts w:ascii="A-OTF UD新丸ゴ Pr6 L" w:eastAsia="A-OTF UD新丸ゴ Pr6 L"/>
        </w:rPr>
      </w:pPr>
    </w:p>
    <w:p w14:paraId="20A6478A" w14:textId="77777777" w:rsidR="00A2501C" w:rsidRPr="0074529B" w:rsidRDefault="00A2501C" w:rsidP="00A2501C">
      <w:pPr>
        <w:rPr>
          <w:rFonts w:ascii="A-OTF UD新丸ゴ Pr6 L" w:eastAsia="A-OTF UD新丸ゴ Pr6 L"/>
        </w:rPr>
      </w:pPr>
    </w:p>
    <w:p w14:paraId="2613347A" w14:textId="77777777" w:rsidR="00A2501C" w:rsidRPr="0074529B" w:rsidRDefault="00A2501C" w:rsidP="00A2501C">
      <w:pPr>
        <w:rPr>
          <w:rFonts w:ascii="A-OTF UD新丸ゴ Pr6 L" w:eastAsia="A-OTF UD新丸ゴ Pr6 L"/>
        </w:rPr>
      </w:pPr>
    </w:p>
    <w:p w14:paraId="49D100C4" w14:textId="77777777" w:rsidR="00A2501C" w:rsidRPr="0074529B" w:rsidRDefault="00A2501C" w:rsidP="00A2501C">
      <w:pPr>
        <w:rPr>
          <w:rFonts w:ascii="A-OTF UD新丸ゴ Pr6 L" w:eastAsia="A-OTF UD新丸ゴ Pr6 L"/>
        </w:rPr>
      </w:pPr>
    </w:p>
    <w:p w14:paraId="72172DE0" w14:textId="77777777" w:rsidR="00A2501C" w:rsidRPr="0074529B" w:rsidRDefault="00A2501C" w:rsidP="00A2501C">
      <w:pPr>
        <w:rPr>
          <w:rFonts w:ascii="A-OTF UD新丸ゴ Pr6 L" w:eastAsia="A-OTF UD新丸ゴ Pr6 L"/>
        </w:rPr>
      </w:pPr>
      <w:r w:rsidRPr="0074529B">
        <w:rPr>
          <w:rFonts w:ascii="A-OTF UD新丸ゴ Pr6 L" w:eastAsia="A-OTF UD新丸ゴ Pr6 L" w:hint="eastAsia"/>
          <w:noProof/>
        </w:rPr>
        <mc:AlternateContent>
          <mc:Choice Requires="wps">
            <w:drawing>
              <wp:anchor distT="0" distB="0" distL="114300" distR="114300" simplePos="0" relativeHeight="251587584" behindDoc="0" locked="0" layoutInCell="1" allowOverlap="1" wp14:anchorId="31DD8282" wp14:editId="1F015563">
                <wp:simplePos x="0" y="0"/>
                <wp:positionH relativeFrom="column">
                  <wp:posOffset>153035</wp:posOffset>
                </wp:positionH>
                <wp:positionV relativeFrom="paragraph">
                  <wp:posOffset>86360</wp:posOffset>
                </wp:positionV>
                <wp:extent cx="5726430" cy="4249420"/>
                <wp:effectExtent l="0" t="0" r="26670" b="17780"/>
                <wp:wrapNone/>
                <wp:docPr id="446" name="角丸四角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4249420"/>
                        </a:xfrm>
                        <a:prstGeom prst="roundRect">
                          <a:avLst>
                            <a:gd name="adj" fmla="val 7380"/>
                          </a:avLst>
                        </a:prstGeom>
                        <a:solidFill>
                          <a:schemeClr val="bg1">
                            <a:lumMod val="95000"/>
                          </a:schemeClr>
                        </a:solidFill>
                        <a:ln w="6350">
                          <a:solidFill>
                            <a:schemeClr val="accent3"/>
                          </a:solidFill>
                          <a:round/>
                          <a:headEnd/>
                          <a:tailEnd/>
                        </a:ln>
                        <a:effectLst/>
                      </wps:spPr>
                      <wps:txbx>
                        <w:txbxContent>
                          <w:p w14:paraId="44A94692" w14:textId="77777777" w:rsidR="00E47330" w:rsidRDefault="00E47330" w:rsidP="00A2501C">
                            <w:pPr>
                              <w:ind w:leftChars="-50" w:left="-105" w:rightChars="-50" w:right="-105"/>
                              <w:jc w:val="center"/>
                              <w:rPr>
                                <w:rFonts w:hAnsi="A-OTF UD新丸ゴ Pr6 L"/>
                                <w:b/>
                                <w:spacing w:val="-8"/>
                                <w:sz w:val="27"/>
                                <w:szCs w:val="27"/>
                              </w:rPr>
                            </w:pPr>
                          </w:p>
                          <w:p w14:paraId="2D052595" w14:textId="77777777" w:rsidR="00E47330" w:rsidRDefault="00E47330" w:rsidP="00A2501C">
                            <w:pPr>
                              <w:ind w:leftChars="-50" w:left="-105" w:rightChars="-50" w:right="-105" w:firstLineChars="100" w:firstLine="200"/>
                              <w:jc w:val="center"/>
                              <w:rPr>
                                <w:rFonts w:ascii="A-OTF UD新ゴ Pr6 L" w:eastAsia="A-OTF UD新ゴ Pr6 L" w:hAnsi="A-OTF UD新ゴ Pr6 L"/>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D8282" id="角丸四角形 446" o:spid="_x0000_s1058" style="position:absolute;left:0;text-align:left;margin-left:12.05pt;margin-top:6.8pt;width:450.9pt;height:334.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" fillcolor="#f2f2f2 [3052]" strokecolor="#e279a9 [3206]" strokeweight=".5pt">
                <v:textbox inset="5.85pt,.7pt,5.85pt,.7pt">
                  <w:txbxContent>
                    <w:p w14:paraId="44A94692" w14:textId="77777777" w:rsidR="00E47330" w:rsidRDefault="00E47330" w:rsidP="00A2501C">
                      <w:pPr>
                        <w:ind w:leftChars="-50" w:left="-105" w:rightChars="-50" w:right="-105"/>
                        <w:jc w:val="center"/>
                        <w:rPr>
                          <w:rFonts w:hAnsi="A-OTF UD新丸ゴ Pr6 L"/>
                          <w:b/>
                          <w:spacing w:val="-8"/>
                          <w:sz w:val="27"/>
                          <w:szCs w:val="27"/>
                        </w:rPr>
                      </w:pPr>
                    </w:p>
                    <w:p w14:paraId="2D052595" w14:textId="77777777" w:rsidR="00E47330" w:rsidRDefault="00E47330" w:rsidP="00A2501C">
                      <w:pPr>
                        <w:ind w:leftChars="-50" w:left="-105" w:rightChars="-50" w:right="-105" w:firstLineChars="100" w:firstLine="200"/>
                        <w:jc w:val="center"/>
                        <w:rPr>
                          <w:rFonts w:ascii="A-OTF UD新ゴ Pr6 L" w:eastAsia="A-OTF UD新ゴ Pr6 L" w:hAnsi="A-OTF UD新ゴ Pr6 L"/>
                          <w:sz w:val="20"/>
                          <w:szCs w:val="20"/>
                        </w:rPr>
                      </w:pPr>
                    </w:p>
                  </w:txbxContent>
                </v:textbox>
              </v:roundrect>
            </w:pict>
          </mc:Fallback>
        </mc:AlternateContent>
      </w:r>
    </w:p>
    <w:p w14:paraId="7E47DFEF" w14:textId="77777777" w:rsidR="00A2501C" w:rsidRPr="0074529B" w:rsidRDefault="00A2501C" w:rsidP="00A2501C">
      <w:pPr>
        <w:rPr>
          <w:rFonts w:ascii="A-OTF UD新丸ゴ Pr6 L" w:eastAsia="A-OTF UD新丸ゴ Pr6 L"/>
        </w:rPr>
      </w:pPr>
    </w:p>
    <w:p w14:paraId="2666D3E1" w14:textId="77777777" w:rsidR="00A2501C" w:rsidRPr="00407A98" w:rsidRDefault="00A2501C" w:rsidP="00A2501C">
      <w:pPr>
        <w:rPr>
          <w:rFonts w:ascii="A-OTF UD新丸ゴ Pr6 L" w:eastAsia="A-OTF UD新丸ゴ Pr6 L"/>
        </w:rPr>
      </w:pPr>
    </w:p>
    <w:p w14:paraId="51DB228C" w14:textId="77777777" w:rsidR="00A2501C" w:rsidRPr="0074529B" w:rsidRDefault="00A2501C" w:rsidP="00A2501C">
      <w:pPr>
        <w:rPr>
          <w:rFonts w:ascii="A-OTF UD新丸ゴ Pr6 L" w:eastAsia="A-OTF UD新丸ゴ Pr6 L"/>
        </w:rPr>
      </w:pPr>
    </w:p>
    <w:p w14:paraId="5EC93D75" w14:textId="77777777" w:rsidR="00A2501C" w:rsidRPr="0074529B" w:rsidRDefault="00A2501C" w:rsidP="00A2501C">
      <w:pPr>
        <w:rPr>
          <w:rFonts w:ascii="A-OTF UD新丸ゴ Pr6 L" w:eastAsia="A-OTF UD新丸ゴ Pr6 L"/>
        </w:rPr>
      </w:pPr>
      <w:r w:rsidRPr="0074529B">
        <w:rPr>
          <w:rFonts w:ascii="A-OTF UD新丸ゴ Pr6 L" w:eastAsia="A-OTF UD新丸ゴ Pr6 L" w:hint="eastAsia"/>
          <w:noProof/>
        </w:rPr>
        <mc:AlternateContent>
          <mc:Choice Requires="wps">
            <w:drawing>
              <wp:anchor distT="0" distB="0" distL="114300" distR="114300" simplePos="0" relativeHeight="251624448" behindDoc="0" locked="0" layoutInCell="1" allowOverlap="1" wp14:anchorId="6E600738" wp14:editId="6E4CAF2A">
                <wp:simplePos x="0" y="0"/>
                <wp:positionH relativeFrom="column">
                  <wp:posOffset>210185</wp:posOffset>
                </wp:positionH>
                <wp:positionV relativeFrom="paragraph">
                  <wp:posOffset>29210</wp:posOffset>
                </wp:positionV>
                <wp:extent cx="1143000" cy="1637665"/>
                <wp:effectExtent l="0" t="0" r="19050" b="19685"/>
                <wp:wrapNone/>
                <wp:docPr id="1236" name="正方形/長方形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37665"/>
                        </a:xfrm>
                        <a:prstGeom prst="rect">
                          <a:avLst/>
                        </a:prstGeom>
                        <a:solidFill>
                          <a:srgbClr val="FFFFFF"/>
                        </a:solidFill>
                        <a:ln w="9525">
                          <a:solidFill>
                            <a:srgbClr val="000000"/>
                          </a:solidFill>
                          <a:miter lim="800000"/>
                          <a:headEnd/>
                          <a:tailEnd/>
                        </a:ln>
                      </wps:spPr>
                      <wps:txbx>
                        <w:txbxContent>
                          <w:p w14:paraId="6ED48F58" w14:textId="77777777" w:rsidR="00E47330" w:rsidRDefault="00E47330" w:rsidP="00A2501C">
                            <w:pPr>
                              <w:ind w:rightChars="-50" w:right="-105"/>
                              <w:jc w:val="center"/>
                              <w:rPr>
                                <w:rFonts w:hAnsi="A-OTF UD新丸ゴ Pr6 L"/>
                                <w:b/>
                                <w:sz w:val="22"/>
                              </w:rPr>
                            </w:pPr>
                            <w:r>
                              <w:rPr>
                                <w:rFonts w:hAnsi="A-OTF UD新丸ゴ Pr6 L" w:hint="eastAsia"/>
                                <w:b/>
                                <w:sz w:val="22"/>
                              </w:rPr>
                              <w:t>支援導入期</w:t>
                            </w:r>
                          </w:p>
                          <w:p w14:paraId="6B8C0712"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（プレ支援）</w:t>
                            </w:r>
                          </w:p>
                          <w:p w14:paraId="75F83127"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・事業の説明</w:t>
                            </w:r>
                          </w:p>
                          <w:p w14:paraId="4D82897F"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・退院意欲の喚起</w:t>
                            </w:r>
                          </w:p>
                          <w:p w14:paraId="23E1AF5F"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・退院後の生活の</w:t>
                            </w:r>
                          </w:p>
                          <w:p w14:paraId="24118802" w14:textId="77777777" w:rsidR="00E47330" w:rsidRDefault="00E47330" w:rsidP="00A2501C">
                            <w:pPr>
                              <w:spacing w:line="26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 xml:space="preserve">　イメージ作り</w:t>
                            </w:r>
                          </w:p>
                          <w:p w14:paraId="4F9B8CEB" w14:textId="77777777" w:rsidR="00E47330" w:rsidRDefault="00E47330" w:rsidP="00A2501C">
                            <w:pPr>
                              <w:spacing w:line="300" w:lineRule="exact"/>
                              <w:ind w:leftChars="-50" w:left="79" w:rightChars="-50" w:right="-105" w:hangingChars="100" w:hanging="184"/>
                              <w:rPr>
                                <w:rFonts w:hAnsi="A-OTF UD新丸ゴ Pr6 L"/>
                                <w:spacing w:val="-8"/>
                                <w:sz w:val="20"/>
                                <w:szCs w:val="20"/>
                              </w:rPr>
                            </w:pPr>
                            <w:r>
                              <w:rPr>
                                <w:rFonts w:hAnsi="A-OTF UD新丸ゴ Pr6 L" w:hint="eastAsia"/>
                                <w:spacing w:val="-8"/>
                                <w:sz w:val="20"/>
                                <w:szCs w:val="20"/>
                              </w:rPr>
                              <w:t>・家族との連絡調整</w:t>
                            </w:r>
                          </w:p>
                          <w:p w14:paraId="1D79E532"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00738" id="正方形/長方形 1236" o:spid="_x0000_s1059" style="position:absolute;left:0;text-align:left;margin-left:16.55pt;margin-top:2.3pt;width:90pt;height:12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">
                <v:textbox inset="5.85pt,.7pt,5.85pt,.7pt">
                  <w:txbxContent>
                    <w:p w14:paraId="6ED48F58" w14:textId="77777777" w:rsidR="00E47330" w:rsidRDefault="00E47330" w:rsidP="00A2501C">
                      <w:pPr>
                        <w:ind w:rightChars="-50" w:right="-105"/>
                        <w:jc w:val="center"/>
                        <w:rPr>
                          <w:rFonts w:hAnsi="A-OTF UD新丸ゴ Pr6 L"/>
                          <w:b/>
                          <w:sz w:val="22"/>
                        </w:rPr>
                      </w:pPr>
                      <w:r>
                        <w:rPr>
                          <w:rFonts w:hAnsi="A-OTF UD新丸ゴ Pr6 L" w:hint="eastAsia"/>
                          <w:b/>
                          <w:sz w:val="22"/>
                        </w:rPr>
                        <w:t>支援導入期</w:t>
                      </w:r>
                    </w:p>
                    <w:p w14:paraId="6B8C0712"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（プレ支援）</w:t>
                      </w:r>
                    </w:p>
                    <w:p w14:paraId="75F83127"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・事業の説明</w:t>
                      </w:r>
                    </w:p>
                    <w:p w14:paraId="4D82897F"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・退院意欲の喚起</w:t>
                      </w:r>
                    </w:p>
                    <w:p w14:paraId="23E1AF5F"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・退院後の生活の</w:t>
                      </w:r>
                    </w:p>
                    <w:p w14:paraId="24118802" w14:textId="77777777" w:rsidR="00E47330" w:rsidRDefault="00E47330" w:rsidP="00A2501C">
                      <w:pPr>
                        <w:spacing w:line="26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 xml:space="preserve">　イメージ作り</w:t>
                      </w:r>
                    </w:p>
                    <w:p w14:paraId="4F9B8CEB" w14:textId="77777777" w:rsidR="00E47330" w:rsidRDefault="00E47330" w:rsidP="00A2501C">
                      <w:pPr>
                        <w:spacing w:line="300" w:lineRule="exact"/>
                        <w:ind w:leftChars="-50" w:left="79" w:rightChars="-50" w:right="-105" w:hangingChars="100" w:hanging="184"/>
                        <w:rPr>
                          <w:rFonts w:hAnsi="A-OTF UD新丸ゴ Pr6 L"/>
                          <w:spacing w:val="-8"/>
                          <w:sz w:val="20"/>
                          <w:szCs w:val="20"/>
                        </w:rPr>
                      </w:pPr>
                      <w:r>
                        <w:rPr>
                          <w:rFonts w:hAnsi="A-OTF UD新丸ゴ Pr6 L" w:hint="eastAsia"/>
                          <w:spacing w:val="-8"/>
                          <w:sz w:val="20"/>
                          <w:szCs w:val="20"/>
                        </w:rPr>
                        <w:t>・家族との連絡調整</w:t>
                      </w:r>
                    </w:p>
                    <w:p w14:paraId="1D79E532" w14:textId="77777777" w:rsidR="00E47330" w:rsidRDefault="00E47330" w:rsidP="00A2501C">
                      <w:pPr>
                        <w:spacing w:line="300" w:lineRule="exact"/>
                        <w:ind w:leftChars="-20" w:left="150" w:rightChars="-50" w:right="-105" w:hangingChars="100" w:hanging="192"/>
                        <w:rPr>
                          <w:rFonts w:hAnsi="A-OTF UD新丸ゴ Pr6 L"/>
                          <w:spacing w:val="-4"/>
                          <w:sz w:val="20"/>
                          <w:szCs w:val="20"/>
                        </w:rPr>
                      </w:pPr>
                      <w:r>
                        <w:rPr>
                          <w:rFonts w:hAnsi="A-OTF UD新丸ゴ Pr6 L" w:hint="eastAsia"/>
                          <w:spacing w:val="-4"/>
                          <w:sz w:val="20"/>
                          <w:szCs w:val="20"/>
                        </w:rPr>
                        <w:t>など</w:t>
                      </w:r>
                    </w:p>
                  </w:txbxContent>
                </v:textbox>
              </v:rect>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31616" behindDoc="0" locked="0" layoutInCell="1" allowOverlap="1" wp14:anchorId="63DA1BDA" wp14:editId="31FAB4F5">
                <wp:simplePos x="0" y="0"/>
                <wp:positionH relativeFrom="column">
                  <wp:posOffset>4610735</wp:posOffset>
                </wp:positionH>
                <wp:positionV relativeFrom="paragraph">
                  <wp:posOffset>19685</wp:posOffset>
                </wp:positionV>
                <wp:extent cx="1162050" cy="1647190"/>
                <wp:effectExtent l="0" t="0" r="19050" b="10160"/>
                <wp:wrapNone/>
                <wp:docPr id="313"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47190"/>
                        </a:xfrm>
                        <a:prstGeom prst="rect">
                          <a:avLst/>
                        </a:prstGeom>
                        <a:solidFill>
                          <a:srgbClr val="FFFFFF"/>
                        </a:solidFill>
                        <a:ln w="9525">
                          <a:solidFill>
                            <a:srgbClr val="000000"/>
                          </a:solidFill>
                          <a:miter lim="800000"/>
                          <a:headEnd/>
                          <a:tailEnd/>
                        </a:ln>
                      </wps:spPr>
                      <wps:txbx>
                        <w:txbxContent>
                          <w:p w14:paraId="708C67F8"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地域定着期</w:t>
                            </w:r>
                          </w:p>
                          <w:p w14:paraId="557D87F5" w14:textId="77777777" w:rsidR="00E47330" w:rsidRDefault="00E47330" w:rsidP="00A2501C">
                            <w:pPr>
                              <w:spacing w:line="260" w:lineRule="exact"/>
                              <w:ind w:leftChars="-50" w:left="87" w:rightChars="-50" w:right="-105" w:hangingChars="100" w:hanging="192"/>
                              <w:jc w:val="left"/>
                              <w:rPr>
                                <w:rFonts w:hAnsi="A-OTF UD新丸ゴ Pr6 L"/>
                                <w:spacing w:val="-4"/>
                                <w:sz w:val="20"/>
                                <w:szCs w:val="20"/>
                              </w:rPr>
                            </w:pPr>
                            <w:r>
                              <w:rPr>
                                <w:rFonts w:hAnsi="A-OTF UD新丸ゴ Pr6 L" w:hint="eastAsia"/>
                                <w:spacing w:val="-4"/>
                                <w:sz w:val="20"/>
                                <w:szCs w:val="20"/>
                              </w:rPr>
                              <w:t>・地域で支える</w:t>
                            </w:r>
                          </w:p>
                          <w:p w14:paraId="4BD5AD60" w14:textId="77777777" w:rsidR="00E47330" w:rsidRDefault="00E47330" w:rsidP="00A2501C">
                            <w:pPr>
                              <w:spacing w:line="260" w:lineRule="exact"/>
                              <w:ind w:leftChars="-50" w:left="87" w:rightChars="-50" w:right="-105" w:hangingChars="100" w:hanging="192"/>
                              <w:jc w:val="left"/>
                              <w:rPr>
                                <w:rFonts w:hAnsi="A-OTF UD新丸ゴ Pr6 L"/>
                                <w:spacing w:val="-4"/>
                                <w:sz w:val="20"/>
                                <w:szCs w:val="20"/>
                              </w:rPr>
                            </w:pPr>
                            <w:r>
                              <w:rPr>
                                <w:rFonts w:hAnsi="A-OTF UD新丸ゴ Pr6 L" w:hint="eastAsia"/>
                                <w:spacing w:val="-4"/>
                                <w:sz w:val="20"/>
                                <w:szCs w:val="20"/>
                              </w:rPr>
                              <w:t xml:space="preserve">　ネットワークの強化</w:t>
                            </w:r>
                          </w:p>
                          <w:p w14:paraId="5F6920E0"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・医療的ケアの継続</w:t>
                            </w:r>
                          </w:p>
                          <w:p w14:paraId="5F1F2BE2"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・日中の居場所確保</w:t>
                            </w:r>
                          </w:p>
                          <w:p w14:paraId="49E35644"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・見守り訪問</w:t>
                            </w:r>
                          </w:p>
                          <w:p w14:paraId="31714E63" w14:textId="77777777" w:rsidR="00E47330" w:rsidRDefault="00E47330" w:rsidP="00A2501C">
                            <w:pPr>
                              <w:spacing w:line="300" w:lineRule="exact"/>
                              <w:ind w:left="192" w:rightChars="-50" w:right="-105" w:hangingChars="100" w:hanging="192"/>
                              <w:rPr>
                                <w:rFonts w:hAnsi="A-OTF UD新丸ゴ Pr6 L"/>
                                <w:spacing w:val="-4"/>
                                <w:sz w:val="20"/>
                                <w:szCs w:val="20"/>
                              </w:rPr>
                            </w:pPr>
                            <w:r>
                              <w:rPr>
                                <w:rFonts w:hAnsi="A-OTF UD新丸ゴ Pr6 L" w:hint="eastAsia"/>
                                <w:spacing w:val="-4"/>
                                <w:sz w:val="20"/>
                                <w:szCs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1BDA" id="正方形/長方形 313" o:spid="_x0000_s1060" style="position:absolute;left:0;text-align:left;margin-left:363.05pt;margin-top:1.55pt;width:91.5pt;height:129.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">
                <v:textbox inset="5.85pt,.7pt,5.85pt,.7pt">
                  <w:txbxContent>
                    <w:p w14:paraId="708C67F8" w14:textId="77777777" w:rsidR="00E47330" w:rsidRDefault="00E47330" w:rsidP="00A2501C">
                      <w:pPr>
                        <w:spacing w:afterLines="20" w:after="48"/>
                        <w:ind w:rightChars="-50" w:right="-105"/>
                        <w:jc w:val="center"/>
                        <w:rPr>
                          <w:rFonts w:hAnsi="A-OTF UD新丸ゴ Pr6 L"/>
                          <w:b/>
                          <w:sz w:val="22"/>
                        </w:rPr>
                      </w:pPr>
                      <w:r>
                        <w:rPr>
                          <w:rFonts w:hAnsi="A-OTF UD新丸ゴ Pr6 L" w:hint="eastAsia"/>
                          <w:b/>
                          <w:sz w:val="22"/>
                        </w:rPr>
                        <w:t>地域定着期</w:t>
                      </w:r>
                    </w:p>
                    <w:p w14:paraId="557D87F5" w14:textId="77777777" w:rsidR="00E47330" w:rsidRDefault="00E47330" w:rsidP="00A2501C">
                      <w:pPr>
                        <w:spacing w:line="260" w:lineRule="exact"/>
                        <w:ind w:leftChars="-50" w:left="87" w:rightChars="-50" w:right="-105" w:hangingChars="100" w:hanging="192"/>
                        <w:jc w:val="left"/>
                        <w:rPr>
                          <w:rFonts w:hAnsi="A-OTF UD新丸ゴ Pr6 L"/>
                          <w:spacing w:val="-4"/>
                          <w:sz w:val="20"/>
                          <w:szCs w:val="20"/>
                        </w:rPr>
                      </w:pPr>
                      <w:r>
                        <w:rPr>
                          <w:rFonts w:hAnsi="A-OTF UD新丸ゴ Pr6 L" w:hint="eastAsia"/>
                          <w:spacing w:val="-4"/>
                          <w:sz w:val="20"/>
                          <w:szCs w:val="20"/>
                        </w:rPr>
                        <w:t>・地域で支える</w:t>
                      </w:r>
                    </w:p>
                    <w:p w14:paraId="4BD5AD60" w14:textId="77777777" w:rsidR="00E47330" w:rsidRDefault="00E47330" w:rsidP="00A2501C">
                      <w:pPr>
                        <w:spacing w:line="260" w:lineRule="exact"/>
                        <w:ind w:leftChars="-50" w:left="87" w:rightChars="-50" w:right="-105" w:hangingChars="100" w:hanging="192"/>
                        <w:jc w:val="left"/>
                        <w:rPr>
                          <w:rFonts w:hAnsi="A-OTF UD新丸ゴ Pr6 L"/>
                          <w:spacing w:val="-4"/>
                          <w:sz w:val="20"/>
                          <w:szCs w:val="20"/>
                        </w:rPr>
                      </w:pPr>
                      <w:r>
                        <w:rPr>
                          <w:rFonts w:hAnsi="A-OTF UD新丸ゴ Pr6 L" w:hint="eastAsia"/>
                          <w:spacing w:val="-4"/>
                          <w:sz w:val="20"/>
                          <w:szCs w:val="20"/>
                        </w:rPr>
                        <w:t xml:space="preserve">　ネットワークの強化</w:t>
                      </w:r>
                    </w:p>
                    <w:p w14:paraId="5F6920E0"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・医療的ケアの継続</w:t>
                      </w:r>
                    </w:p>
                    <w:p w14:paraId="5F1F2BE2" w14:textId="77777777" w:rsidR="00E47330" w:rsidRDefault="00E47330" w:rsidP="00A2501C">
                      <w:pPr>
                        <w:spacing w:line="300" w:lineRule="exact"/>
                        <w:ind w:leftChars="-50" w:left="83" w:rightChars="-50" w:right="-105" w:hangingChars="100" w:hanging="188"/>
                        <w:rPr>
                          <w:rFonts w:hAnsi="A-OTF UD新丸ゴ Pr6 L"/>
                          <w:spacing w:val="-6"/>
                          <w:sz w:val="20"/>
                          <w:szCs w:val="20"/>
                        </w:rPr>
                      </w:pPr>
                      <w:r>
                        <w:rPr>
                          <w:rFonts w:hAnsi="A-OTF UD新丸ゴ Pr6 L" w:hint="eastAsia"/>
                          <w:spacing w:val="-6"/>
                          <w:sz w:val="20"/>
                          <w:szCs w:val="20"/>
                        </w:rPr>
                        <w:t>・日中の居場所確保</w:t>
                      </w:r>
                    </w:p>
                    <w:p w14:paraId="49E35644" w14:textId="77777777" w:rsidR="00E47330" w:rsidRDefault="00E47330" w:rsidP="00A2501C">
                      <w:pPr>
                        <w:spacing w:line="300" w:lineRule="exact"/>
                        <w:ind w:leftChars="-50" w:left="87" w:rightChars="-50" w:right="-105" w:hangingChars="100" w:hanging="192"/>
                        <w:rPr>
                          <w:rFonts w:hAnsi="A-OTF UD新丸ゴ Pr6 L"/>
                          <w:spacing w:val="-4"/>
                          <w:sz w:val="20"/>
                          <w:szCs w:val="20"/>
                        </w:rPr>
                      </w:pPr>
                      <w:r>
                        <w:rPr>
                          <w:rFonts w:hAnsi="A-OTF UD新丸ゴ Pr6 L" w:hint="eastAsia"/>
                          <w:spacing w:val="-4"/>
                          <w:sz w:val="20"/>
                          <w:szCs w:val="20"/>
                        </w:rPr>
                        <w:t>・見守り訪問</w:t>
                      </w:r>
                    </w:p>
                    <w:p w14:paraId="31714E63" w14:textId="77777777" w:rsidR="00E47330" w:rsidRDefault="00E47330" w:rsidP="00A2501C">
                      <w:pPr>
                        <w:spacing w:line="300" w:lineRule="exact"/>
                        <w:ind w:left="192" w:rightChars="-50" w:right="-105" w:hangingChars="100" w:hanging="192"/>
                        <w:rPr>
                          <w:rFonts w:hAnsi="A-OTF UD新丸ゴ Pr6 L"/>
                          <w:spacing w:val="-4"/>
                          <w:sz w:val="20"/>
                          <w:szCs w:val="20"/>
                        </w:rPr>
                      </w:pPr>
                      <w:r>
                        <w:rPr>
                          <w:rFonts w:hAnsi="A-OTF UD新丸ゴ Pr6 L" w:hint="eastAsia"/>
                          <w:spacing w:val="-4"/>
                          <w:sz w:val="20"/>
                          <w:szCs w:val="20"/>
                        </w:rPr>
                        <w:t>など</w:t>
                      </w:r>
                    </w:p>
                  </w:txbxContent>
                </v:textbox>
              </v:rect>
            </w:pict>
          </mc:Fallback>
        </mc:AlternateContent>
      </w:r>
    </w:p>
    <w:p w14:paraId="6947A138" w14:textId="77777777" w:rsidR="00A2501C" w:rsidRPr="0074529B" w:rsidRDefault="00A2501C" w:rsidP="00A2501C">
      <w:pPr>
        <w:rPr>
          <w:rFonts w:ascii="A-OTF UD新丸ゴ Pr6 L" w:eastAsia="A-OTF UD新丸ゴ Pr6 L"/>
        </w:rPr>
      </w:pPr>
    </w:p>
    <w:p w14:paraId="7C00DAE0" w14:textId="77777777" w:rsidR="00A2501C" w:rsidRPr="0074529B" w:rsidRDefault="00A2501C" w:rsidP="00A2501C">
      <w:pPr>
        <w:rPr>
          <w:rFonts w:ascii="A-OTF UD新丸ゴ Pr6 L" w:eastAsia="A-OTF UD新丸ゴ Pr6 L"/>
        </w:rPr>
      </w:pPr>
    </w:p>
    <w:p w14:paraId="47D9B50B" w14:textId="77777777" w:rsidR="00A2501C" w:rsidRPr="0074529B" w:rsidRDefault="00A2501C" w:rsidP="00A2501C">
      <w:pPr>
        <w:rPr>
          <w:rFonts w:ascii="A-OTF UD新丸ゴ Pr6 L" w:eastAsia="A-OTF UD新丸ゴ Pr6 L"/>
        </w:rPr>
      </w:pPr>
    </w:p>
    <w:p w14:paraId="06032F9B" w14:textId="77777777" w:rsidR="00A2501C" w:rsidRPr="0074529B" w:rsidRDefault="00A2501C" w:rsidP="00A2501C">
      <w:pPr>
        <w:rPr>
          <w:rFonts w:ascii="A-OTF UD新丸ゴ Pr6 L" w:eastAsia="A-OTF UD新丸ゴ Pr6 L"/>
        </w:rPr>
      </w:pPr>
    </w:p>
    <w:p w14:paraId="43460129" w14:textId="77777777" w:rsidR="00A2501C" w:rsidRPr="0074529B" w:rsidRDefault="00A2501C" w:rsidP="00A2501C">
      <w:pPr>
        <w:rPr>
          <w:rFonts w:ascii="A-OTF UD新丸ゴ Pr6 L" w:eastAsia="A-OTF UD新丸ゴ Pr6 L"/>
        </w:rPr>
      </w:pPr>
    </w:p>
    <w:p w14:paraId="6FA7500B" w14:textId="77777777" w:rsidR="00A2501C" w:rsidRPr="0074529B" w:rsidRDefault="00A2501C" w:rsidP="00A2501C">
      <w:pPr>
        <w:rPr>
          <w:rFonts w:ascii="A-OTF UD新丸ゴ Pr6 L" w:eastAsia="A-OTF UD新丸ゴ Pr6 L"/>
        </w:rPr>
      </w:pPr>
    </w:p>
    <w:p w14:paraId="00B6A126" w14:textId="77777777" w:rsidR="00A2501C" w:rsidRPr="0074529B" w:rsidRDefault="00A2501C" w:rsidP="00A2501C">
      <w:pPr>
        <w:spacing w:line="200" w:lineRule="exact"/>
        <w:rPr>
          <w:rFonts w:ascii="A-OTF UD新丸ゴ Pr6 L" w:eastAsia="A-OTF UD新丸ゴ Pr6 L" w:hAnsi="A-OTF UD新丸ゴ Pro R"/>
          <w:sz w:val="22"/>
        </w:rPr>
      </w:pPr>
      <w:r w:rsidRPr="0074529B">
        <w:rPr>
          <w:rFonts w:ascii="A-OTF UD新丸ゴ Pr6 L" w:eastAsia="A-OTF UD新丸ゴ Pr6 L" w:hint="eastAsia"/>
          <w:noProof/>
        </w:rPr>
        <mc:AlternateContent>
          <mc:Choice Requires="wps">
            <w:drawing>
              <wp:anchor distT="0" distB="0" distL="114300" distR="114300" simplePos="0" relativeHeight="251641856" behindDoc="0" locked="0" layoutInCell="1" allowOverlap="1" wp14:anchorId="507A8CCC" wp14:editId="7B48CB4B">
                <wp:simplePos x="0" y="0"/>
                <wp:positionH relativeFrom="column">
                  <wp:posOffset>648335</wp:posOffset>
                </wp:positionH>
                <wp:positionV relativeFrom="paragraph">
                  <wp:posOffset>105410</wp:posOffset>
                </wp:positionV>
                <wp:extent cx="5256530" cy="485140"/>
                <wp:effectExtent l="0" t="0" r="1270" b="0"/>
                <wp:wrapNone/>
                <wp:docPr id="416" name="二等辺三角形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530" cy="485140"/>
                        </a:xfrm>
                        <a:prstGeom prst="triangle">
                          <a:avLst>
                            <a:gd name="adj" fmla="val 50000"/>
                          </a:avLst>
                        </a:prstGeom>
                        <a:solidFill>
                          <a:schemeClr val="accent6"/>
                        </a:solidFill>
                        <a:ln>
                          <a:noFill/>
                        </a:ln>
                      </wps:spPr>
                      <wps:txbx>
                        <w:txbxContent>
                          <w:p w14:paraId="3A7E647C" w14:textId="77777777" w:rsidR="00E47330" w:rsidRPr="003A0D18" w:rsidRDefault="00E47330" w:rsidP="00A2501C">
                            <w:pPr>
                              <w:spacing w:line="300" w:lineRule="exact"/>
                              <w:ind w:leftChars="-150" w:left="-315" w:rightChars="-150" w:right="-315"/>
                              <w:jc w:val="center"/>
                              <w:rPr>
                                <w:rFonts w:ascii="HGｺﾞｼｯｸE" w:eastAsia="HGｺﾞｼｯｸE" w:hAnsi="HGｺﾞｼｯｸE"/>
                                <w:color w:val="FFFFFF"/>
                                <w:spacing w:val="-8"/>
                                <w:sz w:val="25"/>
                                <w:szCs w:val="25"/>
                              </w:rPr>
                            </w:pPr>
                            <w:r w:rsidRPr="003A0D18">
                              <w:rPr>
                                <w:rFonts w:ascii="HGｺﾞｼｯｸE" w:eastAsia="HGｺﾞｼｯｸE" w:hAnsi="HGｺﾞｼｯｸE" w:hint="eastAsia"/>
                                <w:color w:val="FFFFFF"/>
                                <w:spacing w:val="-8"/>
                                <w:sz w:val="25"/>
                                <w:szCs w:val="25"/>
                              </w:rPr>
                              <w:t>退院支援・地域生活支援・地域づくり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A8CCC" id="二等辺三角形 416" o:spid="_x0000_s1061" type="#_x0000_t5" style="position:absolute;left:0;text-align:left;margin-left:51.05pt;margin-top:8.3pt;width:413.9pt;height:3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" fillcolor="#aa1b5c [3209]" stroked="f">
                <v:textbox inset="5.85pt,.7pt,5.85pt,.7pt">
                  <w:txbxContent>
                    <w:p w14:paraId="3A7E647C" w14:textId="77777777" w:rsidR="00E47330" w:rsidRPr="003A0D18" w:rsidRDefault="00E47330" w:rsidP="00A2501C">
                      <w:pPr>
                        <w:spacing w:line="300" w:lineRule="exact"/>
                        <w:ind w:leftChars="-150" w:left="-315" w:rightChars="-150" w:right="-315"/>
                        <w:jc w:val="center"/>
                        <w:rPr>
                          <w:rFonts w:ascii="HGｺﾞｼｯｸE" w:eastAsia="HGｺﾞｼｯｸE" w:hAnsi="HGｺﾞｼｯｸE"/>
                          <w:color w:val="FFFFFF"/>
                          <w:spacing w:val="-8"/>
                          <w:sz w:val="25"/>
                          <w:szCs w:val="25"/>
                        </w:rPr>
                      </w:pPr>
                      <w:r w:rsidRPr="003A0D18">
                        <w:rPr>
                          <w:rFonts w:ascii="HGｺﾞｼｯｸE" w:eastAsia="HGｺﾞｼｯｸE" w:hAnsi="HGｺﾞｼｯｸE" w:hint="eastAsia"/>
                          <w:color w:val="FFFFFF"/>
                          <w:spacing w:val="-8"/>
                          <w:sz w:val="25"/>
                          <w:szCs w:val="25"/>
                        </w:rPr>
                        <w:t>退院支援・地域生活支援・地域づくり</w:t>
                      </w:r>
                    </w:p>
                  </w:txbxContent>
                </v:textbox>
              </v:shape>
            </w:pict>
          </mc:Fallback>
        </mc:AlternateContent>
      </w:r>
      <w:r w:rsidRPr="0074529B">
        <w:rPr>
          <w:rFonts w:ascii="A-OTF UD新丸ゴ Pr6 L" w:eastAsia="A-OTF UD新丸ゴ Pr6 L" w:hint="eastAsia"/>
          <w:noProof/>
        </w:rPr>
        <mc:AlternateContent>
          <mc:Choice Requires="wps">
            <w:drawing>
              <wp:anchor distT="0" distB="0" distL="114300" distR="114300" simplePos="0" relativeHeight="251627520" behindDoc="0" locked="0" layoutInCell="1" allowOverlap="1" wp14:anchorId="0D0A9D4F" wp14:editId="6C838798">
                <wp:simplePos x="0" y="0"/>
                <wp:positionH relativeFrom="column">
                  <wp:posOffset>648335</wp:posOffset>
                </wp:positionH>
                <wp:positionV relativeFrom="paragraph">
                  <wp:posOffset>2400935</wp:posOffset>
                </wp:positionV>
                <wp:extent cx="5256530" cy="485140"/>
                <wp:effectExtent l="0" t="0" r="1270" b="0"/>
                <wp:wrapNone/>
                <wp:docPr id="1228" name="二等辺三角形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530" cy="485140"/>
                        </a:xfrm>
                        <a:prstGeom prst="triangle">
                          <a:avLst>
                            <a:gd name="adj" fmla="val 50000"/>
                          </a:avLst>
                        </a:prstGeom>
                        <a:solidFill>
                          <a:schemeClr val="accent6"/>
                        </a:solidFill>
                        <a:ln>
                          <a:noFill/>
                        </a:ln>
                      </wps:spPr>
                      <wps:txbx>
                        <w:txbxContent>
                          <w:p w14:paraId="75E213F5" w14:textId="77777777" w:rsidR="00E47330" w:rsidRPr="003A0D18" w:rsidRDefault="00E47330" w:rsidP="00A2501C">
                            <w:pPr>
                              <w:spacing w:line="300" w:lineRule="exact"/>
                              <w:jc w:val="center"/>
                              <w:rPr>
                                <w:rFonts w:ascii="HGｺﾞｼｯｸE" w:eastAsia="HGｺﾞｼｯｸE" w:hAnsi="HGｺﾞｼｯｸE"/>
                                <w:color w:val="FFFFFF"/>
                                <w:sz w:val="28"/>
                                <w:szCs w:val="28"/>
                              </w:rPr>
                            </w:pPr>
                            <w:r w:rsidRPr="003A0D18">
                              <w:rPr>
                                <w:rFonts w:ascii="HGｺﾞｼｯｸE" w:eastAsia="HGｺﾞｼｯｸE" w:hAnsi="HGｺﾞｼｯｸE" w:hint="eastAsia"/>
                                <w:color w:val="FFFFFF"/>
                                <w:sz w:val="28"/>
                                <w:szCs w:val="28"/>
                              </w:rPr>
                              <w:t>バックアップ・体制整備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9D4F" id="二等辺三角形 1228" o:spid="_x0000_s1062" type="#_x0000_t5" style="position:absolute;left:0;text-align:left;margin-left:51.05pt;margin-top:189.05pt;width:413.9pt;height:3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" fillcolor="#aa1b5c [3209]" stroked="f">
                <v:textbox inset="5.85pt,.7pt,5.85pt,.7pt">
                  <w:txbxContent>
                    <w:p w14:paraId="75E213F5" w14:textId="77777777" w:rsidR="00E47330" w:rsidRPr="003A0D18" w:rsidRDefault="00E47330" w:rsidP="00A2501C">
                      <w:pPr>
                        <w:spacing w:line="300" w:lineRule="exact"/>
                        <w:jc w:val="center"/>
                        <w:rPr>
                          <w:rFonts w:ascii="HGｺﾞｼｯｸE" w:eastAsia="HGｺﾞｼｯｸE" w:hAnsi="HGｺﾞｼｯｸE"/>
                          <w:color w:val="FFFFFF"/>
                          <w:sz w:val="28"/>
                          <w:szCs w:val="28"/>
                        </w:rPr>
                      </w:pPr>
                      <w:r w:rsidRPr="003A0D18">
                        <w:rPr>
                          <w:rFonts w:ascii="HGｺﾞｼｯｸE" w:eastAsia="HGｺﾞｼｯｸE" w:hAnsi="HGｺﾞｼｯｸE" w:hint="eastAsia"/>
                          <w:color w:val="FFFFFF"/>
                          <w:sz w:val="28"/>
                          <w:szCs w:val="28"/>
                        </w:rPr>
                        <w:t>バックアップ・体制整備</w:t>
                      </w:r>
                    </w:p>
                  </w:txbxContent>
                </v:textbox>
              </v:shape>
            </w:pict>
          </mc:Fallback>
        </mc:AlternateContent>
      </w:r>
    </w:p>
    <w:p w14:paraId="7950D8B0" w14:textId="77777777" w:rsidR="00A2501C" w:rsidRPr="0074529B" w:rsidRDefault="00A2501C" w:rsidP="00A2501C">
      <w:pPr>
        <w:spacing w:line="200" w:lineRule="exact"/>
        <w:rPr>
          <w:rFonts w:ascii="A-OTF UD新丸ゴ Pr6 L" w:eastAsia="A-OTF UD新丸ゴ Pr6 L" w:hAnsi="A-OTF UD新丸ゴ Pro R"/>
          <w:sz w:val="22"/>
        </w:rPr>
      </w:pPr>
    </w:p>
    <w:p w14:paraId="2D95C662" w14:textId="77777777" w:rsidR="00A2501C" w:rsidRPr="0074529B" w:rsidRDefault="00A2501C" w:rsidP="00A2501C">
      <w:pPr>
        <w:spacing w:line="200" w:lineRule="exact"/>
        <w:rPr>
          <w:rFonts w:ascii="A-OTF UD新丸ゴ Pr6 L" w:eastAsia="A-OTF UD新丸ゴ Pr6 L" w:hAnsi="A-OTF UD新丸ゴ Pro R"/>
          <w:sz w:val="22"/>
        </w:rPr>
      </w:pPr>
    </w:p>
    <w:p w14:paraId="65E878F0" w14:textId="77777777" w:rsidR="00A2501C" w:rsidRPr="0074529B" w:rsidRDefault="00A2501C" w:rsidP="00A2501C">
      <w:pPr>
        <w:spacing w:line="200" w:lineRule="exact"/>
        <w:rPr>
          <w:rFonts w:ascii="A-OTF UD新丸ゴ Pr6 L" w:eastAsia="A-OTF UD新丸ゴ Pr6 L" w:hAnsi="A-OTF UD新丸ゴ Pro R"/>
          <w:sz w:val="22"/>
        </w:rPr>
      </w:pPr>
    </w:p>
    <w:p w14:paraId="22747923" w14:textId="77777777" w:rsidR="00A2501C" w:rsidRPr="0074529B" w:rsidRDefault="00A2501C" w:rsidP="00A2501C">
      <w:pPr>
        <w:spacing w:line="200" w:lineRule="exact"/>
        <w:rPr>
          <w:rFonts w:ascii="A-OTF UD新丸ゴ Pr6 L" w:eastAsia="A-OTF UD新丸ゴ Pr6 L" w:hAnsi="A-OTF UD新丸ゴ Pro R"/>
          <w:sz w:val="22"/>
        </w:rPr>
      </w:pPr>
    </w:p>
    <w:p w14:paraId="69580768" w14:textId="77777777" w:rsidR="00A2501C" w:rsidRPr="0074529B" w:rsidRDefault="00A2501C" w:rsidP="00A2501C">
      <w:pPr>
        <w:spacing w:line="200" w:lineRule="exact"/>
        <w:rPr>
          <w:rFonts w:ascii="A-OTF UD新丸ゴ Pr6 L" w:eastAsia="A-OTF UD新丸ゴ Pr6 L" w:hAnsi="A-OTF UD新丸ゴ Pro R"/>
          <w:sz w:val="22"/>
        </w:rPr>
      </w:pPr>
    </w:p>
    <w:p w14:paraId="71211CDC" w14:textId="77777777" w:rsidR="00A2501C" w:rsidRPr="0074529B" w:rsidRDefault="00A2501C" w:rsidP="00A2501C">
      <w:pPr>
        <w:spacing w:line="200" w:lineRule="exact"/>
        <w:rPr>
          <w:rFonts w:ascii="A-OTF UD新丸ゴ Pr6 L" w:eastAsia="A-OTF UD新丸ゴ Pr6 L" w:hAnsi="A-OTF UD新丸ゴ Pro R"/>
          <w:sz w:val="22"/>
        </w:rPr>
      </w:pPr>
      <w:r w:rsidRPr="0074529B">
        <w:rPr>
          <w:rFonts w:ascii="A-OTF UD新丸ゴ Pr6 L" w:eastAsia="A-OTF UD新丸ゴ Pr6 L" w:hint="eastAsia"/>
          <w:noProof/>
        </w:rPr>
        <mc:AlternateContent>
          <mc:Choice Requires="wps">
            <w:drawing>
              <wp:anchor distT="0" distB="0" distL="114300" distR="114300" simplePos="0" relativeHeight="251588608" behindDoc="0" locked="0" layoutInCell="1" allowOverlap="1" wp14:anchorId="50025CA3" wp14:editId="11356965">
                <wp:simplePos x="0" y="0"/>
                <wp:positionH relativeFrom="column">
                  <wp:posOffset>772160</wp:posOffset>
                </wp:positionH>
                <wp:positionV relativeFrom="paragraph">
                  <wp:posOffset>57785</wp:posOffset>
                </wp:positionV>
                <wp:extent cx="4885690" cy="1533525"/>
                <wp:effectExtent l="0" t="0" r="48260" b="66675"/>
                <wp:wrapNone/>
                <wp:docPr id="418" name="角丸四角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690" cy="1533525"/>
                        </a:xfrm>
                        <a:prstGeom prst="roundRect">
                          <a:avLst>
                            <a:gd name="adj" fmla="val 7380"/>
                          </a:avLst>
                        </a:prstGeom>
                        <a:solidFill>
                          <a:srgbClr val="FFFFFF"/>
                        </a:solidFill>
                        <a:ln w="25400">
                          <a:solidFill>
                            <a:schemeClr val="accent4"/>
                          </a:solidFill>
                          <a:round/>
                          <a:headEnd/>
                          <a:tailEnd/>
                        </a:ln>
                        <a:effectLst>
                          <a:outerShdw dist="38100" dir="2700000" algn="tl" rotWithShape="0">
                            <a:srgbClr val="000000">
                              <a:alpha val="39999"/>
                            </a:srgbClr>
                          </a:outerShdw>
                        </a:effectLst>
                      </wps:spPr>
                      <wps:txbx>
                        <w:txbxContent>
                          <w:p w14:paraId="7F5D99DD" w14:textId="77777777" w:rsidR="00E47330" w:rsidRDefault="00E47330" w:rsidP="00A2501C">
                            <w:pPr>
                              <w:ind w:leftChars="-50" w:left="-105" w:rightChars="-50" w:right="-105"/>
                              <w:jc w:val="center"/>
                              <w:rPr>
                                <w:rFonts w:hAnsi="A-OTF UD新丸ゴ Pr6 L"/>
                                <w:b/>
                                <w:spacing w:val="-8"/>
                                <w:sz w:val="27"/>
                                <w:szCs w:val="27"/>
                              </w:rPr>
                            </w:pPr>
                          </w:p>
                          <w:p w14:paraId="44E4B5E3" w14:textId="77777777" w:rsidR="00E47330" w:rsidRDefault="00E47330" w:rsidP="00A2501C">
                            <w:pPr>
                              <w:ind w:leftChars="-50" w:left="-105" w:rightChars="-50" w:right="-105" w:firstLineChars="100" w:firstLine="200"/>
                              <w:jc w:val="center"/>
                              <w:rPr>
                                <w:rFonts w:ascii="A-OTF UD新ゴ Pr6 L" w:eastAsia="A-OTF UD新ゴ Pr6 L" w:hAnsi="A-OTF UD新ゴ Pr6 L"/>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25CA3" id="角丸四角形 418" o:spid="_x0000_s1063" style="position:absolute;left:0;text-align:left;margin-left:60.8pt;margin-top:4.55pt;width:384.7pt;height:120.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" strokecolor="#d94d8c [3207]" strokeweight="2pt">
                <v:shadow on="t" color="black" opacity="26213f" origin="-.5,-.5" offset=".74836mm,.74836mm"/>
                <v:textbox inset="5.85pt,.7pt,5.85pt,.7pt">
                  <w:txbxContent>
                    <w:p w14:paraId="7F5D99DD" w14:textId="77777777" w:rsidR="00E47330" w:rsidRDefault="00E47330" w:rsidP="00A2501C">
                      <w:pPr>
                        <w:ind w:leftChars="-50" w:left="-105" w:rightChars="-50" w:right="-105"/>
                        <w:jc w:val="center"/>
                        <w:rPr>
                          <w:rFonts w:hAnsi="A-OTF UD新丸ゴ Pr6 L"/>
                          <w:b/>
                          <w:spacing w:val="-8"/>
                          <w:sz w:val="27"/>
                          <w:szCs w:val="27"/>
                        </w:rPr>
                      </w:pPr>
                    </w:p>
                    <w:p w14:paraId="44E4B5E3" w14:textId="77777777" w:rsidR="00E47330" w:rsidRDefault="00E47330" w:rsidP="00A2501C">
                      <w:pPr>
                        <w:ind w:leftChars="-50" w:left="-105" w:rightChars="-50" w:right="-105" w:firstLineChars="100" w:firstLine="200"/>
                        <w:jc w:val="center"/>
                        <w:rPr>
                          <w:rFonts w:ascii="A-OTF UD新ゴ Pr6 L" w:eastAsia="A-OTF UD新ゴ Pr6 L" w:hAnsi="A-OTF UD新ゴ Pr6 L"/>
                          <w:sz w:val="20"/>
                          <w:szCs w:val="20"/>
                        </w:rPr>
                      </w:pPr>
                    </w:p>
                  </w:txbxContent>
                </v:textbox>
              </v:roundrect>
            </w:pict>
          </mc:Fallback>
        </mc:AlternateContent>
      </w:r>
    </w:p>
    <w:p w14:paraId="1E5D1C56" w14:textId="77777777" w:rsidR="00A2501C" w:rsidRPr="0074529B" w:rsidRDefault="00A2501C" w:rsidP="00A2501C">
      <w:pPr>
        <w:spacing w:line="200" w:lineRule="exact"/>
        <w:rPr>
          <w:rFonts w:ascii="A-OTF UD新丸ゴ Pr6 L" w:eastAsia="A-OTF UD新丸ゴ Pr6 L" w:hAnsi="A-OTF UD新丸ゴ Pro R"/>
          <w:sz w:val="22"/>
        </w:rPr>
      </w:pPr>
    </w:p>
    <w:p w14:paraId="7514BED2" w14:textId="77777777" w:rsidR="00A2501C" w:rsidRPr="0074529B" w:rsidRDefault="00A2501C" w:rsidP="00A2501C">
      <w:pPr>
        <w:spacing w:line="200" w:lineRule="exact"/>
        <w:rPr>
          <w:rFonts w:ascii="A-OTF UD新丸ゴ Pr6 L" w:eastAsia="A-OTF UD新丸ゴ Pr6 L" w:hAnsi="A-OTF UD新丸ゴ Pro R"/>
          <w:sz w:val="22"/>
        </w:rPr>
      </w:pPr>
    </w:p>
    <w:p w14:paraId="37E9653E" w14:textId="77777777" w:rsidR="00A2501C" w:rsidRPr="0074529B" w:rsidRDefault="00A2501C" w:rsidP="00A2501C">
      <w:pPr>
        <w:spacing w:line="200" w:lineRule="exact"/>
        <w:rPr>
          <w:rFonts w:ascii="A-OTF UD新丸ゴ Pr6 L" w:eastAsia="A-OTF UD新丸ゴ Pr6 L" w:hAnsi="A-OTF UD新丸ゴ Pro R"/>
          <w:sz w:val="22"/>
        </w:rPr>
      </w:pPr>
    </w:p>
    <w:p w14:paraId="0FDDC52E" w14:textId="57616727" w:rsidR="00A2501C" w:rsidRPr="0074529B" w:rsidRDefault="00C802CB" w:rsidP="00A2501C">
      <w:pPr>
        <w:widowControl/>
        <w:jc w:val="left"/>
        <w:rPr>
          <w:rFonts w:ascii="A-OTF UD新丸ゴ Pr6 L" w:eastAsia="A-OTF UD新丸ゴ Pr6 L"/>
        </w:rPr>
      </w:pPr>
      <w:r w:rsidRPr="0074529B">
        <w:rPr>
          <w:rFonts w:ascii="A-OTF UD新丸ゴ Pr6 L" w:eastAsia="A-OTF UD新丸ゴ Pr6 L" w:hAnsi="A-OTF UD新丸ゴ Pr6 L" w:hint="eastAsia"/>
          <w:noProof/>
        </w:rPr>
        <mc:AlternateContent>
          <mc:Choice Requires="wps">
            <w:drawing>
              <wp:anchor distT="0" distB="0" distL="114300" distR="114300" simplePos="0" relativeHeight="251719680" behindDoc="0" locked="0" layoutInCell="1" allowOverlap="1" wp14:anchorId="66C3D3FB" wp14:editId="73C8E2B7">
                <wp:simplePos x="0" y="0"/>
                <wp:positionH relativeFrom="column">
                  <wp:posOffset>4490085</wp:posOffset>
                </wp:positionH>
                <wp:positionV relativeFrom="paragraph">
                  <wp:posOffset>18415</wp:posOffset>
                </wp:positionV>
                <wp:extent cx="882015" cy="400050"/>
                <wp:effectExtent l="0" t="0" r="13335" b="19050"/>
                <wp:wrapNone/>
                <wp:docPr id="432" name="円/楕円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0050"/>
                        </a:xfrm>
                        <a:prstGeom prst="ellipse">
                          <a:avLst/>
                        </a:prstGeom>
                        <a:solidFill>
                          <a:schemeClr val="accent1"/>
                        </a:solidFill>
                        <a:ln w="9525">
                          <a:solidFill>
                            <a:schemeClr val="accent4"/>
                          </a:solidFill>
                          <a:round/>
                          <a:headEnd/>
                          <a:tailEnd/>
                        </a:ln>
                      </wps:spPr>
                      <wps:txbx>
                        <w:txbxContent>
                          <w:p w14:paraId="08CE8414" w14:textId="77777777" w:rsidR="00E47330" w:rsidRPr="003A0D18" w:rsidRDefault="00E47330" w:rsidP="00A2501C">
                            <w:pPr>
                              <w:spacing w:line="30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区役所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C3D3FB" id="円/楕円 432" o:spid="_x0000_s1064" style="position:absolute;margin-left:353.55pt;margin-top:1.45pt;width:69.4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" fillcolor="#f5d2e2 [3204]" strokecolor="#d94d8c [3207]">
                <v:textbox inset="5.85pt,.7pt,5.85pt,.7pt">
                  <w:txbxContent>
                    <w:p w14:paraId="08CE8414" w14:textId="77777777" w:rsidR="00E47330" w:rsidRPr="003A0D18" w:rsidRDefault="00E47330" w:rsidP="00A2501C">
                      <w:pPr>
                        <w:spacing w:line="30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区役所</w:t>
                      </w:r>
                    </w:p>
                  </w:txbxContent>
                </v:textbox>
              </v:oval>
            </w:pict>
          </mc:Fallback>
        </mc:AlternateContent>
      </w:r>
    </w:p>
    <w:p w14:paraId="49E23E64" w14:textId="34997599" w:rsidR="00A2501C" w:rsidRPr="0074529B" w:rsidRDefault="00C802CB" w:rsidP="00A2501C">
      <w:pPr>
        <w:widowControl/>
        <w:jc w:val="left"/>
        <w:rPr>
          <w:rFonts w:ascii="A-OTF UD新丸ゴ Pr6 L" w:eastAsia="A-OTF UD新丸ゴ Pr6 L"/>
        </w:rPr>
      </w:pPr>
      <w:r w:rsidRPr="0074529B">
        <w:rPr>
          <w:rFonts w:ascii="A-OTF UD新丸ゴ Pr6 L" w:eastAsia="A-OTF UD新丸ゴ Pr6 L" w:hAnsi="A-OTF UD新丸ゴ Pr6 L" w:hint="eastAsia"/>
          <w:noProof/>
        </w:rPr>
        <mc:AlternateContent>
          <mc:Choice Requires="wps">
            <w:drawing>
              <wp:anchor distT="0" distB="0" distL="114300" distR="114300" simplePos="0" relativeHeight="251645952" behindDoc="0" locked="0" layoutInCell="1" allowOverlap="1" wp14:anchorId="3A3074ED" wp14:editId="3034ED5C">
                <wp:simplePos x="0" y="0"/>
                <wp:positionH relativeFrom="column">
                  <wp:posOffset>956310</wp:posOffset>
                </wp:positionH>
                <wp:positionV relativeFrom="paragraph">
                  <wp:posOffset>227965</wp:posOffset>
                </wp:positionV>
                <wp:extent cx="882015" cy="409575"/>
                <wp:effectExtent l="0" t="0" r="13335" b="28575"/>
                <wp:wrapNone/>
                <wp:docPr id="425" name="円/楕円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9575"/>
                        </a:xfrm>
                        <a:prstGeom prst="ellipse">
                          <a:avLst/>
                        </a:prstGeom>
                        <a:solidFill>
                          <a:schemeClr val="accent1"/>
                        </a:solidFill>
                        <a:ln w="9525">
                          <a:solidFill>
                            <a:schemeClr val="accent4"/>
                          </a:solidFill>
                          <a:round/>
                          <a:headEnd/>
                          <a:tailEnd/>
                        </a:ln>
                      </wps:spPr>
                      <wps:txbx>
                        <w:txbxContent>
                          <w:p w14:paraId="2401E041"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障害者相談</w:t>
                            </w:r>
                          </w:p>
                          <w:p w14:paraId="7704EB76"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支援センター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3074ED" id="円/楕円 425" o:spid="_x0000_s1065" style="position:absolute;margin-left:75.3pt;margin-top:17.95pt;width:69.45pt;height:3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" fillcolor="#f5d2e2 [3204]" strokecolor="#d94d8c [3207]">
                <v:textbox inset="5.85pt,.7pt,5.85pt,.7pt">
                  <w:txbxContent>
                    <w:p w14:paraId="2401E041" w14:textId="77777777" w:rsidR="00E47330" w:rsidRPr="003A0D18" w:rsidRDefault="00E47330" w:rsidP="00A2501C">
                      <w:pPr>
                        <w:spacing w:line="220" w:lineRule="exact"/>
                        <w:ind w:leftChars="-100" w:left="-210" w:rightChars="-100" w:right="-210"/>
                        <w:jc w:val="center"/>
                        <w:rPr>
                          <w:rFonts w:hAnsi="HG丸ｺﾞｼｯｸM-PRO"/>
                          <w:color w:val="000000"/>
                          <w:sz w:val="16"/>
                          <w:szCs w:val="16"/>
                        </w:rPr>
                      </w:pPr>
                      <w:r w:rsidRPr="003A0D18">
                        <w:rPr>
                          <w:rFonts w:hAnsi="HG丸ｺﾞｼｯｸM-PRO" w:hint="eastAsia"/>
                          <w:color w:val="000000"/>
                          <w:sz w:val="16"/>
                          <w:szCs w:val="16"/>
                        </w:rPr>
                        <w:t>障害者相談</w:t>
                      </w:r>
                    </w:p>
                    <w:p w14:paraId="7704EB76" w14:textId="77777777" w:rsidR="00E47330" w:rsidRPr="003A0D18" w:rsidRDefault="00E47330" w:rsidP="00A2501C">
                      <w:pPr>
                        <w:spacing w:line="220" w:lineRule="exact"/>
                        <w:ind w:leftChars="-100" w:left="-210" w:rightChars="-100" w:right="-210"/>
                        <w:jc w:val="center"/>
                        <w:rPr>
                          <w:rFonts w:hAnsi="HG丸ｺﾞｼｯｸM-PRO"/>
                          <w:sz w:val="16"/>
                          <w:szCs w:val="16"/>
                        </w:rPr>
                      </w:pPr>
                      <w:r w:rsidRPr="003A0D18">
                        <w:rPr>
                          <w:rFonts w:hAnsi="HG丸ｺﾞｼｯｸM-PRO" w:hint="eastAsia"/>
                          <w:color w:val="000000"/>
                          <w:sz w:val="16"/>
                          <w:szCs w:val="16"/>
                        </w:rPr>
                        <w:t>支援センター</w:t>
                      </w:r>
                    </w:p>
                  </w:txbxContent>
                </v:textbox>
              </v:oval>
            </w:pict>
          </mc:Fallback>
        </mc:AlternateContent>
      </w:r>
    </w:p>
    <w:p w14:paraId="07806384" w14:textId="77777777" w:rsidR="00A2501C" w:rsidRPr="0074529B" w:rsidRDefault="00A2501C" w:rsidP="00A2501C">
      <w:pPr>
        <w:rPr>
          <w:rFonts w:ascii="A-OTF UD新丸ゴ Pr6 L" w:eastAsia="A-OTF UD新丸ゴ Pr6 L"/>
        </w:rPr>
      </w:pPr>
    </w:p>
    <w:p w14:paraId="6376629E" w14:textId="77777777" w:rsidR="00A2501C" w:rsidRPr="0074529B" w:rsidRDefault="00A2501C" w:rsidP="00A2501C">
      <w:pPr>
        <w:rPr>
          <w:rFonts w:ascii="A-OTF UD新丸ゴ Pr6 L" w:eastAsia="A-OTF UD新丸ゴ Pr6 L"/>
        </w:rPr>
      </w:pPr>
    </w:p>
    <w:p w14:paraId="4FB232EB" w14:textId="77777777" w:rsidR="00A2501C" w:rsidRPr="0074529B" w:rsidRDefault="00A2501C" w:rsidP="00A2501C">
      <w:pPr>
        <w:spacing w:line="300" w:lineRule="exact"/>
        <w:ind w:left="210" w:hangingChars="100" w:hanging="210"/>
        <w:rPr>
          <w:rFonts w:ascii="A-OTF UD新丸ゴ Pr6 L" w:eastAsia="A-OTF UD新丸ゴ Pr6 L" w:hAnsi="A-OTF UD新丸ゴ Pr6 L"/>
        </w:rPr>
      </w:pPr>
    </w:p>
    <w:p w14:paraId="02585451" w14:textId="77777777" w:rsidR="00A2501C" w:rsidRPr="0074529B" w:rsidRDefault="00A2501C" w:rsidP="00A2501C">
      <w:pPr>
        <w:spacing w:line="200" w:lineRule="exact"/>
        <w:rPr>
          <w:rFonts w:ascii="A-OTF UD新丸ゴ Pr6 L" w:eastAsia="A-OTF UD新丸ゴ Pr6 L" w:hAnsi="A-OTF UD新丸ゴ Pro R"/>
          <w:sz w:val="22"/>
        </w:rPr>
      </w:pPr>
    </w:p>
    <w:p w14:paraId="11A74CF8" w14:textId="77777777" w:rsidR="00A2501C" w:rsidRPr="0074529B" w:rsidRDefault="00A2501C" w:rsidP="00A2501C">
      <w:pPr>
        <w:spacing w:line="200" w:lineRule="exact"/>
        <w:rPr>
          <w:rFonts w:ascii="A-OTF UD新丸ゴ Pr6 L" w:eastAsia="A-OTF UD新丸ゴ Pr6 L" w:hAnsi="A-OTF UD新丸ゴ Pro R"/>
          <w:sz w:val="22"/>
        </w:rPr>
      </w:pPr>
    </w:p>
    <w:p w14:paraId="5A4079A5" w14:textId="77777777" w:rsidR="00A2501C" w:rsidRPr="0074529B" w:rsidRDefault="00A2501C" w:rsidP="00A2501C">
      <w:pPr>
        <w:spacing w:line="200" w:lineRule="exact"/>
        <w:rPr>
          <w:rFonts w:ascii="A-OTF UD新丸ゴ Pr6 L" w:eastAsia="A-OTF UD新丸ゴ Pr6 L" w:hAnsi="A-OTF UD新丸ゴ Pro R"/>
          <w:sz w:val="22"/>
        </w:rPr>
      </w:pPr>
    </w:p>
    <w:p w14:paraId="76879E95" w14:textId="77777777" w:rsidR="00A2501C" w:rsidRPr="0074529B" w:rsidRDefault="00A2501C" w:rsidP="00A2501C">
      <w:pPr>
        <w:spacing w:line="200" w:lineRule="exact"/>
        <w:rPr>
          <w:rFonts w:ascii="A-OTF UD新丸ゴ Pr6 L" w:eastAsia="A-OTF UD新丸ゴ Pr6 L" w:hAnsi="A-OTF UD新丸ゴ Pro R"/>
          <w:sz w:val="22"/>
        </w:rPr>
      </w:pPr>
    </w:p>
    <w:p w14:paraId="4BDBACB2" w14:textId="226D0312" w:rsidR="00A2501C" w:rsidRPr="0074529B" w:rsidRDefault="00130E3D" w:rsidP="00A2501C">
      <w:pPr>
        <w:spacing w:line="200" w:lineRule="exact"/>
        <w:rPr>
          <w:rFonts w:ascii="A-OTF UD新丸ゴ Pr6 L" w:eastAsia="A-OTF UD新丸ゴ Pr6 L" w:hAnsi="A-OTF UD新丸ゴ Pro R"/>
          <w:sz w:val="22"/>
        </w:rPr>
      </w:pPr>
      <w:r w:rsidRPr="0074529B">
        <w:rPr>
          <w:rFonts w:ascii="A-OTF UD新丸ゴ Pr6 L" w:eastAsia="A-OTF UD新丸ゴ Pr6 L" w:hAnsi="A-OTF UD新丸ゴ Pr6 L" w:hint="eastAsia"/>
          <w:noProof/>
        </w:rPr>
        <mc:AlternateContent>
          <mc:Choice Requires="wps">
            <w:drawing>
              <wp:anchor distT="0" distB="0" distL="114300" distR="114300" simplePos="0" relativeHeight="251718656" behindDoc="0" locked="0" layoutInCell="1" allowOverlap="1" wp14:anchorId="271192E2" wp14:editId="38B0DADB">
                <wp:simplePos x="0" y="0"/>
                <wp:positionH relativeFrom="column">
                  <wp:posOffset>1248410</wp:posOffset>
                </wp:positionH>
                <wp:positionV relativeFrom="paragraph">
                  <wp:posOffset>128080</wp:posOffset>
                </wp:positionV>
                <wp:extent cx="4120515" cy="369570"/>
                <wp:effectExtent l="0" t="0" r="13335" b="11430"/>
                <wp:wrapNone/>
                <wp:docPr id="314" name="正方形/長方形 314"/>
                <wp:cNvGraphicFramePr/>
                <a:graphic xmlns:a="http://schemas.openxmlformats.org/drawingml/2006/main">
                  <a:graphicData uri="http://schemas.microsoft.com/office/word/2010/wordprocessingShape">
                    <wps:wsp>
                      <wps:cNvSpPr/>
                      <wps:spPr>
                        <a:xfrm>
                          <a:off x="0" y="0"/>
                          <a:ext cx="4120515" cy="369570"/>
                        </a:xfrm>
                        <a:prstGeom prst="rect">
                          <a:avLst/>
                        </a:prstGeom>
                        <a:solidFill>
                          <a:srgbClr val="FFFFFF"/>
                        </a:solidFill>
                        <a:ln w="25400" cap="flat" cmpd="sng" algn="ctr">
                          <a:solidFill>
                            <a:schemeClr val="accent4"/>
                          </a:solidFill>
                          <a:prstDash val="solid"/>
                        </a:ln>
                        <a:effectLst/>
                      </wps:spPr>
                      <wps:txbx>
                        <w:txbxContent>
                          <w:p w14:paraId="23D9E473" w14:textId="77777777" w:rsidR="00E47330" w:rsidRPr="003A0D18" w:rsidRDefault="00E47330" w:rsidP="00A2501C">
                            <w:pPr>
                              <w:jc w:val="center"/>
                              <w:rPr>
                                <w:rFonts w:ascii="HGｺﾞｼｯｸE" w:eastAsia="HGｺﾞｼｯｸE" w:hAnsi="HGｺﾞｼｯｸE"/>
                                <w:sz w:val="24"/>
                                <w:szCs w:val="24"/>
                              </w:rPr>
                            </w:pPr>
                            <w:r w:rsidRPr="003A0D18">
                              <w:rPr>
                                <w:rFonts w:ascii="HGｺﾞｼｯｸE" w:eastAsia="HGｺﾞｼｯｸE" w:hAnsi="HGｺﾞｼｯｸE" w:hint="eastAsia"/>
                                <w:sz w:val="24"/>
                                <w:szCs w:val="24"/>
                              </w:rPr>
                              <w:t>保健・医療・福祉の関係者による協議の場</w:t>
                            </w:r>
                          </w:p>
                          <w:p w14:paraId="791DC63F" w14:textId="77777777" w:rsidR="00E47330" w:rsidRDefault="00E47330" w:rsidP="00A250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192E2" id="正方形/長方形 314" o:spid="_x0000_s1066" style="position:absolute;left:0;text-align:left;margin-left:98.3pt;margin-top:10.1pt;width:324.45pt;height:29.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" strokecolor="#d94d8c [3207]" strokeweight="2pt">
                <v:textbox>
                  <w:txbxContent>
                    <w:p w14:paraId="23D9E473" w14:textId="77777777" w:rsidR="00E47330" w:rsidRPr="003A0D18" w:rsidRDefault="00E47330" w:rsidP="00A2501C">
                      <w:pPr>
                        <w:jc w:val="center"/>
                        <w:rPr>
                          <w:rFonts w:ascii="HGｺﾞｼｯｸE" w:eastAsia="HGｺﾞｼｯｸE" w:hAnsi="HGｺﾞｼｯｸE"/>
                          <w:sz w:val="24"/>
                          <w:szCs w:val="24"/>
                        </w:rPr>
                      </w:pPr>
                      <w:r w:rsidRPr="003A0D18">
                        <w:rPr>
                          <w:rFonts w:ascii="HGｺﾞｼｯｸE" w:eastAsia="HGｺﾞｼｯｸE" w:hAnsi="HGｺﾞｼｯｸE" w:hint="eastAsia"/>
                          <w:sz w:val="24"/>
                          <w:szCs w:val="24"/>
                        </w:rPr>
                        <w:t>保健・医療・福祉の関係者による協議の場</w:t>
                      </w:r>
                    </w:p>
                    <w:p w14:paraId="791DC63F" w14:textId="77777777" w:rsidR="00E47330" w:rsidRDefault="00E47330" w:rsidP="00A2501C">
                      <w:pPr>
                        <w:jc w:val="center"/>
                      </w:pPr>
                    </w:p>
                  </w:txbxContent>
                </v:textbox>
              </v:rect>
            </w:pict>
          </mc:Fallback>
        </mc:AlternateContent>
      </w:r>
    </w:p>
    <w:p w14:paraId="457CF82A" w14:textId="120A1B9F" w:rsidR="00A2501C" w:rsidRPr="0074529B" w:rsidRDefault="00A2501C" w:rsidP="00A2501C">
      <w:pPr>
        <w:spacing w:line="200" w:lineRule="exact"/>
        <w:rPr>
          <w:rFonts w:ascii="A-OTF UD新丸ゴ Pr6 L" w:eastAsia="A-OTF UD新丸ゴ Pr6 L" w:hAnsi="A-OTF UD新丸ゴ Pro R"/>
          <w:sz w:val="22"/>
        </w:rPr>
      </w:pPr>
    </w:p>
    <w:p w14:paraId="66493261" w14:textId="28D25A70" w:rsidR="00A2501C" w:rsidRPr="0074529B" w:rsidRDefault="00130E3D" w:rsidP="00A2501C">
      <w:pPr>
        <w:widowControl/>
        <w:jc w:val="left"/>
        <w:rPr>
          <w:rFonts w:ascii="A-OTF UD新丸ゴ Pr6 L" w:eastAsia="A-OTF UD新丸ゴ Pr6 L"/>
        </w:rPr>
      </w:pPr>
      <w:r w:rsidRPr="0074529B">
        <w:rPr>
          <w:rFonts w:ascii="A-OTF UD新丸ゴ Pr6 L" w:eastAsia="A-OTF UD新丸ゴ Pr6 L" w:hint="eastAsia"/>
          <w:noProof/>
        </w:rPr>
        <mc:AlternateContent>
          <mc:Choice Requires="wps">
            <w:drawing>
              <wp:anchor distT="0" distB="0" distL="114300" distR="114300" simplePos="0" relativeHeight="251621376" behindDoc="0" locked="0" layoutInCell="1" allowOverlap="1" wp14:anchorId="4066EDD3" wp14:editId="049ED360">
                <wp:simplePos x="0" y="0"/>
                <wp:positionH relativeFrom="column">
                  <wp:posOffset>633095</wp:posOffset>
                </wp:positionH>
                <wp:positionV relativeFrom="paragraph">
                  <wp:posOffset>16955</wp:posOffset>
                </wp:positionV>
                <wp:extent cx="5240655" cy="1365250"/>
                <wp:effectExtent l="0" t="0" r="55245" b="63500"/>
                <wp:wrapNone/>
                <wp:docPr id="1239" name="角丸四角形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655" cy="1365250"/>
                        </a:xfrm>
                        <a:prstGeom prst="roundRect">
                          <a:avLst>
                            <a:gd name="adj" fmla="val 7380"/>
                          </a:avLst>
                        </a:prstGeom>
                        <a:solidFill>
                          <a:srgbClr val="FFFFFF"/>
                        </a:solidFill>
                        <a:ln w="25400">
                          <a:solidFill>
                            <a:schemeClr val="accent4"/>
                          </a:solidFill>
                          <a:round/>
                          <a:headEnd/>
                          <a:tailEnd/>
                        </a:ln>
                        <a:effectLst>
                          <a:outerShdw dist="38100" dir="2700000" algn="tl" rotWithShape="0">
                            <a:srgbClr val="000000">
                              <a:alpha val="39999"/>
                            </a:srgbClr>
                          </a:outerShdw>
                        </a:effectLst>
                      </wps:spPr>
                      <wps:txbx>
                        <w:txbxContent>
                          <w:p w14:paraId="627485D3" w14:textId="77777777" w:rsidR="00E47330" w:rsidRDefault="00E47330" w:rsidP="00A2501C">
                            <w:pPr>
                              <w:ind w:leftChars="-50" w:left="-105" w:rightChars="-50" w:right="-105"/>
                              <w:jc w:val="center"/>
                              <w:rPr>
                                <w:rFonts w:hAnsi="A-OTF UD新丸ゴ Pr6 L"/>
                                <w:b/>
                                <w:spacing w:val="-8"/>
                                <w:sz w:val="27"/>
                                <w:szCs w:val="27"/>
                              </w:rPr>
                            </w:pPr>
                          </w:p>
                          <w:p w14:paraId="246B4570" w14:textId="77777777" w:rsidR="00E47330" w:rsidRDefault="00E47330" w:rsidP="00A2501C">
                            <w:pPr>
                              <w:ind w:leftChars="-50" w:left="-105" w:rightChars="-50" w:right="-105"/>
                              <w:jc w:val="center"/>
                              <w:rPr>
                                <w:rFonts w:ascii="A-OTF UD新ゴ Pr6 M" w:eastAsia="A-OTF UD新ゴ Pr6 M" w:hAnsi="A-OTF UD新ゴ Pr6 M"/>
                                <w:b/>
                                <w:spacing w:val="-8"/>
                                <w:sz w:val="22"/>
                              </w:rPr>
                            </w:pPr>
                            <w:r>
                              <w:rPr>
                                <w:rFonts w:ascii="A-OTF UD新ゴ Pr6 M" w:eastAsia="A-OTF UD新ゴ Pr6 M" w:hAnsi="A-OTF UD新ゴ Pr6 M" w:hint="eastAsia"/>
                                <w:b/>
                                <w:spacing w:val="-8"/>
                                <w:sz w:val="22"/>
                              </w:rPr>
                              <w:t>【医療と福祉の連携】【人材育成】【社会資源の充実・普及啓発】</w:t>
                            </w:r>
                          </w:p>
                          <w:p w14:paraId="425394BB" w14:textId="77777777" w:rsidR="00E47330" w:rsidRPr="003A0D18" w:rsidRDefault="00E47330" w:rsidP="00C610F1">
                            <w:pPr>
                              <w:ind w:rightChars="-50" w:right="-105"/>
                              <w:jc w:val="center"/>
                              <w:rPr>
                                <w:rFonts w:asciiTheme="majorEastAsia" w:eastAsiaTheme="majorEastAsia" w:hAnsiTheme="majorEastAsia"/>
                                <w:sz w:val="20"/>
                                <w:szCs w:val="20"/>
                              </w:rPr>
                            </w:pPr>
                            <w:r w:rsidRPr="003A0D18">
                              <w:rPr>
                                <w:rFonts w:asciiTheme="majorEastAsia" w:eastAsiaTheme="majorEastAsia" w:hAnsiTheme="majorEastAsia" w:hint="eastAsia"/>
                                <w:sz w:val="20"/>
                                <w:szCs w:val="20"/>
                              </w:rPr>
                              <w:t>ピアサポーター、精神科病院、障害者相談支援センター、グループホーム、</w:t>
                            </w:r>
                          </w:p>
                          <w:p w14:paraId="6B77302F" w14:textId="23F477AC" w:rsidR="00E47330" w:rsidRPr="00C610F1" w:rsidRDefault="00E47330" w:rsidP="00C610F1">
                            <w:pPr>
                              <w:ind w:leftChars="-25" w:left="-53" w:rightChars="-50" w:right="-105"/>
                              <w:jc w:val="center"/>
                              <w:rPr>
                                <w:rFonts w:asciiTheme="majorEastAsia" w:eastAsiaTheme="majorEastAsia" w:hAnsiTheme="majorEastAsia"/>
                                <w:spacing w:val="-4"/>
                                <w:sz w:val="20"/>
                                <w:szCs w:val="20"/>
                              </w:rPr>
                            </w:pPr>
                            <w:r w:rsidRPr="00C610F1">
                              <w:rPr>
                                <w:rFonts w:asciiTheme="majorEastAsia" w:eastAsiaTheme="majorEastAsia" w:hAnsiTheme="majorEastAsia" w:hint="eastAsia"/>
                                <w:spacing w:val="-4"/>
                                <w:sz w:val="20"/>
                                <w:szCs w:val="20"/>
                              </w:rPr>
                              <w:t>区</w:t>
                            </w:r>
                            <w:r w:rsidR="00C610F1" w:rsidRPr="00C610F1">
                              <w:rPr>
                                <w:rFonts w:asciiTheme="majorEastAsia" w:eastAsiaTheme="majorEastAsia" w:hAnsiTheme="majorEastAsia" w:hint="eastAsia"/>
                                <w:spacing w:val="-4"/>
                                <w:sz w:val="20"/>
                                <w:szCs w:val="20"/>
                              </w:rPr>
                              <w:t>役所</w:t>
                            </w:r>
                            <w:r w:rsidRPr="00C610F1">
                              <w:rPr>
                                <w:rFonts w:asciiTheme="majorEastAsia" w:eastAsiaTheme="majorEastAsia" w:hAnsiTheme="majorEastAsia" w:hint="eastAsia"/>
                                <w:spacing w:val="-4"/>
                                <w:sz w:val="20"/>
                                <w:szCs w:val="20"/>
                              </w:rPr>
                              <w:t>地域</w:t>
                            </w:r>
                            <w:r w:rsidRPr="00C610F1">
                              <w:rPr>
                                <w:rFonts w:asciiTheme="majorEastAsia" w:eastAsiaTheme="majorEastAsia" w:hAnsiTheme="majorEastAsia"/>
                                <w:spacing w:val="-4"/>
                                <w:sz w:val="20"/>
                                <w:szCs w:val="20"/>
                              </w:rPr>
                              <w:t>みまもり</w:t>
                            </w:r>
                            <w:r w:rsidRPr="00C610F1">
                              <w:rPr>
                                <w:rFonts w:asciiTheme="majorEastAsia" w:eastAsiaTheme="majorEastAsia" w:hAnsiTheme="majorEastAsia" w:hint="eastAsia"/>
                                <w:spacing w:val="-4"/>
                                <w:sz w:val="20"/>
                                <w:szCs w:val="20"/>
                              </w:rPr>
                              <w:t>支援センター、総合リハビリテーション推進センター、</w:t>
                            </w:r>
                            <w:r w:rsidR="00C610F1" w:rsidRPr="00C610F1">
                              <w:rPr>
                                <w:rFonts w:asciiTheme="majorEastAsia" w:eastAsiaTheme="majorEastAsia" w:hAnsiTheme="majorEastAsia" w:hint="eastAsia"/>
                                <w:spacing w:val="-4"/>
                                <w:sz w:val="20"/>
                                <w:szCs w:val="20"/>
                              </w:rPr>
                              <w:t>居住支援法人、</w:t>
                            </w:r>
                          </w:p>
                          <w:p w14:paraId="3EC42BCF" w14:textId="2DC6C647" w:rsidR="00E47330" w:rsidRPr="003A0D18" w:rsidRDefault="00E47330" w:rsidP="0083338E">
                            <w:pPr>
                              <w:ind w:leftChars="-50" w:left="-105" w:rightChars="-50" w:right="-105" w:firstLineChars="200" w:firstLine="4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地域支援室・在宅</w:t>
                            </w:r>
                            <w:r>
                              <w:rPr>
                                <w:rFonts w:asciiTheme="majorEastAsia" w:eastAsiaTheme="majorEastAsia" w:hAnsiTheme="majorEastAsia"/>
                                <w:sz w:val="20"/>
                                <w:szCs w:val="20"/>
                              </w:rPr>
                              <w:t>支援室</w:t>
                            </w:r>
                            <w:r w:rsidRPr="003A0D18">
                              <w:rPr>
                                <w:rFonts w:asciiTheme="majorEastAsia" w:eastAsiaTheme="majorEastAsia" w:hAnsiTheme="majorEastAsia" w:hint="eastAsia"/>
                                <w:sz w:val="20"/>
                                <w:szCs w:val="20"/>
                              </w:rPr>
                              <w:t>、</w:t>
                            </w:r>
                            <w:r>
                              <w:rPr>
                                <w:rFonts w:asciiTheme="majorEastAsia" w:eastAsiaTheme="majorEastAsia" w:hAnsiTheme="majorEastAsia" w:hint="eastAsia"/>
                                <w:color w:val="000000"/>
                                <w:sz w:val="20"/>
                                <w:szCs w:val="20"/>
                              </w:rPr>
                              <w:t>障害者支援施設、中部</w:t>
                            </w:r>
                            <w:r w:rsidRPr="003A0D18">
                              <w:rPr>
                                <w:rFonts w:asciiTheme="majorEastAsia" w:eastAsiaTheme="majorEastAsia" w:hAnsiTheme="majorEastAsia" w:hint="eastAsia"/>
                                <w:color w:val="000000"/>
                                <w:sz w:val="20"/>
                                <w:szCs w:val="20"/>
                              </w:rPr>
                              <w:t>地域</w:t>
                            </w:r>
                            <w:r w:rsidRPr="003A0D18">
                              <w:rPr>
                                <w:rFonts w:asciiTheme="majorEastAsia" w:eastAsiaTheme="majorEastAsia" w:hAnsiTheme="majorEastAsia" w:hint="eastAsia"/>
                                <w:sz w:val="20"/>
                                <w:szCs w:val="20"/>
                              </w:rPr>
                              <w:t>生活支援センター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6EDD3" id="角丸四角形 1239" o:spid="_x0000_s1067" style="position:absolute;margin-left:49.85pt;margin-top:1.35pt;width:412.65pt;height:1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" strokecolor="#d94d8c [3207]" strokeweight="2pt">
                <v:shadow on="t" color="black" opacity="26213f" origin="-.5,-.5" offset=".74836mm,.74836mm"/>
                <v:textbox inset="5.85pt,.7pt,5.85pt,.7pt">
                  <w:txbxContent>
                    <w:p w14:paraId="627485D3" w14:textId="77777777" w:rsidR="00E47330" w:rsidRDefault="00E47330" w:rsidP="00A2501C">
                      <w:pPr>
                        <w:ind w:leftChars="-50" w:left="-105" w:rightChars="-50" w:right="-105"/>
                        <w:jc w:val="center"/>
                        <w:rPr>
                          <w:rFonts w:hAnsi="A-OTF UD新丸ゴ Pr6 L"/>
                          <w:b/>
                          <w:spacing w:val="-8"/>
                          <w:sz w:val="27"/>
                          <w:szCs w:val="27"/>
                        </w:rPr>
                      </w:pPr>
                    </w:p>
                    <w:p w14:paraId="246B4570" w14:textId="77777777" w:rsidR="00E47330" w:rsidRDefault="00E47330" w:rsidP="00A2501C">
                      <w:pPr>
                        <w:ind w:leftChars="-50" w:left="-105" w:rightChars="-50" w:right="-105"/>
                        <w:jc w:val="center"/>
                        <w:rPr>
                          <w:rFonts w:ascii="A-OTF UD新ゴ Pr6 M" w:eastAsia="A-OTF UD新ゴ Pr6 M" w:hAnsi="A-OTF UD新ゴ Pr6 M"/>
                          <w:b/>
                          <w:spacing w:val="-8"/>
                          <w:sz w:val="22"/>
                        </w:rPr>
                      </w:pPr>
                      <w:r>
                        <w:rPr>
                          <w:rFonts w:ascii="A-OTF UD新ゴ Pr6 M" w:eastAsia="A-OTF UD新ゴ Pr6 M" w:hAnsi="A-OTF UD新ゴ Pr6 M" w:hint="eastAsia"/>
                          <w:b/>
                          <w:spacing w:val="-8"/>
                          <w:sz w:val="22"/>
                        </w:rPr>
                        <w:t>【医療と福祉の連携】【人材育成】【社会資源の充実・普及啓発】</w:t>
                      </w:r>
                    </w:p>
                    <w:p w14:paraId="425394BB" w14:textId="77777777" w:rsidR="00E47330" w:rsidRPr="003A0D18" w:rsidRDefault="00E47330" w:rsidP="00C610F1">
                      <w:pPr>
                        <w:ind w:rightChars="-50" w:right="-105"/>
                        <w:jc w:val="center"/>
                        <w:rPr>
                          <w:rFonts w:asciiTheme="majorEastAsia" w:eastAsiaTheme="majorEastAsia" w:hAnsiTheme="majorEastAsia"/>
                          <w:sz w:val="20"/>
                          <w:szCs w:val="20"/>
                        </w:rPr>
                      </w:pPr>
                      <w:r w:rsidRPr="003A0D18">
                        <w:rPr>
                          <w:rFonts w:asciiTheme="majorEastAsia" w:eastAsiaTheme="majorEastAsia" w:hAnsiTheme="majorEastAsia" w:hint="eastAsia"/>
                          <w:sz w:val="20"/>
                          <w:szCs w:val="20"/>
                        </w:rPr>
                        <w:t>ピアサポーター、精神科病院、障害者相談支援センター、グループホーム、</w:t>
                      </w:r>
                    </w:p>
                    <w:p w14:paraId="6B77302F" w14:textId="23F477AC" w:rsidR="00E47330" w:rsidRPr="00C610F1" w:rsidRDefault="00E47330" w:rsidP="00C610F1">
                      <w:pPr>
                        <w:ind w:leftChars="-25" w:left="-53" w:rightChars="-50" w:right="-105"/>
                        <w:jc w:val="center"/>
                        <w:rPr>
                          <w:rFonts w:asciiTheme="majorEastAsia" w:eastAsiaTheme="majorEastAsia" w:hAnsiTheme="majorEastAsia"/>
                          <w:spacing w:val="-4"/>
                          <w:sz w:val="20"/>
                          <w:szCs w:val="20"/>
                        </w:rPr>
                      </w:pPr>
                      <w:r w:rsidRPr="00C610F1">
                        <w:rPr>
                          <w:rFonts w:asciiTheme="majorEastAsia" w:eastAsiaTheme="majorEastAsia" w:hAnsiTheme="majorEastAsia" w:hint="eastAsia"/>
                          <w:spacing w:val="-4"/>
                          <w:sz w:val="20"/>
                          <w:szCs w:val="20"/>
                        </w:rPr>
                        <w:t>区</w:t>
                      </w:r>
                      <w:r w:rsidR="00C610F1" w:rsidRPr="00C610F1">
                        <w:rPr>
                          <w:rFonts w:asciiTheme="majorEastAsia" w:eastAsiaTheme="majorEastAsia" w:hAnsiTheme="majorEastAsia" w:hint="eastAsia"/>
                          <w:spacing w:val="-4"/>
                          <w:sz w:val="20"/>
                          <w:szCs w:val="20"/>
                        </w:rPr>
                        <w:t>役所</w:t>
                      </w:r>
                      <w:r w:rsidRPr="00C610F1">
                        <w:rPr>
                          <w:rFonts w:asciiTheme="majorEastAsia" w:eastAsiaTheme="majorEastAsia" w:hAnsiTheme="majorEastAsia" w:hint="eastAsia"/>
                          <w:spacing w:val="-4"/>
                          <w:sz w:val="20"/>
                          <w:szCs w:val="20"/>
                        </w:rPr>
                        <w:t>地域</w:t>
                      </w:r>
                      <w:r w:rsidRPr="00C610F1">
                        <w:rPr>
                          <w:rFonts w:asciiTheme="majorEastAsia" w:eastAsiaTheme="majorEastAsia" w:hAnsiTheme="majorEastAsia"/>
                          <w:spacing w:val="-4"/>
                          <w:sz w:val="20"/>
                          <w:szCs w:val="20"/>
                        </w:rPr>
                        <w:t>みまもり</w:t>
                      </w:r>
                      <w:r w:rsidRPr="00C610F1">
                        <w:rPr>
                          <w:rFonts w:asciiTheme="majorEastAsia" w:eastAsiaTheme="majorEastAsia" w:hAnsiTheme="majorEastAsia" w:hint="eastAsia"/>
                          <w:spacing w:val="-4"/>
                          <w:sz w:val="20"/>
                          <w:szCs w:val="20"/>
                        </w:rPr>
                        <w:t>支援センター、総合リハビリテーション推進センター、</w:t>
                      </w:r>
                      <w:r w:rsidR="00C610F1" w:rsidRPr="00C610F1">
                        <w:rPr>
                          <w:rFonts w:asciiTheme="majorEastAsia" w:eastAsiaTheme="majorEastAsia" w:hAnsiTheme="majorEastAsia" w:hint="eastAsia"/>
                          <w:spacing w:val="-4"/>
                          <w:sz w:val="20"/>
                          <w:szCs w:val="20"/>
                        </w:rPr>
                        <w:t>居住支援法人、</w:t>
                      </w:r>
                    </w:p>
                    <w:p w14:paraId="3EC42BCF" w14:textId="2DC6C647" w:rsidR="00E47330" w:rsidRPr="003A0D18" w:rsidRDefault="00E47330" w:rsidP="0083338E">
                      <w:pPr>
                        <w:ind w:leftChars="-50" w:left="-105" w:rightChars="-50" w:right="-105" w:firstLineChars="200" w:firstLine="4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地域支援室・在宅</w:t>
                      </w:r>
                      <w:r>
                        <w:rPr>
                          <w:rFonts w:asciiTheme="majorEastAsia" w:eastAsiaTheme="majorEastAsia" w:hAnsiTheme="majorEastAsia"/>
                          <w:sz w:val="20"/>
                          <w:szCs w:val="20"/>
                        </w:rPr>
                        <w:t>支援室</w:t>
                      </w:r>
                      <w:r w:rsidRPr="003A0D18">
                        <w:rPr>
                          <w:rFonts w:asciiTheme="majorEastAsia" w:eastAsiaTheme="majorEastAsia" w:hAnsiTheme="majorEastAsia" w:hint="eastAsia"/>
                          <w:sz w:val="20"/>
                          <w:szCs w:val="20"/>
                        </w:rPr>
                        <w:t>、</w:t>
                      </w:r>
                      <w:r>
                        <w:rPr>
                          <w:rFonts w:asciiTheme="majorEastAsia" w:eastAsiaTheme="majorEastAsia" w:hAnsiTheme="majorEastAsia" w:hint="eastAsia"/>
                          <w:color w:val="000000"/>
                          <w:sz w:val="20"/>
                          <w:szCs w:val="20"/>
                        </w:rPr>
                        <w:t>障害者支援施設、中部</w:t>
                      </w:r>
                      <w:r w:rsidRPr="003A0D18">
                        <w:rPr>
                          <w:rFonts w:asciiTheme="majorEastAsia" w:eastAsiaTheme="majorEastAsia" w:hAnsiTheme="majorEastAsia" w:hint="eastAsia"/>
                          <w:color w:val="000000"/>
                          <w:sz w:val="20"/>
                          <w:szCs w:val="20"/>
                        </w:rPr>
                        <w:t>地域</w:t>
                      </w:r>
                      <w:r w:rsidRPr="003A0D18">
                        <w:rPr>
                          <w:rFonts w:asciiTheme="majorEastAsia" w:eastAsiaTheme="majorEastAsia" w:hAnsiTheme="majorEastAsia" w:hint="eastAsia"/>
                          <w:sz w:val="20"/>
                          <w:szCs w:val="20"/>
                        </w:rPr>
                        <w:t>生活支援センター　等</w:t>
                      </w:r>
                    </w:p>
                  </w:txbxContent>
                </v:textbox>
              </v:roundrect>
            </w:pict>
          </mc:Fallback>
        </mc:AlternateContent>
      </w:r>
    </w:p>
    <w:p w14:paraId="211EAC40" w14:textId="77777777" w:rsidR="00A2501C" w:rsidRPr="0074529B" w:rsidRDefault="00A2501C" w:rsidP="00A2501C">
      <w:pPr>
        <w:widowControl/>
        <w:jc w:val="left"/>
        <w:rPr>
          <w:rFonts w:ascii="A-OTF UD新丸ゴ Pr6 L" w:eastAsia="A-OTF UD新丸ゴ Pr6 L"/>
        </w:rPr>
      </w:pPr>
    </w:p>
    <w:p w14:paraId="30C2D424" w14:textId="77777777" w:rsidR="00A2501C" w:rsidRPr="0074529B" w:rsidRDefault="00A2501C" w:rsidP="00A2501C">
      <w:pPr>
        <w:widowControl/>
        <w:jc w:val="left"/>
        <w:rPr>
          <w:rFonts w:ascii="A-OTF UD新ゴ Pr6 M" w:eastAsia="A-OTF UD新ゴ Pr6 M" w:hAnsi="ＭＳ ゴシック"/>
          <w:sz w:val="24"/>
          <w:szCs w:val="24"/>
        </w:rPr>
      </w:pPr>
    </w:p>
    <w:p w14:paraId="3D512818" w14:textId="77777777" w:rsidR="00A2501C" w:rsidRDefault="00A2501C" w:rsidP="00A2501C">
      <w:pPr>
        <w:jc w:val="left"/>
        <w:rPr>
          <w:rFonts w:hAnsi="HG丸ｺﾞｼｯｸM-PRO"/>
        </w:rPr>
      </w:pPr>
      <w:r>
        <w:rPr>
          <w:rFonts w:hAnsi="HG丸ｺﾞｼｯｸM-PRO"/>
        </w:rPr>
        <w:br w:type="page"/>
      </w:r>
    </w:p>
    <w:p w14:paraId="6D7BF157" w14:textId="77777777" w:rsidR="00A2501C" w:rsidRPr="00CD5385" w:rsidRDefault="008D3624" w:rsidP="00071026">
      <w:pPr>
        <w:pStyle w:val="afffb"/>
      </w:pPr>
      <w:r w:rsidRPr="008D3624">
        <w:rPr>
          <w:rFonts w:hint="eastAsia"/>
        </w:rPr>
        <w:lastRenderedPageBreak/>
        <w:t>心神喪失者等医療観察法対象者への支援</w:t>
      </w:r>
    </w:p>
    <w:p w14:paraId="46E68187" w14:textId="77777777" w:rsidR="00A2501C" w:rsidRPr="00FF0B7B" w:rsidRDefault="00A2501C" w:rsidP="00916F14">
      <w:pPr>
        <w:pStyle w:val="afffc"/>
      </w:pPr>
      <w:r w:rsidRPr="00FF0B7B">
        <w:rPr>
          <w:rFonts w:hint="eastAsia"/>
        </w:rPr>
        <w:t>①現状（これまでの取組）</w:t>
      </w:r>
    </w:p>
    <w:p w14:paraId="1403F9AD" w14:textId="77777777" w:rsidR="00A2501C" w:rsidRPr="00107719" w:rsidRDefault="00A2501C" w:rsidP="00141148">
      <w:pPr>
        <w:pStyle w:val="1055"/>
      </w:pPr>
      <w:r>
        <w:rPr>
          <w:rFonts w:hint="eastAsia"/>
        </w:rPr>
        <w:t>●心神喪失者等医療観察法の対象者に対し、</w:t>
      </w:r>
      <w:r w:rsidRPr="00107719">
        <w:rPr>
          <w:rFonts w:hint="eastAsia"/>
        </w:rPr>
        <w:t>地域移行</w:t>
      </w:r>
      <w:r>
        <w:rPr>
          <w:rFonts w:hint="eastAsia"/>
        </w:rPr>
        <w:t>に向けた様々な</w:t>
      </w:r>
      <w:r w:rsidRPr="00107719">
        <w:rPr>
          <w:rFonts w:hint="eastAsia"/>
        </w:rPr>
        <w:t>支援を実施</w:t>
      </w:r>
      <w:r>
        <w:rPr>
          <w:rFonts w:hint="eastAsia"/>
        </w:rPr>
        <w:t>しています。</w:t>
      </w:r>
    </w:p>
    <w:p w14:paraId="778E2F52" w14:textId="77777777" w:rsidR="00A2501C" w:rsidRDefault="00A2501C" w:rsidP="00141148">
      <w:pPr>
        <w:pStyle w:val="1055"/>
      </w:pPr>
      <w:r>
        <w:rPr>
          <w:rFonts w:hint="eastAsia"/>
        </w:rPr>
        <w:t>●</w:t>
      </w:r>
      <w:r w:rsidRPr="00107719">
        <w:rPr>
          <w:rFonts w:hint="eastAsia"/>
        </w:rPr>
        <w:t>保護観察所、指定通院医療機関と定例の会議を実施</w:t>
      </w:r>
      <w:r>
        <w:rPr>
          <w:rFonts w:hint="eastAsia"/>
        </w:rPr>
        <w:t>するなど、関係機関との連携を強化するための取組を推進しています。</w:t>
      </w:r>
    </w:p>
    <w:p w14:paraId="24BA55F3" w14:textId="77777777" w:rsidR="00A2501C" w:rsidRPr="00107719" w:rsidRDefault="00A2501C" w:rsidP="00A2501C">
      <w:pPr>
        <w:ind w:firstLineChars="200" w:firstLine="420"/>
        <w:jc w:val="left"/>
        <w:rPr>
          <w:rFonts w:hAnsi="HG丸ｺﾞｼｯｸM-PRO"/>
        </w:rPr>
      </w:pPr>
    </w:p>
    <w:p w14:paraId="1B801A2E" w14:textId="77777777" w:rsidR="00A2501C" w:rsidRPr="00FF0B7B" w:rsidRDefault="00A2501C" w:rsidP="00916F14">
      <w:pPr>
        <w:pStyle w:val="afffc"/>
      </w:pPr>
      <w:r w:rsidRPr="00FF0B7B">
        <w:rPr>
          <w:rFonts w:hint="eastAsia"/>
        </w:rPr>
        <w:t>②ニーズ・課題</w:t>
      </w:r>
    </w:p>
    <w:p w14:paraId="1C791474" w14:textId="77777777" w:rsidR="00A2501C" w:rsidRDefault="00A2501C" w:rsidP="00141148">
      <w:pPr>
        <w:pStyle w:val="1055"/>
      </w:pPr>
      <w:r>
        <w:rPr>
          <w:rFonts w:hint="eastAsia"/>
        </w:rPr>
        <w:t>●心神喪失者等医療観察法の対象者への対応は、人権への配慮や</w:t>
      </w:r>
      <w:r w:rsidRPr="00107719">
        <w:rPr>
          <w:rFonts w:hint="eastAsia"/>
        </w:rPr>
        <w:t>地</w:t>
      </w:r>
      <w:r>
        <w:rPr>
          <w:rFonts w:hint="eastAsia"/>
        </w:rPr>
        <w:t>域社会との関係等を考慮しつつ、障害特性に応じた丁寧な支援が必要です</w:t>
      </w:r>
      <w:r w:rsidRPr="00107719">
        <w:rPr>
          <w:rFonts w:hint="eastAsia"/>
        </w:rPr>
        <w:t>。</w:t>
      </w:r>
    </w:p>
    <w:p w14:paraId="6C127364" w14:textId="77777777" w:rsidR="00A2501C" w:rsidRPr="00CD5385" w:rsidRDefault="00A2501C" w:rsidP="00A2501C">
      <w:pPr>
        <w:ind w:leftChars="200" w:left="630" w:hangingChars="100" w:hanging="210"/>
        <w:jc w:val="left"/>
        <w:rPr>
          <w:rFonts w:hAnsi="HG丸ｺﾞｼｯｸM-PRO"/>
        </w:rPr>
      </w:pPr>
    </w:p>
    <w:p w14:paraId="1AE1A796" w14:textId="77777777" w:rsidR="00A2501C" w:rsidRPr="00FF0B7B" w:rsidRDefault="00A2501C" w:rsidP="00916F14">
      <w:pPr>
        <w:pStyle w:val="afffc"/>
      </w:pPr>
      <w:r w:rsidRPr="00FF0B7B">
        <w:rPr>
          <w:rFonts w:hint="eastAsia"/>
        </w:rPr>
        <w:t>③今後の取組</w:t>
      </w:r>
    </w:p>
    <w:p w14:paraId="5DE6DA77" w14:textId="4CEDDEF0" w:rsidR="00A2501C" w:rsidRDefault="00A2501C" w:rsidP="00141148">
      <w:pPr>
        <w:pStyle w:val="1055"/>
      </w:pPr>
      <w:r>
        <w:rPr>
          <w:rFonts w:hint="eastAsia"/>
        </w:rPr>
        <w:t>●</w:t>
      </w:r>
      <w:r w:rsidRPr="00107719">
        <w:rPr>
          <w:rFonts w:hint="eastAsia"/>
        </w:rPr>
        <w:t>心神喪失者等医療観察法の対象者</w:t>
      </w:r>
      <w:r>
        <w:rPr>
          <w:rFonts w:hint="eastAsia"/>
        </w:rPr>
        <w:t>に対して適切な支援を行うため、保護観察所などの</w:t>
      </w:r>
      <w:r w:rsidRPr="00107719">
        <w:rPr>
          <w:rFonts w:hint="eastAsia"/>
        </w:rPr>
        <w:t>関係機関と</w:t>
      </w:r>
      <w:r>
        <w:rPr>
          <w:rFonts w:hint="eastAsia"/>
        </w:rPr>
        <w:t>の</w:t>
      </w:r>
      <w:r w:rsidRPr="00107719">
        <w:rPr>
          <w:rFonts w:hint="eastAsia"/>
        </w:rPr>
        <w:t>連携</w:t>
      </w:r>
      <w:r>
        <w:rPr>
          <w:rFonts w:hint="eastAsia"/>
        </w:rPr>
        <w:t>を強化しながら、退院後における生活環境の調整、</w:t>
      </w:r>
      <w:r w:rsidRPr="006F59FC">
        <w:rPr>
          <w:rFonts w:hint="eastAsia"/>
        </w:rPr>
        <w:t>指定通院機関の確保</w:t>
      </w:r>
      <w:r w:rsidR="00924CF2" w:rsidRPr="00924CF2">
        <w:rPr>
          <w:rFonts w:hint="eastAsia"/>
        </w:rPr>
        <w:t>に向けた</w:t>
      </w:r>
      <w:r w:rsidR="00924CF2">
        <w:rPr>
          <w:rFonts w:hint="eastAsia"/>
        </w:rPr>
        <w:t>取組</w:t>
      </w:r>
      <w:r>
        <w:rPr>
          <w:rFonts w:hint="eastAsia"/>
        </w:rPr>
        <w:t>、各種</w:t>
      </w:r>
      <w:r w:rsidRPr="00107719">
        <w:rPr>
          <w:rFonts w:hint="eastAsia"/>
        </w:rPr>
        <w:t>制度の普及啓発</w:t>
      </w:r>
      <w:r>
        <w:rPr>
          <w:rFonts w:hint="eastAsia"/>
        </w:rPr>
        <w:t>など</w:t>
      </w:r>
      <w:r w:rsidRPr="00107719">
        <w:rPr>
          <w:rFonts w:hint="eastAsia"/>
        </w:rPr>
        <w:t>、</w:t>
      </w:r>
      <w:r>
        <w:rPr>
          <w:rFonts w:hint="eastAsia"/>
        </w:rPr>
        <w:t>必要な取組を引き続き推進します。</w:t>
      </w:r>
    </w:p>
    <w:p w14:paraId="7C57F12D" w14:textId="5238C8FB" w:rsidR="00A2501C" w:rsidRDefault="006542FD" w:rsidP="00A2501C">
      <w:pPr>
        <w:jc w:val="left"/>
        <w:rPr>
          <w:rFonts w:hAnsi="HG丸ｺﾞｼｯｸM-PRO"/>
        </w:rPr>
      </w:pPr>
      <w:r w:rsidRPr="0074529B">
        <w:rPr>
          <w:rFonts w:hAnsi="HG丸ｺﾞｼｯｸM-PRO" w:hint="eastAsia"/>
          <w:noProof/>
          <w:color w:val="000000"/>
          <w:sz w:val="24"/>
          <w:szCs w:val="24"/>
        </w:rPr>
        <mc:AlternateContent>
          <mc:Choice Requires="wps">
            <w:drawing>
              <wp:anchor distT="0" distB="0" distL="114300" distR="114300" simplePos="0" relativeHeight="251715584" behindDoc="0" locked="0" layoutInCell="1" allowOverlap="1" wp14:anchorId="345CEC96" wp14:editId="5CC0901A">
                <wp:simplePos x="0" y="0"/>
                <wp:positionH relativeFrom="column">
                  <wp:posOffset>39158</wp:posOffset>
                </wp:positionH>
                <wp:positionV relativeFrom="paragraph">
                  <wp:posOffset>209550</wp:posOffset>
                </wp:positionV>
                <wp:extent cx="6120000" cy="4609465"/>
                <wp:effectExtent l="0" t="0" r="14605" b="1968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4609465"/>
                        </a:xfrm>
                        <a:prstGeom prst="rect">
                          <a:avLst/>
                        </a:prstGeom>
                        <a:noFill/>
                        <a:ln w="19050">
                          <a:solidFill>
                            <a:srgbClr val="D94D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4E8C" id="正方形/長方形 13" o:spid="_x0000_s1026" style="position:absolute;margin-left:3.1pt;margin-top:16.5pt;width:481.9pt;height:36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" filled="f" strokecolor="#d94d8c" strokeweight="1.5pt">
                <v:textbox inset="5.85pt,.7pt,5.85pt,.7pt"/>
              </v:rect>
            </w:pict>
          </mc:Fallback>
        </mc:AlternateContent>
      </w:r>
      <w:r w:rsidRPr="00B75D78">
        <w:rPr>
          <w:rFonts w:hAnsi="HG丸ｺﾞｼｯｸM-PRO"/>
          <w:noProof/>
          <w:sz w:val="24"/>
        </w:rPr>
        <w:drawing>
          <wp:anchor distT="0" distB="0" distL="114300" distR="114300" simplePos="0" relativeHeight="251644928" behindDoc="0" locked="0" layoutInCell="1" allowOverlap="1" wp14:anchorId="7ED232FB" wp14:editId="39495ACC">
            <wp:simplePos x="0" y="0"/>
            <wp:positionH relativeFrom="margin">
              <wp:posOffset>132927</wp:posOffset>
            </wp:positionH>
            <wp:positionV relativeFrom="margin">
              <wp:posOffset>3905885</wp:posOffset>
            </wp:positionV>
            <wp:extent cx="6038850" cy="419354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6038850" cy="419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3CF">
        <w:rPr>
          <w:rFonts w:hAnsi="HG丸ｺﾞｼｯｸM-PRO" w:hint="eastAsia"/>
          <w:noProof/>
          <w:color w:val="000000"/>
          <w:sz w:val="24"/>
          <w:szCs w:val="24"/>
        </w:rPr>
        <mc:AlternateContent>
          <mc:Choice Requires="wps">
            <w:drawing>
              <wp:anchor distT="0" distB="0" distL="114300" distR="114300" simplePos="0" relativeHeight="251716608" behindDoc="0" locked="0" layoutInCell="1" allowOverlap="1" wp14:anchorId="4C5A6A96" wp14:editId="62652204">
                <wp:simplePos x="0" y="0"/>
                <wp:positionH relativeFrom="column">
                  <wp:posOffset>87432</wp:posOffset>
                </wp:positionH>
                <wp:positionV relativeFrom="paragraph">
                  <wp:posOffset>4383281</wp:posOffset>
                </wp:positionV>
                <wp:extent cx="890649" cy="132179"/>
                <wp:effectExtent l="0" t="0" r="5080" b="1270"/>
                <wp:wrapNone/>
                <wp:docPr id="14" name="正方形/長方形 14"/>
                <wp:cNvGraphicFramePr/>
                <a:graphic xmlns:a="http://schemas.openxmlformats.org/drawingml/2006/main">
                  <a:graphicData uri="http://schemas.microsoft.com/office/word/2010/wordprocessingShape">
                    <wps:wsp>
                      <wps:cNvSpPr/>
                      <wps:spPr>
                        <a:xfrm>
                          <a:off x="0" y="0"/>
                          <a:ext cx="890649" cy="132179"/>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4066D" id="正方形/長方形 14" o:spid="_x0000_s1026" style="position:absolute;margin-left:6.9pt;margin-top:345.15pt;width:70.15pt;height:10.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" fillcolor="white [3212]" stroked="f" strokeweight="2pt"/>
            </w:pict>
          </mc:Fallback>
        </mc:AlternateContent>
      </w:r>
    </w:p>
    <w:p w14:paraId="54CC4568" w14:textId="77777777" w:rsidR="001846D4" w:rsidRPr="00CD5385" w:rsidRDefault="001846D4" w:rsidP="001846D4">
      <w:pPr>
        <w:ind w:firstLineChars="300" w:firstLine="480"/>
        <w:jc w:val="left"/>
        <w:rPr>
          <w:rFonts w:hAnsi="HG丸ｺﾞｼｯｸM-PRO"/>
        </w:rPr>
      </w:pPr>
      <w:r>
        <w:rPr>
          <w:rFonts w:hint="eastAsia"/>
          <w:sz w:val="16"/>
          <w:szCs w:val="16"/>
        </w:rPr>
        <w:t>※上記の図は、厚生労働省資料より抜粋したものです。</w:t>
      </w:r>
    </w:p>
    <w:p w14:paraId="3B8F7C93" w14:textId="77777777" w:rsidR="00A2501C" w:rsidRPr="00CD5385" w:rsidRDefault="00A2501C" w:rsidP="00A2501C">
      <w:pPr>
        <w:jc w:val="left"/>
        <w:rPr>
          <w:rFonts w:hAnsi="HG丸ｺﾞｼｯｸM-PRO"/>
          <w:sz w:val="24"/>
        </w:rPr>
      </w:pPr>
      <w:r w:rsidRPr="00CD5385">
        <w:rPr>
          <w:rFonts w:hAnsi="HG丸ｺﾞｼｯｸM-PRO"/>
          <w:sz w:val="24"/>
        </w:rPr>
        <w:br w:type="page"/>
      </w:r>
    </w:p>
    <w:p w14:paraId="0AAAEC6C" w14:textId="77777777" w:rsidR="00A2501C" w:rsidRPr="00CD5385" w:rsidRDefault="00A2501C" w:rsidP="00AA0FE9">
      <w:pPr>
        <w:pStyle w:val="3"/>
        <w:ind w:leftChars="50" w:left="780"/>
      </w:pPr>
      <w:bookmarkStart w:id="7" w:name="_Toc49433917"/>
      <w:bookmarkStart w:id="8" w:name="_Toc54872801"/>
      <w:r>
        <w:rPr>
          <w:rFonts w:hint="eastAsia"/>
        </w:rPr>
        <w:lastRenderedPageBreak/>
        <w:t>施策３</w:t>
      </w:r>
      <w:r w:rsidRPr="00CD5385">
        <w:rPr>
          <w:rFonts w:hint="eastAsia"/>
        </w:rPr>
        <w:t xml:space="preserve">　子どもの育ちに応じた切れ目のない支援体制の充実</w:t>
      </w:r>
      <w:bookmarkEnd w:id="7"/>
      <w:bookmarkEnd w:id="8"/>
    </w:p>
    <w:p w14:paraId="5A3C969E"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62AEDB94" w14:textId="77777777" w:rsidTr="00232C79">
        <w:tc>
          <w:tcPr>
            <w:tcW w:w="2802" w:type="dxa"/>
            <w:shd w:val="clear" w:color="auto" w:fill="ECA6C5" w:themeFill="accent2"/>
          </w:tcPr>
          <w:p w14:paraId="616B0BC1" w14:textId="77777777" w:rsidR="00150A8D" w:rsidRDefault="00150A8D" w:rsidP="009C5796">
            <w:pPr>
              <w:pStyle w:val="5"/>
              <w:ind w:leftChars="0" w:left="0"/>
              <w:jc w:val="center"/>
              <w:rPr>
                <w:sz w:val="24"/>
                <w:shd w:val="pct15" w:color="auto" w:fill="FFFFFF"/>
              </w:rPr>
            </w:pPr>
            <w:r w:rsidRPr="003547EE">
              <w:rPr>
                <w:rFonts w:hint="eastAsia"/>
                <w:sz w:val="24"/>
              </w:rPr>
              <w:t>現状と課題</w:t>
            </w:r>
          </w:p>
        </w:tc>
      </w:tr>
    </w:tbl>
    <w:p w14:paraId="692AAF41" w14:textId="02284E8E" w:rsidR="00A2501C" w:rsidRDefault="00A2501C" w:rsidP="00B9363E">
      <w:pPr>
        <w:pStyle w:val="1052"/>
      </w:pPr>
      <w:r w:rsidRPr="00CD5385">
        <w:rPr>
          <w:rFonts w:hint="eastAsia"/>
        </w:rPr>
        <w:t>●障害のある子どもに対する支援は、持てる</w:t>
      </w:r>
      <w:r>
        <w:rPr>
          <w:rFonts w:hint="eastAsia"/>
        </w:rPr>
        <w:t>能力や可能性を伸ばしていけるような支援をしていくという意味では</w:t>
      </w:r>
      <w:r w:rsidRPr="00CD5385">
        <w:rPr>
          <w:rFonts w:hint="eastAsia"/>
        </w:rPr>
        <w:t>障害のない子どもに対する支援と同じであり、</w:t>
      </w:r>
      <w:r w:rsidR="005A3C6A" w:rsidRPr="00CD5385">
        <w:rPr>
          <w:rFonts w:hint="eastAsia"/>
        </w:rPr>
        <w:t>子ども</w:t>
      </w:r>
      <w:r w:rsidR="00DA2F8F" w:rsidRPr="00DA2F8F">
        <w:rPr>
          <w:rFonts w:hint="eastAsia"/>
        </w:rPr>
        <w:t>が育ち、学び、生活をしていく上での大切な権利を保障しながら、</w:t>
      </w:r>
      <w:r w:rsidRPr="00CD5385">
        <w:rPr>
          <w:rFonts w:hint="eastAsia"/>
        </w:rPr>
        <w:t>できる限り</w:t>
      </w:r>
      <w:r>
        <w:rPr>
          <w:rFonts w:hint="eastAsia"/>
        </w:rPr>
        <w:t>家庭内や</w:t>
      </w:r>
      <w:r w:rsidRPr="00CD5385">
        <w:rPr>
          <w:rFonts w:hint="eastAsia"/>
        </w:rPr>
        <w:t>身近な地域で様々な子どもとふれあいながら育</w:t>
      </w:r>
      <w:r>
        <w:rPr>
          <w:rFonts w:hint="eastAsia"/>
        </w:rPr>
        <w:t>てられるよう、</w:t>
      </w:r>
      <w:r w:rsidRPr="0036256A">
        <w:rPr>
          <w:rFonts w:hint="eastAsia"/>
        </w:rPr>
        <w:t>家庭への支援と一体的に</w:t>
      </w:r>
      <w:r w:rsidR="00C802CB">
        <w:rPr>
          <w:rFonts w:hint="eastAsia"/>
        </w:rPr>
        <w:t>行うとともに、関係機関が連携しながら取り組む</w:t>
      </w:r>
      <w:r>
        <w:rPr>
          <w:rFonts w:hint="eastAsia"/>
        </w:rPr>
        <w:t>必要があります</w:t>
      </w:r>
      <w:r w:rsidRPr="00CD5385">
        <w:rPr>
          <w:rFonts w:hint="eastAsia"/>
        </w:rPr>
        <w:t>。</w:t>
      </w:r>
    </w:p>
    <w:p w14:paraId="25923F6F" w14:textId="68AF820C" w:rsidR="00A2501C" w:rsidRPr="00CD5385" w:rsidRDefault="00A2501C" w:rsidP="00B9363E">
      <w:pPr>
        <w:pStyle w:val="1052"/>
      </w:pPr>
      <w:r w:rsidRPr="00CD5385">
        <w:rPr>
          <w:rFonts w:hint="eastAsia"/>
        </w:rPr>
        <w:t>●</w:t>
      </w:r>
      <w:r w:rsidRPr="00B47822">
        <w:rPr>
          <w:rFonts w:hint="eastAsia"/>
        </w:rPr>
        <w:t>医療技術の進歩や</w:t>
      </w:r>
      <w:r w:rsidR="00545788">
        <w:rPr>
          <w:rFonts w:hint="eastAsia"/>
        </w:rPr>
        <w:t>障害に対する理解の深まりに伴い、障害児として診断・判定</w:t>
      </w:r>
      <w:r w:rsidRPr="00CD5385">
        <w:rPr>
          <w:rFonts w:hint="eastAsia"/>
        </w:rPr>
        <w:t>される子どもが大幅に増えており、障害児に対する支援ニーズは増加・多様化しています。</w:t>
      </w:r>
    </w:p>
    <w:p w14:paraId="76985199" w14:textId="555C9C86" w:rsidR="00A2501C" w:rsidRDefault="00A2501C" w:rsidP="00B9363E">
      <w:pPr>
        <w:pStyle w:val="1052"/>
      </w:pPr>
      <w:r w:rsidRPr="00CD5385">
        <w:rPr>
          <w:rFonts w:hint="eastAsia"/>
        </w:rPr>
        <w:t>●</w:t>
      </w:r>
      <w:r w:rsidR="008B3527" w:rsidRPr="008B3527">
        <w:rPr>
          <w:rFonts w:hint="eastAsia"/>
        </w:rPr>
        <w:t>令和</w:t>
      </w:r>
      <w:r w:rsidR="008B3527">
        <w:rPr>
          <w:rFonts w:hint="eastAsia"/>
        </w:rPr>
        <w:t>３</w:t>
      </w:r>
      <w:r w:rsidR="008B3527" w:rsidRPr="008B3527">
        <w:rPr>
          <w:rFonts w:hint="eastAsia"/>
        </w:rPr>
        <w:t>(2021)年の医療的ケア児支援法の施行や令和</w:t>
      </w:r>
      <w:r w:rsidR="008B3527">
        <w:rPr>
          <w:rFonts w:hint="eastAsia"/>
        </w:rPr>
        <w:t>４</w:t>
      </w:r>
      <w:r w:rsidR="008B3527" w:rsidRPr="008B3527">
        <w:rPr>
          <w:rFonts w:hint="eastAsia"/>
        </w:rPr>
        <w:t>(2022)年の児童福祉法の改正などを踏まえ、</w:t>
      </w:r>
      <w:r w:rsidR="006831E3" w:rsidRPr="006831E3">
        <w:rPr>
          <w:rFonts w:hint="eastAsia"/>
        </w:rPr>
        <w:t>障害児の支援ニーズに対してきめ細やかな対応が求められていることから、障害の特性や子どもの育ちの段階（ライフステージ）に応じた切れ目のない包括的な支援体制を構築する必要があります</w:t>
      </w:r>
      <w:r w:rsidRPr="00CD5385">
        <w:rPr>
          <w:rFonts w:hint="eastAsia"/>
        </w:rPr>
        <w:t>。</w:t>
      </w:r>
    </w:p>
    <w:p w14:paraId="4C4668B7" w14:textId="77777777" w:rsidR="00150A8D" w:rsidRPr="00774A5E" w:rsidRDefault="00150A8D" w:rsidP="007D3A61">
      <w:pPr>
        <w:spacing w:line="200" w:lineRule="exac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69D20A16" w14:textId="77777777" w:rsidTr="00232C79">
        <w:tc>
          <w:tcPr>
            <w:tcW w:w="2802" w:type="dxa"/>
            <w:shd w:val="clear" w:color="auto" w:fill="ECA6C5" w:themeFill="accent2"/>
          </w:tcPr>
          <w:p w14:paraId="442C1297" w14:textId="77777777" w:rsidR="00150A8D" w:rsidRDefault="00150A8D" w:rsidP="009C5796">
            <w:pPr>
              <w:pStyle w:val="5"/>
              <w:ind w:leftChars="0" w:left="0"/>
              <w:jc w:val="center"/>
              <w:rPr>
                <w:sz w:val="24"/>
                <w:shd w:val="pct15" w:color="auto" w:fill="FFFFFF"/>
              </w:rPr>
            </w:pPr>
            <w:r w:rsidRPr="00150A8D">
              <w:rPr>
                <w:rFonts w:hint="eastAsia"/>
                <w:sz w:val="24"/>
              </w:rPr>
              <w:t>対応の方向性</w:t>
            </w:r>
          </w:p>
        </w:tc>
      </w:tr>
    </w:tbl>
    <w:p w14:paraId="39D9E906" w14:textId="77777777" w:rsidR="00A2501C" w:rsidRPr="00CD5385" w:rsidRDefault="00A2501C" w:rsidP="00B9363E">
      <w:pPr>
        <w:pStyle w:val="1052"/>
      </w:pPr>
      <w:r w:rsidRPr="00CD5385">
        <w:rPr>
          <w:rFonts w:hint="eastAsia"/>
        </w:rPr>
        <w:t>●障害の特性や育ちの段階（ライフステージ）に応じた適切な支援を切れ目なく提供できるよう、障害福祉のみならず、保健、医療、保育、教育、就労支援などの関係機関が連携をとりながら、包括的な支援体制を構築します。</w:t>
      </w:r>
    </w:p>
    <w:p w14:paraId="77CD6EC2" w14:textId="4A258822" w:rsidR="00A2501C" w:rsidRDefault="00715F0D" w:rsidP="00B9363E">
      <w:pPr>
        <w:pStyle w:val="1052"/>
      </w:pPr>
      <w:r>
        <w:rPr>
          <w:rFonts w:hint="eastAsia"/>
        </w:rPr>
        <w:t>●障害児に対する相談支援体制の再構築に取り組む</w:t>
      </w:r>
      <w:r w:rsidR="00A2501C" w:rsidRPr="00CD5385">
        <w:rPr>
          <w:rFonts w:hint="eastAsia"/>
        </w:rPr>
        <w:t>など、増加・多様化する障害児支援ニーズに対応するための取組を推進します。</w:t>
      </w:r>
    </w:p>
    <w:p w14:paraId="2F8D7E95" w14:textId="4CE879D3" w:rsidR="003D4356" w:rsidRDefault="003D4356" w:rsidP="00B9363E">
      <w:pPr>
        <w:pStyle w:val="1052"/>
      </w:pPr>
      <w:r>
        <w:rPr>
          <w:rFonts w:hint="eastAsia"/>
        </w:rPr>
        <w:t>●</w:t>
      </w:r>
      <w:r w:rsidRPr="003D4356">
        <w:rPr>
          <w:rFonts w:hint="eastAsia"/>
        </w:rPr>
        <w:t>障害の有無に関わらず、身近な地域の保育所や幼稚園等で共に過ごし、子ども同士が学び合う機会を持てるよう、地域のインクルージョンを推進します。</w:t>
      </w:r>
    </w:p>
    <w:p w14:paraId="1F1EF1AE" w14:textId="77777777" w:rsidR="00A2501C" w:rsidRDefault="00A2501C" w:rsidP="00B9363E">
      <w:pPr>
        <w:pStyle w:val="1052"/>
      </w:pPr>
      <w:r>
        <w:rPr>
          <w:rFonts w:hint="eastAsia"/>
        </w:rPr>
        <w:t>●小・中学校、高校、特別支援学校などの学びの場において、障害の状態や教育的ニーズに応じたきめ細やかな相談や指導を行うなど、必要な支援を行います。</w:t>
      </w:r>
    </w:p>
    <w:p w14:paraId="3654ECD7" w14:textId="77777777" w:rsidR="00387E7F" w:rsidRPr="00387E7F" w:rsidRDefault="00387E7F" w:rsidP="00387E7F">
      <w:pPr>
        <w:pStyle w:val="aff3"/>
      </w:pPr>
    </w:p>
    <w:p w14:paraId="012A5497" w14:textId="233AD46C" w:rsidR="00A2501C" w:rsidRPr="00985D0B" w:rsidRDefault="00A2501C" w:rsidP="00067925">
      <w:pPr>
        <w:pStyle w:val="a7"/>
        <w:spacing w:beforeLines="75" w:before="180"/>
      </w:pPr>
      <w:r w:rsidRPr="00985D0B">
        <w:rPr>
          <w:rFonts w:hint="eastAsia"/>
        </w:rPr>
        <w:t>学校などの学びの場に望むこと</w:t>
      </w:r>
      <w:r w:rsidR="00101CE8">
        <w:rPr>
          <w:rFonts w:hint="eastAsia"/>
        </w:rPr>
        <w:t>【</w:t>
      </w:r>
      <w:r w:rsidR="00101CE8" w:rsidRPr="00101CE8">
        <w:rPr>
          <w:rFonts w:hint="eastAsia"/>
        </w:rPr>
        <w:t>1</w:t>
      </w:r>
      <w:r w:rsidR="00101CE8">
        <w:rPr>
          <w:rFonts w:hint="eastAsia"/>
        </w:rPr>
        <w:t>8</w:t>
      </w:r>
      <w:r w:rsidR="00101CE8" w:rsidRPr="00101CE8">
        <w:rPr>
          <w:rFonts w:hint="eastAsia"/>
        </w:rPr>
        <w:t>歳未満の</w:t>
      </w:r>
      <w:r w:rsidR="00101CE8">
        <w:rPr>
          <w:rFonts w:hint="eastAsia"/>
        </w:rPr>
        <w:t>子ども</w:t>
      </w:r>
      <w:r w:rsidR="00101CE8" w:rsidRPr="00101CE8">
        <w:rPr>
          <w:rFonts w:hint="eastAsia"/>
        </w:rPr>
        <w:t>の保護者・家族</w:t>
      </w:r>
      <w:r w:rsidR="00101CE8">
        <w:rPr>
          <w:rFonts w:hint="eastAsia"/>
        </w:rPr>
        <w:t>】</w:t>
      </w:r>
      <w:r w:rsidRPr="00985D0B">
        <w:rPr>
          <w:rFonts w:hint="eastAsia"/>
        </w:rPr>
        <w:t>（複数回答）</w:t>
      </w:r>
    </w:p>
    <w:p w14:paraId="4FFBD70F" w14:textId="202083C6" w:rsidR="00A2501C" w:rsidRPr="00985D0B" w:rsidRDefault="00DA2F8F" w:rsidP="007D3A61">
      <w:r w:rsidRPr="00985D0B">
        <w:rPr>
          <w:rFonts w:hint="eastAsia"/>
          <w:noProof/>
        </w:rPr>
        <w:drawing>
          <wp:anchor distT="0" distB="0" distL="114300" distR="114300" simplePos="0" relativeHeight="251592704" behindDoc="1" locked="0" layoutInCell="1" allowOverlap="1" wp14:anchorId="0F86754D" wp14:editId="48DF1790">
            <wp:simplePos x="0" y="0"/>
            <wp:positionH relativeFrom="page">
              <wp:posOffset>1126067</wp:posOffset>
            </wp:positionH>
            <wp:positionV relativeFrom="paragraph">
              <wp:posOffset>16298</wp:posOffset>
            </wp:positionV>
            <wp:extent cx="5486400" cy="3284855"/>
            <wp:effectExtent l="0" t="0" r="0" b="0"/>
            <wp:wrapNone/>
            <wp:docPr id="19268" name="グラフ 19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B7628C1" w14:textId="0B24EF76" w:rsidR="00A2501C" w:rsidRPr="00985D0B" w:rsidRDefault="00A2501C" w:rsidP="007D3A61"/>
    <w:p w14:paraId="4F062BEF" w14:textId="5AC8F095" w:rsidR="00A2501C" w:rsidRPr="00985D0B" w:rsidRDefault="00A2501C" w:rsidP="007D3A61"/>
    <w:p w14:paraId="3AD05607" w14:textId="77777777" w:rsidR="00A2501C" w:rsidRPr="00985D0B" w:rsidRDefault="00A2501C" w:rsidP="007D3A61"/>
    <w:p w14:paraId="24F92550" w14:textId="6B6E60A8" w:rsidR="00A2501C" w:rsidRPr="00985D0B" w:rsidRDefault="00A2501C" w:rsidP="007D3A61"/>
    <w:p w14:paraId="05192D61" w14:textId="0D5B055A" w:rsidR="00A2501C" w:rsidRPr="00985D0B" w:rsidRDefault="00A2501C" w:rsidP="007D3A61"/>
    <w:p w14:paraId="31EEA85F" w14:textId="77777777" w:rsidR="00A2501C" w:rsidRPr="00985D0B" w:rsidRDefault="00A2501C" w:rsidP="007D3A61"/>
    <w:p w14:paraId="2BBE1EF4" w14:textId="77777777" w:rsidR="00A2501C" w:rsidRPr="00985D0B" w:rsidRDefault="00A2501C" w:rsidP="007D3A61"/>
    <w:p w14:paraId="37B63355" w14:textId="77777777" w:rsidR="00A2501C" w:rsidRPr="00985D0B" w:rsidRDefault="00A2501C" w:rsidP="007D3A61"/>
    <w:p w14:paraId="63DC22A9" w14:textId="579386CA" w:rsidR="00A2501C" w:rsidRPr="00985D0B" w:rsidRDefault="00A2501C" w:rsidP="007D3A61"/>
    <w:p w14:paraId="72080720" w14:textId="75E82D41" w:rsidR="00A2501C" w:rsidRPr="00985D0B" w:rsidRDefault="00A2501C" w:rsidP="007D3A61"/>
    <w:p w14:paraId="39063D94" w14:textId="22D21EF6" w:rsidR="00A2501C" w:rsidRPr="00985D0B" w:rsidRDefault="00A2501C" w:rsidP="007D3A61"/>
    <w:p w14:paraId="15127F08" w14:textId="77777777" w:rsidR="007D3A61" w:rsidRPr="00985D0B" w:rsidRDefault="007D3A61" w:rsidP="007D3A61"/>
    <w:p w14:paraId="7A9306FF" w14:textId="77F8D275" w:rsidR="00387E7F" w:rsidRDefault="00DA2F8F" w:rsidP="00387E7F">
      <w:pPr>
        <w:pStyle w:val="ad"/>
        <w:ind w:left="1588" w:hanging="1046"/>
      </w:pPr>
      <w:r>
        <w:rPr>
          <w:noProof/>
        </w:rPr>
        <mc:AlternateContent>
          <mc:Choice Requires="wps">
            <w:drawing>
              <wp:anchor distT="45720" distB="45720" distL="114300" distR="114300" simplePos="0" relativeHeight="251806720" behindDoc="0" locked="0" layoutInCell="1" allowOverlap="1" wp14:anchorId="7EA3A045" wp14:editId="5D481F7C">
                <wp:simplePos x="0" y="0"/>
                <wp:positionH relativeFrom="column">
                  <wp:posOffset>1684020</wp:posOffset>
                </wp:positionH>
                <wp:positionV relativeFrom="paragraph">
                  <wp:posOffset>234526</wp:posOffset>
                </wp:positionV>
                <wp:extent cx="45212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1404620"/>
                        </a:xfrm>
                        <a:prstGeom prst="rect">
                          <a:avLst/>
                        </a:prstGeom>
                        <a:noFill/>
                        <a:ln w="9525">
                          <a:noFill/>
                          <a:miter lim="800000"/>
                          <a:headEnd/>
                          <a:tailEnd/>
                        </a:ln>
                      </wps:spPr>
                      <wps:txbx>
                        <w:txbxContent>
                          <w:p w14:paraId="36757B22" w14:textId="6F16365D" w:rsidR="00DA2F8F" w:rsidRDefault="00DA2F8F" w:rsidP="00DA2F8F">
                            <w:pPr>
                              <w:pStyle w:val="ad"/>
                              <w:ind w:left="1588" w:hanging="1046"/>
                            </w:pPr>
                            <w:r w:rsidRPr="00985D0B">
                              <w:rPr>
                                <w:rFonts w:hint="eastAsia"/>
                              </w:rPr>
                              <w:t>資料：</w:t>
                            </w:r>
                            <w:r w:rsidRPr="0040762D">
                              <w:rPr>
                                <w:rFonts w:hint="eastAsia"/>
                              </w:rPr>
                              <w:t>川崎市障害のある方の生活ニーズ調査（令和</w:t>
                            </w:r>
                            <w:r>
                              <w:rPr>
                                <w:rFonts w:hint="eastAsia"/>
                              </w:rPr>
                              <w:t>４</w:t>
                            </w:r>
                            <w:r w:rsidRPr="0040762D">
                              <w:rPr>
                                <w:rFonts w:hint="eastAsia"/>
                              </w:rPr>
                              <w:t>(20</w:t>
                            </w:r>
                            <w:r>
                              <w:rPr>
                                <w:rFonts w:hint="eastAsia"/>
                              </w:rPr>
                              <w:t>22</w:t>
                            </w:r>
                            <w:r w:rsidRPr="0040762D">
                              <w:rPr>
                                <w:rFonts w:hint="eastAsia"/>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3A045" id="テキスト ボックス 2" o:spid="_x0000_s1068" type="#_x0000_t202" style="position:absolute;left:0;text-align:left;margin-left:132.6pt;margin-top:18.45pt;width:356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MS/wEAANY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" filled="f" stroked="f">
                <v:textbox style="mso-fit-shape-to-text:t">
                  <w:txbxContent>
                    <w:p w14:paraId="36757B22" w14:textId="6F16365D" w:rsidR="00DA2F8F" w:rsidRDefault="00DA2F8F" w:rsidP="00DA2F8F">
                      <w:pPr>
                        <w:pStyle w:val="ad"/>
                        <w:ind w:left="1588" w:hanging="1046"/>
                      </w:pPr>
                      <w:r w:rsidRPr="00985D0B">
                        <w:rPr>
                          <w:rFonts w:hint="eastAsia"/>
                        </w:rPr>
                        <w:t>資料：</w:t>
                      </w:r>
                      <w:r w:rsidRPr="0040762D">
                        <w:rPr>
                          <w:rFonts w:hint="eastAsia"/>
                        </w:rPr>
                        <w:t>川崎市障害のある方の生活ニーズ調査（令和</w:t>
                      </w:r>
                      <w:r>
                        <w:rPr>
                          <w:rFonts w:hint="eastAsia"/>
                        </w:rPr>
                        <w:t>４</w:t>
                      </w:r>
                      <w:r w:rsidRPr="0040762D">
                        <w:rPr>
                          <w:rFonts w:hint="eastAsia"/>
                        </w:rPr>
                        <w:t>(20</w:t>
                      </w:r>
                      <w:r>
                        <w:rPr>
                          <w:rFonts w:hint="eastAsia"/>
                        </w:rPr>
                        <w:t>22</w:t>
                      </w:r>
                      <w:r w:rsidRPr="0040762D">
                        <w:rPr>
                          <w:rFonts w:hint="eastAsia"/>
                        </w:rPr>
                        <w:t>)年度）</w:t>
                      </w:r>
                    </w:p>
                  </w:txbxContent>
                </v:textbox>
              </v:shape>
            </w:pict>
          </mc:Fallback>
        </mc:AlternateContent>
      </w:r>
      <w:r w:rsidR="00387E7F">
        <w:br w:type="page"/>
      </w:r>
    </w:p>
    <w:p w14:paraId="2CCD9AD5" w14:textId="297098A0" w:rsidR="00A2501C" w:rsidRDefault="00A2501C" w:rsidP="00812D8D">
      <w:pPr>
        <w:pStyle w:val="afffd"/>
      </w:pPr>
      <w:r w:rsidRPr="005110E7">
        <w:rPr>
          <w:rFonts w:hint="eastAsia"/>
        </w:rPr>
        <w:lastRenderedPageBreak/>
        <w:t>１</w:t>
      </w:r>
      <w:r w:rsidR="00AA0FE9">
        <w:rPr>
          <w:rFonts w:hint="eastAsia"/>
        </w:rPr>
        <w:t xml:space="preserve"> </w:t>
      </w:r>
      <w:r w:rsidRPr="005110E7">
        <w:rPr>
          <w:rFonts w:hint="eastAsia"/>
        </w:rPr>
        <w:t>相談支援体制</w:t>
      </w:r>
    </w:p>
    <w:p w14:paraId="7B237BE1" w14:textId="77777777" w:rsidR="000B3ADB" w:rsidRPr="00CD5385" w:rsidRDefault="000B3ADB" w:rsidP="000B3ADB">
      <w:pPr>
        <w:pStyle w:val="afffb"/>
      </w:pPr>
      <w:r w:rsidRPr="00CD5385">
        <w:rPr>
          <w:rFonts w:hint="eastAsia"/>
        </w:rPr>
        <w:t>地域療育センターの充実</w:t>
      </w:r>
    </w:p>
    <w:p w14:paraId="1B5463A5" w14:textId="77777777" w:rsidR="000B3ADB" w:rsidRPr="005110E7" w:rsidRDefault="000B3ADB" w:rsidP="000B3ADB">
      <w:pPr>
        <w:pStyle w:val="afffc"/>
        <w:ind w:firstLine="240"/>
      </w:pPr>
      <w:r w:rsidRPr="005110E7">
        <w:rPr>
          <w:rFonts w:hint="eastAsia"/>
        </w:rPr>
        <w:t>①現状（これまでの取組）</w:t>
      </w:r>
    </w:p>
    <w:p w14:paraId="0F7F82FE" w14:textId="77777777" w:rsidR="000B3ADB" w:rsidRDefault="000B3ADB" w:rsidP="000B3ADB">
      <w:pPr>
        <w:pStyle w:val="1055"/>
      </w:pPr>
      <w:r>
        <w:rPr>
          <w:rFonts w:hint="eastAsia"/>
        </w:rPr>
        <w:t>●</w:t>
      </w:r>
      <w:r w:rsidRPr="005325BE">
        <w:rPr>
          <w:rFonts w:hint="eastAsia"/>
        </w:rPr>
        <w:t>地域療育センターは、児童福祉法にお</w:t>
      </w:r>
      <w:r>
        <w:rPr>
          <w:rFonts w:hint="eastAsia"/>
        </w:rPr>
        <w:t>ける</w:t>
      </w:r>
      <w:r w:rsidRPr="005325BE">
        <w:rPr>
          <w:rFonts w:hint="eastAsia"/>
        </w:rPr>
        <w:t>「児童発達支援センター」の機能を有する施設として位置付けられ、障害のある子どもや発達に心配のある子どもの地域生活の充実に向けて、相談支援</w:t>
      </w:r>
      <w:r>
        <w:rPr>
          <w:rFonts w:hint="eastAsia"/>
        </w:rPr>
        <w:t>を基軸として各種サービスの利用支援を行うとともに、家庭や保育所、</w:t>
      </w:r>
      <w:r w:rsidRPr="005325BE">
        <w:rPr>
          <w:rFonts w:hint="eastAsia"/>
        </w:rPr>
        <w:t>幼稚園、学校等の関係機関に対する</w:t>
      </w:r>
      <w:r w:rsidRPr="0032415A">
        <w:rPr>
          <w:rFonts w:hint="eastAsia"/>
        </w:rPr>
        <w:t>専門的支援を行う、障害児支援の中核</w:t>
      </w:r>
      <w:r w:rsidRPr="005325BE">
        <w:rPr>
          <w:rFonts w:hint="eastAsia"/>
        </w:rPr>
        <w:t>機関です。</w:t>
      </w:r>
    </w:p>
    <w:p w14:paraId="29D0F9C8" w14:textId="77777777" w:rsidR="000B3ADB" w:rsidRDefault="000B3ADB" w:rsidP="000B3ADB">
      <w:pPr>
        <w:ind w:leftChars="200" w:left="630" w:hangingChars="100" w:hanging="210"/>
        <w:rPr>
          <w:rFonts w:hAnsi="HG丸ｺﾞｼｯｸM-PRO"/>
        </w:rPr>
      </w:pPr>
    </w:p>
    <w:p w14:paraId="510B2747" w14:textId="7A2517A6" w:rsidR="000B3ADB" w:rsidRPr="00F90C0C" w:rsidRDefault="000B3ADB" w:rsidP="000B3ADB">
      <w:pPr>
        <w:pStyle w:val="afffa"/>
        <w:spacing w:afterLines="50" w:after="120"/>
        <w:ind w:firstLine="210"/>
        <w:rPr>
          <w:sz w:val="16"/>
          <w:shd w:val="clear" w:color="auto" w:fill="auto"/>
        </w:rPr>
      </w:pPr>
      <w:r w:rsidRPr="00F90C0C">
        <w:rPr>
          <w:rFonts w:hint="eastAsia"/>
          <w:sz w:val="21"/>
        </w:rPr>
        <w:t>【地域療育センターの設置状況】</w:t>
      </w:r>
      <w:r w:rsidRPr="00F90C0C">
        <w:rPr>
          <w:rFonts w:hint="eastAsia"/>
          <w:shd w:val="clear" w:color="auto" w:fill="auto"/>
        </w:rPr>
        <w:t xml:space="preserve">　</w:t>
      </w:r>
      <w:r>
        <w:rPr>
          <w:rFonts w:hint="eastAsia"/>
          <w:sz w:val="16"/>
          <w:shd w:val="clear" w:color="auto" w:fill="auto"/>
        </w:rPr>
        <w:t>※令和６(2024</w:t>
      </w:r>
      <w:r w:rsidRPr="00F90C0C">
        <w:rPr>
          <w:rFonts w:hint="eastAsia"/>
          <w:sz w:val="16"/>
          <w:shd w:val="clear" w:color="auto" w:fill="auto"/>
        </w:rPr>
        <w:t>)</w:t>
      </w:r>
      <w:r>
        <w:rPr>
          <w:rFonts w:hint="eastAsia"/>
          <w:sz w:val="16"/>
          <w:shd w:val="clear" w:color="auto" w:fill="auto"/>
        </w:rPr>
        <w:t>年</w:t>
      </w:r>
      <w:r w:rsidR="006B64D1">
        <w:rPr>
          <w:rFonts w:hint="eastAsia"/>
          <w:sz w:val="16"/>
          <w:shd w:val="clear" w:color="auto" w:fill="auto"/>
        </w:rPr>
        <w:t>１</w:t>
      </w:r>
      <w:r w:rsidRPr="00F90C0C">
        <w:rPr>
          <w:rFonts w:hint="eastAsia"/>
          <w:sz w:val="16"/>
          <w:shd w:val="clear" w:color="auto" w:fill="auto"/>
        </w:rPr>
        <w:t>月１日時点</w:t>
      </w:r>
    </w:p>
    <w:tbl>
      <w:tblPr>
        <w:tblStyle w:val="22"/>
        <w:tblW w:w="0" w:type="auto"/>
        <w:tblInd w:w="988" w:type="dxa"/>
        <w:tblLook w:val="04A0" w:firstRow="1" w:lastRow="0" w:firstColumn="1" w:lastColumn="0" w:noHBand="0" w:noVBand="1"/>
      </w:tblPr>
      <w:tblGrid>
        <w:gridCol w:w="2891"/>
        <w:gridCol w:w="2891"/>
        <w:gridCol w:w="2268"/>
      </w:tblGrid>
      <w:tr w:rsidR="000B3ADB" w:rsidRPr="005325BE" w14:paraId="498405B7" w14:textId="77777777" w:rsidTr="00232B52">
        <w:tc>
          <w:tcPr>
            <w:tcW w:w="2891" w:type="dxa"/>
            <w:tcBorders>
              <w:bottom w:val="single" w:sz="4" w:space="0" w:color="auto"/>
            </w:tcBorders>
            <w:shd w:val="clear" w:color="auto" w:fill="F7DBE7" w:themeFill="accent2" w:themeFillTint="66"/>
          </w:tcPr>
          <w:p w14:paraId="33EE9C6B" w14:textId="77777777" w:rsidR="000B3ADB" w:rsidRPr="00F90C0C" w:rsidRDefault="000B3ADB" w:rsidP="00232B52">
            <w:pPr>
              <w:pStyle w:val="afff1"/>
            </w:pPr>
            <w:r>
              <w:rPr>
                <w:rFonts w:hint="eastAsia"/>
              </w:rPr>
              <w:t>施設名</w:t>
            </w:r>
          </w:p>
        </w:tc>
        <w:tc>
          <w:tcPr>
            <w:tcW w:w="2891" w:type="dxa"/>
            <w:tcBorders>
              <w:bottom w:val="single" w:sz="4" w:space="0" w:color="auto"/>
            </w:tcBorders>
            <w:shd w:val="clear" w:color="auto" w:fill="F7DBE7" w:themeFill="accent2" w:themeFillTint="66"/>
          </w:tcPr>
          <w:p w14:paraId="63F3959A" w14:textId="77777777" w:rsidR="000B3ADB" w:rsidRPr="00F90C0C" w:rsidRDefault="000B3ADB" w:rsidP="00232B52">
            <w:pPr>
              <w:pStyle w:val="afff1"/>
            </w:pPr>
            <w:r w:rsidRPr="00F90C0C">
              <w:rPr>
                <w:rFonts w:hint="eastAsia"/>
              </w:rPr>
              <w:t>所在地</w:t>
            </w:r>
          </w:p>
        </w:tc>
        <w:tc>
          <w:tcPr>
            <w:tcW w:w="2268" w:type="dxa"/>
            <w:tcBorders>
              <w:bottom w:val="single" w:sz="4" w:space="0" w:color="auto"/>
            </w:tcBorders>
            <w:shd w:val="clear" w:color="auto" w:fill="F7DBE7" w:themeFill="accent2" w:themeFillTint="66"/>
          </w:tcPr>
          <w:p w14:paraId="12BF21E5" w14:textId="77777777" w:rsidR="000B3ADB" w:rsidRPr="00F90C0C" w:rsidRDefault="000B3ADB" w:rsidP="00232B52">
            <w:pPr>
              <w:pStyle w:val="afff1"/>
            </w:pPr>
            <w:r w:rsidRPr="00F90C0C">
              <w:rPr>
                <w:rFonts w:hint="eastAsia"/>
              </w:rPr>
              <w:t>担当区</w:t>
            </w:r>
          </w:p>
        </w:tc>
      </w:tr>
      <w:tr w:rsidR="000B3ADB" w:rsidRPr="005325BE" w14:paraId="3A92E63B" w14:textId="77777777" w:rsidTr="00232B52">
        <w:trPr>
          <w:trHeight w:val="340"/>
        </w:trPr>
        <w:tc>
          <w:tcPr>
            <w:tcW w:w="2891" w:type="dxa"/>
            <w:tcBorders>
              <w:top w:val="single" w:sz="4" w:space="0" w:color="auto"/>
            </w:tcBorders>
            <w:vAlign w:val="center"/>
          </w:tcPr>
          <w:p w14:paraId="68DC07CF" w14:textId="77777777" w:rsidR="000B3ADB" w:rsidRPr="0032415A" w:rsidRDefault="000B3ADB" w:rsidP="00232B52">
            <w:pPr>
              <w:pStyle w:val="af9"/>
            </w:pPr>
            <w:r w:rsidRPr="0032415A">
              <w:rPr>
                <w:rFonts w:hint="eastAsia"/>
              </w:rPr>
              <w:t>南部地域療育センター</w:t>
            </w:r>
          </w:p>
        </w:tc>
        <w:tc>
          <w:tcPr>
            <w:tcW w:w="2891" w:type="dxa"/>
            <w:tcBorders>
              <w:top w:val="single" w:sz="4" w:space="0" w:color="auto"/>
            </w:tcBorders>
            <w:vAlign w:val="center"/>
          </w:tcPr>
          <w:p w14:paraId="5C24713B" w14:textId="77777777" w:rsidR="000B3ADB" w:rsidRPr="0032415A" w:rsidRDefault="000B3ADB" w:rsidP="00232B52">
            <w:pPr>
              <w:pStyle w:val="af9"/>
            </w:pPr>
            <w:r w:rsidRPr="0032415A">
              <w:rPr>
                <w:rFonts w:hint="eastAsia"/>
              </w:rPr>
              <w:t>川崎区中島３-３-１</w:t>
            </w:r>
          </w:p>
        </w:tc>
        <w:tc>
          <w:tcPr>
            <w:tcW w:w="2268" w:type="dxa"/>
            <w:tcBorders>
              <w:top w:val="single" w:sz="4" w:space="0" w:color="auto"/>
            </w:tcBorders>
            <w:vAlign w:val="center"/>
          </w:tcPr>
          <w:p w14:paraId="7D18C6E3" w14:textId="77777777" w:rsidR="000B3ADB" w:rsidRPr="0032415A" w:rsidRDefault="000B3ADB" w:rsidP="00232B52">
            <w:pPr>
              <w:pStyle w:val="a9"/>
            </w:pPr>
            <w:r w:rsidRPr="0032415A">
              <w:rPr>
                <w:rFonts w:hint="eastAsia"/>
              </w:rPr>
              <w:t>川崎・幸</w:t>
            </w:r>
          </w:p>
        </w:tc>
      </w:tr>
      <w:tr w:rsidR="000B3ADB" w:rsidRPr="005325BE" w14:paraId="7BCFE240" w14:textId="77777777" w:rsidTr="00232B52">
        <w:trPr>
          <w:trHeight w:val="340"/>
        </w:trPr>
        <w:tc>
          <w:tcPr>
            <w:tcW w:w="2891" w:type="dxa"/>
            <w:vAlign w:val="center"/>
          </w:tcPr>
          <w:p w14:paraId="30973156" w14:textId="77777777" w:rsidR="000B3ADB" w:rsidRPr="0032415A" w:rsidRDefault="000B3ADB" w:rsidP="00232B52">
            <w:pPr>
              <w:pStyle w:val="af9"/>
            </w:pPr>
            <w:r w:rsidRPr="0032415A">
              <w:rPr>
                <w:rFonts w:hint="eastAsia"/>
              </w:rPr>
              <w:t>中央療育センター</w:t>
            </w:r>
          </w:p>
        </w:tc>
        <w:tc>
          <w:tcPr>
            <w:tcW w:w="2891" w:type="dxa"/>
            <w:vAlign w:val="center"/>
          </w:tcPr>
          <w:p w14:paraId="334C8A28" w14:textId="77777777" w:rsidR="000B3ADB" w:rsidRPr="0032415A" w:rsidRDefault="000B3ADB" w:rsidP="00232B52">
            <w:pPr>
              <w:pStyle w:val="af9"/>
            </w:pPr>
            <w:r w:rsidRPr="0032415A">
              <w:rPr>
                <w:rFonts w:hint="eastAsia"/>
              </w:rPr>
              <w:t>中原区井田３-16-１</w:t>
            </w:r>
          </w:p>
        </w:tc>
        <w:tc>
          <w:tcPr>
            <w:tcW w:w="2268" w:type="dxa"/>
            <w:vAlign w:val="center"/>
          </w:tcPr>
          <w:p w14:paraId="1A5CF92D" w14:textId="77777777" w:rsidR="000B3ADB" w:rsidRPr="0032415A" w:rsidRDefault="000B3ADB" w:rsidP="00232B52">
            <w:pPr>
              <w:pStyle w:val="a9"/>
            </w:pPr>
            <w:r w:rsidRPr="0032415A">
              <w:rPr>
                <w:rFonts w:hint="eastAsia"/>
              </w:rPr>
              <w:t>中原・高津</w:t>
            </w:r>
          </w:p>
        </w:tc>
      </w:tr>
      <w:tr w:rsidR="000B3ADB" w:rsidRPr="005325BE" w14:paraId="40C49E36" w14:textId="77777777" w:rsidTr="00232B52">
        <w:trPr>
          <w:trHeight w:val="340"/>
        </w:trPr>
        <w:tc>
          <w:tcPr>
            <w:tcW w:w="2891" w:type="dxa"/>
            <w:vAlign w:val="center"/>
          </w:tcPr>
          <w:p w14:paraId="7127A636" w14:textId="77777777" w:rsidR="000B3ADB" w:rsidRPr="0032415A" w:rsidRDefault="000B3ADB" w:rsidP="00232B52">
            <w:pPr>
              <w:pStyle w:val="af9"/>
            </w:pPr>
            <w:r w:rsidRPr="0032415A">
              <w:rPr>
                <w:rFonts w:hint="eastAsia"/>
              </w:rPr>
              <w:t>川崎西部地域療育センター</w:t>
            </w:r>
          </w:p>
        </w:tc>
        <w:tc>
          <w:tcPr>
            <w:tcW w:w="2891" w:type="dxa"/>
            <w:vAlign w:val="center"/>
          </w:tcPr>
          <w:p w14:paraId="1920544A" w14:textId="77777777" w:rsidR="000B3ADB" w:rsidRPr="0032415A" w:rsidRDefault="000B3ADB" w:rsidP="00232B52">
            <w:pPr>
              <w:pStyle w:val="af9"/>
            </w:pPr>
            <w:r w:rsidRPr="0032415A">
              <w:rPr>
                <w:rFonts w:hint="eastAsia"/>
              </w:rPr>
              <w:t>宮前区平２-６-１</w:t>
            </w:r>
          </w:p>
        </w:tc>
        <w:tc>
          <w:tcPr>
            <w:tcW w:w="2268" w:type="dxa"/>
            <w:vAlign w:val="center"/>
          </w:tcPr>
          <w:p w14:paraId="084E594D" w14:textId="77777777" w:rsidR="000B3ADB" w:rsidRPr="0032415A" w:rsidRDefault="000B3ADB" w:rsidP="00232B52">
            <w:pPr>
              <w:pStyle w:val="a9"/>
            </w:pPr>
            <w:r w:rsidRPr="0032415A">
              <w:rPr>
                <w:rFonts w:hint="eastAsia"/>
              </w:rPr>
              <w:t>宮前・多摩の一部</w:t>
            </w:r>
          </w:p>
        </w:tc>
      </w:tr>
      <w:tr w:rsidR="000B3ADB" w:rsidRPr="005325BE" w14:paraId="78403897" w14:textId="77777777" w:rsidTr="00232B52">
        <w:trPr>
          <w:trHeight w:val="340"/>
        </w:trPr>
        <w:tc>
          <w:tcPr>
            <w:tcW w:w="2891" w:type="dxa"/>
            <w:vAlign w:val="center"/>
          </w:tcPr>
          <w:p w14:paraId="51F66325" w14:textId="77777777" w:rsidR="000B3ADB" w:rsidRPr="0032415A" w:rsidRDefault="000B3ADB" w:rsidP="00232B52">
            <w:pPr>
              <w:pStyle w:val="af9"/>
            </w:pPr>
            <w:r w:rsidRPr="0032415A">
              <w:rPr>
                <w:rFonts w:hint="eastAsia"/>
              </w:rPr>
              <w:t>北部地域療育センター</w:t>
            </w:r>
          </w:p>
        </w:tc>
        <w:tc>
          <w:tcPr>
            <w:tcW w:w="2891" w:type="dxa"/>
            <w:vAlign w:val="center"/>
          </w:tcPr>
          <w:p w14:paraId="744660FF" w14:textId="77777777" w:rsidR="000B3ADB" w:rsidRPr="0032415A" w:rsidRDefault="000B3ADB" w:rsidP="00232B52">
            <w:pPr>
              <w:pStyle w:val="af9"/>
            </w:pPr>
            <w:r w:rsidRPr="0032415A">
              <w:rPr>
                <w:rFonts w:hint="eastAsia"/>
              </w:rPr>
              <w:t>麻生区片平５-26-１</w:t>
            </w:r>
          </w:p>
        </w:tc>
        <w:tc>
          <w:tcPr>
            <w:tcW w:w="2268" w:type="dxa"/>
            <w:vAlign w:val="center"/>
          </w:tcPr>
          <w:p w14:paraId="4B041FAE" w14:textId="77777777" w:rsidR="000B3ADB" w:rsidRPr="0032415A" w:rsidRDefault="000B3ADB" w:rsidP="00232B52">
            <w:pPr>
              <w:pStyle w:val="a9"/>
            </w:pPr>
            <w:r w:rsidRPr="0032415A">
              <w:rPr>
                <w:rFonts w:hint="eastAsia"/>
              </w:rPr>
              <w:t>麻生・多摩の一部</w:t>
            </w:r>
          </w:p>
        </w:tc>
      </w:tr>
    </w:tbl>
    <w:p w14:paraId="52C7E5A7" w14:textId="77777777" w:rsidR="000B3ADB" w:rsidRPr="00CD5385" w:rsidRDefault="000B3ADB" w:rsidP="000B3ADB">
      <w:pPr>
        <w:jc w:val="left"/>
        <w:rPr>
          <w:rFonts w:hAnsi="HG丸ｺﾞｼｯｸM-PRO"/>
        </w:rPr>
      </w:pPr>
    </w:p>
    <w:p w14:paraId="59C2079D" w14:textId="77777777" w:rsidR="000B3ADB" w:rsidRPr="00FF0B7B" w:rsidRDefault="000B3ADB" w:rsidP="000B3ADB">
      <w:pPr>
        <w:pStyle w:val="afffc"/>
        <w:ind w:firstLine="240"/>
      </w:pPr>
      <w:r w:rsidRPr="00FF0B7B">
        <w:rPr>
          <w:rFonts w:hint="eastAsia"/>
        </w:rPr>
        <w:t>②ニーズ・課題</w:t>
      </w:r>
    </w:p>
    <w:p w14:paraId="03AB0AF9" w14:textId="77777777" w:rsidR="000B3ADB" w:rsidRDefault="000B3ADB" w:rsidP="000B3ADB">
      <w:pPr>
        <w:pStyle w:val="1055"/>
      </w:pPr>
      <w:r>
        <w:rPr>
          <w:rFonts w:hint="eastAsia"/>
        </w:rPr>
        <w:t>●</w:t>
      </w:r>
      <w:r w:rsidRPr="0032415A">
        <w:rPr>
          <w:rFonts w:hint="eastAsia"/>
        </w:rPr>
        <w:t>医療技術の進歩や障害に対する理解の深まりに伴い、障害児として診断・判定される子どもが大幅に増加しています</w:t>
      </w:r>
      <w:r w:rsidRPr="00D65024">
        <w:rPr>
          <w:rFonts w:hint="eastAsia"/>
        </w:rPr>
        <w:t>。</w:t>
      </w:r>
    </w:p>
    <w:p w14:paraId="53D0AC60" w14:textId="77777777" w:rsidR="000B3ADB" w:rsidRDefault="000B3ADB" w:rsidP="000B3ADB">
      <w:pPr>
        <w:pStyle w:val="1055"/>
      </w:pPr>
      <w:r>
        <w:rPr>
          <w:rFonts w:hint="eastAsia"/>
        </w:rPr>
        <w:t>●</w:t>
      </w:r>
      <w:r w:rsidRPr="0032415A">
        <w:rPr>
          <w:rFonts w:hint="eastAsia"/>
        </w:rPr>
        <w:t>こうしたことから、障害児支援の専門機関である地域療育センターに非常に多くの相談が寄せられており、外来・診療部門における待機期間の長期化や、保育所や学校等に対する地域支援機能の低下など、センターとしての機能が十分に発揮できていない状況です</w:t>
      </w:r>
      <w:r w:rsidRPr="00D65024">
        <w:rPr>
          <w:rFonts w:hint="eastAsia"/>
        </w:rPr>
        <w:t>。</w:t>
      </w:r>
    </w:p>
    <w:p w14:paraId="0771C861" w14:textId="77777777" w:rsidR="000B3ADB" w:rsidRPr="00CD5385" w:rsidRDefault="000B3ADB" w:rsidP="000B3ADB">
      <w:pPr>
        <w:ind w:leftChars="100" w:left="210" w:firstLineChars="100" w:firstLine="210"/>
        <w:jc w:val="left"/>
        <w:rPr>
          <w:rFonts w:hAnsi="HG丸ｺﾞｼｯｸM-PRO"/>
        </w:rPr>
      </w:pPr>
    </w:p>
    <w:p w14:paraId="3320DB20" w14:textId="77777777" w:rsidR="000B3ADB" w:rsidRPr="00FF0B7B" w:rsidRDefault="000B3ADB" w:rsidP="000B3ADB">
      <w:pPr>
        <w:pStyle w:val="afffc"/>
        <w:ind w:firstLine="240"/>
      </w:pPr>
      <w:r w:rsidRPr="00FF0B7B">
        <w:rPr>
          <w:rFonts w:hint="eastAsia"/>
        </w:rPr>
        <w:t>③今後の取組</w:t>
      </w:r>
    </w:p>
    <w:p w14:paraId="0E8322B6" w14:textId="4D7838DB" w:rsidR="000B3ADB" w:rsidRDefault="000B3ADB" w:rsidP="000B3ADB">
      <w:pPr>
        <w:pStyle w:val="1055"/>
      </w:pPr>
      <w:r w:rsidRPr="000B57B8">
        <w:rPr>
          <w:rFonts w:hint="eastAsia"/>
        </w:rPr>
        <w:t>●</w:t>
      </w:r>
      <w:r w:rsidRPr="0032415A">
        <w:rPr>
          <w:rFonts w:hint="eastAsia"/>
        </w:rPr>
        <w:t>新規相談が増加している発達に心配のある児童を対象とした、子ども発達・相談センターを整備することで、地域療育センターが本来の機能を発揮できるような体制を整備します</w:t>
      </w:r>
      <w:r w:rsidRPr="000B57B8">
        <w:rPr>
          <w:rFonts w:hint="eastAsia"/>
        </w:rPr>
        <w:t>。</w:t>
      </w:r>
      <w:r w:rsidR="00E31CC3" w:rsidRPr="00E31CC3">
        <w:rPr>
          <w:rFonts w:hint="eastAsia"/>
        </w:rPr>
        <w:t>【</w:t>
      </w:r>
      <w:r w:rsidR="00E31CC3">
        <w:rPr>
          <w:rFonts w:hint="eastAsia"/>
        </w:rPr>
        <w:t>変更</w:t>
      </w:r>
      <w:r w:rsidR="00E31CC3" w:rsidRPr="00E31CC3">
        <w:rPr>
          <w:rFonts w:hint="eastAsia"/>
        </w:rPr>
        <w:t>】</w:t>
      </w:r>
    </w:p>
    <w:p w14:paraId="57D7498D" w14:textId="1567A7EC" w:rsidR="000B3ADB" w:rsidRDefault="000B3ADB" w:rsidP="000B3ADB">
      <w:pPr>
        <w:pStyle w:val="1055"/>
      </w:pPr>
      <w:r>
        <w:rPr>
          <w:rFonts w:hint="eastAsia"/>
        </w:rPr>
        <w:t>●</w:t>
      </w:r>
      <w:r w:rsidRPr="0032415A">
        <w:rPr>
          <w:rFonts w:hint="eastAsia"/>
        </w:rPr>
        <w:t>適切な環境において、専門</w:t>
      </w:r>
      <w:r w:rsidR="000D0D25">
        <w:rPr>
          <w:rFonts w:hint="eastAsia"/>
        </w:rPr>
        <w:t>的かつ継続的な</w:t>
      </w:r>
      <w:r w:rsidRPr="0032415A">
        <w:rPr>
          <w:rFonts w:hint="eastAsia"/>
        </w:rPr>
        <w:t>支援が必要となる医療的ケア児や中重度の障害児に対しては、地域療育センターを中心に適切な相談支援・療育を行います</w:t>
      </w:r>
      <w:r w:rsidRPr="00D65024">
        <w:rPr>
          <w:rFonts w:hint="eastAsia"/>
        </w:rPr>
        <w:t>。</w:t>
      </w:r>
      <w:r w:rsidR="00E31CC3" w:rsidRPr="00E31CC3">
        <w:rPr>
          <w:rFonts w:hint="eastAsia"/>
        </w:rPr>
        <w:t>【</w:t>
      </w:r>
      <w:r w:rsidR="00E31CC3">
        <w:rPr>
          <w:rFonts w:hint="eastAsia"/>
        </w:rPr>
        <w:t>変更</w:t>
      </w:r>
      <w:r w:rsidR="00E31CC3" w:rsidRPr="00E31CC3">
        <w:rPr>
          <w:rFonts w:hint="eastAsia"/>
        </w:rPr>
        <w:t>】</w:t>
      </w:r>
    </w:p>
    <w:p w14:paraId="792D9138" w14:textId="49F4EB65" w:rsidR="000B3ADB" w:rsidRDefault="000B3ADB" w:rsidP="000B3ADB">
      <w:pPr>
        <w:pStyle w:val="1055"/>
      </w:pPr>
      <w:r>
        <w:rPr>
          <w:rFonts w:hint="eastAsia"/>
        </w:rPr>
        <w:t>●</w:t>
      </w:r>
      <w:r w:rsidRPr="0032415A">
        <w:rPr>
          <w:rFonts w:hint="eastAsia"/>
        </w:rPr>
        <w:t>保育所等訪問支援等による巡回型の機関支援を実施し、保育所等における障害児の受け入れを支援するとともに、併行通園や保育所等への移行を推進します</w:t>
      </w:r>
      <w:r>
        <w:rPr>
          <w:rFonts w:hint="eastAsia"/>
        </w:rPr>
        <w:t>。</w:t>
      </w:r>
      <w:r w:rsidR="00E31CC3" w:rsidRPr="00E31CC3">
        <w:rPr>
          <w:rFonts w:hint="eastAsia"/>
        </w:rPr>
        <w:t>【</w:t>
      </w:r>
      <w:r w:rsidR="00E31CC3">
        <w:rPr>
          <w:rFonts w:hint="eastAsia"/>
        </w:rPr>
        <w:t>変更</w:t>
      </w:r>
      <w:r w:rsidR="00E31CC3" w:rsidRPr="00E31CC3">
        <w:rPr>
          <w:rFonts w:hint="eastAsia"/>
        </w:rPr>
        <w:t>】</w:t>
      </w:r>
    </w:p>
    <w:p w14:paraId="6428F9DE" w14:textId="5A741E14" w:rsidR="000B3ADB" w:rsidRDefault="000B3ADB" w:rsidP="000B3ADB">
      <w:pPr>
        <w:pStyle w:val="1055"/>
      </w:pPr>
      <w:r>
        <w:rPr>
          <w:rFonts w:hint="eastAsia"/>
        </w:rPr>
        <w:t>●</w:t>
      </w:r>
      <w:r w:rsidRPr="0032415A">
        <w:rPr>
          <w:rFonts w:hint="eastAsia"/>
        </w:rPr>
        <w:t>地域の障害児通所支援事業所に対し、個別支援に関するスーパーバイズを行うとともに、研修会を実施するなど、障害児支援事業所との連携を強化し、支援の質の向上を図ります。</w:t>
      </w:r>
      <w:r w:rsidR="00E31CC3" w:rsidRPr="00E31CC3">
        <w:rPr>
          <w:rFonts w:hint="eastAsia"/>
        </w:rPr>
        <w:t>【</w:t>
      </w:r>
      <w:r w:rsidR="00E31CC3">
        <w:rPr>
          <w:rFonts w:hint="eastAsia"/>
        </w:rPr>
        <w:t>変更</w:t>
      </w:r>
      <w:r w:rsidR="00E31CC3" w:rsidRPr="00E31CC3">
        <w:rPr>
          <w:rFonts w:hint="eastAsia"/>
        </w:rPr>
        <w:t>】</w:t>
      </w:r>
    </w:p>
    <w:p w14:paraId="1306A27A" w14:textId="77777777" w:rsidR="000B3ADB" w:rsidRDefault="000B3ADB" w:rsidP="000B3ADB">
      <w:pPr>
        <w:jc w:val="left"/>
        <w:rPr>
          <w:rFonts w:hAnsi="HG丸ｺﾞｼｯｸM-PRO"/>
        </w:rPr>
      </w:pPr>
    </w:p>
    <w:p w14:paraId="0093DA39" w14:textId="77777777" w:rsidR="000B3ADB" w:rsidRDefault="000B3ADB" w:rsidP="000B3ADB">
      <w:pPr>
        <w:jc w:val="left"/>
        <w:rPr>
          <w:rFonts w:hAnsi="HG丸ｺﾞｼｯｸM-PRO"/>
        </w:rPr>
      </w:pPr>
      <w:r>
        <w:rPr>
          <w:rFonts w:hAnsi="HG丸ｺﾞｼｯｸM-PRO"/>
        </w:rPr>
        <w:br w:type="page"/>
      </w:r>
    </w:p>
    <w:p w14:paraId="05CE0ADD" w14:textId="71CAD72D" w:rsidR="00D71361" w:rsidRPr="00CD5385" w:rsidRDefault="00D71361" w:rsidP="00D71361">
      <w:pPr>
        <w:pStyle w:val="afffb"/>
        <w:spacing w:beforeLines="100" w:before="240"/>
      </w:pPr>
      <w:r w:rsidRPr="00D71361">
        <w:rPr>
          <w:rFonts w:hint="eastAsia"/>
        </w:rPr>
        <w:lastRenderedPageBreak/>
        <w:t>子ども発達・相談センターの設置と展開</w:t>
      </w:r>
      <w:r w:rsidRPr="000B3ADB">
        <w:rPr>
          <w:rFonts w:hint="eastAsia"/>
        </w:rPr>
        <w:t>【新規】</w:t>
      </w:r>
    </w:p>
    <w:p w14:paraId="4C836872" w14:textId="77777777" w:rsidR="00D71361" w:rsidRPr="005110E7" w:rsidRDefault="00D71361" w:rsidP="00D71361">
      <w:pPr>
        <w:pStyle w:val="afffc"/>
      </w:pPr>
      <w:r w:rsidRPr="005110E7">
        <w:rPr>
          <w:rFonts w:hint="eastAsia"/>
        </w:rPr>
        <w:t>①現状（これまでの取組）</w:t>
      </w:r>
    </w:p>
    <w:p w14:paraId="22E487CB" w14:textId="586CAE09" w:rsidR="00D71361" w:rsidRDefault="00D71361" w:rsidP="00D71361">
      <w:pPr>
        <w:pStyle w:val="1055"/>
      </w:pPr>
      <w:r>
        <w:rPr>
          <w:rFonts w:hint="eastAsia"/>
        </w:rPr>
        <w:t>●</w:t>
      </w:r>
      <w:r w:rsidRPr="00D71361">
        <w:rPr>
          <w:rFonts w:hint="eastAsia"/>
        </w:rPr>
        <w:t>支援ニーズが増加している発達に心配のある児童に対し、相談・評価・支援方針の作成を行う「子ども発達・相談センター」（通称：きっずサポート）を市内５か所に整備し、</w:t>
      </w:r>
      <w:r w:rsidR="009A6EDB" w:rsidRPr="009A6EDB">
        <w:rPr>
          <w:rFonts w:hint="eastAsia"/>
        </w:rPr>
        <w:t>センター内の</w:t>
      </w:r>
      <w:r w:rsidRPr="00D71361">
        <w:rPr>
          <w:rFonts w:hint="eastAsia"/>
        </w:rPr>
        <w:t>児童発達支援事業所等において未就学児の発達支援やグループ活動を実施するとともに、保育所や学校等の関係機関に対する支援の充実に取り組んでいます</w:t>
      </w:r>
      <w:r>
        <w:rPr>
          <w:rFonts w:hint="eastAsia"/>
        </w:rPr>
        <w:t>。</w:t>
      </w:r>
    </w:p>
    <w:p w14:paraId="343A3D2E" w14:textId="77777777" w:rsidR="00D71361" w:rsidRDefault="00D71361" w:rsidP="00D71361">
      <w:pPr>
        <w:pStyle w:val="aff3"/>
      </w:pPr>
    </w:p>
    <w:p w14:paraId="3949DDA9" w14:textId="7D43B207" w:rsidR="00D71361" w:rsidRPr="00F90C0C" w:rsidRDefault="00D71361" w:rsidP="00D71361">
      <w:pPr>
        <w:pStyle w:val="afffa"/>
        <w:spacing w:afterLines="50" w:after="120"/>
        <w:ind w:firstLine="210"/>
        <w:rPr>
          <w:sz w:val="16"/>
          <w:shd w:val="clear" w:color="auto" w:fill="auto"/>
        </w:rPr>
      </w:pPr>
      <w:r w:rsidRPr="00F90C0C">
        <w:rPr>
          <w:rFonts w:hint="eastAsia"/>
          <w:sz w:val="21"/>
        </w:rPr>
        <w:t>【</w:t>
      </w:r>
      <w:r w:rsidRPr="00D71361">
        <w:rPr>
          <w:rFonts w:hint="eastAsia"/>
          <w:sz w:val="21"/>
        </w:rPr>
        <w:t>子ども発達・相談センターの設置状況</w:t>
      </w:r>
      <w:r w:rsidRPr="00F90C0C">
        <w:rPr>
          <w:rFonts w:hint="eastAsia"/>
          <w:sz w:val="21"/>
        </w:rPr>
        <w:t>】</w:t>
      </w:r>
    </w:p>
    <w:tbl>
      <w:tblPr>
        <w:tblStyle w:val="22"/>
        <w:tblW w:w="7144" w:type="dxa"/>
        <w:tblInd w:w="988" w:type="dxa"/>
        <w:tblLook w:val="04A0" w:firstRow="1" w:lastRow="0" w:firstColumn="1" w:lastColumn="0" w:noHBand="0" w:noVBand="1"/>
      </w:tblPr>
      <w:tblGrid>
        <w:gridCol w:w="3005"/>
        <w:gridCol w:w="3005"/>
        <w:gridCol w:w="1134"/>
      </w:tblGrid>
      <w:tr w:rsidR="00D71361" w:rsidRPr="005325BE" w14:paraId="2705071B" w14:textId="77777777" w:rsidTr="00D71361">
        <w:tc>
          <w:tcPr>
            <w:tcW w:w="3005" w:type="dxa"/>
            <w:tcBorders>
              <w:bottom w:val="single" w:sz="4" w:space="0" w:color="auto"/>
            </w:tcBorders>
            <w:shd w:val="clear" w:color="auto" w:fill="F7DBE7" w:themeFill="accent2" w:themeFillTint="66"/>
            <w:vAlign w:val="center"/>
          </w:tcPr>
          <w:p w14:paraId="61C96EF7" w14:textId="77777777" w:rsidR="00D71361" w:rsidRPr="00F90C0C" w:rsidRDefault="00D71361" w:rsidP="00232B52">
            <w:pPr>
              <w:pStyle w:val="afff1"/>
            </w:pPr>
            <w:r>
              <w:rPr>
                <w:rFonts w:hint="eastAsia"/>
              </w:rPr>
              <w:t>施設名</w:t>
            </w:r>
          </w:p>
        </w:tc>
        <w:tc>
          <w:tcPr>
            <w:tcW w:w="3005" w:type="dxa"/>
            <w:tcBorders>
              <w:bottom w:val="single" w:sz="4" w:space="0" w:color="auto"/>
            </w:tcBorders>
            <w:shd w:val="clear" w:color="auto" w:fill="F7DBE7" w:themeFill="accent2" w:themeFillTint="66"/>
            <w:vAlign w:val="center"/>
          </w:tcPr>
          <w:p w14:paraId="07B2DA04" w14:textId="77777777" w:rsidR="00D71361" w:rsidRPr="00F90C0C" w:rsidRDefault="00D71361" w:rsidP="00232B52">
            <w:pPr>
              <w:pStyle w:val="afff1"/>
            </w:pPr>
            <w:r w:rsidRPr="00F90C0C">
              <w:rPr>
                <w:rFonts w:hint="eastAsia"/>
              </w:rPr>
              <w:t>所在地</w:t>
            </w:r>
          </w:p>
        </w:tc>
        <w:tc>
          <w:tcPr>
            <w:tcW w:w="1134" w:type="dxa"/>
            <w:tcBorders>
              <w:bottom w:val="single" w:sz="4" w:space="0" w:color="auto"/>
            </w:tcBorders>
            <w:shd w:val="clear" w:color="auto" w:fill="F7DBE7" w:themeFill="accent2" w:themeFillTint="66"/>
            <w:vAlign w:val="center"/>
          </w:tcPr>
          <w:p w14:paraId="73628E96" w14:textId="77777777" w:rsidR="00D71361" w:rsidRPr="00F90C0C" w:rsidRDefault="00D71361" w:rsidP="00232B52">
            <w:pPr>
              <w:pStyle w:val="afff1"/>
            </w:pPr>
            <w:r w:rsidRPr="00F90C0C">
              <w:rPr>
                <w:rFonts w:hint="eastAsia"/>
              </w:rPr>
              <w:t>担当区</w:t>
            </w:r>
          </w:p>
        </w:tc>
      </w:tr>
      <w:tr w:rsidR="00D71361" w:rsidRPr="005325BE" w14:paraId="574F2EFE" w14:textId="77777777" w:rsidTr="00D71361">
        <w:trPr>
          <w:trHeight w:val="680"/>
        </w:trPr>
        <w:tc>
          <w:tcPr>
            <w:tcW w:w="3005" w:type="dxa"/>
            <w:tcBorders>
              <w:top w:val="single" w:sz="4" w:space="0" w:color="auto"/>
            </w:tcBorders>
            <w:vAlign w:val="center"/>
          </w:tcPr>
          <w:p w14:paraId="06EE5EF8" w14:textId="657BB1C9" w:rsidR="00D71361" w:rsidRPr="00D71361" w:rsidRDefault="00D71361" w:rsidP="00D71361">
            <w:pPr>
              <w:pStyle w:val="af9"/>
            </w:pPr>
            <w:r w:rsidRPr="00D71361">
              <w:rPr>
                <w:rFonts w:hint="eastAsia"/>
              </w:rPr>
              <w:t>きっずサポート　かわさき</w:t>
            </w:r>
          </w:p>
        </w:tc>
        <w:tc>
          <w:tcPr>
            <w:tcW w:w="3005" w:type="dxa"/>
            <w:tcBorders>
              <w:top w:val="single" w:sz="4" w:space="0" w:color="auto"/>
            </w:tcBorders>
            <w:vAlign w:val="center"/>
          </w:tcPr>
          <w:p w14:paraId="01BE0080" w14:textId="66C4E796" w:rsidR="00D71361" w:rsidRPr="00D71361" w:rsidRDefault="00D71361" w:rsidP="00D71361">
            <w:pPr>
              <w:pStyle w:val="af9"/>
            </w:pPr>
            <w:r w:rsidRPr="00D71361">
              <w:rPr>
                <w:rFonts w:hint="eastAsia"/>
              </w:rPr>
              <w:t>川崎区宮前町</w:t>
            </w:r>
            <w:r>
              <w:rPr>
                <w:rFonts w:hint="eastAsia"/>
              </w:rPr>
              <w:t>８</w:t>
            </w:r>
            <w:r w:rsidRPr="00D71361">
              <w:rPr>
                <w:rFonts w:hint="eastAsia"/>
              </w:rPr>
              <w:t>-11</w:t>
            </w:r>
            <w:r>
              <w:br/>
            </w:r>
            <w:r w:rsidRPr="00D71361">
              <w:rPr>
                <w:rFonts w:hint="eastAsia"/>
              </w:rPr>
              <w:t>第</w:t>
            </w:r>
            <w:r>
              <w:rPr>
                <w:rFonts w:hint="eastAsia"/>
              </w:rPr>
              <w:t>５</w:t>
            </w:r>
            <w:r w:rsidRPr="00D71361">
              <w:rPr>
                <w:rFonts w:hint="eastAsia"/>
              </w:rPr>
              <w:t>平沼ビル</w:t>
            </w:r>
            <w:r>
              <w:rPr>
                <w:rFonts w:hint="eastAsia"/>
              </w:rPr>
              <w:t>６</w:t>
            </w:r>
            <w:r w:rsidRPr="00D71361">
              <w:rPr>
                <w:rFonts w:hint="eastAsia"/>
              </w:rPr>
              <w:t>階</w:t>
            </w:r>
          </w:p>
        </w:tc>
        <w:tc>
          <w:tcPr>
            <w:tcW w:w="1134" w:type="dxa"/>
            <w:tcBorders>
              <w:top w:val="single" w:sz="4" w:space="0" w:color="auto"/>
            </w:tcBorders>
            <w:vAlign w:val="center"/>
          </w:tcPr>
          <w:p w14:paraId="7125EF03" w14:textId="4BBDB50F" w:rsidR="00D71361" w:rsidRPr="00D71361" w:rsidRDefault="00D71361" w:rsidP="00D71361">
            <w:pPr>
              <w:pStyle w:val="a9"/>
            </w:pPr>
            <w:r w:rsidRPr="00D71361">
              <w:rPr>
                <w:rFonts w:hint="eastAsia"/>
              </w:rPr>
              <w:t>川崎区</w:t>
            </w:r>
          </w:p>
        </w:tc>
      </w:tr>
      <w:tr w:rsidR="00D71361" w:rsidRPr="005325BE" w14:paraId="2181188F" w14:textId="77777777" w:rsidTr="00D71361">
        <w:trPr>
          <w:trHeight w:val="680"/>
        </w:trPr>
        <w:tc>
          <w:tcPr>
            <w:tcW w:w="3005" w:type="dxa"/>
            <w:tcBorders>
              <w:top w:val="single" w:sz="4" w:space="0" w:color="auto"/>
            </w:tcBorders>
            <w:vAlign w:val="center"/>
          </w:tcPr>
          <w:p w14:paraId="0E28684A" w14:textId="556052F8" w:rsidR="00D71361" w:rsidRPr="00D71361" w:rsidRDefault="00D71361" w:rsidP="00D71361">
            <w:pPr>
              <w:pStyle w:val="af9"/>
            </w:pPr>
            <w:r w:rsidRPr="00D71361">
              <w:rPr>
                <w:rFonts w:hint="eastAsia"/>
              </w:rPr>
              <w:t>きっずサポート　さいわい</w:t>
            </w:r>
          </w:p>
        </w:tc>
        <w:tc>
          <w:tcPr>
            <w:tcW w:w="3005" w:type="dxa"/>
            <w:tcBorders>
              <w:top w:val="single" w:sz="4" w:space="0" w:color="auto"/>
            </w:tcBorders>
            <w:vAlign w:val="center"/>
          </w:tcPr>
          <w:p w14:paraId="3F35AA09" w14:textId="3302FA58" w:rsidR="00D71361" w:rsidRPr="00D71361" w:rsidRDefault="00D71361" w:rsidP="00D71361">
            <w:pPr>
              <w:pStyle w:val="af9"/>
            </w:pPr>
            <w:r w:rsidRPr="00D71361">
              <w:rPr>
                <w:rFonts w:hint="eastAsia"/>
              </w:rPr>
              <w:t>幸区幸町</w:t>
            </w:r>
            <w:r>
              <w:rPr>
                <w:rFonts w:hint="eastAsia"/>
              </w:rPr>
              <w:t>２</w:t>
            </w:r>
            <w:r w:rsidRPr="00D71361">
              <w:rPr>
                <w:rFonts w:hint="eastAsia"/>
              </w:rPr>
              <w:t>-593</w:t>
            </w:r>
            <w:r>
              <w:br/>
            </w:r>
            <w:r w:rsidRPr="00D71361">
              <w:rPr>
                <w:rFonts w:hint="eastAsia"/>
              </w:rPr>
              <w:t>モリファーストビル</w:t>
            </w:r>
            <w:r>
              <w:rPr>
                <w:rFonts w:hint="eastAsia"/>
              </w:rPr>
              <w:t>５</w:t>
            </w:r>
            <w:r w:rsidRPr="00D71361">
              <w:rPr>
                <w:rFonts w:hint="eastAsia"/>
              </w:rPr>
              <w:t>階</w:t>
            </w:r>
          </w:p>
        </w:tc>
        <w:tc>
          <w:tcPr>
            <w:tcW w:w="1134" w:type="dxa"/>
            <w:tcBorders>
              <w:top w:val="single" w:sz="4" w:space="0" w:color="auto"/>
            </w:tcBorders>
            <w:vAlign w:val="center"/>
          </w:tcPr>
          <w:p w14:paraId="08C8FC3B" w14:textId="3EA1BD45" w:rsidR="00D71361" w:rsidRPr="00D71361" w:rsidRDefault="00D71361" w:rsidP="00D71361">
            <w:pPr>
              <w:pStyle w:val="a9"/>
            </w:pPr>
            <w:r w:rsidRPr="00D71361">
              <w:rPr>
                <w:rFonts w:hint="eastAsia"/>
              </w:rPr>
              <w:t>幸区</w:t>
            </w:r>
          </w:p>
        </w:tc>
      </w:tr>
      <w:tr w:rsidR="00D71361" w:rsidRPr="005325BE" w14:paraId="33BEEB5E" w14:textId="77777777" w:rsidTr="00D71361">
        <w:trPr>
          <w:trHeight w:val="680"/>
        </w:trPr>
        <w:tc>
          <w:tcPr>
            <w:tcW w:w="3005" w:type="dxa"/>
            <w:tcBorders>
              <w:top w:val="single" w:sz="4" w:space="0" w:color="auto"/>
            </w:tcBorders>
            <w:vAlign w:val="center"/>
          </w:tcPr>
          <w:p w14:paraId="1FE344FC" w14:textId="6B5BE3F6" w:rsidR="00D71361" w:rsidRPr="00D71361" w:rsidRDefault="00D71361" w:rsidP="00D71361">
            <w:pPr>
              <w:pStyle w:val="af9"/>
            </w:pPr>
            <w:r w:rsidRPr="00D71361">
              <w:rPr>
                <w:rFonts w:hint="eastAsia"/>
              </w:rPr>
              <w:t>きっずサポート　みやまえ</w:t>
            </w:r>
          </w:p>
        </w:tc>
        <w:tc>
          <w:tcPr>
            <w:tcW w:w="3005" w:type="dxa"/>
            <w:tcBorders>
              <w:top w:val="single" w:sz="4" w:space="0" w:color="auto"/>
            </w:tcBorders>
            <w:vAlign w:val="center"/>
          </w:tcPr>
          <w:p w14:paraId="6CDA3164" w14:textId="714C5091" w:rsidR="00D71361" w:rsidRPr="00D71361" w:rsidRDefault="00D71361" w:rsidP="00D71361">
            <w:pPr>
              <w:pStyle w:val="af9"/>
            </w:pPr>
            <w:r w:rsidRPr="00D71361">
              <w:rPr>
                <w:rFonts w:hint="eastAsia"/>
              </w:rPr>
              <w:t>宮前区馬絹</w:t>
            </w:r>
            <w:r>
              <w:rPr>
                <w:rFonts w:hint="eastAsia"/>
              </w:rPr>
              <w:t>６</w:t>
            </w:r>
            <w:r w:rsidRPr="00D71361">
              <w:rPr>
                <w:rFonts w:hint="eastAsia"/>
              </w:rPr>
              <w:t>-</w:t>
            </w:r>
            <w:r>
              <w:rPr>
                <w:rFonts w:hint="eastAsia"/>
              </w:rPr>
              <w:t>６</w:t>
            </w:r>
            <w:r w:rsidRPr="00D71361">
              <w:rPr>
                <w:rFonts w:hint="eastAsia"/>
              </w:rPr>
              <w:t>-</w:t>
            </w:r>
            <w:r>
              <w:rPr>
                <w:rFonts w:hint="eastAsia"/>
              </w:rPr>
              <w:t>９</w:t>
            </w:r>
            <w:r>
              <w:br/>
            </w:r>
            <w:r w:rsidRPr="00D71361">
              <w:rPr>
                <w:rFonts w:hint="eastAsia"/>
              </w:rPr>
              <w:t>フューモビル１階</w:t>
            </w:r>
          </w:p>
        </w:tc>
        <w:tc>
          <w:tcPr>
            <w:tcW w:w="1134" w:type="dxa"/>
            <w:tcBorders>
              <w:top w:val="single" w:sz="4" w:space="0" w:color="auto"/>
            </w:tcBorders>
            <w:vAlign w:val="center"/>
          </w:tcPr>
          <w:p w14:paraId="09A5ABDD" w14:textId="7DA9BAC9" w:rsidR="00D71361" w:rsidRPr="00D71361" w:rsidRDefault="00D71361" w:rsidP="00D71361">
            <w:pPr>
              <w:pStyle w:val="a9"/>
            </w:pPr>
            <w:r w:rsidRPr="00D71361">
              <w:rPr>
                <w:rFonts w:hint="eastAsia"/>
              </w:rPr>
              <w:t>宮前区</w:t>
            </w:r>
          </w:p>
        </w:tc>
      </w:tr>
      <w:tr w:rsidR="00D71361" w:rsidRPr="005325BE" w14:paraId="16B8C055" w14:textId="77777777" w:rsidTr="00D71361">
        <w:trPr>
          <w:trHeight w:val="680"/>
        </w:trPr>
        <w:tc>
          <w:tcPr>
            <w:tcW w:w="3005" w:type="dxa"/>
            <w:tcBorders>
              <w:top w:val="single" w:sz="4" w:space="0" w:color="auto"/>
            </w:tcBorders>
            <w:vAlign w:val="center"/>
          </w:tcPr>
          <w:p w14:paraId="3E5843D3" w14:textId="3F45357A" w:rsidR="00D71361" w:rsidRPr="00D71361" w:rsidRDefault="00D71361" w:rsidP="00D71361">
            <w:pPr>
              <w:pStyle w:val="af9"/>
            </w:pPr>
            <w:r w:rsidRPr="00D71361">
              <w:rPr>
                <w:rFonts w:hint="eastAsia"/>
              </w:rPr>
              <w:t>きっずサポート　たま</w:t>
            </w:r>
          </w:p>
        </w:tc>
        <w:tc>
          <w:tcPr>
            <w:tcW w:w="3005" w:type="dxa"/>
            <w:tcBorders>
              <w:top w:val="single" w:sz="4" w:space="0" w:color="auto"/>
            </w:tcBorders>
            <w:vAlign w:val="center"/>
          </w:tcPr>
          <w:p w14:paraId="5B2EC4DA" w14:textId="18AF8FF7" w:rsidR="00D71361" w:rsidRPr="00D71361" w:rsidRDefault="00D71361" w:rsidP="00D71361">
            <w:pPr>
              <w:pStyle w:val="af9"/>
            </w:pPr>
            <w:r w:rsidRPr="00D71361">
              <w:rPr>
                <w:rFonts w:hint="eastAsia"/>
              </w:rPr>
              <w:t>多摩区西生田</w:t>
            </w:r>
            <w:r>
              <w:rPr>
                <w:rFonts w:hint="eastAsia"/>
              </w:rPr>
              <w:t>２</w:t>
            </w:r>
            <w:r w:rsidRPr="00D71361">
              <w:rPr>
                <w:rFonts w:hint="eastAsia"/>
              </w:rPr>
              <w:t>-</w:t>
            </w:r>
            <w:r>
              <w:rPr>
                <w:rFonts w:hint="eastAsia"/>
              </w:rPr>
              <w:t>１</w:t>
            </w:r>
            <w:r w:rsidRPr="00D71361">
              <w:rPr>
                <w:rFonts w:hint="eastAsia"/>
              </w:rPr>
              <w:t>-20</w:t>
            </w:r>
          </w:p>
        </w:tc>
        <w:tc>
          <w:tcPr>
            <w:tcW w:w="1134" w:type="dxa"/>
            <w:tcBorders>
              <w:top w:val="single" w:sz="4" w:space="0" w:color="auto"/>
            </w:tcBorders>
            <w:vAlign w:val="center"/>
          </w:tcPr>
          <w:p w14:paraId="2C42B8D0" w14:textId="1C67E6A1" w:rsidR="00D71361" w:rsidRPr="00D71361" w:rsidRDefault="00D71361" w:rsidP="00D71361">
            <w:pPr>
              <w:pStyle w:val="a9"/>
            </w:pPr>
            <w:r w:rsidRPr="00D71361">
              <w:rPr>
                <w:rFonts w:hint="eastAsia"/>
              </w:rPr>
              <w:t>多摩区</w:t>
            </w:r>
          </w:p>
        </w:tc>
      </w:tr>
      <w:tr w:rsidR="00D71361" w:rsidRPr="005325BE" w14:paraId="2E9FB9A0" w14:textId="77777777" w:rsidTr="00D71361">
        <w:trPr>
          <w:trHeight w:val="680"/>
        </w:trPr>
        <w:tc>
          <w:tcPr>
            <w:tcW w:w="3005" w:type="dxa"/>
            <w:vAlign w:val="center"/>
          </w:tcPr>
          <w:p w14:paraId="13CA9C38" w14:textId="617C14E1" w:rsidR="00D71361" w:rsidRPr="00D71361" w:rsidRDefault="00D71361" w:rsidP="00D71361">
            <w:pPr>
              <w:pStyle w:val="af9"/>
            </w:pPr>
            <w:r w:rsidRPr="00D71361">
              <w:rPr>
                <w:rFonts w:hint="eastAsia"/>
              </w:rPr>
              <w:t>きっずサポート　あさお</w:t>
            </w:r>
          </w:p>
        </w:tc>
        <w:tc>
          <w:tcPr>
            <w:tcW w:w="3005" w:type="dxa"/>
            <w:vAlign w:val="center"/>
          </w:tcPr>
          <w:p w14:paraId="5ED7D0EE" w14:textId="7C032CA4" w:rsidR="00D71361" w:rsidRPr="00D71361" w:rsidRDefault="00D71361" w:rsidP="00D71361">
            <w:pPr>
              <w:pStyle w:val="af9"/>
            </w:pPr>
            <w:r w:rsidRPr="00D71361">
              <w:rPr>
                <w:rFonts w:hint="eastAsia"/>
              </w:rPr>
              <w:t>麻生区万福寺</w:t>
            </w:r>
            <w:r>
              <w:rPr>
                <w:rFonts w:hint="eastAsia"/>
              </w:rPr>
              <w:t>１</w:t>
            </w:r>
            <w:r w:rsidRPr="00D71361">
              <w:rPr>
                <w:rFonts w:hint="eastAsia"/>
              </w:rPr>
              <w:t>-10-</w:t>
            </w:r>
            <w:r>
              <w:rPr>
                <w:rFonts w:hint="eastAsia"/>
              </w:rPr>
              <w:t>５</w:t>
            </w:r>
            <w:r w:rsidR="003674DF">
              <w:br/>
            </w:r>
            <w:r w:rsidRPr="00D71361">
              <w:rPr>
                <w:rFonts w:hint="eastAsia"/>
              </w:rPr>
              <w:t>石綿ビル</w:t>
            </w:r>
            <w:r>
              <w:rPr>
                <w:rFonts w:hint="eastAsia"/>
              </w:rPr>
              <w:t>３</w:t>
            </w:r>
            <w:r w:rsidRPr="00D71361">
              <w:rPr>
                <w:rFonts w:hint="eastAsia"/>
              </w:rPr>
              <w:t>階</w:t>
            </w:r>
          </w:p>
        </w:tc>
        <w:tc>
          <w:tcPr>
            <w:tcW w:w="1134" w:type="dxa"/>
            <w:vAlign w:val="center"/>
          </w:tcPr>
          <w:p w14:paraId="18772A55" w14:textId="1E5413C5" w:rsidR="00D71361" w:rsidRPr="00D71361" w:rsidRDefault="00D71361" w:rsidP="00D71361">
            <w:pPr>
              <w:pStyle w:val="a9"/>
            </w:pPr>
            <w:r w:rsidRPr="00D71361">
              <w:rPr>
                <w:rFonts w:hint="eastAsia"/>
              </w:rPr>
              <w:t>麻生区</w:t>
            </w:r>
          </w:p>
        </w:tc>
      </w:tr>
    </w:tbl>
    <w:p w14:paraId="29D0B99E" w14:textId="77777777" w:rsidR="00D71361" w:rsidRPr="000E7FE8" w:rsidRDefault="00D71361" w:rsidP="00D71361">
      <w:pPr>
        <w:spacing w:line="180" w:lineRule="exact"/>
      </w:pPr>
    </w:p>
    <w:p w14:paraId="476DA16A" w14:textId="77777777" w:rsidR="00D71361" w:rsidRPr="00FF0B7B" w:rsidRDefault="00D71361" w:rsidP="00D71361">
      <w:pPr>
        <w:pStyle w:val="afffc"/>
      </w:pPr>
      <w:r w:rsidRPr="00FF0B7B">
        <w:rPr>
          <w:rFonts w:hint="eastAsia"/>
        </w:rPr>
        <w:t>②ニーズ・課題</w:t>
      </w:r>
    </w:p>
    <w:p w14:paraId="5B014CE9" w14:textId="0843BB04" w:rsidR="00D71361" w:rsidRDefault="00D71361" w:rsidP="00D71361">
      <w:pPr>
        <w:pStyle w:val="1055"/>
      </w:pPr>
      <w:r>
        <w:rPr>
          <w:rFonts w:hint="eastAsia"/>
        </w:rPr>
        <w:t>●</w:t>
      </w:r>
      <w:r w:rsidRPr="00D71361">
        <w:rPr>
          <w:rFonts w:hint="eastAsia"/>
        </w:rPr>
        <w:t>子どもの発達に関する相談ニーズは引き続き高く、子ども発達・相談センターと地域療育センターに多くの相談が寄せられているため、適時・適切に相談につながることができる体制の整備と保育所・学校</w:t>
      </w:r>
      <w:r w:rsidR="000D0D25">
        <w:rPr>
          <w:rFonts w:hint="eastAsia"/>
        </w:rPr>
        <w:t>等</w:t>
      </w:r>
      <w:r w:rsidRPr="00D71361">
        <w:rPr>
          <w:rFonts w:hint="eastAsia"/>
        </w:rPr>
        <w:t>の関係機関に対する支援の充実が求められています</w:t>
      </w:r>
      <w:r w:rsidRPr="00D65024">
        <w:rPr>
          <w:rFonts w:hint="eastAsia"/>
        </w:rPr>
        <w:t>。</w:t>
      </w:r>
    </w:p>
    <w:p w14:paraId="5BF06833" w14:textId="77777777" w:rsidR="00D71361" w:rsidRPr="00D71361" w:rsidRDefault="00D71361" w:rsidP="00D71361"/>
    <w:p w14:paraId="30DA5966" w14:textId="77777777" w:rsidR="00D71361" w:rsidRPr="00FF0B7B" w:rsidRDefault="00D71361" w:rsidP="00D71361">
      <w:pPr>
        <w:pStyle w:val="afffc"/>
      </w:pPr>
      <w:r w:rsidRPr="00FF0B7B">
        <w:rPr>
          <w:rFonts w:hint="eastAsia"/>
        </w:rPr>
        <w:t>③今後の取組</w:t>
      </w:r>
    </w:p>
    <w:p w14:paraId="43A474F9" w14:textId="78E393B2" w:rsidR="00D71361" w:rsidRDefault="00D71361" w:rsidP="00D71361">
      <w:pPr>
        <w:pStyle w:val="1055"/>
      </w:pPr>
      <w:r w:rsidRPr="000B57B8">
        <w:rPr>
          <w:rFonts w:hint="eastAsia"/>
        </w:rPr>
        <w:t>●</w:t>
      </w:r>
      <w:r w:rsidRPr="00D71361">
        <w:rPr>
          <w:rFonts w:hint="eastAsia"/>
        </w:rPr>
        <w:t>子ども発達・相談センターが未開設の区については、既に開設された区の状況等を検証しながら、適切な時期の設置展開を目指します</w:t>
      </w:r>
      <w:r w:rsidRPr="00D655C5">
        <w:rPr>
          <w:rFonts w:hint="eastAsia"/>
        </w:rPr>
        <w:t>。</w:t>
      </w:r>
    </w:p>
    <w:p w14:paraId="172842E9" w14:textId="31773A49" w:rsidR="00D71361" w:rsidRDefault="00D71361" w:rsidP="00D71361">
      <w:pPr>
        <w:pStyle w:val="1055"/>
      </w:pPr>
      <w:r>
        <w:rPr>
          <w:rFonts w:hint="eastAsia"/>
        </w:rPr>
        <w:t>●</w:t>
      </w:r>
      <w:r w:rsidRPr="00D71361">
        <w:rPr>
          <w:rFonts w:hint="eastAsia"/>
        </w:rPr>
        <w:t>子ども発達・相談センターと地域療育センターとの業務を整理するとともに、連携を図りながら、相談支援体制の整備と保育所・学校等の関係機関に対する支援の充実に向けた取組を進めます</w:t>
      </w:r>
      <w:r w:rsidRPr="0032415A">
        <w:rPr>
          <w:rFonts w:hint="eastAsia"/>
        </w:rPr>
        <w:t>。</w:t>
      </w:r>
    </w:p>
    <w:p w14:paraId="7E9B9EEF" w14:textId="77777777" w:rsidR="00D71361" w:rsidRDefault="00D71361" w:rsidP="00D71361">
      <w:pPr>
        <w:jc w:val="left"/>
        <w:rPr>
          <w:rFonts w:hAnsi="HG丸ｺﾞｼｯｸM-PRO"/>
        </w:rPr>
      </w:pPr>
    </w:p>
    <w:p w14:paraId="332D432B" w14:textId="77777777" w:rsidR="00D71361" w:rsidRDefault="00D71361" w:rsidP="00D71361">
      <w:pPr>
        <w:jc w:val="left"/>
        <w:rPr>
          <w:rFonts w:hAnsi="HG丸ｺﾞｼｯｸM-PRO"/>
        </w:rPr>
      </w:pPr>
      <w:r>
        <w:rPr>
          <w:rFonts w:hAnsi="HG丸ｺﾞｼｯｸM-PRO"/>
        </w:rPr>
        <w:br w:type="page"/>
      </w:r>
    </w:p>
    <w:p w14:paraId="6B07AD2F" w14:textId="77777777" w:rsidR="00A2501C" w:rsidRPr="00CD5385" w:rsidRDefault="00A2501C" w:rsidP="00071026">
      <w:pPr>
        <w:pStyle w:val="afffb"/>
      </w:pPr>
      <w:r w:rsidRPr="00CD5385">
        <w:rPr>
          <w:rFonts w:hint="eastAsia"/>
        </w:rPr>
        <w:lastRenderedPageBreak/>
        <w:t>障害児相談支援の充実</w:t>
      </w:r>
    </w:p>
    <w:p w14:paraId="208BCCD4" w14:textId="77777777" w:rsidR="00A2501C" w:rsidRPr="00FF0B7B" w:rsidRDefault="00A2501C" w:rsidP="002F1395">
      <w:pPr>
        <w:pStyle w:val="afffc"/>
      </w:pPr>
      <w:r w:rsidRPr="00FF0B7B">
        <w:rPr>
          <w:rFonts w:hint="eastAsia"/>
        </w:rPr>
        <w:t>①現状（これまでの取組）</w:t>
      </w:r>
    </w:p>
    <w:p w14:paraId="2E3D9218" w14:textId="4E92F54C" w:rsidR="00A2501C" w:rsidRDefault="00A2501C" w:rsidP="00141148">
      <w:pPr>
        <w:pStyle w:val="1055"/>
      </w:pPr>
      <w:r>
        <w:rPr>
          <w:rFonts w:hint="eastAsia"/>
        </w:rPr>
        <w:t>●</w:t>
      </w:r>
      <w:r w:rsidR="0032415A" w:rsidRPr="0032415A">
        <w:rPr>
          <w:rFonts w:hint="eastAsia"/>
        </w:rPr>
        <w:t>障害のある児童が児童福祉法による通所サービス（障害児通所支援）や障害者総合支援法による居宅介護等のサービスを利用する場合、指定障害児相談支援事業者や指定特定相談支援事業者</w:t>
      </w:r>
      <w:r w:rsidR="000048A9" w:rsidRPr="00EA3F66">
        <w:rPr>
          <w:rFonts w:hint="eastAsia"/>
          <w:sz w:val="16"/>
        </w:rPr>
        <w:t>（※）</w:t>
      </w:r>
      <w:r w:rsidR="0032415A" w:rsidRPr="0032415A">
        <w:rPr>
          <w:rFonts w:hint="eastAsia"/>
        </w:rPr>
        <w:t>が、支給決定の根拠となるサービス等利用計画（障害児支援利用計画）を作成することが必要となります</w:t>
      </w:r>
      <w:r w:rsidRPr="00F949D9">
        <w:rPr>
          <w:rFonts w:hint="eastAsia"/>
        </w:rPr>
        <w:t>。</w:t>
      </w:r>
    </w:p>
    <w:p w14:paraId="7EE7FCA9" w14:textId="11350038" w:rsidR="000048A9" w:rsidRPr="000268E8" w:rsidRDefault="0007629C" w:rsidP="0032415A">
      <w:pPr>
        <w:pStyle w:val="80"/>
        <w:ind w:left="790" w:hanging="160"/>
      </w:pPr>
      <w:r>
        <w:rPr>
          <w:rFonts w:hint="eastAsia"/>
        </w:rPr>
        <w:t>※令和</w:t>
      </w:r>
      <w:r w:rsidR="006B64D1">
        <w:rPr>
          <w:rFonts w:hint="eastAsia"/>
        </w:rPr>
        <w:t>６</w:t>
      </w:r>
      <w:r w:rsidR="000048A9">
        <w:rPr>
          <w:rFonts w:hint="eastAsia"/>
        </w:rPr>
        <w:t>(</w:t>
      </w:r>
      <w:r w:rsidR="000048A9">
        <w:t>202</w:t>
      </w:r>
      <w:r w:rsidR="006B64D1">
        <w:rPr>
          <w:rFonts w:hint="eastAsia"/>
        </w:rPr>
        <w:t>4</w:t>
      </w:r>
      <w:r w:rsidR="000048A9" w:rsidRPr="000268E8">
        <w:rPr>
          <w:rFonts w:hint="eastAsia"/>
        </w:rPr>
        <w:t>)</w:t>
      </w:r>
      <w:r>
        <w:rPr>
          <w:rFonts w:hint="eastAsia"/>
        </w:rPr>
        <w:t>年</w:t>
      </w:r>
      <w:r w:rsidR="006B64D1">
        <w:rPr>
          <w:rFonts w:hint="eastAsia"/>
        </w:rPr>
        <w:t>１</w:t>
      </w:r>
      <w:r w:rsidR="006831E3" w:rsidRPr="006831E3">
        <w:rPr>
          <w:rFonts w:hint="eastAsia"/>
        </w:rPr>
        <w:t>月</w:t>
      </w:r>
      <w:r w:rsidR="006831E3">
        <w:rPr>
          <w:rFonts w:hint="eastAsia"/>
        </w:rPr>
        <w:t>１</w:t>
      </w:r>
      <w:r w:rsidR="006831E3" w:rsidRPr="006831E3">
        <w:rPr>
          <w:rFonts w:hint="eastAsia"/>
        </w:rPr>
        <w:t>日</w:t>
      </w:r>
      <w:r w:rsidR="000048A9" w:rsidRPr="000268E8">
        <w:rPr>
          <w:rFonts w:hint="eastAsia"/>
        </w:rPr>
        <w:t>時点</w:t>
      </w:r>
      <w:r w:rsidR="000048A9">
        <w:rPr>
          <w:rFonts w:hint="eastAsia"/>
        </w:rPr>
        <w:t>における</w:t>
      </w:r>
      <w:r w:rsidR="0032415A" w:rsidRPr="0032415A">
        <w:rPr>
          <w:rFonts w:hint="eastAsia"/>
        </w:rPr>
        <w:t>指定障害児相談支援事業所は</w:t>
      </w:r>
      <w:r w:rsidR="009A6EDB">
        <w:rPr>
          <w:rFonts w:hint="eastAsia"/>
        </w:rPr>
        <w:t>5</w:t>
      </w:r>
      <w:r w:rsidR="006B64D1">
        <w:rPr>
          <w:rFonts w:hint="eastAsia"/>
        </w:rPr>
        <w:t>4</w:t>
      </w:r>
      <w:r w:rsidR="0032415A" w:rsidRPr="0032415A">
        <w:rPr>
          <w:rFonts w:hint="eastAsia"/>
        </w:rPr>
        <w:t>か所</w:t>
      </w:r>
    </w:p>
    <w:p w14:paraId="660202CC" w14:textId="770749DA" w:rsidR="00E10A29" w:rsidRPr="00F949D9" w:rsidRDefault="000048A9" w:rsidP="00141148">
      <w:pPr>
        <w:pStyle w:val="1055"/>
      </w:pPr>
      <w:r>
        <w:rPr>
          <w:rFonts w:hint="eastAsia"/>
        </w:rPr>
        <w:t>●</w:t>
      </w:r>
      <w:r w:rsidR="0032415A" w:rsidRPr="0032415A">
        <w:rPr>
          <w:rFonts w:hint="eastAsia"/>
        </w:rPr>
        <w:t>また、障害児支援の専門機関である地域療育センターにおいても、障害児支援利用計画の作成を行っています</w:t>
      </w:r>
      <w:r w:rsidRPr="000048A9">
        <w:rPr>
          <w:rFonts w:hint="eastAsia"/>
        </w:rPr>
        <w:t>。</w:t>
      </w:r>
    </w:p>
    <w:p w14:paraId="3BB38B93" w14:textId="77777777" w:rsidR="00A2501C" w:rsidRPr="00CD5385" w:rsidRDefault="00A2501C" w:rsidP="00A2501C">
      <w:pPr>
        <w:jc w:val="left"/>
        <w:rPr>
          <w:rFonts w:hAnsi="HG丸ｺﾞｼｯｸM-PRO"/>
        </w:rPr>
      </w:pPr>
    </w:p>
    <w:p w14:paraId="71FE4FC1" w14:textId="77777777" w:rsidR="00A2501C" w:rsidRPr="00FF0B7B" w:rsidRDefault="00A2501C" w:rsidP="002F1395">
      <w:pPr>
        <w:pStyle w:val="afffc"/>
      </w:pPr>
      <w:r w:rsidRPr="00FF0B7B">
        <w:rPr>
          <w:rFonts w:hint="eastAsia"/>
        </w:rPr>
        <w:t>②ニーズ・課題</w:t>
      </w:r>
    </w:p>
    <w:p w14:paraId="444698A6" w14:textId="2D984E16" w:rsidR="00A2501C" w:rsidRPr="00F949D9" w:rsidRDefault="00967723" w:rsidP="00141148">
      <w:pPr>
        <w:pStyle w:val="1055"/>
      </w:pPr>
      <w:r w:rsidRPr="00967723">
        <w:rPr>
          <w:rFonts w:hint="eastAsia"/>
        </w:rPr>
        <w:t>●</w:t>
      </w:r>
      <w:r w:rsidR="0032415A" w:rsidRPr="0032415A">
        <w:rPr>
          <w:rFonts w:hint="eastAsia"/>
        </w:rPr>
        <w:t>障害児通所支援の利用希望者が増加している一方で、指定障害児相談支援事業者が少なく、障害児支援利用計画が作成されない利用者が生じています。</w:t>
      </w:r>
      <w:r w:rsidR="0032415A">
        <w:br/>
      </w:r>
      <w:r w:rsidR="0032415A" w:rsidRPr="0032415A">
        <w:rPr>
          <w:rFonts w:hint="eastAsia"/>
        </w:rPr>
        <w:t>また、地域療育センターにおける計画作成数も増加しており、業務に負荷がかかっています</w:t>
      </w:r>
      <w:r w:rsidRPr="00967723">
        <w:rPr>
          <w:rFonts w:hint="eastAsia"/>
        </w:rPr>
        <w:t>。</w:t>
      </w:r>
    </w:p>
    <w:p w14:paraId="635AE3C1" w14:textId="61E57F0C" w:rsidR="00A2501C" w:rsidRDefault="00A2501C" w:rsidP="00141148">
      <w:pPr>
        <w:pStyle w:val="1055"/>
      </w:pPr>
      <w:r>
        <w:rPr>
          <w:rFonts w:hint="eastAsia"/>
        </w:rPr>
        <w:t>●</w:t>
      </w:r>
      <w:r w:rsidR="0032415A" w:rsidRPr="0032415A">
        <w:rPr>
          <w:rFonts w:hint="eastAsia"/>
        </w:rPr>
        <w:t>各区地域みまもり支援センターがセルフプランの作成支援を行っていますが、児童の障害状況の把握や事業所との調整など、きめ細かく対応することが難しくなっています</w:t>
      </w:r>
      <w:r w:rsidRPr="00F949D9">
        <w:rPr>
          <w:rFonts w:hint="eastAsia"/>
        </w:rPr>
        <w:t>。</w:t>
      </w:r>
    </w:p>
    <w:p w14:paraId="0A7F1F84" w14:textId="762CCCB8" w:rsidR="00A26409" w:rsidRPr="00A26409" w:rsidRDefault="00A26409" w:rsidP="00141148">
      <w:pPr>
        <w:pStyle w:val="1055"/>
      </w:pPr>
      <w:r w:rsidRPr="00A26409">
        <w:rPr>
          <w:rFonts w:hint="eastAsia"/>
        </w:rPr>
        <w:t>●</w:t>
      </w:r>
      <w:r w:rsidR="0032415A" w:rsidRPr="0032415A">
        <w:rPr>
          <w:rFonts w:hint="eastAsia"/>
        </w:rPr>
        <w:t>幼児期から学齢期、学齢期から成人期など、ライフステージが変化した場合でも、継続的・安定的に相談支援を提供していく必要があります</w:t>
      </w:r>
      <w:r w:rsidRPr="00A26409">
        <w:rPr>
          <w:rFonts w:hint="eastAsia"/>
        </w:rPr>
        <w:t>。</w:t>
      </w:r>
    </w:p>
    <w:p w14:paraId="30E05FF2" w14:textId="77777777" w:rsidR="00A2501C" w:rsidRPr="00F949D9" w:rsidRDefault="00A2501C" w:rsidP="00A2501C">
      <w:pPr>
        <w:ind w:leftChars="100" w:left="210"/>
        <w:jc w:val="left"/>
        <w:rPr>
          <w:rFonts w:hAnsi="HG丸ｺﾞｼｯｸM-PRO"/>
        </w:rPr>
      </w:pPr>
    </w:p>
    <w:p w14:paraId="2ACD91EB" w14:textId="77777777" w:rsidR="00A2501C" w:rsidRPr="00FF0B7B" w:rsidRDefault="00A2501C" w:rsidP="002F1395">
      <w:pPr>
        <w:pStyle w:val="afffc"/>
      </w:pPr>
      <w:r w:rsidRPr="00FF0B7B">
        <w:rPr>
          <w:rFonts w:hint="eastAsia"/>
        </w:rPr>
        <w:t>③今後の取組</w:t>
      </w:r>
    </w:p>
    <w:p w14:paraId="2B63B765" w14:textId="0661DC7A" w:rsidR="00A2501C" w:rsidRDefault="00967723" w:rsidP="00141148">
      <w:pPr>
        <w:pStyle w:val="1055"/>
      </w:pPr>
      <w:r w:rsidRPr="00967723">
        <w:rPr>
          <w:rFonts w:hint="eastAsia"/>
        </w:rPr>
        <w:t>●</w:t>
      </w:r>
      <w:r w:rsidR="0032415A" w:rsidRPr="0032415A">
        <w:rPr>
          <w:rFonts w:hint="eastAsia"/>
        </w:rPr>
        <w:t>身近な地域で必要な時に安心して相談支援が受けられるよう、特に調整が難しい訪問系サービスの利用者や医療的ケア児等に適切な支給決定が行えるように努めながら、障害児相談支援の充実に向けた取組を推進します</w:t>
      </w:r>
      <w:r w:rsidRPr="00967723">
        <w:rPr>
          <w:rFonts w:hint="eastAsia"/>
        </w:rPr>
        <w:t>。</w:t>
      </w:r>
    </w:p>
    <w:p w14:paraId="6A4B4248" w14:textId="52471738" w:rsidR="0051118C" w:rsidRDefault="0051118C" w:rsidP="00141148">
      <w:pPr>
        <w:pStyle w:val="1055"/>
      </w:pPr>
      <w:r w:rsidRPr="0051118C">
        <w:rPr>
          <w:rFonts w:hint="eastAsia"/>
        </w:rPr>
        <w:t>●</w:t>
      </w:r>
      <w:r w:rsidR="0032415A" w:rsidRPr="0032415A">
        <w:rPr>
          <w:rFonts w:hint="eastAsia"/>
        </w:rPr>
        <w:t>障害児相談支援の供給量が十分確保できるまでの間の対策として、セルフプランに基づくサービス利用援助を行えるよう、必要な取組を推進します</w:t>
      </w:r>
      <w:r w:rsidRPr="0051118C">
        <w:rPr>
          <w:rFonts w:hint="eastAsia"/>
        </w:rPr>
        <w:t>。</w:t>
      </w:r>
    </w:p>
    <w:p w14:paraId="2D634B7E" w14:textId="4817CE65" w:rsidR="00A26409" w:rsidRPr="00A26409" w:rsidRDefault="00A26409" w:rsidP="00141148">
      <w:pPr>
        <w:pStyle w:val="1055"/>
      </w:pPr>
      <w:r w:rsidRPr="00A26409">
        <w:rPr>
          <w:rFonts w:hint="eastAsia"/>
        </w:rPr>
        <w:t>●</w:t>
      </w:r>
      <w:r w:rsidR="0032415A" w:rsidRPr="0032415A">
        <w:rPr>
          <w:rFonts w:hint="eastAsia"/>
        </w:rPr>
        <w:t>ライフステージの移行期において、支援機関間の連携を確保し、切れ目のない相談支援が可能となるよう、支援体制</w:t>
      </w:r>
      <w:r w:rsidR="003761B4" w:rsidRPr="003761B4">
        <w:rPr>
          <w:rFonts w:hint="eastAsia"/>
        </w:rPr>
        <w:t>を構築するとともに、事業所の拡充に取り組みます</w:t>
      </w:r>
      <w:r w:rsidRPr="00A26409">
        <w:rPr>
          <w:rFonts w:hint="eastAsia"/>
        </w:rPr>
        <w:t>。</w:t>
      </w:r>
    </w:p>
    <w:p w14:paraId="2B7F5B0F" w14:textId="77777777" w:rsidR="00A2501C" w:rsidRDefault="00A2501C" w:rsidP="00A2501C">
      <w:pPr>
        <w:ind w:leftChars="200" w:left="630" w:hangingChars="100" w:hanging="210"/>
        <w:jc w:val="left"/>
        <w:rPr>
          <w:rFonts w:hAnsi="HG丸ｺﾞｼｯｸM-PRO"/>
        </w:rPr>
      </w:pPr>
    </w:p>
    <w:p w14:paraId="4FD51F39" w14:textId="77777777" w:rsidR="00A2501C" w:rsidRDefault="00A2501C" w:rsidP="00A2501C">
      <w:pPr>
        <w:ind w:leftChars="200" w:left="630" w:hangingChars="100" w:hanging="210"/>
        <w:jc w:val="left"/>
        <w:rPr>
          <w:rFonts w:hAnsi="HG丸ｺﾞｼｯｸM-PRO"/>
        </w:rPr>
      </w:pPr>
    </w:p>
    <w:p w14:paraId="3E1BA034" w14:textId="49C0B059" w:rsidR="00A2501C" w:rsidRPr="00BE1C0D" w:rsidRDefault="00A2501C" w:rsidP="00071026">
      <w:pPr>
        <w:pStyle w:val="afffb"/>
        <w:rPr>
          <w:sz w:val="24"/>
        </w:rPr>
      </w:pPr>
      <w:r w:rsidRPr="00CD5385">
        <w:rPr>
          <w:rFonts w:hint="eastAsia"/>
        </w:rPr>
        <w:t>総合的な相談窓口機能の充実（</w:t>
      </w:r>
      <w:r w:rsidRPr="00253411">
        <w:rPr>
          <w:rFonts w:hint="eastAsia"/>
          <w:u w:val="single"/>
        </w:rPr>
        <w:t>再掲</w:t>
      </w:r>
      <w:r w:rsidRPr="00CD5385">
        <w:rPr>
          <w:rFonts w:hint="eastAsia"/>
        </w:rPr>
        <w:t>）</w:t>
      </w:r>
      <w:r w:rsidR="00253411" w:rsidRPr="00BE1C0D">
        <w:rPr>
          <w:rFonts w:hint="eastAsia"/>
          <w:sz w:val="24"/>
        </w:rPr>
        <w:t>（</w:t>
      </w:r>
      <w:r w:rsidR="005F374D">
        <w:rPr>
          <w:rFonts w:hint="eastAsia"/>
          <w:sz w:val="24"/>
        </w:rPr>
        <w:t>102</w:t>
      </w:r>
      <w:r w:rsidRPr="00BE1C0D">
        <w:rPr>
          <w:rFonts w:hint="eastAsia"/>
          <w:sz w:val="24"/>
        </w:rPr>
        <w:t>ページ参照）</w:t>
      </w:r>
    </w:p>
    <w:p w14:paraId="44DDC435" w14:textId="77777777" w:rsidR="00A2501C" w:rsidRDefault="00A2501C" w:rsidP="00A2501C">
      <w:pPr>
        <w:ind w:leftChars="100" w:left="210" w:firstLineChars="100" w:firstLine="210"/>
        <w:jc w:val="left"/>
        <w:rPr>
          <w:rFonts w:hAnsi="HG丸ｺﾞｼｯｸM-PRO"/>
        </w:rPr>
      </w:pPr>
    </w:p>
    <w:p w14:paraId="0ABCEC84" w14:textId="77777777" w:rsidR="00A2501C" w:rsidRPr="00CD5385" w:rsidRDefault="00A2501C" w:rsidP="00A2501C">
      <w:pPr>
        <w:ind w:leftChars="100" w:left="210" w:firstLineChars="100" w:firstLine="210"/>
        <w:jc w:val="left"/>
        <w:rPr>
          <w:rFonts w:hAnsi="HG丸ｺﾞｼｯｸM-PRO"/>
        </w:rPr>
      </w:pPr>
    </w:p>
    <w:p w14:paraId="620344C8" w14:textId="4B1F1971" w:rsidR="00A2501C" w:rsidRPr="0022415C" w:rsidRDefault="00A2501C" w:rsidP="00A86D9C">
      <w:pPr>
        <w:pStyle w:val="afffb"/>
        <w:rPr>
          <w:rFonts w:hAnsi="HG丸ｺﾞｼｯｸM-PRO"/>
        </w:rPr>
      </w:pPr>
      <w:r w:rsidRPr="00CD5385">
        <w:rPr>
          <w:rFonts w:hint="eastAsia"/>
        </w:rPr>
        <w:t>発達相談支援センター</w:t>
      </w:r>
      <w:r>
        <w:rPr>
          <w:rFonts w:hint="eastAsia"/>
        </w:rPr>
        <w:t>による支援</w:t>
      </w:r>
      <w:r w:rsidRPr="00253411">
        <w:rPr>
          <w:rFonts w:hint="eastAsia"/>
        </w:rPr>
        <w:t>（</w:t>
      </w:r>
      <w:r w:rsidRPr="00CD5385">
        <w:rPr>
          <w:rFonts w:hint="eastAsia"/>
          <w:u w:val="single"/>
        </w:rPr>
        <w:t>再掲</w:t>
      </w:r>
      <w:r w:rsidRPr="00253411">
        <w:rPr>
          <w:rFonts w:hint="eastAsia"/>
        </w:rPr>
        <w:t>）</w:t>
      </w:r>
      <w:r w:rsidR="00253411" w:rsidRPr="00253411">
        <w:rPr>
          <w:rFonts w:hint="eastAsia"/>
          <w:sz w:val="24"/>
        </w:rPr>
        <w:t>（</w:t>
      </w:r>
      <w:r w:rsidR="006D7BB3">
        <w:rPr>
          <w:rFonts w:hint="eastAsia"/>
          <w:sz w:val="24"/>
        </w:rPr>
        <w:t>1</w:t>
      </w:r>
      <w:r w:rsidR="006D7BB3">
        <w:rPr>
          <w:sz w:val="24"/>
        </w:rPr>
        <w:t>0</w:t>
      </w:r>
      <w:r w:rsidR="005F374D">
        <w:rPr>
          <w:rFonts w:hint="eastAsia"/>
          <w:sz w:val="24"/>
        </w:rPr>
        <w:t>9</w:t>
      </w:r>
      <w:r w:rsidRPr="00253411">
        <w:rPr>
          <w:rFonts w:hint="eastAsia"/>
          <w:sz w:val="24"/>
        </w:rPr>
        <w:t>ページ参照）</w:t>
      </w:r>
    </w:p>
    <w:p w14:paraId="327295C8" w14:textId="77777777" w:rsidR="00A2501C" w:rsidRDefault="00A2501C" w:rsidP="00A2501C">
      <w:pPr>
        <w:jc w:val="left"/>
        <w:rPr>
          <w:rFonts w:hAnsi="HG丸ｺﾞｼｯｸM-PRO"/>
          <w:sz w:val="24"/>
        </w:rPr>
      </w:pPr>
      <w:r>
        <w:rPr>
          <w:rFonts w:hAnsi="HG丸ｺﾞｼｯｸM-PRO"/>
          <w:sz w:val="24"/>
        </w:rPr>
        <w:br w:type="page"/>
      </w:r>
    </w:p>
    <w:p w14:paraId="70E8ED6C" w14:textId="77777777" w:rsidR="00A2501C" w:rsidRDefault="00A2501C" w:rsidP="00812D8D">
      <w:pPr>
        <w:pStyle w:val="afffd"/>
      </w:pPr>
      <w:r w:rsidRPr="005110E7">
        <w:rPr>
          <w:rFonts w:hint="eastAsia"/>
        </w:rPr>
        <w:lastRenderedPageBreak/>
        <w:t>２</w:t>
      </w:r>
      <w:r w:rsidR="00AA0FE9">
        <w:rPr>
          <w:rFonts w:hint="eastAsia"/>
        </w:rPr>
        <w:t xml:space="preserve"> </w:t>
      </w:r>
      <w:r w:rsidRPr="005110E7">
        <w:rPr>
          <w:rFonts w:hint="eastAsia"/>
        </w:rPr>
        <w:t>療育支援体制</w:t>
      </w:r>
    </w:p>
    <w:p w14:paraId="32E94B49" w14:textId="77777777" w:rsidR="00A2501C" w:rsidRPr="00CD5385" w:rsidRDefault="00A2501C" w:rsidP="00096C8C">
      <w:pPr>
        <w:pStyle w:val="afffb"/>
        <w:spacing w:beforeLines="100" w:before="240"/>
      </w:pPr>
      <w:r w:rsidRPr="006D2706">
        <w:rPr>
          <w:rFonts w:hint="eastAsia"/>
        </w:rPr>
        <w:t>療育支援の提供</w:t>
      </w:r>
    </w:p>
    <w:p w14:paraId="3AF9FD85" w14:textId="77777777" w:rsidR="00A2501C" w:rsidRPr="00FF0B7B" w:rsidRDefault="00A2501C" w:rsidP="002F1395">
      <w:pPr>
        <w:pStyle w:val="afffc"/>
      </w:pPr>
      <w:r w:rsidRPr="00FF0B7B">
        <w:rPr>
          <w:rFonts w:hint="eastAsia"/>
        </w:rPr>
        <w:t>①現状（これまでの取組）</w:t>
      </w:r>
    </w:p>
    <w:p w14:paraId="237FB487" w14:textId="3E172DB8" w:rsidR="00A2501C" w:rsidRDefault="00A2501C" w:rsidP="00141148">
      <w:pPr>
        <w:pStyle w:val="1055"/>
      </w:pPr>
      <w:r>
        <w:rPr>
          <w:rFonts w:hint="eastAsia"/>
        </w:rPr>
        <w:t>●</w:t>
      </w:r>
      <w:r w:rsidR="003D57A8">
        <w:rPr>
          <w:rFonts w:hint="eastAsia"/>
        </w:rPr>
        <w:t>０</w:t>
      </w:r>
      <w:r w:rsidR="003D57A8" w:rsidRPr="003D57A8">
        <w:rPr>
          <w:rFonts w:hint="eastAsia"/>
        </w:rPr>
        <w:t>歳から18歳までの、障害がある、又は障害が疑われる子どもや家族への総合的・継続的な相談・療育を行う専門的な支援機関として、地域療育センターを市内</w:t>
      </w:r>
      <w:r w:rsidR="003D57A8">
        <w:rPr>
          <w:rFonts w:hint="eastAsia"/>
        </w:rPr>
        <w:t>４</w:t>
      </w:r>
      <w:r w:rsidR="003D57A8" w:rsidRPr="003D57A8">
        <w:rPr>
          <w:rFonts w:hint="eastAsia"/>
        </w:rPr>
        <w:t>か所</w:t>
      </w:r>
      <w:r w:rsidR="003D57A8">
        <w:rPr>
          <w:rFonts w:hint="eastAsia"/>
        </w:rPr>
        <w:t>に</w:t>
      </w:r>
      <w:r w:rsidR="003D57A8" w:rsidRPr="003D57A8">
        <w:rPr>
          <w:rFonts w:hint="eastAsia"/>
        </w:rPr>
        <w:t>設置しています</w:t>
      </w:r>
      <w:r>
        <w:rPr>
          <w:rFonts w:hint="eastAsia"/>
        </w:rPr>
        <w:t>。</w:t>
      </w:r>
    </w:p>
    <w:p w14:paraId="753D7761" w14:textId="23098E98" w:rsidR="00A2501C" w:rsidRDefault="00A2501C" w:rsidP="00141148">
      <w:pPr>
        <w:pStyle w:val="1055"/>
      </w:pPr>
      <w:r>
        <w:rPr>
          <w:rFonts w:hint="eastAsia"/>
        </w:rPr>
        <w:t>●</w:t>
      </w:r>
      <w:r w:rsidR="003D57A8" w:rsidRPr="003D57A8">
        <w:rPr>
          <w:rFonts w:hint="eastAsia"/>
        </w:rPr>
        <w:t>児童発達支援事業、放課後等デイサービス事業、保育所等訪問支援事業、障害者総合支援法に基づく日中一時支援（障害児・者一時預かり）など、身近な地域で発達段階に応じた療育支援に取り組んでいます</w:t>
      </w:r>
      <w:r>
        <w:rPr>
          <w:rFonts w:hint="eastAsia"/>
        </w:rPr>
        <w:t>。</w:t>
      </w:r>
    </w:p>
    <w:p w14:paraId="5219CA5C" w14:textId="08054125" w:rsidR="00A2501C" w:rsidRDefault="00A2501C" w:rsidP="00141148">
      <w:pPr>
        <w:pStyle w:val="1055"/>
      </w:pPr>
      <w:r>
        <w:rPr>
          <w:rFonts w:hint="eastAsia"/>
        </w:rPr>
        <w:t>●</w:t>
      </w:r>
      <w:r w:rsidR="003D57A8" w:rsidRPr="003D57A8">
        <w:rPr>
          <w:rFonts w:hint="eastAsia"/>
        </w:rPr>
        <w:t>平成27(2015)年に定められた国の「障害児への支援の基本的事項や職員の専門性の確保等を定めたガイドライン」を踏まえて平成30(2018)年に策定した「川崎市版放課後等デイサービスガイドライン」について、令和</w:t>
      </w:r>
      <w:r w:rsidR="003D57A8">
        <w:rPr>
          <w:rFonts w:hint="eastAsia"/>
        </w:rPr>
        <w:t>３</w:t>
      </w:r>
      <w:r w:rsidR="003D57A8" w:rsidRPr="003D57A8">
        <w:rPr>
          <w:rFonts w:hint="eastAsia"/>
        </w:rPr>
        <w:t>(2021)年４月に改訂を行いました</w:t>
      </w:r>
      <w:r w:rsidRPr="00A1412B">
        <w:rPr>
          <w:rFonts w:hint="eastAsia"/>
        </w:rPr>
        <w:t>。</w:t>
      </w:r>
      <w:r w:rsidR="00E31CC3" w:rsidRPr="00E31CC3">
        <w:rPr>
          <w:rFonts w:hint="eastAsia"/>
        </w:rPr>
        <w:t>【</w:t>
      </w:r>
      <w:r w:rsidR="00E31CC3">
        <w:rPr>
          <w:rFonts w:hint="eastAsia"/>
        </w:rPr>
        <w:t>変更</w:t>
      </w:r>
      <w:r w:rsidR="00E31CC3" w:rsidRPr="00E31CC3">
        <w:rPr>
          <w:rFonts w:hint="eastAsia"/>
        </w:rPr>
        <w:t>】</w:t>
      </w:r>
    </w:p>
    <w:p w14:paraId="42750AA8" w14:textId="77777777" w:rsidR="00A2501C" w:rsidRDefault="00A2501C" w:rsidP="00A2501C">
      <w:pPr>
        <w:ind w:leftChars="200" w:left="630" w:hangingChars="100" w:hanging="210"/>
        <w:jc w:val="left"/>
        <w:rPr>
          <w:rFonts w:hAnsi="HG丸ｺﾞｼｯｸM-PRO"/>
        </w:rPr>
      </w:pPr>
    </w:p>
    <w:p w14:paraId="1F26A3B4" w14:textId="15B5316D" w:rsidR="00A2501C" w:rsidRPr="00F90C0C" w:rsidRDefault="00A2501C" w:rsidP="00F90C0C">
      <w:pPr>
        <w:pStyle w:val="afffa"/>
        <w:spacing w:afterLines="50" w:after="120"/>
        <w:rPr>
          <w:shd w:val="clear" w:color="auto" w:fill="auto"/>
        </w:rPr>
      </w:pPr>
      <w:r w:rsidRPr="00F90C0C">
        <w:rPr>
          <w:rFonts w:hint="eastAsia"/>
          <w:sz w:val="21"/>
        </w:rPr>
        <w:t>【事業所数】</w:t>
      </w:r>
      <w:r w:rsidR="00F90C0C">
        <w:rPr>
          <w:rFonts w:hint="eastAsia"/>
          <w:shd w:val="clear" w:color="auto" w:fill="auto"/>
        </w:rPr>
        <w:t xml:space="preserve">　</w:t>
      </w:r>
      <w:r w:rsidR="002F0F7D" w:rsidRPr="002F0F7D">
        <w:rPr>
          <w:rFonts w:hint="eastAsia"/>
          <w:sz w:val="16"/>
          <w:shd w:val="clear" w:color="auto" w:fill="auto"/>
        </w:rPr>
        <w:t>※令和６(2024)年１月</w:t>
      </w:r>
      <w:r w:rsidRPr="00F90C0C">
        <w:rPr>
          <w:rFonts w:hint="eastAsia"/>
          <w:sz w:val="16"/>
          <w:shd w:val="clear" w:color="auto" w:fill="auto"/>
        </w:rPr>
        <w:t>１日時点</w:t>
      </w:r>
    </w:p>
    <w:tbl>
      <w:tblPr>
        <w:tblStyle w:val="aff6"/>
        <w:tblW w:w="0" w:type="auto"/>
        <w:tblInd w:w="1101" w:type="dxa"/>
        <w:tblLook w:val="04A0" w:firstRow="1" w:lastRow="0" w:firstColumn="1" w:lastColumn="0" w:noHBand="0" w:noVBand="1"/>
      </w:tblPr>
      <w:tblGrid>
        <w:gridCol w:w="5131"/>
        <w:gridCol w:w="1418"/>
      </w:tblGrid>
      <w:tr w:rsidR="00A2501C" w14:paraId="661821F6" w14:textId="77777777" w:rsidTr="008B3527">
        <w:tc>
          <w:tcPr>
            <w:tcW w:w="5131" w:type="dxa"/>
            <w:shd w:val="clear" w:color="auto" w:fill="F7DBE7" w:themeFill="accent2" w:themeFillTint="66"/>
            <w:vAlign w:val="center"/>
          </w:tcPr>
          <w:p w14:paraId="2862ED9C" w14:textId="77777777" w:rsidR="00A2501C" w:rsidRPr="00F90C0C" w:rsidRDefault="00A2501C" w:rsidP="000E13A3">
            <w:pPr>
              <w:pStyle w:val="afff1"/>
            </w:pPr>
            <w:r w:rsidRPr="00F90C0C">
              <w:rPr>
                <w:rFonts w:hint="eastAsia"/>
              </w:rPr>
              <w:t>種別</w:t>
            </w:r>
          </w:p>
        </w:tc>
        <w:tc>
          <w:tcPr>
            <w:tcW w:w="1418" w:type="dxa"/>
            <w:shd w:val="clear" w:color="auto" w:fill="F7DBE7" w:themeFill="accent2" w:themeFillTint="66"/>
            <w:vAlign w:val="center"/>
          </w:tcPr>
          <w:p w14:paraId="76423C81" w14:textId="77777777" w:rsidR="00A2501C" w:rsidRPr="00F90C0C" w:rsidRDefault="00A2501C" w:rsidP="000E13A3">
            <w:pPr>
              <w:pStyle w:val="afff1"/>
            </w:pPr>
            <w:r w:rsidRPr="00F90C0C">
              <w:rPr>
                <w:rFonts w:hint="eastAsia"/>
              </w:rPr>
              <w:t>箇所数</w:t>
            </w:r>
          </w:p>
        </w:tc>
      </w:tr>
      <w:tr w:rsidR="008B3527" w14:paraId="27660353" w14:textId="77777777" w:rsidTr="008B3527">
        <w:trPr>
          <w:trHeight w:val="340"/>
        </w:trPr>
        <w:tc>
          <w:tcPr>
            <w:tcW w:w="5131" w:type="dxa"/>
            <w:vAlign w:val="center"/>
          </w:tcPr>
          <w:p w14:paraId="4E301EDF" w14:textId="08EE153F" w:rsidR="008B3527" w:rsidRDefault="008B3527" w:rsidP="008B3527">
            <w:pPr>
              <w:pStyle w:val="af9"/>
            </w:pPr>
            <w:r w:rsidRPr="008B3527">
              <w:rPr>
                <w:rFonts w:hint="eastAsia"/>
              </w:rPr>
              <w:t>児童発達支援センター（地域療育センター）</w:t>
            </w:r>
          </w:p>
        </w:tc>
        <w:tc>
          <w:tcPr>
            <w:tcW w:w="1418" w:type="dxa"/>
            <w:vAlign w:val="center"/>
          </w:tcPr>
          <w:p w14:paraId="271D3AD0" w14:textId="112C57C1" w:rsidR="008B3527" w:rsidRPr="006831E3" w:rsidRDefault="008B3527" w:rsidP="008B3527">
            <w:pPr>
              <w:pStyle w:val="111"/>
              <w:rPr>
                <w:rFonts w:hAnsi="HG丸ｺﾞｼｯｸM-PRO"/>
                <w:sz w:val="21"/>
                <w:szCs w:val="21"/>
              </w:rPr>
            </w:pPr>
            <w:r>
              <w:rPr>
                <w:rFonts w:hAnsi="HG丸ｺﾞｼｯｸM-PRO" w:hint="eastAsia"/>
                <w:sz w:val="21"/>
                <w:szCs w:val="21"/>
              </w:rPr>
              <w:t>４</w:t>
            </w:r>
            <w:r w:rsidRPr="00F90C0C">
              <w:rPr>
                <w:rFonts w:hAnsi="HG丸ｺﾞｼｯｸM-PRO" w:hint="eastAsia"/>
                <w:sz w:val="21"/>
                <w:szCs w:val="21"/>
              </w:rPr>
              <w:t>か所</w:t>
            </w:r>
          </w:p>
        </w:tc>
      </w:tr>
      <w:tr w:rsidR="002F5ED1" w14:paraId="51585541" w14:textId="77777777" w:rsidTr="008B3527">
        <w:trPr>
          <w:trHeight w:val="340"/>
        </w:trPr>
        <w:tc>
          <w:tcPr>
            <w:tcW w:w="5131" w:type="dxa"/>
            <w:vAlign w:val="center"/>
          </w:tcPr>
          <w:p w14:paraId="46DBD95F" w14:textId="2516E35E" w:rsidR="002F5ED1" w:rsidRPr="00F90C0C" w:rsidRDefault="002F5ED1" w:rsidP="000E13A3">
            <w:pPr>
              <w:pStyle w:val="af9"/>
            </w:pPr>
            <w:r>
              <w:rPr>
                <w:rFonts w:hint="eastAsia"/>
              </w:rPr>
              <w:t>児童発達支援事業</w:t>
            </w:r>
          </w:p>
        </w:tc>
        <w:tc>
          <w:tcPr>
            <w:tcW w:w="1418" w:type="dxa"/>
            <w:vAlign w:val="center"/>
          </w:tcPr>
          <w:p w14:paraId="7B2EE6C7" w14:textId="7FF3A266" w:rsidR="002F5ED1" w:rsidRPr="00F90C0C" w:rsidRDefault="006831E3" w:rsidP="002F5ED1">
            <w:pPr>
              <w:pStyle w:val="111"/>
              <w:rPr>
                <w:rFonts w:hAnsi="HG丸ｺﾞｼｯｸM-PRO"/>
                <w:sz w:val="21"/>
                <w:szCs w:val="21"/>
              </w:rPr>
            </w:pPr>
            <w:r w:rsidRPr="006831E3">
              <w:rPr>
                <w:rFonts w:hAnsi="HG丸ｺﾞｼｯｸM-PRO"/>
                <w:sz w:val="21"/>
                <w:szCs w:val="21"/>
              </w:rPr>
              <w:t>1</w:t>
            </w:r>
            <w:r w:rsidR="002F0F7D">
              <w:rPr>
                <w:rFonts w:hAnsi="HG丸ｺﾞｼｯｸM-PRO" w:hint="eastAsia"/>
                <w:sz w:val="21"/>
                <w:szCs w:val="21"/>
              </w:rPr>
              <w:t>67</w:t>
            </w:r>
            <w:r w:rsidR="002F5ED1" w:rsidRPr="00F90C0C">
              <w:rPr>
                <w:rFonts w:hAnsi="HG丸ｺﾞｼｯｸM-PRO" w:hint="eastAsia"/>
                <w:sz w:val="21"/>
                <w:szCs w:val="21"/>
              </w:rPr>
              <w:t>か所</w:t>
            </w:r>
          </w:p>
        </w:tc>
      </w:tr>
      <w:tr w:rsidR="002F5ED1" w14:paraId="3EEC6A2B" w14:textId="77777777" w:rsidTr="008B3527">
        <w:trPr>
          <w:trHeight w:val="340"/>
        </w:trPr>
        <w:tc>
          <w:tcPr>
            <w:tcW w:w="5131" w:type="dxa"/>
            <w:vAlign w:val="center"/>
          </w:tcPr>
          <w:p w14:paraId="03123223" w14:textId="1427613D" w:rsidR="002F5ED1" w:rsidRPr="00F90C0C" w:rsidRDefault="002F5ED1" w:rsidP="000E13A3">
            <w:pPr>
              <w:pStyle w:val="af9"/>
            </w:pPr>
            <w:r>
              <w:rPr>
                <w:rFonts w:hint="eastAsia"/>
              </w:rPr>
              <w:t>放課後等デイサービス事業</w:t>
            </w:r>
          </w:p>
        </w:tc>
        <w:tc>
          <w:tcPr>
            <w:tcW w:w="1418" w:type="dxa"/>
            <w:vAlign w:val="center"/>
          </w:tcPr>
          <w:p w14:paraId="6C1A1033" w14:textId="261BD9C0" w:rsidR="002F5ED1" w:rsidRPr="00F90C0C" w:rsidRDefault="002F0F7D" w:rsidP="002F5ED1">
            <w:pPr>
              <w:pStyle w:val="111"/>
              <w:rPr>
                <w:rFonts w:hAnsi="HG丸ｺﾞｼｯｸM-PRO"/>
                <w:sz w:val="21"/>
                <w:szCs w:val="21"/>
              </w:rPr>
            </w:pPr>
            <w:r>
              <w:rPr>
                <w:rFonts w:hAnsi="HG丸ｺﾞｼｯｸM-PRO" w:hint="eastAsia"/>
                <w:sz w:val="21"/>
                <w:szCs w:val="21"/>
              </w:rPr>
              <w:t>204</w:t>
            </w:r>
            <w:r w:rsidR="002F5ED1" w:rsidRPr="00F90C0C">
              <w:rPr>
                <w:rFonts w:hAnsi="HG丸ｺﾞｼｯｸM-PRO" w:hint="eastAsia"/>
                <w:sz w:val="21"/>
                <w:szCs w:val="21"/>
              </w:rPr>
              <w:t>か所</w:t>
            </w:r>
          </w:p>
        </w:tc>
      </w:tr>
      <w:tr w:rsidR="002F5ED1" w14:paraId="21CDD4FD" w14:textId="77777777" w:rsidTr="008B3527">
        <w:trPr>
          <w:trHeight w:val="340"/>
        </w:trPr>
        <w:tc>
          <w:tcPr>
            <w:tcW w:w="5131" w:type="dxa"/>
            <w:vAlign w:val="center"/>
          </w:tcPr>
          <w:p w14:paraId="0EB1C4EC" w14:textId="4B2AC319" w:rsidR="002F5ED1" w:rsidRPr="00F90C0C" w:rsidRDefault="002F5ED1" w:rsidP="000E13A3">
            <w:pPr>
              <w:pStyle w:val="af9"/>
            </w:pPr>
            <w:r>
              <w:rPr>
                <w:rFonts w:hint="eastAsia"/>
              </w:rPr>
              <w:t>保育所等訪問支援事業</w:t>
            </w:r>
          </w:p>
        </w:tc>
        <w:tc>
          <w:tcPr>
            <w:tcW w:w="1418" w:type="dxa"/>
            <w:vAlign w:val="center"/>
          </w:tcPr>
          <w:p w14:paraId="54DC4848" w14:textId="3F6069DA" w:rsidR="002F5ED1" w:rsidRPr="00F90C0C" w:rsidRDefault="002F5ED1" w:rsidP="002F5ED1">
            <w:pPr>
              <w:pStyle w:val="111"/>
              <w:rPr>
                <w:rFonts w:hAnsi="HG丸ｺﾞｼｯｸM-PRO"/>
                <w:sz w:val="21"/>
                <w:szCs w:val="21"/>
              </w:rPr>
            </w:pPr>
            <w:r>
              <w:rPr>
                <w:rFonts w:hAnsi="HG丸ｺﾞｼｯｸM-PRO" w:hint="eastAsia"/>
                <w:sz w:val="21"/>
                <w:szCs w:val="21"/>
              </w:rPr>
              <w:t>1</w:t>
            </w:r>
            <w:r w:rsidR="002F0F7D">
              <w:rPr>
                <w:rFonts w:hAnsi="HG丸ｺﾞｼｯｸM-PRO" w:hint="eastAsia"/>
                <w:sz w:val="21"/>
                <w:szCs w:val="21"/>
              </w:rPr>
              <w:t>8</w:t>
            </w:r>
            <w:r w:rsidRPr="00F90C0C">
              <w:rPr>
                <w:rFonts w:hAnsi="HG丸ｺﾞｼｯｸM-PRO" w:hint="eastAsia"/>
                <w:sz w:val="21"/>
                <w:szCs w:val="21"/>
              </w:rPr>
              <w:t>か所</w:t>
            </w:r>
          </w:p>
        </w:tc>
      </w:tr>
      <w:tr w:rsidR="002F5ED1" w14:paraId="698407FC" w14:textId="77777777" w:rsidTr="008B3527">
        <w:trPr>
          <w:trHeight w:val="340"/>
        </w:trPr>
        <w:tc>
          <w:tcPr>
            <w:tcW w:w="5131" w:type="dxa"/>
            <w:vAlign w:val="center"/>
          </w:tcPr>
          <w:p w14:paraId="7070B7C9" w14:textId="2199F637" w:rsidR="002F5ED1" w:rsidRPr="00F90C0C" w:rsidRDefault="002F5ED1" w:rsidP="000E13A3">
            <w:pPr>
              <w:pStyle w:val="af9"/>
            </w:pPr>
            <w:r>
              <w:rPr>
                <w:rFonts w:hint="eastAsia"/>
              </w:rPr>
              <w:t>日中一時支援（障害児・者一時預かり）事業</w:t>
            </w:r>
          </w:p>
        </w:tc>
        <w:tc>
          <w:tcPr>
            <w:tcW w:w="1418" w:type="dxa"/>
            <w:vAlign w:val="center"/>
          </w:tcPr>
          <w:p w14:paraId="2F479DF8" w14:textId="17670CC0" w:rsidR="002F5ED1" w:rsidRPr="00F90C0C" w:rsidRDefault="003D57A8" w:rsidP="002F5ED1">
            <w:pPr>
              <w:pStyle w:val="111"/>
              <w:rPr>
                <w:rFonts w:hAnsi="HG丸ｺﾞｼｯｸM-PRO"/>
                <w:sz w:val="21"/>
                <w:szCs w:val="21"/>
              </w:rPr>
            </w:pPr>
            <w:r>
              <w:rPr>
                <w:rFonts w:hAnsi="HG丸ｺﾞｼｯｸM-PRO" w:hint="eastAsia"/>
                <w:sz w:val="21"/>
                <w:szCs w:val="21"/>
              </w:rPr>
              <w:t>4</w:t>
            </w:r>
            <w:r w:rsidR="002F0F7D">
              <w:rPr>
                <w:rFonts w:hAnsi="HG丸ｺﾞｼｯｸM-PRO" w:hint="eastAsia"/>
                <w:sz w:val="21"/>
                <w:szCs w:val="21"/>
              </w:rPr>
              <w:t>2</w:t>
            </w:r>
            <w:r w:rsidR="002F5ED1" w:rsidRPr="00F90C0C">
              <w:rPr>
                <w:rFonts w:hAnsi="HG丸ｺﾞｼｯｸM-PRO" w:hint="eastAsia"/>
                <w:sz w:val="21"/>
                <w:szCs w:val="21"/>
              </w:rPr>
              <w:t>か所</w:t>
            </w:r>
          </w:p>
        </w:tc>
      </w:tr>
    </w:tbl>
    <w:p w14:paraId="09334709" w14:textId="77777777" w:rsidR="00A2501C" w:rsidRDefault="00A2501C" w:rsidP="00A2501C">
      <w:pPr>
        <w:jc w:val="left"/>
        <w:rPr>
          <w:rFonts w:hAnsi="HG丸ｺﾞｼｯｸM-PRO"/>
        </w:rPr>
      </w:pPr>
    </w:p>
    <w:p w14:paraId="0F38DABF" w14:textId="77777777" w:rsidR="00A2501C" w:rsidRPr="00FF0B7B" w:rsidRDefault="00A2501C" w:rsidP="002F1395">
      <w:pPr>
        <w:pStyle w:val="afffc"/>
      </w:pPr>
      <w:r w:rsidRPr="00FF0B7B">
        <w:rPr>
          <w:rFonts w:hint="eastAsia"/>
        </w:rPr>
        <w:t>②ニーズ・課題</w:t>
      </w:r>
    </w:p>
    <w:p w14:paraId="132C86E3" w14:textId="70C7681E" w:rsidR="00A2501C" w:rsidRPr="00A1412B" w:rsidRDefault="00A2501C" w:rsidP="00141148">
      <w:pPr>
        <w:pStyle w:val="1055"/>
      </w:pPr>
      <w:r>
        <w:rPr>
          <w:rFonts w:hint="eastAsia"/>
        </w:rPr>
        <w:t>●</w:t>
      </w:r>
      <w:r w:rsidR="003D57A8" w:rsidRPr="003D57A8">
        <w:rPr>
          <w:rFonts w:hint="eastAsia"/>
          <w:spacing w:val="-2"/>
        </w:rPr>
        <w:t>子どもの発達の状態や支援ニーズに応じた多様な療育支援を行うため、引き続き、児童発達支援事業、放課後等デイサービス事業、保育所等訪問支援事業、日中一時支援（障害児・者一時預かり）などのサービスを安定的に提供する体制を確保する必要があります</w:t>
      </w:r>
      <w:r w:rsidRPr="003D57A8">
        <w:rPr>
          <w:rFonts w:hint="eastAsia"/>
          <w:spacing w:val="-2"/>
        </w:rPr>
        <w:t>。</w:t>
      </w:r>
    </w:p>
    <w:p w14:paraId="2E3F8077" w14:textId="5FEF4227" w:rsidR="00A2501C" w:rsidRDefault="00A2501C" w:rsidP="00141148">
      <w:pPr>
        <w:pStyle w:val="1055"/>
      </w:pPr>
      <w:r>
        <w:rPr>
          <w:rFonts w:hint="eastAsia"/>
        </w:rPr>
        <w:t>●</w:t>
      </w:r>
      <w:r w:rsidR="003D57A8" w:rsidRPr="003D57A8">
        <w:rPr>
          <w:rFonts w:hint="eastAsia"/>
        </w:rPr>
        <w:t>障害児通所支援事業所は増加傾向にあるため、支援の質の標準化と向上を図る観点から、事業所への効果的な助言・指導方法を検討する必要があります</w:t>
      </w:r>
      <w:r w:rsidRPr="00A1412B">
        <w:rPr>
          <w:rFonts w:hint="eastAsia"/>
        </w:rPr>
        <w:t>。</w:t>
      </w:r>
    </w:p>
    <w:p w14:paraId="55303271" w14:textId="77777777" w:rsidR="00A2501C" w:rsidRPr="00CD5385" w:rsidRDefault="00A2501C" w:rsidP="00A2501C">
      <w:pPr>
        <w:jc w:val="left"/>
        <w:rPr>
          <w:rFonts w:hAnsi="HG丸ｺﾞｼｯｸM-PRO"/>
        </w:rPr>
      </w:pPr>
    </w:p>
    <w:p w14:paraId="350BF164" w14:textId="77777777" w:rsidR="00A2501C" w:rsidRPr="00FF0B7B" w:rsidRDefault="00A2501C" w:rsidP="002F1395">
      <w:pPr>
        <w:pStyle w:val="afffc"/>
      </w:pPr>
      <w:r w:rsidRPr="00FF0B7B">
        <w:rPr>
          <w:rFonts w:hint="eastAsia"/>
        </w:rPr>
        <w:t>③今後の取組</w:t>
      </w:r>
    </w:p>
    <w:p w14:paraId="26386917" w14:textId="3C50D158" w:rsidR="00A2501C" w:rsidRDefault="00A2501C" w:rsidP="00141148">
      <w:pPr>
        <w:pStyle w:val="1055"/>
      </w:pPr>
      <w:r>
        <w:rPr>
          <w:rFonts w:hint="eastAsia"/>
        </w:rPr>
        <w:t>●</w:t>
      </w:r>
      <w:r w:rsidR="003D57A8" w:rsidRPr="003D57A8">
        <w:rPr>
          <w:rFonts w:hint="eastAsia"/>
        </w:rPr>
        <w:t>引き続き、</w:t>
      </w:r>
      <w:r w:rsidR="008B3527" w:rsidRPr="008B3527">
        <w:rPr>
          <w:rFonts w:hint="eastAsia"/>
        </w:rPr>
        <w:t>障害児支援の中核</w:t>
      </w:r>
      <w:r w:rsidR="003D57A8" w:rsidRPr="003D57A8">
        <w:rPr>
          <w:rFonts w:hint="eastAsia"/>
        </w:rPr>
        <w:t>機能を有する専門機関である地域療育センターとも連携しながら、児童発達支援事業、放課後等デイサービス事業、保育所等訪問支援事業、日中一時支援（障害児・者一時預かり）を実施するなど、子どもの発達の状態や支援ニーズに応じた多様な療育支援を行います</w:t>
      </w:r>
      <w:r w:rsidR="003D57A8">
        <w:rPr>
          <w:rFonts w:hint="eastAsia"/>
        </w:rPr>
        <w:t>。</w:t>
      </w:r>
    </w:p>
    <w:p w14:paraId="5D245013" w14:textId="3FC797AB" w:rsidR="00A2501C" w:rsidRPr="00A1412B" w:rsidRDefault="00A2501C" w:rsidP="00141148">
      <w:pPr>
        <w:pStyle w:val="1055"/>
      </w:pPr>
      <w:r>
        <w:rPr>
          <w:rFonts w:hint="eastAsia"/>
        </w:rPr>
        <w:t>●</w:t>
      </w:r>
      <w:r w:rsidR="003D57A8" w:rsidRPr="003D57A8">
        <w:rPr>
          <w:rFonts w:hint="eastAsia"/>
        </w:rPr>
        <w:t>「川崎市版放課後等デイサービスガイドライン」を活用するなど、各種サービスを提供する事業所の運営について適切に助言・指導することで、支援の質の標準化と向上に努めます</w:t>
      </w:r>
      <w:r>
        <w:rPr>
          <w:rFonts w:hint="eastAsia"/>
        </w:rPr>
        <w:t>。</w:t>
      </w:r>
    </w:p>
    <w:p w14:paraId="5520D5FF" w14:textId="77777777" w:rsidR="00A2501C" w:rsidRPr="00CD5385" w:rsidRDefault="00A2501C" w:rsidP="00A2501C">
      <w:pPr>
        <w:jc w:val="left"/>
        <w:rPr>
          <w:rFonts w:hAnsi="HG丸ｺﾞｼｯｸM-PRO"/>
        </w:rPr>
      </w:pPr>
    </w:p>
    <w:p w14:paraId="67BE8375" w14:textId="77777777" w:rsidR="00A2501C" w:rsidRDefault="00A2501C" w:rsidP="00A2501C">
      <w:pPr>
        <w:jc w:val="left"/>
        <w:rPr>
          <w:rFonts w:hAnsi="HG丸ｺﾞｼｯｸM-PRO"/>
          <w:sz w:val="24"/>
        </w:rPr>
      </w:pPr>
      <w:r>
        <w:rPr>
          <w:rFonts w:hAnsi="HG丸ｺﾞｼｯｸM-PRO"/>
          <w:sz w:val="24"/>
        </w:rPr>
        <w:br w:type="page"/>
      </w:r>
    </w:p>
    <w:p w14:paraId="12C607F5" w14:textId="77777777" w:rsidR="00A2501C" w:rsidRPr="00CD5385" w:rsidRDefault="00A2501C" w:rsidP="00071026">
      <w:pPr>
        <w:pStyle w:val="afffb"/>
      </w:pPr>
      <w:r w:rsidRPr="00CD5385">
        <w:rPr>
          <w:rFonts w:hint="eastAsia"/>
        </w:rPr>
        <w:lastRenderedPageBreak/>
        <w:t>障害児入所施設</w:t>
      </w:r>
      <w:r>
        <w:rPr>
          <w:rFonts w:hint="eastAsia"/>
        </w:rPr>
        <w:t>による支援</w:t>
      </w:r>
    </w:p>
    <w:p w14:paraId="522BFD6C" w14:textId="77777777" w:rsidR="00A2501C" w:rsidRPr="00FF0B7B" w:rsidRDefault="00A2501C" w:rsidP="002F1395">
      <w:pPr>
        <w:pStyle w:val="afffc"/>
      </w:pPr>
      <w:r w:rsidRPr="00FF0B7B">
        <w:rPr>
          <w:rFonts w:hint="eastAsia"/>
        </w:rPr>
        <w:t>①現状（これまでの取組）</w:t>
      </w:r>
    </w:p>
    <w:p w14:paraId="7CA5F3A5" w14:textId="77777777" w:rsidR="00A2501C" w:rsidRDefault="00A2501C" w:rsidP="00141148">
      <w:pPr>
        <w:pStyle w:val="1055"/>
      </w:pPr>
      <w:r>
        <w:rPr>
          <w:rFonts w:hint="eastAsia"/>
        </w:rPr>
        <w:t>●障害児入所施設としては</w:t>
      </w:r>
      <w:r w:rsidRPr="007965F3">
        <w:rPr>
          <w:rFonts w:hint="eastAsia"/>
        </w:rPr>
        <w:t>、「福祉型障害児入所施設」（中央療育センター</w:t>
      </w:r>
      <w:r>
        <w:rPr>
          <w:rFonts w:hint="eastAsia"/>
        </w:rPr>
        <w:t>・定員50人</w:t>
      </w:r>
      <w:r w:rsidRPr="007965F3">
        <w:rPr>
          <w:rFonts w:hint="eastAsia"/>
        </w:rPr>
        <w:t>）と「医療型障害児入所施設」（ソレイユ川崎</w:t>
      </w:r>
      <w:r>
        <w:rPr>
          <w:rFonts w:hint="eastAsia"/>
        </w:rPr>
        <w:t>・定員100人）があり、重度・重複障害のある障害児や被虐待児など、</w:t>
      </w:r>
      <w:r w:rsidRPr="007965F3">
        <w:rPr>
          <w:rFonts w:hint="eastAsia"/>
        </w:rPr>
        <w:t>障害の状況や保護者等の諸事情により家庭での生活が難しい障害のある子どもに対し、様々なニーズに対応した専門的機能の強化を図りながら、入所による日常生活上の支援を提供しています。</w:t>
      </w:r>
    </w:p>
    <w:p w14:paraId="0580F1DD" w14:textId="77777777" w:rsidR="00A2501C" w:rsidRDefault="00A2501C" w:rsidP="00A2501C">
      <w:pPr>
        <w:jc w:val="left"/>
        <w:rPr>
          <w:rFonts w:hAnsi="HG丸ｺﾞｼｯｸM-PRO"/>
        </w:rPr>
      </w:pPr>
    </w:p>
    <w:p w14:paraId="3ECB5492" w14:textId="77777777" w:rsidR="00A2501C" w:rsidRPr="00FF0B7B" w:rsidRDefault="00A2501C" w:rsidP="002F1395">
      <w:pPr>
        <w:pStyle w:val="afffc"/>
      </w:pPr>
      <w:r w:rsidRPr="00FF0B7B">
        <w:rPr>
          <w:rFonts w:hint="eastAsia"/>
        </w:rPr>
        <w:t>②ニーズ・課題</w:t>
      </w:r>
    </w:p>
    <w:p w14:paraId="1978421A" w14:textId="77777777" w:rsidR="00A2501C" w:rsidRDefault="00A2501C" w:rsidP="00141148">
      <w:pPr>
        <w:pStyle w:val="1055"/>
      </w:pPr>
      <w:r>
        <w:rPr>
          <w:rFonts w:hint="eastAsia"/>
        </w:rPr>
        <w:t>●</w:t>
      </w:r>
      <w:r w:rsidRPr="007965F3">
        <w:rPr>
          <w:rFonts w:hint="eastAsia"/>
        </w:rPr>
        <w:t>障害の状況や保護者等の諸事情により家庭での生活が難しい障害のある子ども</w:t>
      </w:r>
      <w:r>
        <w:rPr>
          <w:rFonts w:hint="eastAsia"/>
        </w:rPr>
        <w:t>の生活の場を確保するため、引き続き、障害児入所施設による支援を行う必要があります。</w:t>
      </w:r>
    </w:p>
    <w:p w14:paraId="358CA9DA" w14:textId="77777777" w:rsidR="00A2501C" w:rsidRPr="00CD5385" w:rsidRDefault="00A2501C" w:rsidP="00A2501C">
      <w:pPr>
        <w:jc w:val="left"/>
        <w:rPr>
          <w:rFonts w:hAnsi="HG丸ｺﾞｼｯｸM-PRO"/>
        </w:rPr>
      </w:pPr>
    </w:p>
    <w:p w14:paraId="705CD1D4" w14:textId="77777777" w:rsidR="00A2501C" w:rsidRPr="00FF0B7B" w:rsidRDefault="00A2501C" w:rsidP="002F1395">
      <w:pPr>
        <w:pStyle w:val="afffc"/>
      </w:pPr>
      <w:r w:rsidRPr="00FF0B7B">
        <w:rPr>
          <w:rFonts w:hint="eastAsia"/>
        </w:rPr>
        <w:t>③今後の取組</w:t>
      </w:r>
    </w:p>
    <w:p w14:paraId="33EAB6B7" w14:textId="7CAED91D" w:rsidR="00A2501C" w:rsidRDefault="00A2501C" w:rsidP="00141148">
      <w:pPr>
        <w:pStyle w:val="1055"/>
      </w:pPr>
      <w:r>
        <w:rPr>
          <w:rFonts w:hint="eastAsia"/>
        </w:rPr>
        <w:t>●引き続き、</w:t>
      </w:r>
      <w:r w:rsidR="00A26409" w:rsidRPr="00A26409">
        <w:rPr>
          <w:rFonts w:hint="eastAsia"/>
        </w:rPr>
        <w:t>中央療育センター及びソレイユ川崎</w:t>
      </w:r>
      <w:r w:rsidR="0025054F">
        <w:rPr>
          <w:rFonts w:hint="eastAsia"/>
        </w:rPr>
        <w:t>に</w:t>
      </w:r>
      <w:r w:rsidR="00A26409" w:rsidRPr="00A26409">
        <w:rPr>
          <w:rFonts w:hint="eastAsia"/>
        </w:rPr>
        <w:t>おいて、日常生活上の支援を提供するとともに、中央療育センターでは</w:t>
      </w:r>
      <w:r w:rsidR="006C5046">
        <w:rPr>
          <w:rFonts w:hint="eastAsia"/>
        </w:rPr>
        <w:t>、</w:t>
      </w:r>
      <w:r w:rsidR="006542FD">
        <w:rPr>
          <w:rFonts w:hint="eastAsia"/>
        </w:rPr>
        <w:t>18</w:t>
      </w:r>
      <w:r w:rsidR="00A26409" w:rsidRPr="00A26409">
        <w:rPr>
          <w:rFonts w:hint="eastAsia"/>
        </w:rPr>
        <w:t>歳以降の生活の場の選択に向けた地域移行支援の取組を推進します。</w:t>
      </w:r>
    </w:p>
    <w:p w14:paraId="46D31B63" w14:textId="21F58CB5" w:rsidR="003761B4" w:rsidRDefault="003761B4" w:rsidP="00141148">
      <w:pPr>
        <w:pStyle w:val="1055"/>
      </w:pPr>
      <w:r w:rsidRPr="003761B4">
        <w:rPr>
          <w:rFonts w:hint="eastAsia"/>
        </w:rPr>
        <w:t>●福祉型障害児入所施設に入所している児童については、各区地域みまもり支援センター、地域支援室、障害者相談支援センター等の関係機関と連携しながら、移行調整を行う協議の場を設置します。</w:t>
      </w:r>
      <w:r w:rsidR="008B3527" w:rsidRPr="008B3527">
        <w:rPr>
          <w:rFonts w:hint="eastAsia"/>
        </w:rPr>
        <w:t>【拡充】</w:t>
      </w:r>
    </w:p>
    <w:p w14:paraId="4E705855" w14:textId="77777777" w:rsidR="00A2501C" w:rsidRDefault="00A2501C" w:rsidP="00A2501C">
      <w:pPr>
        <w:jc w:val="left"/>
        <w:rPr>
          <w:rFonts w:hAnsi="HG丸ｺﾞｼｯｸM-PRO"/>
        </w:rPr>
      </w:pPr>
    </w:p>
    <w:p w14:paraId="46F98427" w14:textId="77777777" w:rsidR="00A2501C" w:rsidRPr="00B03152" w:rsidRDefault="00A2501C" w:rsidP="00A2501C">
      <w:pPr>
        <w:jc w:val="left"/>
        <w:rPr>
          <w:rFonts w:hAnsi="HG丸ｺﾞｼｯｸM-PRO"/>
        </w:rPr>
      </w:pPr>
    </w:p>
    <w:p w14:paraId="6D4FACC0" w14:textId="50AFB528" w:rsidR="00A2501C" w:rsidRPr="00BE1C0D" w:rsidRDefault="00A2501C" w:rsidP="00071026">
      <w:pPr>
        <w:pStyle w:val="afffb"/>
        <w:rPr>
          <w:sz w:val="24"/>
        </w:rPr>
      </w:pPr>
      <w:r w:rsidRPr="00CD5385">
        <w:rPr>
          <w:rFonts w:hint="eastAsia"/>
        </w:rPr>
        <w:t>短期入所による在宅支援</w:t>
      </w:r>
      <w:r>
        <w:rPr>
          <w:rFonts w:hint="eastAsia"/>
        </w:rPr>
        <w:t>（</w:t>
      </w:r>
      <w:r w:rsidRPr="00096644">
        <w:rPr>
          <w:rFonts w:hint="eastAsia"/>
          <w:u w:val="single"/>
        </w:rPr>
        <w:t>再掲</w:t>
      </w:r>
      <w:r>
        <w:rPr>
          <w:rFonts w:hint="eastAsia"/>
        </w:rPr>
        <w:t>）</w:t>
      </w:r>
      <w:r w:rsidR="00BE1C0D" w:rsidRPr="00BE1C0D">
        <w:rPr>
          <w:rFonts w:hint="eastAsia"/>
          <w:sz w:val="24"/>
        </w:rPr>
        <w:t>（</w:t>
      </w:r>
      <w:r w:rsidR="000B10EB">
        <w:rPr>
          <w:rFonts w:hint="eastAsia"/>
          <w:sz w:val="24"/>
        </w:rPr>
        <w:t>120</w:t>
      </w:r>
      <w:r w:rsidRPr="00BE1C0D">
        <w:rPr>
          <w:rFonts w:hint="eastAsia"/>
          <w:sz w:val="24"/>
        </w:rPr>
        <w:t>ページ参照）</w:t>
      </w:r>
    </w:p>
    <w:p w14:paraId="24A320C3" w14:textId="77777777" w:rsidR="00A2501C" w:rsidRPr="00CD5385" w:rsidRDefault="00A2501C" w:rsidP="00A2501C">
      <w:pPr>
        <w:jc w:val="left"/>
        <w:rPr>
          <w:rFonts w:hAnsi="HG丸ｺﾞｼｯｸM-PRO"/>
        </w:rPr>
      </w:pPr>
    </w:p>
    <w:p w14:paraId="212C989B" w14:textId="77777777" w:rsidR="00A2501C" w:rsidRPr="00EE6FA0" w:rsidRDefault="00A2501C" w:rsidP="00A2501C">
      <w:pPr>
        <w:jc w:val="left"/>
        <w:rPr>
          <w:rFonts w:hAnsi="HG丸ｺﾞｼｯｸM-PRO"/>
        </w:rPr>
      </w:pPr>
      <w:r>
        <w:rPr>
          <w:rFonts w:hAnsi="HG丸ｺﾞｼｯｸM-PRO"/>
          <w:sz w:val="24"/>
        </w:rPr>
        <w:br w:type="page"/>
      </w:r>
    </w:p>
    <w:p w14:paraId="46E73BE3" w14:textId="77777777" w:rsidR="00A2501C" w:rsidRDefault="00A2501C" w:rsidP="00812D8D">
      <w:pPr>
        <w:pStyle w:val="afffd"/>
      </w:pPr>
      <w:r w:rsidRPr="005110E7">
        <w:rPr>
          <w:rFonts w:hint="eastAsia"/>
        </w:rPr>
        <w:lastRenderedPageBreak/>
        <w:t>３</w:t>
      </w:r>
      <w:r w:rsidR="00AA0FE9">
        <w:rPr>
          <w:rFonts w:hint="eastAsia"/>
        </w:rPr>
        <w:t xml:space="preserve"> </w:t>
      </w:r>
      <w:r w:rsidRPr="005110E7">
        <w:rPr>
          <w:rFonts w:hint="eastAsia"/>
        </w:rPr>
        <w:t>関係機関との連携</w:t>
      </w:r>
    </w:p>
    <w:p w14:paraId="2FF15B8B" w14:textId="77777777" w:rsidR="00A2501C" w:rsidRPr="00CD5385" w:rsidRDefault="00A2501C" w:rsidP="00096C8C">
      <w:pPr>
        <w:pStyle w:val="afffb"/>
        <w:spacing w:beforeLines="100" w:before="240"/>
      </w:pPr>
      <w:r w:rsidRPr="00CD5385">
        <w:rPr>
          <w:rFonts w:hint="eastAsia"/>
        </w:rPr>
        <w:t>障害児支援ネットワークの連携強化</w:t>
      </w:r>
    </w:p>
    <w:p w14:paraId="5951A26F" w14:textId="77777777" w:rsidR="00A2501C" w:rsidRPr="00FF0B7B" w:rsidRDefault="00A2501C" w:rsidP="002F1395">
      <w:pPr>
        <w:pStyle w:val="afffc"/>
      </w:pPr>
      <w:r w:rsidRPr="00FF0B7B">
        <w:rPr>
          <w:rFonts w:hint="eastAsia"/>
        </w:rPr>
        <w:t>①現状（これまでの取組）</w:t>
      </w:r>
    </w:p>
    <w:p w14:paraId="2BD16C58" w14:textId="0C105A53" w:rsidR="00A2501C" w:rsidRDefault="00A2501C" w:rsidP="00141148">
      <w:pPr>
        <w:pStyle w:val="1055"/>
      </w:pPr>
      <w:r>
        <w:rPr>
          <w:rFonts w:hint="eastAsia"/>
        </w:rPr>
        <w:t>●</w:t>
      </w:r>
      <w:r w:rsidR="00D92018" w:rsidRPr="00D92018">
        <w:rPr>
          <w:rFonts w:hint="eastAsia"/>
        </w:rPr>
        <w:t>地域において障害児の「育ち」を支援していくため、各区地域みまもり支援センター、児童相談所、地域療育センターなど、福祉、保健、医療、保育、教育、さらには就労などの関係機関が連携し、発達障害者支援地域連絡調整会議や医療的ケア児連絡調整会議を通じて障害児の支援体制の強化とネットワークの構築を図っています</w:t>
      </w:r>
      <w:r w:rsidRPr="002760C3">
        <w:rPr>
          <w:rFonts w:hint="eastAsia"/>
        </w:rPr>
        <w:t>。</w:t>
      </w:r>
    </w:p>
    <w:p w14:paraId="1C3634A7" w14:textId="77777777" w:rsidR="00A2501C" w:rsidRPr="00CD5385" w:rsidRDefault="00A2501C" w:rsidP="00A2501C">
      <w:pPr>
        <w:ind w:leftChars="100" w:left="210" w:firstLineChars="100" w:firstLine="210"/>
        <w:jc w:val="left"/>
        <w:rPr>
          <w:rFonts w:hAnsi="HG丸ｺﾞｼｯｸM-PRO"/>
        </w:rPr>
      </w:pPr>
    </w:p>
    <w:p w14:paraId="668EA57C" w14:textId="253A6455" w:rsidR="00A2501C" w:rsidRPr="00FF0B7B" w:rsidRDefault="00A2501C" w:rsidP="002F1395">
      <w:pPr>
        <w:pStyle w:val="afffc"/>
      </w:pPr>
      <w:r w:rsidRPr="00FF0B7B">
        <w:rPr>
          <w:rFonts w:hint="eastAsia"/>
        </w:rPr>
        <w:t>②ニーズ・課題</w:t>
      </w:r>
    </w:p>
    <w:p w14:paraId="096F7671" w14:textId="46D0185E" w:rsidR="00A2501C" w:rsidRDefault="00A2501C" w:rsidP="00141148">
      <w:pPr>
        <w:pStyle w:val="1055"/>
      </w:pPr>
      <w:r>
        <w:rPr>
          <w:rFonts w:hint="eastAsia"/>
        </w:rPr>
        <w:t>●</w:t>
      </w:r>
      <w:r w:rsidR="00D92018" w:rsidRPr="00D92018">
        <w:rPr>
          <w:rFonts w:hint="eastAsia"/>
        </w:rPr>
        <w:t>入学や進学、卒業など、ライフステージの変化に伴い、支援を中心的に行う者が変わることにより、支援の一貫性が途切れてしまう等の課題があるため、育ちの段階に応じた切れ目のない支援を提供できるようにする必要があります</w:t>
      </w:r>
      <w:r w:rsidRPr="002760C3">
        <w:rPr>
          <w:rFonts w:hint="eastAsia"/>
        </w:rPr>
        <w:t>。</w:t>
      </w:r>
    </w:p>
    <w:p w14:paraId="141F9236" w14:textId="77777777" w:rsidR="00A2501C" w:rsidRPr="00CD5385" w:rsidRDefault="00A2501C" w:rsidP="00A2501C">
      <w:pPr>
        <w:ind w:leftChars="100" w:left="210" w:firstLineChars="100" w:firstLine="210"/>
        <w:jc w:val="left"/>
        <w:rPr>
          <w:rFonts w:hAnsi="HG丸ｺﾞｼｯｸM-PRO"/>
        </w:rPr>
      </w:pPr>
    </w:p>
    <w:p w14:paraId="1A38EE32" w14:textId="77777777" w:rsidR="00A2501C" w:rsidRPr="00FF0B7B" w:rsidRDefault="00A2501C" w:rsidP="002F1395">
      <w:pPr>
        <w:pStyle w:val="afffc"/>
      </w:pPr>
      <w:r w:rsidRPr="00FF0B7B">
        <w:rPr>
          <w:rFonts w:hint="eastAsia"/>
        </w:rPr>
        <w:t>③今後の取組</w:t>
      </w:r>
    </w:p>
    <w:p w14:paraId="1516C012" w14:textId="2B78CE2F" w:rsidR="00A2501C" w:rsidRDefault="00A2501C" w:rsidP="00141148">
      <w:pPr>
        <w:pStyle w:val="1055"/>
      </w:pPr>
      <w:r>
        <w:rPr>
          <w:rFonts w:hint="eastAsia"/>
        </w:rPr>
        <w:t>●</w:t>
      </w:r>
      <w:r w:rsidR="00D92018" w:rsidRPr="00D92018">
        <w:rPr>
          <w:rFonts w:hint="eastAsia"/>
        </w:rPr>
        <w:t>児童が成長していくにつれて、育ちの場も関わる人も変わっていくことになりますが、乳幼児期、学齢期、青年期から成年に至るまで、一貫した支援が行われるよう、ライフステージに応じた切れ目のない支援体制を構築するとともに、関係機関の緊密な連携をより一層強化します</w:t>
      </w:r>
      <w:r w:rsidRPr="002760C3">
        <w:rPr>
          <w:rFonts w:hint="eastAsia"/>
        </w:rPr>
        <w:t>。</w:t>
      </w:r>
    </w:p>
    <w:p w14:paraId="24D32617" w14:textId="77777777" w:rsidR="00A2501C" w:rsidRDefault="00A2501C" w:rsidP="00A2501C">
      <w:pPr>
        <w:jc w:val="left"/>
        <w:rPr>
          <w:rFonts w:hAnsi="HG丸ｺﾞｼｯｸM-PRO"/>
        </w:rPr>
      </w:pPr>
    </w:p>
    <w:p w14:paraId="536918FF" w14:textId="77777777" w:rsidR="00A2501C" w:rsidRDefault="00A2501C" w:rsidP="00A2501C">
      <w:pPr>
        <w:jc w:val="left"/>
        <w:rPr>
          <w:rFonts w:hAnsi="HG丸ｺﾞｼｯｸM-PRO"/>
        </w:rPr>
      </w:pPr>
    </w:p>
    <w:p w14:paraId="01F0C3E9" w14:textId="77777777" w:rsidR="00A2501C" w:rsidRDefault="00A2501C" w:rsidP="00A2501C">
      <w:pPr>
        <w:jc w:val="left"/>
        <w:rPr>
          <w:rFonts w:hAnsi="HG丸ｺﾞｼｯｸM-PRO"/>
        </w:rPr>
      </w:pPr>
      <w:r>
        <w:rPr>
          <w:rFonts w:hAnsi="HG丸ｺﾞｼｯｸM-PRO"/>
        </w:rPr>
        <w:br w:type="page"/>
      </w:r>
    </w:p>
    <w:p w14:paraId="0C9869E2" w14:textId="77777777" w:rsidR="00A2501C" w:rsidRPr="00CD5385" w:rsidRDefault="00A2501C" w:rsidP="00071026">
      <w:pPr>
        <w:pStyle w:val="afffb"/>
      </w:pPr>
      <w:r w:rsidRPr="00CD5385">
        <w:rPr>
          <w:rFonts w:hint="eastAsia"/>
        </w:rPr>
        <w:lastRenderedPageBreak/>
        <w:t>乳幼児健康診査事業及び検査事業の充実</w:t>
      </w:r>
    </w:p>
    <w:p w14:paraId="4E22CB56" w14:textId="77777777" w:rsidR="00A2501C" w:rsidRPr="00FF0B7B" w:rsidRDefault="00A2501C" w:rsidP="002F1395">
      <w:pPr>
        <w:pStyle w:val="afffc"/>
      </w:pPr>
      <w:r w:rsidRPr="00FF0B7B">
        <w:rPr>
          <w:rFonts w:hint="eastAsia"/>
        </w:rPr>
        <w:t>①現状（これまでの取組）</w:t>
      </w:r>
    </w:p>
    <w:p w14:paraId="27DF709C" w14:textId="09104DBB" w:rsidR="00A2501C" w:rsidRPr="004A0A43" w:rsidRDefault="00A2501C" w:rsidP="00141148">
      <w:pPr>
        <w:pStyle w:val="1055"/>
      </w:pPr>
      <w:r>
        <w:rPr>
          <w:rFonts w:hint="eastAsia"/>
        </w:rPr>
        <w:t>●</w:t>
      </w:r>
      <w:r w:rsidR="00223534" w:rsidRPr="00223534">
        <w:rPr>
          <w:rFonts w:hint="eastAsia"/>
        </w:rPr>
        <w:t>平成28(2016)年度に母子保健事業の再構築を行い、３か月健診を各医療機関で個別実施するなど、個々の健診内容の見直し・充実を行いました</w:t>
      </w:r>
      <w:r w:rsidRPr="004A0A43">
        <w:rPr>
          <w:rFonts w:hint="eastAsia"/>
        </w:rPr>
        <w:t>。</w:t>
      </w:r>
    </w:p>
    <w:p w14:paraId="41EFDB13" w14:textId="1552D353" w:rsidR="00A2501C" w:rsidRDefault="00A2501C" w:rsidP="00141148">
      <w:pPr>
        <w:pStyle w:val="1055"/>
      </w:pPr>
      <w:r>
        <w:rPr>
          <w:rFonts w:hint="eastAsia"/>
        </w:rPr>
        <w:t>●</w:t>
      </w:r>
      <w:r w:rsidR="00223534" w:rsidRPr="00223534">
        <w:rPr>
          <w:rFonts w:hint="eastAsia"/>
        </w:rPr>
        <w:t>平成29(2017)年度に先天性代謝異常等検査の見直しを行い、対象疾病を19種から20種へ変更しました</w:t>
      </w:r>
      <w:r w:rsidRPr="004A0A43">
        <w:rPr>
          <w:rFonts w:hint="eastAsia"/>
        </w:rPr>
        <w:t>。</w:t>
      </w:r>
    </w:p>
    <w:p w14:paraId="29B44FE8" w14:textId="43CFC50D" w:rsidR="00A2501C" w:rsidRPr="004A0A43" w:rsidRDefault="00A2501C" w:rsidP="00141148">
      <w:pPr>
        <w:pStyle w:val="1055"/>
      </w:pPr>
      <w:r>
        <w:rPr>
          <w:rFonts w:hint="eastAsia"/>
        </w:rPr>
        <w:t>●</w:t>
      </w:r>
      <w:r w:rsidR="00223534" w:rsidRPr="00223534">
        <w:rPr>
          <w:rFonts w:hint="eastAsia"/>
        </w:rPr>
        <w:t>母子保健情報管理システムの稼働により未受診者の早期把握が可能となったことから、各種健康診査事業の受診率向上のため、積極的な受診勧奨を行っています</w:t>
      </w:r>
      <w:r>
        <w:rPr>
          <w:rFonts w:hint="eastAsia"/>
        </w:rPr>
        <w:t>。</w:t>
      </w:r>
    </w:p>
    <w:p w14:paraId="056A2F42" w14:textId="29FD9F5B" w:rsidR="00A2501C" w:rsidRDefault="00A2501C" w:rsidP="00141148">
      <w:pPr>
        <w:pStyle w:val="1055"/>
      </w:pPr>
      <w:r w:rsidRPr="004A0A43">
        <w:rPr>
          <w:rFonts w:hint="eastAsia"/>
        </w:rPr>
        <w:t>●</w:t>
      </w:r>
      <w:r w:rsidR="00223534" w:rsidRPr="00223534">
        <w:rPr>
          <w:rFonts w:hint="eastAsia"/>
        </w:rPr>
        <w:t>医療機関や地域療育センター等との連携を深め、支援の必要な家庭の早期発見及び相談支援の充実に向けた取組を推進しています</w:t>
      </w:r>
      <w:r w:rsidRPr="004A0A43">
        <w:rPr>
          <w:rFonts w:hint="eastAsia"/>
        </w:rPr>
        <w:t>。</w:t>
      </w:r>
    </w:p>
    <w:p w14:paraId="5B39FD88" w14:textId="1B4D35C2" w:rsidR="00223534" w:rsidRDefault="00223534" w:rsidP="00141148">
      <w:pPr>
        <w:pStyle w:val="1055"/>
      </w:pPr>
      <w:r>
        <w:rPr>
          <w:rFonts w:hint="eastAsia"/>
        </w:rPr>
        <w:t>●</w:t>
      </w:r>
      <w:r w:rsidRPr="00223534">
        <w:rPr>
          <w:rFonts w:hint="eastAsia"/>
        </w:rPr>
        <w:t>聴覚障害の早期発見・早期療育につなげ、聴覚障害における音声言語発達等への影響を最小限に抑えるため、令和</w:t>
      </w:r>
      <w:r>
        <w:rPr>
          <w:rFonts w:hint="eastAsia"/>
        </w:rPr>
        <w:t>３</w:t>
      </w:r>
      <w:r w:rsidRPr="00223534">
        <w:rPr>
          <w:rFonts w:hint="eastAsia"/>
        </w:rPr>
        <w:t>(2021)年10月から、新生児聴覚検査事業を開始しました。</w:t>
      </w:r>
      <w:r w:rsidR="00785F0A" w:rsidRPr="00785F0A">
        <w:rPr>
          <w:rFonts w:hint="eastAsia"/>
        </w:rPr>
        <w:t>【追加】</w:t>
      </w:r>
    </w:p>
    <w:p w14:paraId="018F0108" w14:textId="5B411772" w:rsidR="00223534" w:rsidRPr="00223534" w:rsidRDefault="00223534" w:rsidP="00141148">
      <w:pPr>
        <w:pStyle w:val="1055"/>
      </w:pPr>
      <w:r>
        <w:rPr>
          <w:rFonts w:hint="eastAsia"/>
        </w:rPr>
        <w:t>●</w:t>
      </w:r>
      <w:r w:rsidRPr="00223534">
        <w:rPr>
          <w:rFonts w:hint="eastAsia"/>
        </w:rPr>
        <w:t>弱視等の可能性のある子どもを早期に発見</w:t>
      </w:r>
      <w:r w:rsidR="009231E5">
        <w:rPr>
          <w:rFonts w:hint="eastAsia"/>
        </w:rPr>
        <w:t>し</w:t>
      </w:r>
      <w:r w:rsidRPr="00223534">
        <w:rPr>
          <w:rFonts w:hint="eastAsia"/>
        </w:rPr>
        <w:t>治療につなげるため、検査可能率の高さと視力の発達を踏まえ</w:t>
      </w:r>
      <w:r w:rsidR="009231E5">
        <w:rPr>
          <w:rFonts w:hint="eastAsia"/>
        </w:rPr>
        <w:t>、</w:t>
      </w:r>
      <w:r>
        <w:rPr>
          <w:rFonts w:hint="eastAsia"/>
        </w:rPr>
        <w:t>３</w:t>
      </w:r>
      <w:r w:rsidRPr="00223534">
        <w:rPr>
          <w:rFonts w:hint="eastAsia"/>
        </w:rPr>
        <w:t>歳児健康診査において、屈折検査機器による検査を令和</w:t>
      </w:r>
      <w:r>
        <w:rPr>
          <w:rFonts w:hint="eastAsia"/>
        </w:rPr>
        <w:t>５</w:t>
      </w:r>
      <w:r w:rsidR="009231E5" w:rsidRPr="00223534">
        <w:rPr>
          <w:rFonts w:hint="eastAsia"/>
        </w:rPr>
        <w:t>(2023)年</w:t>
      </w:r>
      <w:r>
        <w:rPr>
          <w:rFonts w:hint="eastAsia"/>
        </w:rPr>
        <w:t>１</w:t>
      </w:r>
      <w:r w:rsidRPr="00223534">
        <w:rPr>
          <w:rFonts w:hint="eastAsia"/>
        </w:rPr>
        <w:t>月から先行</w:t>
      </w:r>
      <w:r>
        <w:rPr>
          <w:rFonts w:hint="eastAsia"/>
        </w:rPr>
        <w:t>２</w:t>
      </w:r>
      <w:r w:rsidRPr="00223534">
        <w:rPr>
          <w:rFonts w:hint="eastAsia"/>
        </w:rPr>
        <w:t>区で開始し、令和</w:t>
      </w:r>
      <w:r>
        <w:rPr>
          <w:rFonts w:hint="eastAsia"/>
        </w:rPr>
        <w:t>５</w:t>
      </w:r>
      <w:r w:rsidRPr="00223534">
        <w:rPr>
          <w:rFonts w:hint="eastAsia"/>
        </w:rPr>
        <w:t>(2023)年</w:t>
      </w:r>
      <w:r>
        <w:rPr>
          <w:rFonts w:hint="eastAsia"/>
        </w:rPr>
        <w:t>５</w:t>
      </w:r>
      <w:r w:rsidRPr="00223534">
        <w:rPr>
          <w:rFonts w:hint="eastAsia"/>
        </w:rPr>
        <w:t>月から全区で実施し</w:t>
      </w:r>
      <w:r w:rsidR="009404DF">
        <w:rPr>
          <w:rFonts w:hint="eastAsia"/>
        </w:rPr>
        <w:t>ています</w:t>
      </w:r>
      <w:r w:rsidRPr="00223534">
        <w:rPr>
          <w:rFonts w:hint="eastAsia"/>
        </w:rPr>
        <w:t>。</w:t>
      </w:r>
      <w:r w:rsidR="00785F0A" w:rsidRPr="00785F0A">
        <w:rPr>
          <w:rFonts w:hint="eastAsia"/>
        </w:rPr>
        <w:t>【追加】</w:t>
      </w:r>
    </w:p>
    <w:p w14:paraId="55A39E63" w14:textId="77777777" w:rsidR="00A2501C" w:rsidRDefault="00A2501C" w:rsidP="00A2501C">
      <w:pPr>
        <w:ind w:left="630" w:hangingChars="300" w:hanging="630"/>
        <w:jc w:val="left"/>
        <w:rPr>
          <w:rFonts w:hAnsi="HG丸ｺﾞｼｯｸM-PRO"/>
        </w:rPr>
      </w:pPr>
    </w:p>
    <w:p w14:paraId="01002AA3" w14:textId="77777777" w:rsidR="00A2501C" w:rsidRPr="00FF0B7B" w:rsidRDefault="00A2501C" w:rsidP="002F1395">
      <w:pPr>
        <w:pStyle w:val="afffc"/>
      </w:pPr>
      <w:r w:rsidRPr="00FF0B7B">
        <w:rPr>
          <w:rFonts w:hint="eastAsia"/>
        </w:rPr>
        <w:t>②ニーズ・課題</w:t>
      </w:r>
    </w:p>
    <w:p w14:paraId="7E706D8D" w14:textId="38436938" w:rsidR="00A2501C" w:rsidRPr="004A0A43" w:rsidRDefault="00A2501C" w:rsidP="00141148">
      <w:pPr>
        <w:pStyle w:val="1055"/>
      </w:pPr>
      <w:r>
        <w:rPr>
          <w:rFonts w:hint="eastAsia"/>
        </w:rPr>
        <w:t>●</w:t>
      </w:r>
      <w:r w:rsidR="00223534" w:rsidRPr="00223534">
        <w:rPr>
          <w:rFonts w:hint="eastAsia"/>
        </w:rPr>
        <w:t>乳幼児の発達状態を確かめるなど、支援が必要な家庭を早期に発見するため、引き続き、各種健康診査事業を実施し、その充実に努めるとともに、健診受診率の向上のため、母子保健情報管理システムを活用しながら、未受診者に対して電話・文書・訪問等により積極的なフォローを行う必要があります</w:t>
      </w:r>
      <w:r w:rsidRPr="004A0A43">
        <w:rPr>
          <w:rFonts w:hint="eastAsia"/>
        </w:rPr>
        <w:t>。</w:t>
      </w:r>
    </w:p>
    <w:p w14:paraId="3A27BF39" w14:textId="38146266" w:rsidR="00A2501C" w:rsidRPr="00CD5385" w:rsidRDefault="00A2501C" w:rsidP="00141148">
      <w:pPr>
        <w:pStyle w:val="1055"/>
      </w:pPr>
      <w:r>
        <w:rPr>
          <w:rFonts w:hint="eastAsia"/>
        </w:rPr>
        <w:t>●</w:t>
      </w:r>
      <w:r w:rsidR="00223534" w:rsidRPr="00223534">
        <w:rPr>
          <w:rFonts w:hint="eastAsia"/>
        </w:rPr>
        <w:t>健診において把握した支援の必要な家庭を早期の療育支援・治療につなげるため、職員が子どもの発達や発育についての十分な知識を得るとともに、医療機関や地域療育センター等との連携を深める必要があります</w:t>
      </w:r>
      <w:r w:rsidRPr="004A0A43">
        <w:rPr>
          <w:rFonts w:hint="eastAsia"/>
        </w:rPr>
        <w:t>。</w:t>
      </w:r>
    </w:p>
    <w:p w14:paraId="21DFBC9C" w14:textId="77777777" w:rsidR="00A2501C" w:rsidRDefault="00A2501C" w:rsidP="00A2501C">
      <w:pPr>
        <w:jc w:val="left"/>
        <w:rPr>
          <w:rFonts w:hAnsi="HG丸ｺﾞｼｯｸM-PRO"/>
        </w:rPr>
      </w:pPr>
    </w:p>
    <w:p w14:paraId="1F536A6A" w14:textId="77777777" w:rsidR="00A2501C" w:rsidRPr="00FF0B7B" w:rsidRDefault="00A2501C" w:rsidP="002F1395">
      <w:pPr>
        <w:pStyle w:val="afffc"/>
      </w:pPr>
      <w:r w:rsidRPr="00FF0B7B">
        <w:rPr>
          <w:rFonts w:hint="eastAsia"/>
        </w:rPr>
        <w:t>③今後の取組</w:t>
      </w:r>
    </w:p>
    <w:p w14:paraId="5E2631C2" w14:textId="107C3A56" w:rsidR="00A2501C" w:rsidRDefault="00A2501C" w:rsidP="00141148">
      <w:pPr>
        <w:pStyle w:val="1055"/>
      </w:pPr>
      <w:r>
        <w:rPr>
          <w:rFonts w:hint="eastAsia"/>
        </w:rPr>
        <w:t>●</w:t>
      </w:r>
      <w:r w:rsidR="00223534" w:rsidRPr="00223534">
        <w:rPr>
          <w:rFonts w:hint="eastAsia"/>
        </w:rPr>
        <w:t>妊娠期の健康や乳幼児の成長発達の状態を確かめ、子育ての悩みなどの相談を受ける機会を確保するため、各種健康診査事業を引き続き実施し、受診率の向上を図るとともに、支援の必要な家庭への相談支援体制の充実に努めます</w:t>
      </w:r>
      <w:r w:rsidRPr="004A0A43">
        <w:rPr>
          <w:rFonts w:hint="eastAsia"/>
        </w:rPr>
        <w:t>。</w:t>
      </w:r>
    </w:p>
    <w:p w14:paraId="7A4FC3BA" w14:textId="397B1020" w:rsidR="00A2501C" w:rsidRPr="00CD5385" w:rsidRDefault="00A2501C" w:rsidP="00141148">
      <w:pPr>
        <w:pStyle w:val="1055"/>
      </w:pPr>
      <w:r>
        <w:rPr>
          <w:rFonts w:hint="eastAsia"/>
        </w:rPr>
        <w:t>●</w:t>
      </w:r>
      <w:r w:rsidR="00223534" w:rsidRPr="00223534">
        <w:rPr>
          <w:rFonts w:hint="eastAsia"/>
        </w:rPr>
        <w:t>疾病や障害を早期に発見し治療や療育につなげることで障害の重症化等を防ぐことができる先天性代謝異常等検査や視聴覚検診等について充実を図ります</w:t>
      </w:r>
      <w:r w:rsidRPr="004A0A43">
        <w:rPr>
          <w:rFonts w:hint="eastAsia"/>
        </w:rPr>
        <w:t>。</w:t>
      </w:r>
    </w:p>
    <w:p w14:paraId="6114B81F" w14:textId="35ECEC1E" w:rsidR="00A2501C" w:rsidRPr="004A0A43" w:rsidRDefault="00A2501C" w:rsidP="00141148">
      <w:pPr>
        <w:pStyle w:val="1055"/>
      </w:pPr>
      <w:r>
        <w:rPr>
          <w:rFonts w:hint="eastAsia"/>
        </w:rPr>
        <w:t>●</w:t>
      </w:r>
      <w:r w:rsidR="00223534" w:rsidRPr="00223534">
        <w:rPr>
          <w:rFonts w:hint="eastAsia"/>
        </w:rPr>
        <w:t>子どもの発達や発育について担当職員への研修等を通じた情報提供を行うとともに、医療機関や地域療育センター等との連携を深めることで、各種健診において把握した支援の必要な家庭を早期の療育・治療につなげるよう努めます</w:t>
      </w:r>
      <w:r w:rsidRPr="004A0A43">
        <w:rPr>
          <w:rFonts w:hint="eastAsia"/>
        </w:rPr>
        <w:t>。</w:t>
      </w:r>
    </w:p>
    <w:p w14:paraId="72E85959" w14:textId="77777777" w:rsidR="00A2501C" w:rsidRDefault="00A2501C" w:rsidP="00A2501C">
      <w:pPr>
        <w:jc w:val="left"/>
        <w:rPr>
          <w:rFonts w:hAnsi="HG丸ｺﾞｼｯｸM-PRO"/>
        </w:rPr>
      </w:pPr>
    </w:p>
    <w:p w14:paraId="56B88E3C" w14:textId="77777777" w:rsidR="00A2501C" w:rsidRPr="00CD5385" w:rsidRDefault="00A2501C" w:rsidP="00A2501C">
      <w:pPr>
        <w:jc w:val="left"/>
        <w:rPr>
          <w:rFonts w:hAnsi="HG丸ｺﾞｼｯｸM-PRO"/>
        </w:rPr>
      </w:pPr>
    </w:p>
    <w:p w14:paraId="01358B03" w14:textId="77777777" w:rsidR="00A2501C" w:rsidRDefault="00A2501C" w:rsidP="00A2501C">
      <w:pPr>
        <w:jc w:val="left"/>
        <w:rPr>
          <w:rFonts w:hAnsi="HG丸ｺﾞｼｯｸM-PRO"/>
        </w:rPr>
      </w:pPr>
      <w:r>
        <w:rPr>
          <w:rFonts w:hAnsi="HG丸ｺﾞｼｯｸM-PRO"/>
        </w:rPr>
        <w:br w:type="page"/>
      </w:r>
    </w:p>
    <w:p w14:paraId="7E22A530" w14:textId="77777777" w:rsidR="00A2501C" w:rsidRPr="00CD5385" w:rsidRDefault="00A2501C" w:rsidP="00071026">
      <w:pPr>
        <w:pStyle w:val="afffb"/>
      </w:pPr>
      <w:r>
        <w:rPr>
          <w:rFonts w:hint="eastAsia"/>
        </w:rPr>
        <w:lastRenderedPageBreak/>
        <w:t>障害の発見から療育支援までの連携強化</w:t>
      </w:r>
    </w:p>
    <w:p w14:paraId="12281E00" w14:textId="77777777" w:rsidR="00A2501C" w:rsidRPr="00FF0B7B" w:rsidRDefault="00A2501C" w:rsidP="002F1395">
      <w:pPr>
        <w:pStyle w:val="afffc"/>
      </w:pPr>
      <w:r w:rsidRPr="00FF0B7B">
        <w:rPr>
          <w:rFonts w:hint="eastAsia"/>
        </w:rPr>
        <w:t>①現状（これまでの取組）</w:t>
      </w:r>
    </w:p>
    <w:p w14:paraId="281392E2" w14:textId="004FCA9C" w:rsidR="00A2501C" w:rsidRDefault="00A2501C" w:rsidP="00141148">
      <w:pPr>
        <w:pStyle w:val="1055"/>
      </w:pPr>
      <w:r>
        <w:rPr>
          <w:rFonts w:hint="eastAsia"/>
        </w:rPr>
        <w:t>●</w:t>
      </w:r>
      <w:r w:rsidRPr="00DC4CBF">
        <w:rPr>
          <w:rFonts w:hint="eastAsia"/>
        </w:rPr>
        <w:t>各種健康診査や医療</w:t>
      </w:r>
      <w:r w:rsidR="00AA1FAF" w:rsidRPr="00AA1FAF">
        <w:rPr>
          <w:rFonts w:hint="eastAsia"/>
        </w:rPr>
        <w:t>受診等によって発見された障害の疑いのある子どもに対し、子ども発達・相談センターや地域療育センターにおいてできるだけ早期から家族に対する相談、評価、検査、医学的診断等の支援を行うことにより、保護者等が安心して主体的な育児ができるよう、関係機関の連携を促進しています</w:t>
      </w:r>
      <w:r w:rsidRPr="00DC4CBF">
        <w:rPr>
          <w:rFonts w:hint="eastAsia"/>
        </w:rPr>
        <w:t>。</w:t>
      </w:r>
    </w:p>
    <w:p w14:paraId="11F6BA60" w14:textId="77777777" w:rsidR="00A2501C" w:rsidRPr="00CD5385" w:rsidRDefault="00A2501C" w:rsidP="00A2501C">
      <w:pPr>
        <w:ind w:leftChars="100" w:left="210" w:firstLineChars="100" w:firstLine="210"/>
        <w:jc w:val="left"/>
        <w:rPr>
          <w:rFonts w:hAnsi="HG丸ｺﾞｼｯｸM-PRO"/>
        </w:rPr>
      </w:pPr>
    </w:p>
    <w:p w14:paraId="4158B949" w14:textId="77777777" w:rsidR="00A2501C" w:rsidRPr="00FF0B7B" w:rsidRDefault="00A2501C" w:rsidP="002F1395">
      <w:pPr>
        <w:pStyle w:val="afffc"/>
      </w:pPr>
      <w:r w:rsidRPr="00FF0B7B">
        <w:rPr>
          <w:rFonts w:hint="eastAsia"/>
        </w:rPr>
        <w:t>②ニーズ・課題</w:t>
      </w:r>
    </w:p>
    <w:p w14:paraId="03C8F925" w14:textId="557EC1E3" w:rsidR="00A2501C" w:rsidRPr="009D08C3" w:rsidRDefault="00A2501C" w:rsidP="00141148">
      <w:pPr>
        <w:pStyle w:val="1055"/>
      </w:pPr>
      <w:r>
        <w:rPr>
          <w:rFonts w:hint="eastAsia"/>
        </w:rPr>
        <w:t>●</w:t>
      </w:r>
      <w:r w:rsidR="00AA1FAF" w:rsidRPr="00AA1FAF">
        <w:rPr>
          <w:rFonts w:hint="eastAsia"/>
        </w:rPr>
        <w:t>各区地域みまもり支援センターで行っている乳幼児健診などを通じて、子ども発達・相談センターや地域療育センターに紹介した子どもが、円滑に専門的相談、評価、検査、療育を受けられるよう、各区地域みまもり支援センターと子ども発達・相談センター及び地域療育センターが協力し、子どもに関する情報の共有や保護者への支援を行うことが必要です</w:t>
      </w:r>
      <w:r w:rsidR="009D08C3" w:rsidRPr="009D08C3">
        <w:rPr>
          <w:rFonts w:hint="eastAsia"/>
        </w:rPr>
        <w:t>。</w:t>
      </w:r>
    </w:p>
    <w:p w14:paraId="500AA8D4" w14:textId="77777777" w:rsidR="00A2501C" w:rsidRPr="00CD5385" w:rsidRDefault="00A2501C" w:rsidP="00A2501C">
      <w:pPr>
        <w:ind w:leftChars="100" w:left="210" w:firstLineChars="100" w:firstLine="210"/>
        <w:jc w:val="left"/>
        <w:rPr>
          <w:rFonts w:hAnsi="HG丸ｺﾞｼｯｸM-PRO"/>
        </w:rPr>
      </w:pPr>
    </w:p>
    <w:p w14:paraId="43FBA32F" w14:textId="77777777" w:rsidR="00A2501C" w:rsidRPr="00FF0B7B" w:rsidRDefault="00A2501C" w:rsidP="002F1395">
      <w:pPr>
        <w:pStyle w:val="afffc"/>
      </w:pPr>
      <w:r w:rsidRPr="00FF0B7B">
        <w:rPr>
          <w:rFonts w:hint="eastAsia"/>
        </w:rPr>
        <w:t>③今後の取組</w:t>
      </w:r>
    </w:p>
    <w:p w14:paraId="27B01792" w14:textId="45F40B90" w:rsidR="00A2501C" w:rsidRDefault="00A2501C" w:rsidP="00141148">
      <w:pPr>
        <w:pStyle w:val="1055"/>
      </w:pPr>
      <w:r>
        <w:rPr>
          <w:rFonts w:hint="eastAsia"/>
        </w:rPr>
        <w:t>●</w:t>
      </w:r>
      <w:r w:rsidR="00AA1FAF" w:rsidRPr="00AA1FAF">
        <w:rPr>
          <w:rFonts w:hint="eastAsia"/>
          <w:spacing w:val="-2"/>
        </w:rPr>
        <w:t>各種健康診査事業等との円滑な情報の連携を図りながら、身体・精神発達面や育児面で気になる児童を、支援ニーズに応じて、児童や保護者に寄り添いながら着実に子ども発達・相談センターや地域療育センターなどの専門機関につなぐことで、障害の早期発見及び早期療育</w:t>
      </w:r>
      <w:r w:rsidRPr="00AA1FAF">
        <w:rPr>
          <w:rFonts w:hint="eastAsia"/>
          <w:spacing w:val="-2"/>
        </w:rPr>
        <w:t>に取り組みます。</w:t>
      </w:r>
    </w:p>
    <w:p w14:paraId="2984F92F" w14:textId="77777777" w:rsidR="00A2501C" w:rsidRPr="00CD5385" w:rsidRDefault="00A2501C" w:rsidP="00A2501C">
      <w:pPr>
        <w:ind w:leftChars="100" w:left="210" w:firstLineChars="100" w:firstLine="210"/>
        <w:jc w:val="left"/>
        <w:rPr>
          <w:rFonts w:hAnsi="HG丸ｺﾞｼｯｸM-PRO"/>
        </w:rPr>
      </w:pPr>
    </w:p>
    <w:p w14:paraId="6D583BF1" w14:textId="77777777" w:rsidR="00A2501C" w:rsidRDefault="00A2501C" w:rsidP="00A2501C">
      <w:pPr>
        <w:jc w:val="left"/>
        <w:rPr>
          <w:rFonts w:hAnsi="HG丸ｺﾞｼｯｸM-PRO"/>
        </w:rPr>
      </w:pPr>
      <w:r>
        <w:rPr>
          <w:rFonts w:hAnsi="HG丸ｺﾞｼｯｸM-PRO"/>
        </w:rPr>
        <w:br w:type="page"/>
      </w:r>
    </w:p>
    <w:p w14:paraId="6D006B68" w14:textId="3E017473" w:rsidR="00A2501C" w:rsidRPr="00CD5385" w:rsidRDefault="00A2501C" w:rsidP="00071026">
      <w:pPr>
        <w:pStyle w:val="afffb"/>
        <w:rPr>
          <w:sz w:val="24"/>
        </w:rPr>
      </w:pPr>
      <w:r w:rsidRPr="00166B53">
        <w:rPr>
          <w:rFonts w:hint="eastAsia"/>
        </w:rPr>
        <w:lastRenderedPageBreak/>
        <w:t>保育所や幼稚園</w:t>
      </w:r>
      <w:r w:rsidR="005850CE" w:rsidRPr="005850CE">
        <w:rPr>
          <w:rFonts w:hint="eastAsia"/>
        </w:rPr>
        <w:t>におけるインクルージョンの推進に向けた連携強化</w:t>
      </w:r>
    </w:p>
    <w:p w14:paraId="4425737C" w14:textId="77777777" w:rsidR="00A2501C" w:rsidRPr="00FF0B7B" w:rsidRDefault="00A2501C" w:rsidP="002F1395">
      <w:pPr>
        <w:pStyle w:val="afffc"/>
      </w:pPr>
      <w:r w:rsidRPr="00FF0B7B">
        <w:rPr>
          <w:rFonts w:hint="eastAsia"/>
        </w:rPr>
        <w:t>①現状（これまでの取組）</w:t>
      </w:r>
    </w:p>
    <w:p w14:paraId="6BCC3BE1" w14:textId="3AF0301E" w:rsidR="00A2501C" w:rsidRDefault="00A2501C" w:rsidP="00141148">
      <w:pPr>
        <w:pStyle w:val="1055"/>
      </w:pPr>
      <w:r>
        <w:rPr>
          <w:rFonts w:hint="eastAsia"/>
        </w:rPr>
        <w:t>●</w:t>
      </w:r>
      <w:r w:rsidR="005850CE" w:rsidRPr="005850CE">
        <w:rPr>
          <w:rFonts w:hint="eastAsia"/>
        </w:rPr>
        <w:t>保育所や幼稚園の職員を対象にした「発達相談支援コーディネーター養成研修」を実施しており、児童の発達とその支援に関する知識の習得や、関係機関との調整を適切に行う人材の養成に努めています</w:t>
      </w:r>
      <w:r w:rsidRPr="00166B53">
        <w:rPr>
          <w:rFonts w:hint="eastAsia"/>
        </w:rPr>
        <w:t>。</w:t>
      </w:r>
    </w:p>
    <w:p w14:paraId="15220CCB" w14:textId="0F2F2BE2" w:rsidR="00A2501C" w:rsidRDefault="00A2501C" w:rsidP="005850CE">
      <w:pPr>
        <w:pStyle w:val="1055"/>
      </w:pPr>
      <w:r>
        <w:rPr>
          <w:rFonts w:hint="eastAsia"/>
        </w:rPr>
        <w:t>●</w:t>
      </w:r>
      <w:r w:rsidR="005850CE">
        <w:rPr>
          <w:rFonts w:hint="eastAsia"/>
        </w:rPr>
        <w:t>保育所では、専門的な相談と支援を必要とする児童と、その保育に関わる保育者を支援するために、</w:t>
      </w:r>
      <w:r w:rsidR="00AF1627" w:rsidRPr="00AF1627">
        <w:rPr>
          <w:rFonts w:hint="eastAsia"/>
        </w:rPr>
        <w:t>巡回発達相談員を配置し、巡回・発達相談を行っています</w:t>
      </w:r>
      <w:r w:rsidRPr="00166B53">
        <w:rPr>
          <w:rFonts w:hint="eastAsia"/>
        </w:rPr>
        <w:t>。</w:t>
      </w:r>
    </w:p>
    <w:p w14:paraId="0B749478" w14:textId="0D171B08" w:rsidR="005850CE" w:rsidRDefault="005850CE" w:rsidP="005850CE">
      <w:pPr>
        <w:pStyle w:val="1055"/>
      </w:pPr>
      <w:r>
        <w:rPr>
          <w:rFonts w:hint="eastAsia"/>
        </w:rPr>
        <w:t>●幼稚園では、特別な支援を必要とする児童に対して、教職員が適切に対応できるよう、幼児教育相談員</w:t>
      </w:r>
      <w:r w:rsidR="00AF1627" w:rsidRPr="00AF1627">
        <w:rPr>
          <w:rFonts w:hint="eastAsia"/>
        </w:rPr>
        <w:t>を配置し、</w:t>
      </w:r>
      <w:r>
        <w:rPr>
          <w:rFonts w:hint="eastAsia"/>
        </w:rPr>
        <w:t>巡回相談を行っています。</w:t>
      </w:r>
    </w:p>
    <w:p w14:paraId="77196F1C" w14:textId="107881FC" w:rsidR="005850CE" w:rsidRPr="005850CE" w:rsidRDefault="005850CE" w:rsidP="005850CE">
      <w:pPr>
        <w:pStyle w:val="1055"/>
      </w:pPr>
      <w:r>
        <w:rPr>
          <w:rFonts w:hint="eastAsia"/>
        </w:rPr>
        <w:t>●地域のインクルージョン推進の中核的役割を担う地域療育センターが、保育所・幼稚園を訪問し、保育所等の障害児への支援力の向上を図っています。</w:t>
      </w:r>
    </w:p>
    <w:p w14:paraId="6F40949C" w14:textId="77777777" w:rsidR="005850CE" w:rsidRPr="00166B53" w:rsidRDefault="005850CE" w:rsidP="005850CE">
      <w:pPr>
        <w:ind w:leftChars="200" w:left="630" w:hangingChars="100" w:hanging="210"/>
        <w:rPr>
          <w:rFonts w:hAnsi="HG丸ｺﾞｼｯｸM-PRO"/>
        </w:rPr>
      </w:pPr>
    </w:p>
    <w:p w14:paraId="1B920B40" w14:textId="77777777" w:rsidR="005850CE" w:rsidRPr="00F90C0C" w:rsidRDefault="005850CE" w:rsidP="005850CE">
      <w:pPr>
        <w:pStyle w:val="afffa"/>
        <w:spacing w:afterLines="50" w:after="120"/>
        <w:rPr>
          <w:sz w:val="21"/>
        </w:rPr>
      </w:pPr>
      <w:r w:rsidRPr="00F90C0C">
        <w:rPr>
          <w:rFonts w:hint="eastAsia"/>
          <w:sz w:val="21"/>
        </w:rPr>
        <w:t>【発達相談支援コーディネーター養成研修の実績】</w:t>
      </w:r>
    </w:p>
    <w:tbl>
      <w:tblPr>
        <w:tblStyle w:val="33"/>
        <w:tblW w:w="0" w:type="auto"/>
        <w:tblInd w:w="1121" w:type="dxa"/>
        <w:tblLook w:val="04A0" w:firstRow="1" w:lastRow="0" w:firstColumn="1" w:lastColumn="0" w:noHBand="0" w:noVBand="1"/>
      </w:tblPr>
      <w:tblGrid>
        <w:gridCol w:w="2154"/>
        <w:gridCol w:w="2154"/>
        <w:gridCol w:w="2154"/>
      </w:tblGrid>
      <w:tr w:rsidR="005850CE" w:rsidRPr="00166B53" w14:paraId="644CFF50" w14:textId="77777777" w:rsidTr="005850CE">
        <w:trPr>
          <w:trHeight w:val="340"/>
        </w:trPr>
        <w:tc>
          <w:tcPr>
            <w:tcW w:w="2154" w:type="dxa"/>
            <w:tcBorders>
              <w:bottom w:val="single" w:sz="4" w:space="0" w:color="auto"/>
            </w:tcBorders>
            <w:shd w:val="clear" w:color="auto" w:fill="F7DBE7" w:themeFill="accent2" w:themeFillTint="66"/>
          </w:tcPr>
          <w:p w14:paraId="71DE4A03" w14:textId="1A8EEAF2" w:rsidR="005850CE" w:rsidRPr="00F90C0C" w:rsidRDefault="005850CE" w:rsidP="005850CE">
            <w:pPr>
              <w:pStyle w:val="afff1"/>
            </w:pPr>
            <w:r>
              <w:rPr>
                <w:rFonts w:hint="eastAsia"/>
              </w:rPr>
              <w:t>令和２(2020)年度</w:t>
            </w:r>
          </w:p>
        </w:tc>
        <w:tc>
          <w:tcPr>
            <w:tcW w:w="2154" w:type="dxa"/>
            <w:tcBorders>
              <w:bottom w:val="single" w:sz="4" w:space="0" w:color="auto"/>
            </w:tcBorders>
            <w:shd w:val="clear" w:color="auto" w:fill="F7DBE7" w:themeFill="accent2" w:themeFillTint="66"/>
          </w:tcPr>
          <w:p w14:paraId="23E721A8" w14:textId="243B1D22" w:rsidR="005850CE" w:rsidRPr="00F90C0C" w:rsidRDefault="005850CE" w:rsidP="005850CE">
            <w:pPr>
              <w:pStyle w:val="afff1"/>
            </w:pPr>
            <w:r w:rsidRPr="002F356D">
              <w:rPr>
                <w:rFonts w:hint="eastAsia"/>
              </w:rPr>
              <w:t>令和</w:t>
            </w:r>
            <w:r>
              <w:rPr>
                <w:rFonts w:hint="eastAsia"/>
              </w:rPr>
              <w:t>３</w:t>
            </w:r>
            <w:r w:rsidRPr="002F356D">
              <w:rPr>
                <w:rFonts w:hint="eastAsia"/>
              </w:rPr>
              <w:t>(20</w:t>
            </w:r>
            <w:r>
              <w:rPr>
                <w:rFonts w:hint="eastAsia"/>
              </w:rPr>
              <w:t>21</w:t>
            </w:r>
            <w:r w:rsidRPr="002F356D">
              <w:rPr>
                <w:rFonts w:hint="eastAsia"/>
              </w:rPr>
              <w:t>)年度</w:t>
            </w:r>
          </w:p>
        </w:tc>
        <w:tc>
          <w:tcPr>
            <w:tcW w:w="2154" w:type="dxa"/>
            <w:tcBorders>
              <w:bottom w:val="single" w:sz="4" w:space="0" w:color="auto"/>
            </w:tcBorders>
            <w:shd w:val="clear" w:color="auto" w:fill="F7DBE7" w:themeFill="accent2" w:themeFillTint="66"/>
          </w:tcPr>
          <w:p w14:paraId="0C6579F8" w14:textId="7012CDDE" w:rsidR="005850CE" w:rsidRPr="00F90C0C" w:rsidRDefault="005850CE" w:rsidP="005850CE">
            <w:pPr>
              <w:pStyle w:val="afff1"/>
            </w:pPr>
            <w:r w:rsidRPr="002F356D">
              <w:rPr>
                <w:rFonts w:hint="eastAsia"/>
              </w:rPr>
              <w:t>令和</w:t>
            </w:r>
            <w:r>
              <w:rPr>
                <w:rFonts w:hint="eastAsia"/>
              </w:rPr>
              <w:t>４</w:t>
            </w:r>
            <w:r w:rsidRPr="002F356D">
              <w:rPr>
                <w:rFonts w:hint="eastAsia"/>
              </w:rPr>
              <w:t>(20</w:t>
            </w:r>
            <w:r>
              <w:rPr>
                <w:rFonts w:hint="eastAsia"/>
              </w:rPr>
              <w:t>22</w:t>
            </w:r>
            <w:r w:rsidRPr="002F356D">
              <w:rPr>
                <w:rFonts w:hint="eastAsia"/>
              </w:rPr>
              <w:t>)年度</w:t>
            </w:r>
          </w:p>
        </w:tc>
      </w:tr>
      <w:tr w:rsidR="005850CE" w:rsidRPr="00166B53" w14:paraId="61FA05F6" w14:textId="77777777" w:rsidTr="005850CE">
        <w:trPr>
          <w:trHeight w:val="340"/>
        </w:trPr>
        <w:tc>
          <w:tcPr>
            <w:tcW w:w="2154" w:type="dxa"/>
            <w:tcBorders>
              <w:top w:val="single" w:sz="4" w:space="0" w:color="auto"/>
            </w:tcBorders>
            <w:vAlign w:val="center"/>
          </w:tcPr>
          <w:p w14:paraId="78EB928D" w14:textId="0FDA8CFF" w:rsidR="005850CE" w:rsidRPr="00F90C0C" w:rsidRDefault="005850CE" w:rsidP="00232B52">
            <w:pPr>
              <w:pStyle w:val="111"/>
              <w:rPr>
                <w:rFonts w:hAnsi="HG丸ｺﾞｼｯｸM-PRO"/>
                <w:sz w:val="21"/>
                <w:szCs w:val="21"/>
              </w:rPr>
            </w:pPr>
            <w:r>
              <w:rPr>
                <w:rFonts w:hAnsi="HG丸ｺﾞｼｯｸM-PRO" w:hint="eastAsia"/>
                <w:sz w:val="21"/>
                <w:szCs w:val="21"/>
              </w:rPr>
              <w:t>48</w:t>
            </w:r>
            <w:r w:rsidRPr="00F90C0C">
              <w:rPr>
                <w:rFonts w:hAnsi="HG丸ｺﾞｼｯｸM-PRO" w:hint="eastAsia"/>
                <w:sz w:val="21"/>
                <w:szCs w:val="21"/>
              </w:rPr>
              <w:t>名修了</w:t>
            </w:r>
          </w:p>
        </w:tc>
        <w:tc>
          <w:tcPr>
            <w:tcW w:w="2154" w:type="dxa"/>
            <w:tcBorders>
              <w:top w:val="single" w:sz="4" w:space="0" w:color="auto"/>
            </w:tcBorders>
            <w:vAlign w:val="center"/>
          </w:tcPr>
          <w:p w14:paraId="00621A0C" w14:textId="1F9E1109" w:rsidR="005850CE" w:rsidRPr="00F90C0C" w:rsidRDefault="005850CE" w:rsidP="00232B52">
            <w:pPr>
              <w:pStyle w:val="111"/>
              <w:rPr>
                <w:rFonts w:hAnsi="HG丸ｺﾞｼｯｸM-PRO"/>
                <w:sz w:val="21"/>
                <w:szCs w:val="21"/>
              </w:rPr>
            </w:pPr>
            <w:r>
              <w:rPr>
                <w:rFonts w:hAnsi="HG丸ｺﾞｼｯｸM-PRO" w:hint="eastAsia"/>
                <w:sz w:val="21"/>
                <w:szCs w:val="21"/>
              </w:rPr>
              <w:t>47</w:t>
            </w:r>
            <w:r w:rsidRPr="00F90C0C">
              <w:rPr>
                <w:rFonts w:hAnsi="HG丸ｺﾞｼｯｸM-PRO" w:hint="eastAsia"/>
                <w:sz w:val="21"/>
                <w:szCs w:val="21"/>
              </w:rPr>
              <w:t>名修了</w:t>
            </w:r>
          </w:p>
        </w:tc>
        <w:tc>
          <w:tcPr>
            <w:tcW w:w="2154" w:type="dxa"/>
            <w:tcBorders>
              <w:top w:val="single" w:sz="4" w:space="0" w:color="auto"/>
            </w:tcBorders>
            <w:vAlign w:val="center"/>
          </w:tcPr>
          <w:p w14:paraId="4E8DE459" w14:textId="52FAD8B0" w:rsidR="005850CE" w:rsidRPr="00F90C0C" w:rsidRDefault="005850CE" w:rsidP="00232B52">
            <w:pPr>
              <w:pStyle w:val="111"/>
              <w:rPr>
                <w:rFonts w:hAnsi="HG丸ｺﾞｼｯｸM-PRO"/>
                <w:sz w:val="21"/>
                <w:szCs w:val="21"/>
              </w:rPr>
            </w:pPr>
            <w:r>
              <w:rPr>
                <w:rFonts w:hAnsi="HG丸ｺﾞｼｯｸM-PRO" w:hint="eastAsia"/>
                <w:sz w:val="21"/>
                <w:szCs w:val="21"/>
              </w:rPr>
              <w:t>50</w:t>
            </w:r>
            <w:r w:rsidRPr="00F90C0C">
              <w:rPr>
                <w:rFonts w:hAnsi="HG丸ｺﾞｼｯｸM-PRO" w:hint="eastAsia"/>
                <w:sz w:val="21"/>
                <w:szCs w:val="21"/>
              </w:rPr>
              <w:t>名修了</w:t>
            </w:r>
          </w:p>
        </w:tc>
      </w:tr>
    </w:tbl>
    <w:p w14:paraId="56518A82" w14:textId="77777777" w:rsidR="00A2501C" w:rsidRPr="00166B53" w:rsidRDefault="00A2501C" w:rsidP="00A2501C">
      <w:pPr>
        <w:ind w:leftChars="200" w:left="630" w:hangingChars="100" w:hanging="210"/>
        <w:rPr>
          <w:rFonts w:hAnsi="HG丸ｺﾞｼｯｸM-PRO"/>
        </w:rPr>
      </w:pPr>
    </w:p>
    <w:p w14:paraId="113B7100" w14:textId="0914262B" w:rsidR="00A2501C" w:rsidRPr="00F90C0C" w:rsidRDefault="00D66124" w:rsidP="00F90C0C">
      <w:pPr>
        <w:pStyle w:val="afffa"/>
        <w:spacing w:afterLines="50" w:after="120"/>
        <w:rPr>
          <w:sz w:val="16"/>
          <w:shd w:val="clear" w:color="auto" w:fill="auto"/>
        </w:rPr>
      </w:pPr>
      <w:r>
        <w:rPr>
          <w:rFonts w:hint="eastAsia"/>
          <w:sz w:val="21"/>
        </w:rPr>
        <w:t>【</w:t>
      </w:r>
      <w:r w:rsidRPr="00F90C0C">
        <w:rPr>
          <w:rFonts w:hint="eastAsia"/>
          <w:sz w:val="21"/>
        </w:rPr>
        <w:t>巡回相談</w:t>
      </w:r>
      <w:r>
        <w:rPr>
          <w:rFonts w:hint="eastAsia"/>
          <w:sz w:val="21"/>
        </w:rPr>
        <w:t>・発達相談</w:t>
      </w:r>
      <w:r w:rsidR="00A2501C" w:rsidRPr="00F90C0C">
        <w:rPr>
          <w:rFonts w:hint="eastAsia"/>
          <w:sz w:val="21"/>
        </w:rPr>
        <w:t>の実績】</w:t>
      </w:r>
    </w:p>
    <w:tbl>
      <w:tblPr>
        <w:tblStyle w:val="33"/>
        <w:tblW w:w="0" w:type="auto"/>
        <w:tblInd w:w="1101" w:type="dxa"/>
        <w:tblLook w:val="04A0" w:firstRow="1" w:lastRow="0" w:firstColumn="1" w:lastColumn="0" w:noHBand="0" w:noVBand="1"/>
      </w:tblPr>
      <w:tblGrid>
        <w:gridCol w:w="2381"/>
        <w:gridCol w:w="2041"/>
        <w:gridCol w:w="2041"/>
        <w:gridCol w:w="2041"/>
      </w:tblGrid>
      <w:tr w:rsidR="005850CE" w:rsidRPr="00166B53" w14:paraId="05397683" w14:textId="56B26000" w:rsidTr="005850CE">
        <w:trPr>
          <w:trHeight w:val="340"/>
        </w:trPr>
        <w:tc>
          <w:tcPr>
            <w:tcW w:w="2381" w:type="dxa"/>
            <w:shd w:val="clear" w:color="auto" w:fill="F7DBE7" w:themeFill="accent2" w:themeFillTint="66"/>
            <w:vAlign w:val="center"/>
          </w:tcPr>
          <w:p w14:paraId="306AC353" w14:textId="77777777" w:rsidR="005850CE" w:rsidRPr="005850CE" w:rsidRDefault="005850CE" w:rsidP="005850CE">
            <w:pPr>
              <w:pStyle w:val="afff1"/>
            </w:pPr>
            <w:r w:rsidRPr="005850CE">
              <w:rPr>
                <w:rFonts w:hint="eastAsia"/>
              </w:rPr>
              <w:t>区分</w:t>
            </w:r>
          </w:p>
        </w:tc>
        <w:tc>
          <w:tcPr>
            <w:tcW w:w="2041" w:type="dxa"/>
            <w:shd w:val="clear" w:color="auto" w:fill="F7DBE7" w:themeFill="accent2" w:themeFillTint="66"/>
          </w:tcPr>
          <w:p w14:paraId="0AD41515" w14:textId="7DCD4B82" w:rsidR="005850CE" w:rsidRPr="005850CE" w:rsidRDefault="005850CE" w:rsidP="005850CE">
            <w:pPr>
              <w:pStyle w:val="afff1"/>
            </w:pPr>
            <w:r w:rsidRPr="005850CE">
              <w:rPr>
                <w:rFonts w:hint="eastAsia"/>
              </w:rPr>
              <w:t>令和２(2020)年度</w:t>
            </w:r>
          </w:p>
        </w:tc>
        <w:tc>
          <w:tcPr>
            <w:tcW w:w="2041" w:type="dxa"/>
            <w:shd w:val="clear" w:color="auto" w:fill="F7DBE7" w:themeFill="accent2" w:themeFillTint="66"/>
          </w:tcPr>
          <w:p w14:paraId="49ADA5A2" w14:textId="47D6C67E" w:rsidR="005850CE" w:rsidRPr="005850CE" w:rsidRDefault="005850CE" w:rsidP="005850CE">
            <w:pPr>
              <w:pStyle w:val="afff1"/>
            </w:pPr>
            <w:r w:rsidRPr="005850CE">
              <w:rPr>
                <w:rFonts w:hint="eastAsia"/>
              </w:rPr>
              <w:t>令和３(2021)年度</w:t>
            </w:r>
          </w:p>
        </w:tc>
        <w:tc>
          <w:tcPr>
            <w:tcW w:w="2041" w:type="dxa"/>
            <w:shd w:val="clear" w:color="auto" w:fill="F7DBE7" w:themeFill="accent2" w:themeFillTint="66"/>
          </w:tcPr>
          <w:p w14:paraId="1419CE5F" w14:textId="1589AAD0" w:rsidR="005850CE" w:rsidRPr="005850CE" w:rsidRDefault="005850CE" w:rsidP="005850CE">
            <w:pPr>
              <w:pStyle w:val="afff1"/>
            </w:pPr>
            <w:r w:rsidRPr="005850CE">
              <w:rPr>
                <w:rFonts w:hint="eastAsia"/>
              </w:rPr>
              <w:t>令和４(2022)年度</w:t>
            </w:r>
          </w:p>
        </w:tc>
      </w:tr>
      <w:tr w:rsidR="005850CE" w:rsidRPr="00166B53" w14:paraId="21A3AC66" w14:textId="7E0187B8" w:rsidTr="005850CE">
        <w:trPr>
          <w:trHeight w:val="340"/>
        </w:trPr>
        <w:tc>
          <w:tcPr>
            <w:tcW w:w="2381" w:type="dxa"/>
            <w:vAlign w:val="center"/>
          </w:tcPr>
          <w:p w14:paraId="088435B1" w14:textId="3145BBA4" w:rsidR="005850CE" w:rsidRPr="005850CE" w:rsidRDefault="005850CE" w:rsidP="005850CE">
            <w:pPr>
              <w:pStyle w:val="af9"/>
            </w:pPr>
            <w:r w:rsidRPr="005850CE">
              <w:rPr>
                <w:rFonts w:hint="eastAsia"/>
              </w:rPr>
              <w:t>巡回・発達相談（保育）</w:t>
            </w:r>
          </w:p>
        </w:tc>
        <w:tc>
          <w:tcPr>
            <w:tcW w:w="2041" w:type="dxa"/>
            <w:vAlign w:val="center"/>
          </w:tcPr>
          <w:p w14:paraId="530C8052" w14:textId="35DD649B" w:rsidR="005850CE" w:rsidRPr="00F90C0C" w:rsidRDefault="005850CE" w:rsidP="005850CE">
            <w:pPr>
              <w:pStyle w:val="ab"/>
              <w:rPr>
                <w:rFonts w:hAnsi="HG丸ｺﾞｼｯｸM-PRO"/>
                <w:szCs w:val="21"/>
              </w:rPr>
            </w:pPr>
            <w:r w:rsidRPr="00765E51">
              <w:rPr>
                <w:rFonts w:hint="eastAsia"/>
              </w:rPr>
              <w:t>153回</w:t>
            </w:r>
          </w:p>
        </w:tc>
        <w:tc>
          <w:tcPr>
            <w:tcW w:w="2041" w:type="dxa"/>
            <w:vAlign w:val="center"/>
          </w:tcPr>
          <w:p w14:paraId="22D6161A" w14:textId="09695040" w:rsidR="005850CE" w:rsidRDefault="005850CE" w:rsidP="005850CE">
            <w:pPr>
              <w:pStyle w:val="ab"/>
              <w:rPr>
                <w:rFonts w:hAnsi="HG丸ｺﾞｼｯｸM-PRO"/>
                <w:szCs w:val="21"/>
              </w:rPr>
            </w:pPr>
            <w:r w:rsidRPr="00765E51">
              <w:rPr>
                <w:rFonts w:hint="eastAsia"/>
              </w:rPr>
              <w:t>198回</w:t>
            </w:r>
          </w:p>
        </w:tc>
        <w:tc>
          <w:tcPr>
            <w:tcW w:w="2041" w:type="dxa"/>
            <w:vAlign w:val="center"/>
          </w:tcPr>
          <w:p w14:paraId="1BC0AC5C" w14:textId="283854BC" w:rsidR="005850CE" w:rsidRDefault="005850CE" w:rsidP="005850CE">
            <w:pPr>
              <w:pStyle w:val="ab"/>
              <w:rPr>
                <w:rFonts w:hAnsi="HG丸ｺﾞｼｯｸM-PRO"/>
                <w:szCs w:val="21"/>
              </w:rPr>
            </w:pPr>
            <w:r w:rsidRPr="00765E51">
              <w:rPr>
                <w:rFonts w:hint="eastAsia"/>
              </w:rPr>
              <w:t>210回</w:t>
            </w:r>
          </w:p>
        </w:tc>
      </w:tr>
      <w:tr w:rsidR="005850CE" w:rsidRPr="00166B53" w14:paraId="41C8DD78" w14:textId="42424127" w:rsidTr="005850CE">
        <w:trPr>
          <w:trHeight w:val="340"/>
        </w:trPr>
        <w:tc>
          <w:tcPr>
            <w:tcW w:w="2381" w:type="dxa"/>
            <w:vAlign w:val="center"/>
          </w:tcPr>
          <w:p w14:paraId="1F197A08" w14:textId="61D403A8" w:rsidR="005850CE" w:rsidRPr="005850CE" w:rsidRDefault="005850CE" w:rsidP="005850CE">
            <w:pPr>
              <w:pStyle w:val="af9"/>
            </w:pPr>
            <w:r w:rsidRPr="005850CE">
              <w:rPr>
                <w:rFonts w:hint="eastAsia"/>
              </w:rPr>
              <w:t>巡回相談（幼児教育）</w:t>
            </w:r>
          </w:p>
        </w:tc>
        <w:tc>
          <w:tcPr>
            <w:tcW w:w="2041" w:type="dxa"/>
            <w:vAlign w:val="center"/>
          </w:tcPr>
          <w:p w14:paraId="2F6B487E" w14:textId="19275B0B" w:rsidR="005850CE" w:rsidRPr="00F90C0C" w:rsidRDefault="005850CE" w:rsidP="005850CE">
            <w:pPr>
              <w:pStyle w:val="ab"/>
              <w:rPr>
                <w:rFonts w:hAnsi="HG丸ｺﾞｼｯｸM-PRO"/>
                <w:szCs w:val="21"/>
              </w:rPr>
            </w:pPr>
            <w:r w:rsidRPr="00765E51">
              <w:rPr>
                <w:rFonts w:hint="eastAsia"/>
              </w:rPr>
              <w:t>58</w:t>
            </w:r>
            <w:r w:rsidR="00AF1627">
              <w:rPr>
                <w:rFonts w:hint="eastAsia"/>
              </w:rPr>
              <w:t>件</w:t>
            </w:r>
          </w:p>
        </w:tc>
        <w:tc>
          <w:tcPr>
            <w:tcW w:w="2041" w:type="dxa"/>
            <w:vAlign w:val="center"/>
          </w:tcPr>
          <w:p w14:paraId="3CC2E360" w14:textId="3E164679" w:rsidR="005850CE" w:rsidRDefault="005850CE" w:rsidP="005850CE">
            <w:pPr>
              <w:pStyle w:val="ab"/>
              <w:rPr>
                <w:rFonts w:hAnsi="HG丸ｺﾞｼｯｸM-PRO"/>
                <w:szCs w:val="21"/>
              </w:rPr>
            </w:pPr>
            <w:r w:rsidRPr="00765E51">
              <w:rPr>
                <w:rFonts w:hint="eastAsia"/>
              </w:rPr>
              <w:t>61</w:t>
            </w:r>
            <w:r w:rsidR="00AF1627">
              <w:rPr>
                <w:rFonts w:hint="eastAsia"/>
              </w:rPr>
              <w:t>件</w:t>
            </w:r>
          </w:p>
        </w:tc>
        <w:tc>
          <w:tcPr>
            <w:tcW w:w="2041" w:type="dxa"/>
            <w:vAlign w:val="center"/>
          </w:tcPr>
          <w:p w14:paraId="02CA5C59" w14:textId="69717B87" w:rsidR="005850CE" w:rsidRDefault="005850CE" w:rsidP="005850CE">
            <w:pPr>
              <w:pStyle w:val="ab"/>
              <w:rPr>
                <w:rFonts w:hAnsi="HG丸ｺﾞｼｯｸM-PRO"/>
                <w:szCs w:val="21"/>
              </w:rPr>
            </w:pPr>
            <w:r w:rsidRPr="00765E51">
              <w:rPr>
                <w:rFonts w:hint="eastAsia"/>
              </w:rPr>
              <w:t>80</w:t>
            </w:r>
            <w:r w:rsidR="00AF1627">
              <w:rPr>
                <w:rFonts w:hint="eastAsia"/>
              </w:rPr>
              <w:t>件</w:t>
            </w:r>
          </w:p>
        </w:tc>
      </w:tr>
    </w:tbl>
    <w:p w14:paraId="6E61F05F" w14:textId="77777777" w:rsidR="005850CE" w:rsidRDefault="005850CE" w:rsidP="005850CE">
      <w:pPr>
        <w:jc w:val="left"/>
        <w:rPr>
          <w:rFonts w:hAnsi="HG丸ｺﾞｼｯｸM-PRO"/>
        </w:rPr>
      </w:pPr>
    </w:p>
    <w:p w14:paraId="3D260072" w14:textId="77777777" w:rsidR="00A2501C" w:rsidRPr="00FF0B7B" w:rsidRDefault="00A2501C" w:rsidP="002F1395">
      <w:pPr>
        <w:pStyle w:val="afffc"/>
      </w:pPr>
      <w:r w:rsidRPr="00FF0B7B">
        <w:rPr>
          <w:rFonts w:hint="eastAsia"/>
        </w:rPr>
        <w:t>②ニーズ・課題</w:t>
      </w:r>
    </w:p>
    <w:p w14:paraId="75EBE6DC" w14:textId="53B42A57" w:rsidR="00A2501C" w:rsidRDefault="00A2501C" w:rsidP="00141148">
      <w:pPr>
        <w:pStyle w:val="1055"/>
      </w:pPr>
      <w:r>
        <w:rPr>
          <w:rFonts w:hint="eastAsia"/>
        </w:rPr>
        <w:t>●</w:t>
      </w:r>
      <w:r w:rsidR="005850CE" w:rsidRPr="005850CE">
        <w:rPr>
          <w:rFonts w:hint="eastAsia"/>
        </w:rPr>
        <w:t>発達障害に関する理解促進や発達特性に応じた支援の必要性が高まっているため、引き続き、発達相談支援コーディネーター養成研修を実施する必要があります</w:t>
      </w:r>
      <w:r w:rsidRPr="00166B53">
        <w:rPr>
          <w:rFonts w:hint="eastAsia"/>
        </w:rPr>
        <w:t>。</w:t>
      </w:r>
    </w:p>
    <w:p w14:paraId="2EA769B9" w14:textId="1E93B627" w:rsidR="005850CE" w:rsidRPr="005850CE" w:rsidRDefault="005850CE" w:rsidP="00141148">
      <w:pPr>
        <w:pStyle w:val="1055"/>
      </w:pPr>
      <w:r>
        <w:rPr>
          <w:rFonts w:hint="eastAsia"/>
        </w:rPr>
        <w:t>●</w:t>
      </w:r>
      <w:r w:rsidR="00AF1627" w:rsidRPr="00AF1627">
        <w:rPr>
          <w:rFonts w:hint="eastAsia"/>
        </w:rPr>
        <w:t>保育所、幼稚園における巡回相談や地域療育センターの訪問による支援等を通じて、引き続き、保育所や幼稚園への機関支援を実施する必要があります</w:t>
      </w:r>
      <w:r w:rsidRPr="005850CE">
        <w:rPr>
          <w:rFonts w:hint="eastAsia"/>
        </w:rPr>
        <w:t>。</w:t>
      </w:r>
    </w:p>
    <w:p w14:paraId="0CD5DBAE" w14:textId="77777777" w:rsidR="005850CE" w:rsidRDefault="005850CE" w:rsidP="005850CE">
      <w:pPr>
        <w:jc w:val="left"/>
        <w:rPr>
          <w:rFonts w:hAnsi="HG丸ｺﾞｼｯｸM-PRO"/>
        </w:rPr>
      </w:pPr>
    </w:p>
    <w:p w14:paraId="2367104F" w14:textId="77777777" w:rsidR="00A2501C" w:rsidRPr="00FF0B7B" w:rsidRDefault="00A2501C" w:rsidP="002F1395">
      <w:pPr>
        <w:pStyle w:val="afffc"/>
      </w:pPr>
      <w:r w:rsidRPr="00FF0B7B">
        <w:rPr>
          <w:rFonts w:hint="eastAsia"/>
        </w:rPr>
        <w:t>③今後の取組</w:t>
      </w:r>
    </w:p>
    <w:p w14:paraId="43E958FA" w14:textId="7E2749A3" w:rsidR="00A2501C" w:rsidRDefault="00A2501C" w:rsidP="00141148">
      <w:pPr>
        <w:pStyle w:val="1055"/>
      </w:pPr>
      <w:r>
        <w:rPr>
          <w:rFonts w:hint="eastAsia"/>
        </w:rPr>
        <w:t>●</w:t>
      </w:r>
      <w:r w:rsidR="005850CE" w:rsidRPr="005850CE">
        <w:rPr>
          <w:rFonts w:hint="eastAsia"/>
        </w:rPr>
        <w:t>保育所や幼稚園におけるインクルーシブ保育・教育の一層の充実を図り、障害のある児童と家庭への支援を進めるため、地域療育センターを中心として、関係する教育機関や医療機関等との連携の強化に努めます</w:t>
      </w:r>
      <w:r>
        <w:rPr>
          <w:rFonts w:hint="eastAsia"/>
        </w:rPr>
        <w:t>。</w:t>
      </w:r>
    </w:p>
    <w:p w14:paraId="6A074416" w14:textId="272959EF" w:rsidR="00A2501C" w:rsidRPr="00166B53" w:rsidRDefault="00A2501C" w:rsidP="00141148">
      <w:pPr>
        <w:pStyle w:val="1055"/>
      </w:pPr>
      <w:r>
        <w:rPr>
          <w:rFonts w:hint="eastAsia"/>
        </w:rPr>
        <w:t>●</w:t>
      </w:r>
      <w:r w:rsidR="005850CE" w:rsidRPr="005850CE">
        <w:rPr>
          <w:rFonts w:hint="eastAsia"/>
        </w:rPr>
        <w:t>保育所や幼稚園の職員を対象として発達相談支援コーディネーター養成研修を実施し、その配置を進めることで、発達障害のある児童とその家族への支援の充実を図るとともに、園内や地域での支援体制の構築に努めます</w:t>
      </w:r>
      <w:r w:rsidRPr="00166B53">
        <w:rPr>
          <w:rFonts w:hint="eastAsia"/>
        </w:rPr>
        <w:t>。</w:t>
      </w:r>
    </w:p>
    <w:p w14:paraId="33CBF4F5" w14:textId="128BF2FB" w:rsidR="00A2501C" w:rsidRPr="00CD5385" w:rsidRDefault="00A2501C" w:rsidP="00141148">
      <w:pPr>
        <w:pStyle w:val="1055"/>
      </w:pPr>
      <w:r>
        <w:rPr>
          <w:rFonts w:hint="eastAsia"/>
        </w:rPr>
        <w:t>●</w:t>
      </w:r>
      <w:r w:rsidR="005850CE" w:rsidRPr="005850CE">
        <w:rPr>
          <w:rFonts w:hint="eastAsia"/>
        </w:rPr>
        <w:t>地域療育センターにおいて保育所等訪問支援等による機関支援を実施し、保育所等における障害児の受け入れを支援するとともに、併行通園や保育所等への移行を推進します</w:t>
      </w:r>
      <w:r>
        <w:rPr>
          <w:rFonts w:hint="eastAsia"/>
        </w:rPr>
        <w:t>。</w:t>
      </w:r>
      <w:r w:rsidR="00E31CC3" w:rsidRPr="00E31CC3">
        <w:rPr>
          <w:rFonts w:hint="eastAsia"/>
        </w:rPr>
        <w:t>【</w:t>
      </w:r>
      <w:r w:rsidR="00E31CC3">
        <w:rPr>
          <w:rFonts w:hint="eastAsia"/>
        </w:rPr>
        <w:t>変更</w:t>
      </w:r>
      <w:r w:rsidR="00E31CC3" w:rsidRPr="00E31CC3">
        <w:rPr>
          <w:rFonts w:hint="eastAsia"/>
        </w:rPr>
        <w:t>】</w:t>
      </w:r>
    </w:p>
    <w:p w14:paraId="24776BFD" w14:textId="77777777" w:rsidR="005850CE" w:rsidRDefault="005850CE" w:rsidP="00A2501C">
      <w:pPr>
        <w:jc w:val="left"/>
        <w:rPr>
          <w:rFonts w:hAnsi="HG丸ｺﾞｼｯｸM-PRO"/>
        </w:rPr>
      </w:pPr>
    </w:p>
    <w:p w14:paraId="3281233C" w14:textId="2F9C911A" w:rsidR="00A2501C" w:rsidRDefault="00A2501C" w:rsidP="00A2501C">
      <w:pPr>
        <w:jc w:val="left"/>
        <w:rPr>
          <w:rFonts w:hAnsi="HG丸ｺﾞｼｯｸM-PRO"/>
        </w:rPr>
      </w:pPr>
      <w:r>
        <w:rPr>
          <w:rFonts w:hAnsi="HG丸ｺﾞｼｯｸM-PRO"/>
        </w:rPr>
        <w:br w:type="page"/>
      </w:r>
    </w:p>
    <w:p w14:paraId="1F319289" w14:textId="77777777" w:rsidR="00A2501C" w:rsidRDefault="00A2501C" w:rsidP="00812D8D">
      <w:pPr>
        <w:pStyle w:val="afffd"/>
      </w:pPr>
      <w:r w:rsidRPr="005110E7">
        <w:rPr>
          <w:rFonts w:hint="eastAsia"/>
        </w:rPr>
        <w:lastRenderedPageBreak/>
        <w:t>４</w:t>
      </w:r>
      <w:r w:rsidR="00AA0FE9">
        <w:t xml:space="preserve"> </w:t>
      </w:r>
      <w:r w:rsidRPr="005110E7">
        <w:rPr>
          <w:rFonts w:hint="eastAsia"/>
        </w:rPr>
        <w:t>教育環境・教育活動</w:t>
      </w:r>
    </w:p>
    <w:p w14:paraId="4BCF4E29" w14:textId="77777777" w:rsidR="00A2501C" w:rsidRPr="00CD5385" w:rsidRDefault="00A2501C" w:rsidP="00096C8C">
      <w:pPr>
        <w:pStyle w:val="afffb"/>
        <w:spacing w:beforeLines="100" w:before="240"/>
      </w:pPr>
      <w:r w:rsidRPr="00CD5385">
        <w:rPr>
          <w:rFonts w:hint="eastAsia"/>
        </w:rPr>
        <w:t>就学相談の充実</w:t>
      </w:r>
    </w:p>
    <w:p w14:paraId="6AF6642B" w14:textId="77777777" w:rsidR="00A2501C" w:rsidRPr="00FF0B7B" w:rsidRDefault="00A2501C" w:rsidP="002F1395">
      <w:pPr>
        <w:pStyle w:val="afffc"/>
      </w:pPr>
      <w:r w:rsidRPr="00FF0B7B">
        <w:rPr>
          <w:rFonts w:hint="eastAsia"/>
        </w:rPr>
        <w:t>①現状（これまでの取組）</w:t>
      </w:r>
    </w:p>
    <w:p w14:paraId="096DA755" w14:textId="20C71937" w:rsidR="00A2501C" w:rsidRPr="008D058F" w:rsidRDefault="00A2501C" w:rsidP="00141148">
      <w:pPr>
        <w:pStyle w:val="1055"/>
      </w:pPr>
      <w:r>
        <w:rPr>
          <w:rFonts w:hint="eastAsia"/>
        </w:rPr>
        <w:t>●</w:t>
      </w:r>
      <w:r w:rsidR="00BA1F41" w:rsidRPr="00BA1F41">
        <w:rPr>
          <w:rFonts w:hint="eastAsia"/>
        </w:rPr>
        <w:t>総合教育センター内の特別支援教育センター相談室を窓口として、地域療育センターと綿密に連携しながら、特別な教育的支援が必要な次年時就学幼児について、本人・保護者との相談を実施しています</w:t>
      </w:r>
      <w:r>
        <w:rPr>
          <w:rFonts w:hint="eastAsia"/>
        </w:rPr>
        <w:t>。</w:t>
      </w:r>
    </w:p>
    <w:p w14:paraId="4EB915F6" w14:textId="2731E225" w:rsidR="00A2501C" w:rsidRPr="0014322D" w:rsidRDefault="00A2501C" w:rsidP="00141148">
      <w:pPr>
        <w:pStyle w:val="1055"/>
      </w:pPr>
      <w:r>
        <w:rPr>
          <w:rFonts w:hint="eastAsia"/>
        </w:rPr>
        <w:t>●</w:t>
      </w:r>
      <w:r w:rsidR="00BA1F41" w:rsidRPr="00BA1F41">
        <w:rPr>
          <w:rFonts w:hint="eastAsia"/>
        </w:rPr>
        <w:t>支援を必要とする子どもの就学についての説明動画及び資料等を総合教育センターホームページ上に掲載するなど、工夫改善の取組を進めるとともに、子どもの教育的ニーズを把握するため、就学相談の方法を整備しました</w:t>
      </w:r>
      <w:r w:rsidRPr="0014322D">
        <w:rPr>
          <w:rFonts w:hint="eastAsia"/>
        </w:rPr>
        <w:t>。</w:t>
      </w:r>
    </w:p>
    <w:p w14:paraId="2D8C4D0B" w14:textId="23E07F72" w:rsidR="00A2501C" w:rsidRDefault="00A2501C" w:rsidP="00141148">
      <w:pPr>
        <w:pStyle w:val="1055"/>
      </w:pPr>
      <w:r w:rsidRPr="0014322D">
        <w:rPr>
          <w:rFonts w:hint="eastAsia"/>
        </w:rPr>
        <w:t>●</w:t>
      </w:r>
      <w:r w:rsidR="00BA1F41" w:rsidRPr="00BD0401">
        <w:rPr>
          <w:rFonts w:hint="eastAsia"/>
          <w:spacing w:val="-2"/>
        </w:rPr>
        <w:t>教育用サポートノートについて、学習指導要領の改訂に</w:t>
      </w:r>
      <w:r w:rsidR="00B26025">
        <w:rPr>
          <w:rFonts w:hint="eastAsia"/>
          <w:spacing w:val="-2"/>
        </w:rPr>
        <w:t>併せて</w:t>
      </w:r>
      <w:r w:rsidR="00BA1F41" w:rsidRPr="00BD0401">
        <w:rPr>
          <w:rFonts w:hint="eastAsia"/>
          <w:spacing w:val="-2"/>
        </w:rPr>
        <w:t>必要な見直しを行うとともに、保護者と</w:t>
      </w:r>
      <w:r w:rsidR="002F05B3" w:rsidRPr="002F05B3">
        <w:rPr>
          <w:rFonts w:hint="eastAsia"/>
          <w:spacing w:val="-2"/>
        </w:rPr>
        <w:t>小学校及び特別支援学校</w:t>
      </w:r>
      <w:r w:rsidR="00BA1F41" w:rsidRPr="00BD0401">
        <w:rPr>
          <w:rFonts w:hint="eastAsia"/>
          <w:spacing w:val="-2"/>
        </w:rPr>
        <w:t>との連携に活用しています。また、就学後の活用方法について周知を行っています</w:t>
      </w:r>
      <w:r w:rsidRPr="00BD0401">
        <w:rPr>
          <w:rFonts w:hint="eastAsia"/>
          <w:spacing w:val="-2"/>
        </w:rPr>
        <w:t>。</w:t>
      </w:r>
    </w:p>
    <w:p w14:paraId="7A746E31" w14:textId="77777777" w:rsidR="00A2501C" w:rsidRPr="00CD5385" w:rsidRDefault="00A2501C" w:rsidP="00A2501C">
      <w:pPr>
        <w:jc w:val="left"/>
        <w:rPr>
          <w:rFonts w:hAnsi="HG丸ｺﾞｼｯｸM-PRO"/>
        </w:rPr>
      </w:pPr>
    </w:p>
    <w:p w14:paraId="5FB44DC7" w14:textId="77777777" w:rsidR="00A2501C" w:rsidRPr="00FF0B7B" w:rsidRDefault="00A2501C" w:rsidP="002F1395">
      <w:pPr>
        <w:pStyle w:val="afffc"/>
      </w:pPr>
      <w:r w:rsidRPr="00FF0B7B">
        <w:rPr>
          <w:rFonts w:hint="eastAsia"/>
        </w:rPr>
        <w:t>②ニーズ・課題</w:t>
      </w:r>
    </w:p>
    <w:p w14:paraId="2318AE6D" w14:textId="789DC1B7" w:rsidR="00A2501C" w:rsidRPr="008D058F" w:rsidRDefault="00A2501C" w:rsidP="00141148">
      <w:pPr>
        <w:pStyle w:val="1055"/>
      </w:pPr>
      <w:r>
        <w:rPr>
          <w:rFonts w:hint="eastAsia"/>
        </w:rPr>
        <w:t>●</w:t>
      </w:r>
      <w:r w:rsidR="00BA1F41" w:rsidRPr="00BA1F41">
        <w:rPr>
          <w:rFonts w:hint="eastAsia"/>
        </w:rPr>
        <w:t>就学相談件数の増加に加え、教育的ニーズと必要な支援が多様化・複雑化しており、就学先に関する円滑な合意形成に向け</w:t>
      </w:r>
      <w:r w:rsidR="00C8388A" w:rsidRPr="00C8388A">
        <w:rPr>
          <w:rFonts w:hint="eastAsia"/>
        </w:rPr>
        <w:t>た取組を進める必要があります</w:t>
      </w:r>
      <w:r>
        <w:rPr>
          <w:rFonts w:hint="eastAsia"/>
        </w:rPr>
        <w:t>。</w:t>
      </w:r>
    </w:p>
    <w:p w14:paraId="5E919903" w14:textId="7D4D91DD" w:rsidR="00A2501C" w:rsidRPr="0014322D" w:rsidRDefault="00A2501C" w:rsidP="00BA1F41">
      <w:pPr>
        <w:pStyle w:val="1055"/>
      </w:pPr>
      <w:r>
        <w:rPr>
          <w:rFonts w:hint="eastAsia"/>
        </w:rPr>
        <w:t>●</w:t>
      </w:r>
      <w:r w:rsidR="00BA1F41" w:rsidRPr="00BA1F41">
        <w:rPr>
          <w:rFonts w:hint="eastAsia"/>
        </w:rPr>
        <w:t>サポートノートの活用については、関係機関との連携調整が必要となっています</w:t>
      </w:r>
      <w:r w:rsidRPr="0014322D">
        <w:rPr>
          <w:rFonts w:hint="eastAsia"/>
        </w:rPr>
        <w:t>。</w:t>
      </w:r>
    </w:p>
    <w:p w14:paraId="12A7DE69" w14:textId="77777777" w:rsidR="00A2501C" w:rsidRDefault="00A2501C" w:rsidP="00A2501C">
      <w:pPr>
        <w:jc w:val="left"/>
        <w:rPr>
          <w:rFonts w:hAnsi="HG丸ｺﾞｼｯｸM-PRO"/>
        </w:rPr>
      </w:pPr>
    </w:p>
    <w:p w14:paraId="4D0C1F36" w14:textId="77777777" w:rsidR="00A2501C" w:rsidRPr="00FF0B7B" w:rsidRDefault="00A2501C" w:rsidP="002F1395">
      <w:pPr>
        <w:pStyle w:val="afffc"/>
      </w:pPr>
      <w:r w:rsidRPr="00FF0B7B">
        <w:rPr>
          <w:rFonts w:hint="eastAsia"/>
        </w:rPr>
        <w:t>③今後の取組</w:t>
      </w:r>
    </w:p>
    <w:p w14:paraId="201DDBB9" w14:textId="6E749246" w:rsidR="00A2501C" w:rsidRDefault="00A2501C" w:rsidP="00141148">
      <w:pPr>
        <w:pStyle w:val="1055"/>
      </w:pPr>
      <w:r>
        <w:rPr>
          <w:rFonts w:hint="eastAsia"/>
        </w:rPr>
        <w:t>●</w:t>
      </w:r>
      <w:r w:rsidR="00BA1F41" w:rsidRPr="00BA1F41">
        <w:rPr>
          <w:rFonts w:hint="eastAsia"/>
        </w:rPr>
        <w:t>引き続き、総合教育センター内の特別支援教育センター相談室を窓口として、特別な教育的支援が必要な次年時就学幼児の就学相談を行います</w:t>
      </w:r>
      <w:r w:rsidRPr="00E166A4">
        <w:rPr>
          <w:rFonts w:hint="eastAsia"/>
        </w:rPr>
        <w:t>。</w:t>
      </w:r>
      <w:r w:rsidR="00506643" w:rsidRPr="00506643">
        <w:rPr>
          <w:rFonts w:hint="eastAsia"/>
        </w:rPr>
        <w:t>相談の中では、子どもの教育的ニーズを把握するとともに保護者の意見を傾聴し、専門家の意見や学校・地域の状況を踏まえて、本人・保護者の意見を可能な限り尊重しながら、教育的ニーズと必要な支援について合意形成を行うことを原則として、最終的に川崎市教育委員会が学びの場を決定します</w:t>
      </w:r>
      <w:r w:rsidRPr="00BE4E10">
        <w:rPr>
          <w:rFonts w:hint="eastAsia"/>
        </w:rPr>
        <w:t>。</w:t>
      </w:r>
    </w:p>
    <w:p w14:paraId="3482F9A9" w14:textId="5BC60BB9" w:rsidR="00EA4D54" w:rsidRPr="00594DB0" w:rsidRDefault="00EA4D54" w:rsidP="00141148">
      <w:pPr>
        <w:pStyle w:val="1055"/>
      </w:pPr>
      <w:r w:rsidRPr="00594DB0">
        <w:rPr>
          <w:rFonts w:hint="eastAsia"/>
        </w:rPr>
        <w:t>●</w:t>
      </w:r>
      <w:r w:rsidR="00BA1F41" w:rsidRPr="00BA1F41">
        <w:rPr>
          <w:rFonts w:hint="eastAsia"/>
        </w:rPr>
        <w:t>円滑な合意形成に向けて、地域療育センターや幼稚園・保育所と連携し、子どもの行動観察を様々な場面で行い、子どもの教育的ニーズを更に的確に把握するよう努めます。</w:t>
      </w:r>
      <w:r w:rsidR="004466FA">
        <w:rPr>
          <w:rFonts w:hint="eastAsia"/>
        </w:rPr>
        <w:t>あわ</w:t>
      </w:r>
      <w:r w:rsidR="004466FA" w:rsidRPr="00FE3BCB">
        <w:rPr>
          <w:rFonts w:hint="eastAsia"/>
        </w:rPr>
        <w:t>せて</w:t>
      </w:r>
      <w:r w:rsidR="00BA1F41" w:rsidRPr="00BA1F41">
        <w:rPr>
          <w:rFonts w:hint="eastAsia"/>
        </w:rPr>
        <w:t>、保護者との相談において、福祉や医療等と連携し、より丁寧な情報収集と情報提供に努めます</w:t>
      </w:r>
      <w:r w:rsidRPr="00594DB0">
        <w:rPr>
          <w:rFonts w:hint="eastAsia"/>
        </w:rPr>
        <w:t>。</w:t>
      </w:r>
    </w:p>
    <w:p w14:paraId="1FB09DBD" w14:textId="271972BA" w:rsidR="00A2501C" w:rsidRDefault="00A2501C" w:rsidP="00141148">
      <w:pPr>
        <w:pStyle w:val="1055"/>
      </w:pPr>
      <w:r>
        <w:rPr>
          <w:rFonts w:hint="eastAsia"/>
        </w:rPr>
        <w:t>●</w:t>
      </w:r>
      <w:r w:rsidRPr="008D058F">
        <w:rPr>
          <w:rFonts w:hint="eastAsia"/>
        </w:rPr>
        <w:t>福</w:t>
      </w:r>
      <w:r w:rsidR="00BA1F41" w:rsidRPr="00BA1F41">
        <w:rPr>
          <w:rFonts w:hint="eastAsia"/>
        </w:rPr>
        <w:t>祉や医療等に関わる幼児の就学相談について、他機関との連携を円滑に進めるためのサポートノートの活用を一層推進します</w:t>
      </w:r>
      <w:r w:rsidRPr="008D058F">
        <w:rPr>
          <w:rFonts w:hint="eastAsia"/>
        </w:rPr>
        <w:t>。</w:t>
      </w:r>
    </w:p>
    <w:p w14:paraId="55A0313A" w14:textId="77777777" w:rsidR="00A2501C" w:rsidRDefault="00A2501C" w:rsidP="00A2501C">
      <w:pPr>
        <w:jc w:val="left"/>
        <w:rPr>
          <w:rFonts w:hAnsi="HG丸ｺﾞｼｯｸM-PRO"/>
        </w:rPr>
      </w:pPr>
    </w:p>
    <w:p w14:paraId="7D8D688A" w14:textId="77777777" w:rsidR="00C663A8" w:rsidRDefault="00C663A8" w:rsidP="00A2501C">
      <w:pPr>
        <w:jc w:val="left"/>
        <w:rPr>
          <w:rFonts w:hAnsi="HG丸ｺﾞｼｯｸM-PRO"/>
        </w:rPr>
      </w:pPr>
      <w:r>
        <w:rPr>
          <w:rFonts w:hAnsi="HG丸ｺﾞｼｯｸM-PRO"/>
        </w:rPr>
        <w:br w:type="page"/>
      </w:r>
    </w:p>
    <w:p w14:paraId="34F07A9B" w14:textId="77777777" w:rsidR="00A2501C" w:rsidRPr="00CD5385" w:rsidRDefault="00A2501C" w:rsidP="00071026">
      <w:pPr>
        <w:pStyle w:val="afffb"/>
      </w:pPr>
      <w:r w:rsidRPr="00CD5385">
        <w:rPr>
          <w:rFonts w:hint="eastAsia"/>
        </w:rPr>
        <w:lastRenderedPageBreak/>
        <w:t>特別な教育的ニーズのある児童生徒への支援</w:t>
      </w:r>
    </w:p>
    <w:p w14:paraId="089C6B8C" w14:textId="77777777" w:rsidR="00A2501C" w:rsidRPr="00FF0B7B" w:rsidRDefault="00A2501C" w:rsidP="002F1395">
      <w:pPr>
        <w:pStyle w:val="afffc"/>
      </w:pPr>
      <w:r w:rsidRPr="00FF0B7B">
        <w:rPr>
          <w:rFonts w:hint="eastAsia"/>
        </w:rPr>
        <w:t>①現状（これまでの取組）</w:t>
      </w:r>
    </w:p>
    <w:p w14:paraId="73D6882A" w14:textId="44A730B7" w:rsidR="00EA4D54" w:rsidRDefault="00EA4D54" w:rsidP="00506643">
      <w:pPr>
        <w:pStyle w:val="1055"/>
        <w:spacing w:line="310" w:lineRule="exact"/>
      </w:pPr>
      <w:r>
        <w:rPr>
          <w:rFonts w:hint="eastAsia"/>
        </w:rPr>
        <w:t>●</w:t>
      </w:r>
      <w:r w:rsidR="004466FA" w:rsidRPr="004466FA">
        <w:rPr>
          <w:rFonts w:hint="eastAsia"/>
        </w:rPr>
        <w:t>小学校においては、平成24(2012)年度</w:t>
      </w:r>
      <w:r w:rsidR="00F07DDA">
        <w:rPr>
          <w:rFonts w:hint="eastAsia"/>
        </w:rPr>
        <w:t>から</w:t>
      </w:r>
      <w:r w:rsidR="004466FA" w:rsidRPr="004466FA">
        <w:rPr>
          <w:rFonts w:hint="eastAsia"/>
        </w:rPr>
        <w:t>、障害の有無に関わらず、教育的ニーズのある全ての児童を対象とした支援活動を推進するため、特別支援教育コーディネーターの機能を拡充し、「児童支援コーディネーター」と名称を改め、専任化を図っており、平成29(2017)年度には全校で専任化しました。課題の改善率の上昇、いじめの認知件数の上昇、支援の未実施率の低下、個別の指導計画の作成数や支援会議回数の増加等、様々な効果が確認されています</w:t>
      </w:r>
      <w:r w:rsidR="00622527" w:rsidRPr="00622527">
        <w:rPr>
          <w:rFonts w:hint="eastAsia"/>
        </w:rPr>
        <w:t>。</w:t>
      </w:r>
    </w:p>
    <w:p w14:paraId="083296D7" w14:textId="758F2E13" w:rsidR="00EA4D54" w:rsidRDefault="00EA4D54" w:rsidP="00506643">
      <w:pPr>
        <w:pStyle w:val="1055"/>
        <w:spacing w:line="310" w:lineRule="exact"/>
      </w:pPr>
      <w:r>
        <w:rPr>
          <w:rFonts w:hint="eastAsia"/>
        </w:rPr>
        <w:t>●</w:t>
      </w:r>
      <w:r w:rsidR="00F07DDA" w:rsidRPr="00F07DDA">
        <w:rPr>
          <w:rFonts w:hint="eastAsia"/>
        </w:rPr>
        <w:t>中学校においては、平成28(2016)年度から、教育的ニーズのある生徒への支援を更に充実させるため、コーディネーター業務を補完するための非常勤講師を週15時間配置し、特別支援教育コーディネーターが課業時間内に業務に専念できる時間を確保しています。コーディネーターが生徒指導担当者と協働し、個別の支援の充実を図ることで、不登校など、全ての教育的ニーズのある生徒を対象とした校内支援体制の構築をめざしています。【変更】</w:t>
      </w:r>
    </w:p>
    <w:p w14:paraId="2319183B" w14:textId="1EC47CF4" w:rsidR="004466FA" w:rsidRPr="00662C6D" w:rsidRDefault="004466FA" w:rsidP="00506643">
      <w:pPr>
        <w:pStyle w:val="1055"/>
        <w:spacing w:line="310" w:lineRule="exact"/>
      </w:pPr>
      <w:r>
        <w:rPr>
          <w:rFonts w:hint="eastAsia"/>
        </w:rPr>
        <w:t>●</w:t>
      </w:r>
      <w:r w:rsidRPr="004466FA">
        <w:rPr>
          <w:rFonts w:hint="eastAsia"/>
        </w:rPr>
        <w:t>なお、令和</w:t>
      </w:r>
      <w:r>
        <w:rPr>
          <w:rFonts w:hint="eastAsia"/>
        </w:rPr>
        <w:t>４</w:t>
      </w:r>
      <w:r w:rsidRPr="004466FA">
        <w:rPr>
          <w:rFonts w:hint="eastAsia"/>
        </w:rPr>
        <w:t>(2022)年度からは、「児童支援コーディネーター」及び「特別支援教育コーディネーター」を「支援教育コーディネーター」という名称に統一しました。多様化する教育的ニーズに適切に対応するため、これまで以上に小・中学校のコーディネーターが密接に連携し、切れ目のない支援ができるよう取組を進めています。</w:t>
      </w:r>
      <w:r w:rsidR="00E31CC3" w:rsidRPr="00E31CC3">
        <w:rPr>
          <w:rFonts w:hint="eastAsia"/>
        </w:rPr>
        <w:t>【</w:t>
      </w:r>
      <w:r w:rsidR="00E31CC3">
        <w:rPr>
          <w:rFonts w:hint="eastAsia"/>
        </w:rPr>
        <w:t>変更</w:t>
      </w:r>
      <w:r w:rsidR="00E31CC3" w:rsidRPr="00E31CC3">
        <w:rPr>
          <w:rFonts w:hint="eastAsia"/>
        </w:rPr>
        <w:t>】</w:t>
      </w:r>
    </w:p>
    <w:p w14:paraId="17D17905" w14:textId="658098ED" w:rsidR="00A2501C" w:rsidRPr="00662C6D" w:rsidRDefault="00EA4D54" w:rsidP="00506643">
      <w:pPr>
        <w:pStyle w:val="1055"/>
        <w:spacing w:line="310" w:lineRule="exact"/>
      </w:pPr>
      <w:r w:rsidRPr="00662C6D">
        <w:rPr>
          <w:rFonts w:hint="eastAsia"/>
        </w:rPr>
        <w:t>●</w:t>
      </w:r>
      <w:r w:rsidR="00506643" w:rsidRPr="00506643">
        <w:rPr>
          <w:rFonts w:hint="eastAsia"/>
        </w:rPr>
        <w:t>教育委員会事務局と健康福祉局が連携し、障害のある子どもやその保護者が地域で切れ目なく支援が受けられるよう、学校と放課後等デイサービス及び保育所等訪問支援事業所との相互理解の促進について検討を行い、令和</w:t>
      </w:r>
      <w:r w:rsidR="00506643">
        <w:rPr>
          <w:rFonts w:hint="eastAsia"/>
        </w:rPr>
        <w:t>２(</w:t>
      </w:r>
      <w:r w:rsidR="00506643" w:rsidRPr="00506643">
        <w:rPr>
          <w:rFonts w:hint="eastAsia"/>
        </w:rPr>
        <w:t>2020)年</w:t>
      </w:r>
      <w:r w:rsidR="00506643">
        <w:rPr>
          <w:rFonts w:hint="eastAsia"/>
        </w:rPr>
        <w:t>３</w:t>
      </w:r>
      <w:r w:rsidR="00506643" w:rsidRPr="00506643">
        <w:rPr>
          <w:rFonts w:hint="eastAsia"/>
        </w:rPr>
        <w:t>月にまとめた「川崎市における障害児通所支援事業所と学校との連携の基本的な考え方」を令和５</w:t>
      </w:r>
      <w:r w:rsidR="00506643">
        <w:rPr>
          <w:rFonts w:hint="eastAsia"/>
        </w:rPr>
        <w:t>(</w:t>
      </w:r>
      <w:r w:rsidR="00506643" w:rsidRPr="00506643">
        <w:rPr>
          <w:rFonts w:hint="eastAsia"/>
        </w:rPr>
        <w:t>2023</w:t>
      </w:r>
      <w:r w:rsidR="00506643">
        <w:rPr>
          <w:rFonts w:hint="eastAsia"/>
        </w:rPr>
        <w:t>)</w:t>
      </w:r>
      <w:r w:rsidR="00506643" w:rsidRPr="00506643">
        <w:rPr>
          <w:rFonts w:hint="eastAsia"/>
        </w:rPr>
        <w:t>年</w:t>
      </w:r>
      <w:r w:rsidR="00506643">
        <w:rPr>
          <w:rFonts w:hint="eastAsia"/>
        </w:rPr>
        <w:t>７</w:t>
      </w:r>
      <w:r w:rsidR="00506643" w:rsidRPr="00506643">
        <w:rPr>
          <w:rFonts w:hint="eastAsia"/>
        </w:rPr>
        <w:t>月に改訂し、</w:t>
      </w:r>
      <w:r w:rsidR="008B3527" w:rsidRPr="008B3527">
        <w:rPr>
          <w:rFonts w:hint="eastAsia"/>
        </w:rPr>
        <w:t>学校、障害児通所事業所への周知を行いました</w:t>
      </w:r>
      <w:r w:rsidR="00506643" w:rsidRPr="00506643">
        <w:rPr>
          <w:rFonts w:hint="eastAsia"/>
        </w:rPr>
        <w:t>。</w:t>
      </w:r>
      <w:r w:rsidR="00E31CC3" w:rsidRPr="00E31CC3">
        <w:rPr>
          <w:rFonts w:hint="eastAsia"/>
        </w:rPr>
        <w:t>【</w:t>
      </w:r>
      <w:r w:rsidR="00E31CC3">
        <w:rPr>
          <w:rFonts w:hint="eastAsia"/>
        </w:rPr>
        <w:t>変更</w:t>
      </w:r>
      <w:r w:rsidR="00E31CC3" w:rsidRPr="00E31CC3">
        <w:rPr>
          <w:rFonts w:hint="eastAsia"/>
        </w:rPr>
        <w:t>】</w:t>
      </w:r>
    </w:p>
    <w:p w14:paraId="1007A958" w14:textId="77777777" w:rsidR="00A2501C" w:rsidRPr="00FF0B7B" w:rsidRDefault="00A2501C" w:rsidP="002F1395">
      <w:pPr>
        <w:pStyle w:val="afffc"/>
      </w:pPr>
      <w:r w:rsidRPr="00FF0B7B">
        <w:rPr>
          <w:rFonts w:hint="eastAsia"/>
        </w:rPr>
        <w:t>②ニーズ・課題</w:t>
      </w:r>
    </w:p>
    <w:p w14:paraId="10F83D49" w14:textId="50679CB9" w:rsidR="00EF07FF" w:rsidRDefault="00EF07FF" w:rsidP="00506643">
      <w:pPr>
        <w:pStyle w:val="1055"/>
        <w:spacing w:line="310" w:lineRule="exact"/>
      </w:pPr>
      <w:r>
        <w:rPr>
          <w:rFonts w:hint="eastAsia"/>
        </w:rPr>
        <w:t>●</w:t>
      </w:r>
      <w:r w:rsidR="004466FA" w:rsidRPr="004466FA">
        <w:rPr>
          <w:rFonts w:hint="eastAsia"/>
        </w:rPr>
        <w:t>小・中学校における教育的ニーズのある児童生徒数は増加傾向にあり、全ての校種において、特別支援教育の重要性がますます高まっています</w:t>
      </w:r>
      <w:r>
        <w:rPr>
          <w:rFonts w:hint="eastAsia"/>
        </w:rPr>
        <w:t>。</w:t>
      </w:r>
    </w:p>
    <w:p w14:paraId="1E53C25C" w14:textId="5D1148E4" w:rsidR="00EF07FF" w:rsidRDefault="00EF07FF" w:rsidP="00506643">
      <w:pPr>
        <w:pStyle w:val="1055"/>
        <w:spacing w:line="310" w:lineRule="exact"/>
      </w:pPr>
      <w:r>
        <w:rPr>
          <w:rFonts w:hint="eastAsia"/>
        </w:rPr>
        <w:t>●</w:t>
      </w:r>
      <w:r w:rsidR="00506643" w:rsidRPr="00506643">
        <w:rPr>
          <w:rFonts w:hint="eastAsia"/>
        </w:rPr>
        <w:t>教育的ニーズも多様化し、従来の発達に関わる教育的ニーズに加え、社会的環境の急速な変化から、いじめ、不登校、家庭の貧困、外国につながりのある児童生徒の増加、性的マイノリティ等きめ細やかな個別対応が必要な児童生徒など、家庭との連携が必要なケースが増加しており、コーディネーター業務も大きく変化しています</w:t>
      </w:r>
      <w:r>
        <w:rPr>
          <w:rFonts w:hint="eastAsia"/>
        </w:rPr>
        <w:t>。</w:t>
      </w:r>
    </w:p>
    <w:p w14:paraId="0E53F6AD" w14:textId="3FAB5E61" w:rsidR="00EF07FF" w:rsidRDefault="00EF07FF" w:rsidP="00506643">
      <w:pPr>
        <w:pStyle w:val="1055"/>
        <w:spacing w:line="310" w:lineRule="exact"/>
      </w:pPr>
      <w:r>
        <w:rPr>
          <w:rFonts w:hint="eastAsia"/>
        </w:rPr>
        <w:t>●</w:t>
      </w:r>
      <w:r w:rsidR="00F07DDA" w:rsidRPr="00F07DDA">
        <w:rPr>
          <w:rFonts w:hint="eastAsia"/>
        </w:rPr>
        <w:t>児童生徒の発達の課題に加えて、社会情勢の急激な変化、家庭や家族のあり方、コミュニケーション手段の変化、価値観の多様化など、複数の課題が関与していることが想定されるため、単純にその背景を特定することはできませんが、増加・多様化する児童生徒の教育的ニーズに対して、どのような体制整備が求められるのか十分な検討が必要です</w:t>
      </w:r>
      <w:r>
        <w:rPr>
          <w:rFonts w:hint="eastAsia"/>
        </w:rPr>
        <w:t>。</w:t>
      </w:r>
    </w:p>
    <w:p w14:paraId="37832579" w14:textId="73FB43ED" w:rsidR="00A95742" w:rsidRDefault="00EF07FF" w:rsidP="00506643">
      <w:pPr>
        <w:pStyle w:val="1055"/>
        <w:spacing w:line="310" w:lineRule="exact"/>
      </w:pPr>
      <w:r>
        <w:rPr>
          <w:rFonts w:hint="eastAsia"/>
        </w:rPr>
        <w:t>●</w:t>
      </w:r>
      <w:r w:rsidR="008B3527" w:rsidRPr="008B3527">
        <w:rPr>
          <w:rFonts w:hint="eastAsia"/>
        </w:rPr>
        <w:t>障害児通所支援事業所（放課後等デイサービス、保育所等訪問支援事業）に関する支援教育コーディネーターの認知度は、小学校</w:t>
      </w:r>
      <w:r w:rsidR="008B3527">
        <w:rPr>
          <w:rFonts w:hint="eastAsia"/>
        </w:rPr>
        <w:t>96.5</w:t>
      </w:r>
      <w:r w:rsidR="008B3527" w:rsidRPr="008B3527">
        <w:rPr>
          <w:rFonts w:hint="eastAsia"/>
        </w:rPr>
        <w:t>％、中学校</w:t>
      </w:r>
      <w:r w:rsidR="008B3527">
        <w:rPr>
          <w:rFonts w:hint="eastAsia"/>
        </w:rPr>
        <w:t>92.3</w:t>
      </w:r>
      <w:r w:rsidR="008B3527" w:rsidRPr="008B3527">
        <w:rPr>
          <w:rFonts w:hint="eastAsia"/>
        </w:rPr>
        <w:t>％、高等学校</w:t>
      </w:r>
      <w:r w:rsidR="008B3527">
        <w:rPr>
          <w:rFonts w:hint="eastAsia"/>
        </w:rPr>
        <w:t>44.4</w:t>
      </w:r>
      <w:r w:rsidR="008B3527" w:rsidRPr="008B3527">
        <w:rPr>
          <w:rFonts w:hint="eastAsia"/>
        </w:rPr>
        <w:t>％、特別支援学校</w:t>
      </w:r>
      <w:r w:rsidR="008B3527">
        <w:rPr>
          <w:rFonts w:hint="eastAsia"/>
        </w:rPr>
        <w:t>100</w:t>
      </w:r>
      <w:r w:rsidR="008B3527" w:rsidRPr="008B3527">
        <w:rPr>
          <w:rFonts w:hint="eastAsia"/>
        </w:rPr>
        <w:t>％と認知が広がってきていますが、引き続き、制度に関する周知を行う必要があります</w:t>
      </w:r>
      <w:r w:rsidRPr="00662C6D">
        <w:rPr>
          <w:rFonts w:hint="eastAsia"/>
        </w:rPr>
        <w:t>。</w:t>
      </w:r>
    </w:p>
    <w:p w14:paraId="462B079D" w14:textId="2D062D20" w:rsidR="00A2501C" w:rsidRPr="00A95742" w:rsidRDefault="00A95742" w:rsidP="0032415A">
      <w:pPr>
        <w:pStyle w:val="80"/>
        <w:ind w:left="790" w:hanging="160"/>
      </w:pPr>
      <w:r w:rsidRPr="00A95742">
        <w:rPr>
          <w:rFonts w:hint="eastAsia"/>
        </w:rPr>
        <w:t>※</w:t>
      </w:r>
      <w:r w:rsidR="004466FA" w:rsidRPr="004466FA">
        <w:rPr>
          <w:rFonts w:hint="eastAsia"/>
        </w:rPr>
        <w:t>令和</w:t>
      </w:r>
      <w:r w:rsidR="004466FA">
        <w:rPr>
          <w:rFonts w:hint="eastAsia"/>
        </w:rPr>
        <w:t>５</w:t>
      </w:r>
      <w:r w:rsidR="004466FA" w:rsidRPr="004466FA">
        <w:rPr>
          <w:rFonts w:hint="eastAsia"/>
        </w:rPr>
        <w:t>(2023)</w:t>
      </w:r>
      <w:r w:rsidR="008B3527" w:rsidRPr="008B3527">
        <w:rPr>
          <w:rFonts w:hint="eastAsia"/>
        </w:rPr>
        <w:t>年度に実施した調査における数値です</w:t>
      </w:r>
      <w:r>
        <w:rPr>
          <w:rFonts w:hint="eastAsia"/>
        </w:rPr>
        <w:t>。</w:t>
      </w:r>
    </w:p>
    <w:p w14:paraId="7461CD7B" w14:textId="77777777" w:rsidR="00A2501C" w:rsidRPr="00FF0B7B" w:rsidRDefault="00A2501C" w:rsidP="002F1395">
      <w:pPr>
        <w:pStyle w:val="afffc"/>
      </w:pPr>
      <w:r w:rsidRPr="00FF0B7B">
        <w:rPr>
          <w:rFonts w:hint="eastAsia"/>
        </w:rPr>
        <w:t>③今後の取組</w:t>
      </w:r>
    </w:p>
    <w:p w14:paraId="6714E470" w14:textId="2A93631A" w:rsidR="00EF07FF" w:rsidRPr="00EF07FF" w:rsidRDefault="00EF07FF" w:rsidP="00506643">
      <w:pPr>
        <w:pStyle w:val="1055"/>
        <w:spacing w:line="310" w:lineRule="exact"/>
      </w:pPr>
      <w:r w:rsidRPr="00EF07FF">
        <w:rPr>
          <w:rFonts w:hint="eastAsia"/>
        </w:rPr>
        <w:t>●</w:t>
      </w:r>
      <w:r w:rsidR="00F07DDA" w:rsidRPr="00F07DDA">
        <w:rPr>
          <w:rFonts w:hint="eastAsia"/>
        </w:rPr>
        <w:t>増加・多様化する教育的ニーズを踏まえ、児童生徒の状態に応じた適切な支援を提供するため、関係課で連携しながら、情報の共有や対応の検討、必要な体制整備の検討等を行うとともに、支援教育コーディネーター等を中心とした校内支援の構築推進を継続します</w:t>
      </w:r>
      <w:r w:rsidRPr="00EF07FF">
        <w:rPr>
          <w:rFonts w:hint="eastAsia"/>
        </w:rPr>
        <w:t>。</w:t>
      </w:r>
    </w:p>
    <w:p w14:paraId="278C872A" w14:textId="4D7D8CDD" w:rsidR="00EF07FF" w:rsidRPr="00EF07FF" w:rsidRDefault="00EF07FF" w:rsidP="00506643">
      <w:pPr>
        <w:pStyle w:val="1055"/>
        <w:spacing w:line="310" w:lineRule="exact"/>
      </w:pPr>
      <w:r w:rsidRPr="00EF07FF">
        <w:rPr>
          <w:rFonts w:hint="eastAsia"/>
        </w:rPr>
        <w:t>●</w:t>
      </w:r>
      <w:r w:rsidR="00506643" w:rsidRPr="00506643">
        <w:rPr>
          <w:rFonts w:hint="eastAsia"/>
        </w:rPr>
        <w:t>支援教育コーディネーター連絡会議等を実施するなど、中学校での校内支援体制の構築に向けた取組を継続し、効果検証を行います</w:t>
      </w:r>
      <w:r w:rsidRPr="00EF07FF">
        <w:rPr>
          <w:rFonts w:hint="eastAsia"/>
        </w:rPr>
        <w:t>。</w:t>
      </w:r>
    </w:p>
    <w:p w14:paraId="49681B99" w14:textId="2BE5FEB0" w:rsidR="00C663A8" w:rsidRDefault="00EF07FF" w:rsidP="00506643">
      <w:pPr>
        <w:pStyle w:val="1055"/>
        <w:spacing w:line="310" w:lineRule="exact"/>
      </w:pPr>
      <w:r w:rsidRPr="00EF07FF">
        <w:rPr>
          <w:rFonts w:hint="eastAsia"/>
        </w:rPr>
        <w:t>●</w:t>
      </w:r>
      <w:r w:rsidR="00DA08FA" w:rsidRPr="00DA08FA">
        <w:rPr>
          <w:rFonts w:hint="eastAsia"/>
        </w:rPr>
        <w:t>教育と福祉の連携について、学校と障害児通所支援事業所との連携の好事例の収集や、支援教育コーディネーターへの福祉制度の情報提供などの取組を推進します</w:t>
      </w:r>
      <w:r w:rsidRPr="00EF07FF">
        <w:rPr>
          <w:rFonts w:hint="eastAsia"/>
        </w:rPr>
        <w:t>。</w:t>
      </w:r>
      <w:r w:rsidR="00C663A8">
        <w:br w:type="page"/>
      </w:r>
    </w:p>
    <w:p w14:paraId="39F79140" w14:textId="77777777" w:rsidR="00A2501C" w:rsidRPr="00CD5385" w:rsidRDefault="00A2501C" w:rsidP="00071026">
      <w:pPr>
        <w:pStyle w:val="afffb"/>
      </w:pPr>
      <w:r>
        <w:rPr>
          <w:rFonts w:hint="eastAsia"/>
        </w:rPr>
        <w:lastRenderedPageBreak/>
        <w:t>特別支援学校及び</w:t>
      </w:r>
      <w:r w:rsidRPr="003E715A">
        <w:rPr>
          <w:rFonts w:hint="eastAsia"/>
        </w:rPr>
        <w:t>特別支援学級</w:t>
      </w:r>
      <w:r>
        <w:rPr>
          <w:rFonts w:hint="eastAsia"/>
        </w:rPr>
        <w:t>等における支援</w:t>
      </w:r>
    </w:p>
    <w:p w14:paraId="698C27D4" w14:textId="77777777" w:rsidR="00A2501C" w:rsidRPr="00FF0B7B" w:rsidRDefault="00A2501C" w:rsidP="002F1395">
      <w:pPr>
        <w:pStyle w:val="afffc"/>
      </w:pPr>
      <w:r w:rsidRPr="00FF0B7B">
        <w:rPr>
          <w:rFonts w:hint="eastAsia"/>
        </w:rPr>
        <w:t>①現状（これまでの取組）</w:t>
      </w:r>
    </w:p>
    <w:p w14:paraId="40E0D937" w14:textId="5BF1E382" w:rsidR="00E734EE" w:rsidRDefault="00E734EE" w:rsidP="00141148">
      <w:pPr>
        <w:pStyle w:val="1055"/>
      </w:pPr>
      <w:r w:rsidRPr="00C41F15">
        <w:rPr>
          <w:rFonts w:hint="eastAsia"/>
        </w:rPr>
        <w:t>●</w:t>
      </w:r>
      <w:r w:rsidR="00A6676B" w:rsidRPr="00A6676B">
        <w:rPr>
          <w:rFonts w:hint="eastAsia"/>
        </w:rPr>
        <w:t>特別支援学校は、平成19(2007)年４月施行の学校教育法等の一部改正により、地域の小・中・高等学校等に対する特別支援教育のセンター的機能を持った学校としても位置付けられたことから、その専門性を生かし、公開研修会の開催、専門性の高い教員によるアドバイス、教材の貸出など、地域の特別支援教育に関する支援ネットワークを構築しています</w:t>
      </w:r>
      <w:r w:rsidRPr="00C41F15">
        <w:rPr>
          <w:rFonts w:hint="eastAsia"/>
        </w:rPr>
        <w:t>。</w:t>
      </w:r>
    </w:p>
    <w:p w14:paraId="0CF9EDB9" w14:textId="2482EEE7" w:rsidR="00E734EE" w:rsidRPr="00662C6D" w:rsidRDefault="00E734EE" w:rsidP="00141148">
      <w:pPr>
        <w:pStyle w:val="1055"/>
      </w:pPr>
      <w:r>
        <w:rPr>
          <w:rFonts w:hint="eastAsia"/>
        </w:rPr>
        <w:t>●</w:t>
      </w:r>
      <w:r w:rsidR="00A6676B" w:rsidRPr="00A6676B">
        <w:rPr>
          <w:rFonts w:hint="eastAsia"/>
        </w:rPr>
        <w:t>特別支援学校の専門性を地域支援に活用するため、特別支援学校センター的機能担当者を配置し、療育手帳A判定、身体障害者手帳（肢体不自由）１種１級判定の児童生徒が在籍する特別支援学級や難聴特別支援学級の担任等に対し、専門的かつ具体的な助言を行うための計画巡回訪問支援を実施しています</w:t>
      </w:r>
      <w:r w:rsidR="0025640F" w:rsidRPr="0025640F">
        <w:rPr>
          <w:rFonts w:hint="eastAsia"/>
        </w:rPr>
        <w:t>。</w:t>
      </w:r>
    </w:p>
    <w:p w14:paraId="6B218468" w14:textId="5C78187F" w:rsidR="00E734EE" w:rsidRPr="00662C6D" w:rsidRDefault="00E734EE" w:rsidP="00141148">
      <w:pPr>
        <w:pStyle w:val="1055"/>
      </w:pPr>
      <w:r w:rsidRPr="00662C6D">
        <w:rPr>
          <w:rFonts w:hint="eastAsia"/>
        </w:rPr>
        <w:t>●</w:t>
      </w:r>
      <w:r w:rsidR="00A6676B" w:rsidRPr="00A6676B">
        <w:rPr>
          <w:rFonts w:hint="eastAsia"/>
        </w:rPr>
        <w:t>市立特別支援学校に理学療法士、作業療法士、言語聴覚士を配置し、自立活動に対する教員への具体的な助言を行うとともに、必要に応じて、特別支援学校センター的機能担当者による市立小・中学校特別支援学級への訪問支援にも同行しています</w:t>
      </w:r>
      <w:r w:rsidRPr="00662C6D">
        <w:rPr>
          <w:rFonts w:hint="eastAsia"/>
        </w:rPr>
        <w:t>。</w:t>
      </w:r>
    </w:p>
    <w:p w14:paraId="7FE17E71" w14:textId="03FBCCFB" w:rsidR="00E734EE" w:rsidRPr="00662C6D" w:rsidRDefault="00B52453" w:rsidP="00141148">
      <w:pPr>
        <w:pStyle w:val="1055"/>
      </w:pPr>
      <w:r>
        <w:rPr>
          <w:rFonts w:hint="eastAsia"/>
        </w:rPr>
        <w:t>●</w:t>
      </w:r>
      <w:r w:rsidR="00A6676B" w:rsidRPr="00A6676B">
        <w:rPr>
          <w:rFonts w:hint="eastAsia"/>
        </w:rPr>
        <w:t>市立小・中学校特別支援学級の担任に対する専門的な助言を行うため、県立特別支援学校の理学療法士、作業療法士、言語聴覚士による要請訪問の活用も実施しています</w:t>
      </w:r>
      <w:r w:rsidR="00E734EE" w:rsidRPr="00662C6D">
        <w:rPr>
          <w:rFonts w:hint="eastAsia"/>
        </w:rPr>
        <w:t>。</w:t>
      </w:r>
    </w:p>
    <w:p w14:paraId="08BCAE37" w14:textId="17FCFD95" w:rsidR="00A2501C" w:rsidRPr="00CD5385" w:rsidRDefault="00E734EE" w:rsidP="00141148">
      <w:pPr>
        <w:pStyle w:val="1055"/>
      </w:pPr>
      <w:r>
        <w:rPr>
          <w:rFonts w:hint="eastAsia"/>
        </w:rPr>
        <w:t>●</w:t>
      </w:r>
      <w:r w:rsidR="00506643" w:rsidRPr="00506643">
        <w:rPr>
          <w:rFonts w:hint="eastAsia"/>
        </w:rPr>
        <w:t>市立聾学校の聴覚支援センターとしての役割を活用し、乳幼児及び保護者を対象として、早期発見・早期療育推進のために乳幼児教育相談を実施しています</w:t>
      </w:r>
      <w:r w:rsidR="0025640F" w:rsidRPr="0025640F">
        <w:rPr>
          <w:rFonts w:hint="eastAsia"/>
        </w:rPr>
        <w:t>。</w:t>
      </w:r>
    </w:p>
    <w:p w14:paraId="49741C84" w14:textId="77777777" w:rsidR="00A2501C" w:rsidRDefault="00A2501C" w:rsidP="00C76497">
      <w:pPr>
        <w:spacing w:line="320" w:lineRule="exact"/>
        <w:jc w:val="left"/>
        <w:rPr>
          <w:rFonts w:hAnsi="HG丸ｺﾞｼｯｸM-PRO"/>
        </w:rPr>
      </w:pPr>
    </w:p>
    <w:p w14:paraId="0676D810" w14:textId="77777777" w:rsidR="00A2501C" w:rsidRPr="00FF0B7B" w:rsidRDefault="00A2501C" w:rsidP="002338C4">
      <w:pPr>
        <w:pStyle w:val="afffc"/>
        <w:spacing w:beforeLines="20" w:before="48"/>
      </w:pPr>
      <w:r w:rsidRPr="00FF0B7B">
        <w:rPr>
          <w:rFonts w:hint="eastAsia"/>
        </w:rPr>
        <w:t>②ニーズ・課題</w:t>
      </w:r>
    </w:p>
    <w:p w14:paraId="184B84B4" w14:textId="2B8A0C9D" w:rsidR="00662C6D" w:rsidRPr="00662C6D" w:rsidRDefault="00662C6D" w:rsidP="00141148">
      <w:pPr>
        <w:pStyle w:val="1055"/>
      </w:pPr>
      <w:r>
        <w:rPr>
          <w:rFonts w:hint="eastAsia"/>
        </w:rPr>
        <w:t>●</w:t>
      </w:r>
      <w:r w:rsidR="00A6676B" w:rsidRPr="00A6676B">
        <w:rPr>
          <w:rFonts w:hint="eastAsia"/>
        </w:rPr>
        <w:t>市立小・中学校の特別支援学級を担当する教員の中には、初任者や特別支援教育の経験が浅い教員、単年度で異動してしまう教員が配置されている現状もあり、専門性の担保や児童生徒への支援の継続について課題があります</w:t>
      </w:r>
      <w:r w:rsidRPr="00662C6D">
        <w:rPr>
          <w:rFonts w:hint="eastAsia"/>
        </w:rPr>
        <w:t>。</w:t>
      </w:r>
    </w:p>
    <w:p w14:paraId="242EAB49" w14:textId="2605F7ED" w:rsidR="00662C6D" w:rsidRPr="00662C6D" w:rsidRDefault="00662C6D" w:rsidP="00141148">
      <w:pPr>
        <w:pStyle w:val="1055"/>
      </w:pPr>
      <w:r w:rsidRPr="00662C6D">
        <w:rPr>
          <w:rFonts w:hint="eastAsia"/>
        </w:rPr>
        <w:t>●</w:t>
      </w:r>
      <w:r w:rsidR="00A6676B" w:rsidRPr="00A6676B">
        <w:rPr>
          <w:rFonts w:hint="eastAsia"/>
        </w:rPr>
        <w:t>このような教員体制の中、児童生徒の障害の状態は重度化、重複化、多様化しており、個々の教育的ニーズに対応した適切な支援をすることが大きな課題となっています。また、在籍児童生徒数は増加傾向で、一人の教員が担当する児童生徒数も増えている状況であり、学級運営についても課題となっています</w:t>
      </w:r>
      <w:r w:rsidRPr="00662C6D">
        <w:rPr>
          <w:rFonts w:hint="eastAsia"/>
        </w:rPr>
        <w:t>。</w:t>
      </w:r>
    </w:p>
    <w:p w14:paraId="2D6DC458" w14:textId="3F3641B9" w:rsidR="00A2501C" w:rsidRDefault="00662C6D" w:rsidP="00141148">
      <w:pPr>
        <w:pStyle w:val="1055"/>
      </w:pPr>
      <w:r>
        <w:rPr>
          <w:rFonts w:hint="eastAsia"/>
        </w:rPr>
        <w:t>●</w:t>
      </w:r>
      <w:r w:rsidR="00A6676B" w:rsidRPr="00A6676B">
        <w:rPr>
          <w:rFonts w:hint="eastAsia"/>
        </w:rPr>
        <w:t>聴覚障害のある幼児児童生徒やその保護者に対して、早期から情報の提供や相談の実施等に取り組み、柔軟できめ細やかな対応ができる一貫した支援体制の構築が求められています</w:t>
      </w:r>
      <w:r w:rsidR="00A2501C" w:rsidRPr="00C41F15">
        <w:rPr>
          <w:rFonts w:hint="eastAsia"/>
        </w:rPr>
        <w:t>。</w:t>
      </w:r>
    </w:p>
    <w:p w14:paraId="67123FFB" w14:textId="77777777" w:rsidR="00A2501C" w:rsidRPr="00CD5385" w:rsidRDefault="00A2501C" w:rsidP="00C76497">
      <w:pPr>
        <w:spacing w:line="320" w:lineRule="exact"/>
        <w:ind w:leftChars="200" w:left="630" w:hangingChars="100" w:hanging="210"/>
        <w:jc w:val="left"/>
        <w:rPr>
          <w:rFonts w:hAnsi="HG丸ｺﾞｼｯｸM-PRO"/>
        </w:rPr>
      </w:pPr>
    </w:p>
    <w:p w14:paraId="422D5C1F" w14:textId="77777777" w:rsidR="00A2501C" w:rsidRPr="00FF0B7B" w:rsidRDefault="00A2501C" w:rsidP="002338C4">
      <w:pPr>
        <w:pStyle w:val="afffc"/>
        <w:spacing w:beforeLines="20" w:before="48"/>
      </w:pPr>
      <w:r w:rsidRPr="00FF0B7B">
        <w:rPr>
          <w:rFonts w:hint="eastAsia"/>
        </w:rPr>
        <w:t>③今後の取組</w:t>
      </w:r>
    </w:p>
    <w:p w14:paraId="6133E63B" w14:textId="5F00A91A" w:rsidR="00662C6D" w:rsidRPr="00662C6D" w:rsidRDefault="00662C6D" w:rsidP="00141148">
      <w:pPr>
        <w:pStyle w:val="1055"/>
      </w:pPr>
      <w:r w:rsidRPr="00662C6D">
        <w:rPr>
          <w:rFonts w:hint="eastAsia"/>
        </w:rPr>
        <w:t>●</w:t>
      </w:r>
      <w:r w:rsidR="00A6676B" w:rsidRPr="00A6676B">
        <w:rPr>
          <w:rFonts w:hint="eastAsia"/>
        </w:rPr>
        <w:t>特別支援学校センター的機能担当者による計画巡回訪問支援の充実を図るなど、特別支援学級において個々の教育的ニーズに対応した適切な支援を提供するための取組を</w:t>
      </w:r>
      <w:r w:rsidR="00381F53">
        <w:rPr>
          <w:rFonts w:hint="eastAsia"/>
        </w:rPr>
        <w:t>、</w:t>
      </w:r>
      <w:r w:rsidR="00A6676B" w:rsidRPr="00A6676B">
        <w:rPr>
          <w:rFonts w:hint="eastAsia"/>
        </w:rPr>
        <w:t>引き続き推進します</w:t>
      </w:r>
      <w:r w:rsidRPr="00662C6D">
        <w:rPr>
          <w:rFonts w:hint="eastAsia"/>
        </w:rPr>
        <w:t>。</w:t>
      </w:r>
    </w:p>
    <w:p w14:paraId="1F143E87" w14:textId="166847CE" w:rsidR="00662C6D" w:rsidRDefault="00EB3222" w:rsidP="00141148">
      <w:pPr>
        <w:pStyle w:val="1055"/>
      </w:pPr>
      <w:r>
        <w:rPr>
          <w:rFonts w:hint="eastAsia"/>
        </w:rPr>
        <w:t>●</w:t>
      </w:r>
      <w:r w:rsidR="00A6676B" w:rsidRPr="00A6676B">
        <w:rPr>
          <w:rFonts w:hint="eastAsia"/>
        </w:rPr>
        <w:t>障害の状態や教育的ニーズに応じた子どもの学習機会を確保するため、市立及び県立特別支援学校センター的機能、地域療育センター、子ども発達・相談センター等の関係機関が相互に連携し、学校全体の指導体制の工夫やきめ細やかな対応に向けた取組を</w:t>
      </w:r>
      <w:r w:rsidR="00381F53">
        <w:rPr>
          <w:rFonts w:hint="eastAsia"/>
        </w:rPr>
        <w:t>、</w:t>
      </w:r>
      <w:r w:rsidR="00A6676B" w:rsidRPr="00A6676B">
        <w:rPr>
          <w:rFonts w:hint="eastAsia"/>
        </w:rPr>
        <w:t>引き続き推進します</w:t>
      </w:r>
      <w:r w:rsidR="00662C6D">
        <w:rPr>
          <w:rFonts w:hint="eastAsia"/>
        </w:rPr>
        <w:t>。</w:t>
      </w:r>
    </w:p>
    <w:p w14:paraId="66AF7365" w14:textId="08D3625E" w:rsidR="00662C6D" w:rsidRDefault="0025640F" w:rsidP="00141148">
      <w:pPr>
        <w:pStyle w:val="1055"/>
      </w:pPr>
      <w:r>
        <w:rPr>
          <w:rFonts w:hint="eastAsia"/>
        </w:rPr>
        <w:t>●</w:t>
      </w:r>
      <w:r w:rsidR="00A6676B" w:rsidRPr="00A6676B">
        <w:rPr>
          <w:rFonts w:hint="eastAsia"/>
        </w:rPr>
        <w:t>市立聾学校の聴覚支援センターとしての役割を活用し、乳幼児段階での相談等の支援を実施するなど、関係機関と連携しながら適切な就学へとつなげ、切れ目のない支援体制の構築を図ります</w:t>
      </w:r>
      <w:r w:rsidRPr="0025640F">
        <w:rPr>
          <w:rFonts w:hint="eastAsia"/>
        </w:rPr>
        <w:t>。</w:t>
      </w:r>
    </w:p>
    <w:p w14:paraId="73EAC5ED" w14:textId="47F379CF" w:rsidR="00662C6D" w:rsidRPr="00594DB0" w:rsidRDefault="00662C6D" w:rsidP="00141148">
      <w:pPr>
        <w:pStyle w:val="1055"/>
      </w:pPr>
      <w:r>
        <w:rPr>
          <w:rFonts w:hint="eastAsia"/>
        </w:rPr>
        <w:t>●</w:t>
      </w:r>
      <w:r w:rsidR="00A6676B" w:rsidRPr="00A6676B">
        <w:rPr>
          <w:rFonts w:hint="eastAsia"/>
        </w:rPr>
        <w:t>障害のある子どもの自立と社会参加に向けて、連続性のある多様な学びの場を用意していくとともに、インクルーシブ教育システムの構築を推進します。また、一人ひとりの教育的ニーズに適切に対応できる教育環境の整備が重要であるため、今後も特別支援学校の設置義務者である神奈川県教育委員会との連携を図りながら</w:t>
      </w:r>
      <w:r w:rsidR="00381F53">
        <w:rPr>
          <w:rFonts w:hint="eastAsia"/>
        </w:rPr>
        <w:t>、</w:t>
      </w:r>
      <w:r w:rsidR="00A6676B" w:rsidRPr="00A6676B">
        <w:rPr>
          <w:rFonts w:hint="eastAsia"/>
        </w:rPr>
        <w:t>より一層の充実に努めます</w:t>
      </w:r>
      <w:r w:rsidRPr="00594DB0">
        <w:rPr>
          <w:rFonts w:hint="eastAsia"/>
        </w:rPr>
        <w:t>。</w:t>
      </w:r>
    </w:p>
    <w:p w14:paraId="10B805F1" w14:textId="59134A3B" w:rsidR="00C663A8" w:rsidRDefault="00662C6D" w:rsidP="00141148">
      <w:pPr>
        <w:pStyle w:val="1055"/>
      </w:pPr>
      <w:r>
        <w:rPr>
          <w:rFonts w:hint="eastAsia"/>
        </w:rPr>
        <w:t>●</w:t>
      </w:r>
      <w:r w:rsidR="00A6676B" w:rsidRPr="00A6676B">
        <w:rPr>
          <w:rFonts w:hint="eastAsia"/>
        </w:rPr>
        <w:t>今後も、学校現場におけるニーズを踏まえ、庁内関係部局と連携を図りながら、必要となる支援人材の確保など、よりよい教育環境の整備に向けた取組を推進します</w:t>
      </w:r>
      <w:r>
        <w:rPr>
          <w:rFonts w:hint="eastAsia"/>
        </w:rPr>
        <w:t>。</w:t>
      </w:r>
    </w:p>
    <w:p w14:paraId="7EC8B74D" w14:textId="77777777" w:rsidR="00A2501C" w:rsidRPr="00CD5385" w:rsidRDefault="00A2501C" w:rsidP="00071026">
      <w:pPr>
        <w:pStyle w:val="afffb"/>
      </w:pPr>
      <w:r w:rsidRPr="00CD5385">
        <w:rPr>
          <w:rFonts w:hint="eastAsia"/>
        </w:rPr>
        <w:lastRenderedPageBreak/>
        <w:t>教員の専門性の向上</w:t>
      </w:r>
    </w:p>
    <w:p w14:paraId="752D137C" w14:textId="77777777" w:rsidR="00A2501C" w:rsidRPr="00FF0B7B" w:rsidRDefault="00A2501C" w:rsidP="002F1395">
      <w:pPr>
        <w:pStyle w:val="afffc"/>
      </w:pPr>
      <w:r w:rsidRPr="00FF0B7B">
        <w:rPr>
          <w:rFonts w:hint="eastAsia"/>
        </w:rPr>
        <w:t>①現状（これまでの取組）</w:t>
      </w:r>
    </w:p>
    <w:p w14:paraId="5D516877" w14:textId="355F41A4" w:rsidR="00A2501C" w:rsidRDefault="00A2501C" w:rsidP="00141148">
      <w:pPr>
        <w:pStyle w:val="1055"/>
      </w:pPr>
      <w:r>
        <w:rPr>
          <w:rFonts w:hint="eastAsia"/>
        </w:rPr>
        <w:t>●</w:t>
      </w:r>
      <w:r w:rsidR="00506643" w:rsidRPr="00506643">
        <w:rPr>
          <w:rFonts w:hint="eastAsia"/>
        </w:rPr>
        <w:t>特別支援教育に関わる教員の専門的な知識と指導力の向上に向け、特別支援学級等新担任者研修、特別支援学級等新担任者２年目研修、通級指導教室新担当者等研修、支援教育コーディネーター研修、特別支援学校２年目教員研修などを体系的に実施しており、特別支援学校や通級指導教室が実施する研修とも連携しています</w:t>
      </w:r>
      <w:r>
        <w:rPr>
          <w:rFonts w:hint="eastAsia"/>
        </w:rPr>
        <w:t>。</w:t>
      </w:r>
    </w:p>
    <w:p w14:paraId="17219724" w14:textId="234B8173" w:rsidR="00A2501C" w:rsidRDefault="00A2501C" w:rsidP="00141148">
      <w:pPr>
        <w:pStyle w:val="1055"/>
      </w:pPr>
      <w:r>
        <w:rPr>
          <w:rFonts w:hint="eastAsia"/>
        </w:rPr>
        <w:t>●</w:t>
      </w:r>
      <w:r w:rsidR="00506643" w:rsidRPr="00506643">
        <w:rPr>
          <w:rFonts w:hint="eastAsia"/>
        </w:rPr>
        <w:t>支援教育コーディネーター研修等を学校種別にあわせて見直すとともに、「コーディネーター必携」「特別支援学級担任のためのハンドブック」を改訂しました</w:t>
      </w:r>
      <w:r>
        <w:rPr>
          <w:rFonts w:hint="eastAsia"/>
        </w:rPr>
        <w:t>。</w:t>
      </w:r>
    </w:p>
    <w:p w14:paraId="7EB007DB" w14:textId="071C7A8D" w:rsidR="00A2501C" w:rsidRPr="00CD5385" w:rsidRDefault="00A2501C" w:rsidP="00141148">
      <w:pPr>
        <w:pStyle w:val="1055"/>
      </w:pPr>
      <w:r>
        <w:rPr>
          <w:rFonts w:hint="eastAsia"/>
        </w:rPr>
        <w:t>●</w:t>
      </w:r>
      <w:r w:rsidR="00F611DD" w:rsidRPr="00F611DD">
        <w:rPr>
          <w:rFonts w:hint="eastAsia"/>
        </w:rPr>
        <w:t>特別支援学校及び通級指導教室のセンター的機能担当教員が計画巡回し、教員の対応力の向上に向けた支援を行っています</w:t>
      </w:r>
      <w:r>
        <w:rPr>
          <w:rFonts w:hint="eastAsia"/>
        </w:rPr>
        <w:t>。</w:t>
      </w:r>
    </w:p>
    <w:p w14:paraId="422A5D36" w14:textId="77777777" w:rsidR="00A2501C" w:rsidRDefault="00A2501C" w:rsidP="00A2501C">
      <w:pPr>
        <w:jc w:val="left"/>
        <w:rPr>
          <w:rFonts w:hAnsi="HG丸ｺﾞｼｯｸM-PRO"/>
        </w:rPr>
      </w:pPr>
    </w:p>
    <w:p w14:paraId="6E46B5CF" w14:textId="77777777" w:rsidR="00A2501C" w:rsidRPr="00FF0B7B" w:rsidRDefault="00A2501C" w:rsidP="002F1395">
      <w:pPr>
        <w:pStyle w:val="afffc"/>
      </w:pPr>
      <w:r w:rsidRPr="00FF0B7B">
        <w:rPr>
          <w:rFonts w:hint="eastAsia"/>
        </w:rPr>
        <w:t>②ニーズ・課題</w:t>
      </w:r>
    </w:p>
    <w:p w14:paraId="29B9B432" w14:textId="42FC6AE2" w:rsidR="00A2501C" w:rsidRDefault="00A2501C" w:rsidP="00141148">
      <w:pPr>
        <w:pStyle w:val="1055"/>
      </w:pPr>
      <w:r>
        <w:rPr>
          <w:rFonts w:hint="eastAsia"/>
        </w:rPr>
        <w:t>●</w:t>
      </w:r>
      <w:r w:rsidR="00F611DD" w:rsidRPr="00F611DD">
        <w:rPr>
          <w:rFonts w:hint="eastAsia"/>
        </w:rPr>
        <w:t>特別な教育的支援が必要な児童生徒は増加傾向にあることに加え、教育的ニーズと必要な支援が多様化・複雑化していることから、児童生徒の状況に応じた適切な支援を行うため、教員の対応力を更に向上する必要があります</w:t>
      </w:r>
      <w:r>
        <w:rPr>
          <w:rFonts w:hint="eastAsia"/>
        </w:rPr>
        <w:t>。</w:t>
      </w:r>
    </w:p>
    <w:p w14:paraId="5442AE84" w14:textId="0BC2A7A9" w:rsidR="00A2501C" w:rsidRPr="00CD5385" w:rsidRDefault="00A2501C" w:rsidP="00141148">
      <w:pPr>
        <w:pStyle w:val="1055"/>
      </w:pPr>
      <w:r>
        <w:rPr>
          <w:rFonts w:hint="eastAsia"/>
        </w:rPr>
        <w:t>●</w:t>
      </w:r>
      <w:r w:rsidR="00F611DD" w:rsidRPr="00F611DD">
        <w:rPr>
          <w:rFonts w:hint="eastAsia"/>
        </w:rPr>
        <w:t>庁内関係部局と</w:t>
      </w:r>
      <w:r w:rsidR="003B1FF0" w:rsidRPr="003B1FF0">
        <w:rPr>
          <w:rFonts w:hint="eastAsia"/>
        </w:rPr>
        <w:t>連携した研修の促進について</w:t>
      </w:r>
      <w:r w:rsidR="00F611DD" w:rsidRPr="00F611DD">
        <w:rPr>
          <w:rFonts w:hint="eastAsia"/>
        </w:rPr>
        <w:t>、</w:t>
      </w:r>
      <w:r w:rsidR="00A61EE2">
        <w:rPr>
          <w:rFonts w:hint="eastAsia"/>
        </w:rPr>
        <w:t>引き続き</w:t>
      </w:r>
      <w:r w:rsidR="00F611DD" w:rsidRPr="00F611DD">
        <w:rPr>
          <w:rFonts w:hint="eastAsia"/>
        </w:rPr>
        <w:t>検討する必要があります</w:t>
      </w:r>
      <w:r>
        <w:rPr>
          <w:rFonts w:hint="eastAsia"/>
        </w:rPr>
        <w:t>。</w:t>
      </w:r>
    </w:p>
    <w:p w14:paraId="1D2DDB51" w14:textId="77777777" w:rsidR="00A2501C" w:rsidRDefault="00A2501C" w:rsidP="00A2501C">
      <w:pPr>
        <w:jc w:val="left"/>
        <w:rPr>
          <w:rFonts w:hAnsi="HG丸ｺﾞｼｯｸM-PRO"/>
        </w:rPr>
      </w:pPr>
    </w:p>
    <w:p w14:paraId="03437258" w14:textId="77777777" w:rsidR="00A2501C" w:rsidRPr="00FF0B7B" w:rsidRDefault="00A2501C" w:rsidP="002F1395">
      <w:pPr>
        <w:pStyle w:val="afffc"/>
      </w:pPr>
      <w:r w:rsidRPr="00FF0B7B">
        <w:rPr>
          <w:rFonts w:hint="eastAsia"/>
        </w:rPr>
        <w:t>③今後の取組</w:t>
      </w:r>
    </w:p>
    <w:p w14:paraId="4D864B1F" w14:textId="4A02861D" w:rsidR="00A2501C" w:rsidRPr="009A7125" w:rsidRDefault="00A2501C" w:rsidP="00141148">
      <w:pPr>
        <w:pStyle w:val="1055"/>
      </w:pPr>
      <w:r>
        <w:rPr>
          <w:rFonts w:hint="eastAsia"/>
        </w:rPr>
        <w:t>●</w:t>
      </w:r>
      <w:r w:rsidR="00F611DD" w:rsidRPr="00F611DD">
        <w:rPr>
          <w:rFonts w:hint="eastAsia"/>
        </w:rPr>
        <w:t>特別支援教育に関わる教員の専門的な知識と指導力の向上を図るため、各種研修等を引き続き実施するとともに、その内容や方法の見直しに向けた検討を進めます</w:t>
      </w:r>
      <w:r>
        <w:rPr>
          <w:rFonts w:hint="eastAsia"/>
        </w:rPr>
        <w:t>。</w:t>
      </w:r>
    </w:p>
    <w:p w14:paraId="33FCC419" w14:textId="166BD1D2" w:rsidR="00A2501C" w:rsidRPr="009A7125" w:rsidRDefault="00A2501C" w:rsidP="00141148">
      <w:pPr>
        <w:pStyle w:val="1055"/>
      </w:pPr>
      <w:r>
        <w:rPr>
          <w:rFonts w:hint="eastAsia"/>
        </w:rPr>
        <w:t>●</w:t>
      </w:r>
      <w:r w:rsidR="003674DF" w:rsidRPr="003674DF">
        <w:rPr>
          <w:rFonts w:hint="eastAsia"/>
        </w:rPr>
        <w:t>校内での支援教育推進の核となる支援教育コーディネーターへの研修と併せ、初任者研修、中堅教諭等資質向上研修などの年次研修における支援教育に関する研修内容を精査し、質的向上を図ります。【新規】</w:t>
      </w:r>
    </w:p>
    <w:p w14:paraId="2F3A55EF" w14:textId="77777777" w:rsidR="00F611DD" w:rsidRDefault="00A2501C" w:rsidP="00141148">
      <w:pPr>
        <w:pStyle w:val="1055"/>
      </w:pPr>
      <w:r>
        <w:rPr>
          <w:rFonts w:hint="eastAsia"/>
        </w:rPr>
        <w:t>●</w:t>
      </w:r>
      <w:r w:rsidR="00F611DD" w:rsidRPr="00F611DD">
        <w:rPr>
          <w:rFonts w:hint="eastAsia"/>
        </w:rPr>
        <w:t>特別支援学校、特別支援学級、通級指導教室等において、ＩＣＴを有効活用した学習について研究を進めます</w:t>
      </w:r>
      <w:r>
        <w:rPr>
          <w:rFonts w:hint="eastAsia"/>
        </w:rPr>
        <w:t>。</w:t>
      </w:r>
    </w:p>
    <w:p w14:paraId="0EBDCF98" w14:textId="77777777" w:rsidR="00F611DD" w:rsidRDefault="00F611DD" w:rsidP="00F611DD">
      <w:pPr>
        <w:jc w:val="left"/>
        <w:rPr>
          <w:rFonts w:hAnsi="HG丸ｺﾞｼｯｸM-PRO"/>
        </w:rPr>
      </w:pPr>
    </w:p>
    <w:p w14:paraId="02FBC9C7" w14:textId="54CBF31C" w:rsidR="00A2501C" w:rsidRDefault="00A2501C" w:rsidP="00141148">
      <w:pPr>
        <w:pStyle w:val="1055"/>
      </w:pPr>
      <w:r>
        <w:br w:type="page"/>
      </w:r>
    </w:p>
    <w:p w14:paraId="107890D7" w14:textId="77777777" w:rsidR="00A2501C" w:rsidRPr="00CD5385" w:rsidRDefault="00A2501C" w:rsidP="00071026">
      <w:pPr>
        <w:pStyle w:val="afffb"/>
      </w:pPr>
      <w:r w:rsidRPr="00CD5385">
        <w:rPr>
          <w:rFonts w:hint="eastAsia"/>
        </w:rPr>
        <w:lastRenderedPageBreak/>
        <w:t>特別支援学校高等部の充実</w:t>
      </w:r>
    </w:p>
    <w:p w14:paraId="7C594EC3" w14:textId="77777777" w:rsidR="00A2501C" w:rsidRPr="00FF0B7B" w:rsidRDefault="00A2501C" w:rsidP="002F1395">
      <w:pPr>
        <w:pStyle w:val="afffc"/>
      </w:pPr>
      <w:r w:rsidRPr="00FF0B7B">
        <w:rPr>
          <w:rFonts w:hint="eastAsia"/>
        </w:rPr>
        <w:t>①現状（これまでの取組）</w:t>
      </w:r>
    </w:p>
    <w:p w14:paraId="092F8AB3" w14:textId="5D186D29" w:rsidR="00A2501C" w:rsidRDefault="00A2501C" w:rsidP="00141148">
      <w:pPr>
        <w:pStyle w:val="1055"/>
      </w:pPr>
      <w:r w:rsidRPr="00AA6A92">
        <w:rPr>
          <w:rFonts w:hint="eastAsia"/>
        </w:rPr>
        <w:t>●</w:t>
      </w:r>
      <w:r w:rsidR="00A61EE2" w:rsidRPr="00A61EE2">
        <w:rPr>
          <w:rFonts w:hint="eastAsia"/>
          <w:spacing w:val="-4"/>
        </w:rPr>
        <w:t>平成26(2014)年度の田島支援学校再編整備に伴い、特別支援学校高等部の受入枠を拡充しました</w:t>
      </w:r>
      <w:r w:rsidRPr="00A61EE2">
        <w:rPr>
          <w:rFonts w:hint="eastAsia"/>
          <w:spacing w:val="-4"/>
        </w:rPr>
        <w:t>。</w:t>
      </w:r>
    </w:p>
    <w:p w14:paraId="7FE8B23D" w14:textId="17592E0E" w:rsidR="00A2501C" w:rsidRPr="00AA6A92" w:rsidRDefault="00A2501C" w:rsidP="00141148">
      <w:pPr>
        <w:pStyle w:val="1055"/>
      </w:pPr>
      <w:r>
        <w:rPr>
          <w:rFonts w:hint="eastAsia"/>
        </w:rPr>
        <w:t>●</w:t>
      </w:r>
      <w:r w:rsidR="00A61EE2" w:rsidRPr="00A61EE2">
        <w:rPr>
          <w:rFonts w:hint="eastAsia"/>
        </w:rPr>
        <w:t>特別支援学校高等部（知的障害教育部門）の受入枠拡充のため、平成29(2017)年度から、市立聾学校内にある市立中央支援学校高等部分教室の入学者数を拡充しました。また、中央支援学校高等部分教室の教育環境の改善に向けた取組を進めています</w:t>
      </w:r>
      <w:r w:rsidRPr="00AA6A92">
        <w:rPr>
          <w:rFonts w:hint="eastAsia"/>
        </w:rPr>
        <w:t>。</w:t>
      </w:r>
    </w:p>
    <w:p w14:paraId="1D0ADDBA" w14:textId="25CDFB86" w:rsidR="00A2501C" w:rsidRDefault="00A2501C" w:rsidP="00141148">
      <w:pPr>
        <w:pStyle w:val="1055"/>
      </w:pPr>
      <w:r>
        <w:rPr>
          <w:rFonts w:hint="eastAsia"/>
        </w:rPr>
        <w:t>●</w:t>
      </w:r>
      <w:r w:rsidR="00A61EE2" w:rsidRPr="00A61EE2">
        <w:rPr>
          <w:rFonts w:hint="eastAsia"/>
        </w:rPr>
        <w:t>適切な就学に向けて、県立特別支援学校との通学地域の確認を行うなど、神奈川県教育委員会との連携を図っています</w:t>
      </w:r>
      <w:r w:rsidRPr="00AA6A92">
        <w:rPr>
          <w:rFonts w:hint="eastAsia"/>
        </w:rPr>
        <w:t>。</w:t>
      </w:r>
    </w:p>
    <w:p w14:paraId="44E8DCF2" w14:textId="77777777" w:rsidR="00A2501C" w:rsidRPr="00CD5385" w:rsidRDefault="00A2501C" w:rsidP="00A2501C">
      <w:pPr>
        <w:jc w:val="left"/>
        <w:rPr>
          <w:rFonts w:hAnsi="HG丸ｺﾞｼｯｸM-PRO"/>
        </w:rPr>
      </w:pPr>
    </w:p>
    <w:p w14:paraId="3471087B" w14:textId="77777777" w:rsidR="00A2501C" w:rsidRPr="00FF0B7B" w:rsidRDefault="00A2501C" w:rsidP="002F1395">
      <w:pPr>
        <w:pStyle w:val="afffc"/>
      </w:pPr>
      <w:r w:rsidRPr="00FF0B7B">
        <w:rPr>
          <w:rFonts w:hint="eastAsia"/>
        </w:rPr>
        <w:t>②ニーズ・課題</w:t>
      </w:r>
    </w:p>
    <w:p w14:paraId="6F5F24FB" w14:textId="7F63B667" w:rsidR="00A2501C" w:rsidRPr="00AA6A92" w:rsidRDefault="00A2501C" w:rsidP="00141148">
      <w:pPr>
        <w:pStyle w:val="1055"/>
      </w:pPr>
      <w:r>
        <w:rPr>
          <w:rFonts w:hint="eastAsia"/>
        </w:rPr>
        <w:t>●</w:t>
      </w:r>
      <w:r w:rsidR="00A61EE2" w:rsidRPr="00A61EE2">
        <w:rPr>
          <w:rFonts w:hint="eastAsia"/>
        </w:rPr>
        <w:t>特別支援学校高等部（知的障害教育部門）に進学を希望する生徒数は増加傾向となっています。また、小・中学校の特別支援学級に在籍する児童生徒も増加していることから、今後も特別支援学校高等部（知的障害教育部門）に進学を希望する生徒数は増加する見込みです</w:t>
      </w:r>
      <w:r w:rsidRPr="00AA6A92">
        <w:rPr>
          <w:rFonts w:hint="eastAsia"/>
        </w:rPr>
        <w:t>。</w:t>
      </w:r>
    </w:p>
    <w:p w14:paraId="301AAA45" w14:textId="27D0F4D3" w:rsidR="00A2501C" w:rsidRPr="00AA6A92" w:rsidRDefault="00A2501C" w:rsidP="00141148">
      <w:pPr>
        <w:pStyle w:val="1055"/>
      </w:pPr>
      <w:r>
        <w:rPr>
          <w:rFonts w:hint="eastAsia"/>
        </w:rPr>
        <w:t>●</w:t>
      </w:r>
      <w:r w:rsidR="00A61EE2" w:rsidRPr="00A61EE2">
        <w:rPr>
          <w:rFonts w:hint="eastAsia"/>
        </w:rPr>
        <w:t>例年、各特別支援学校及び分教室について、卒業者数と志願者数を把握し、募集人数を設定していますが、現状では十分な受入枠があるとはいえません</w:t>
      </w:r>
      <w:r w:rsidR="0025640F" w:rsidRPr="0025640F">
        <w:rPr>
          <w:rFonts w:hint="eastAsia"/>
        </w:rPr>
        <w:t>。</w:t>
      </w:r>
    </w:p>
    <w:p w14:paraId="0A02E0ED" w14:textId="75B485AC" w:rsidR="00A2501C" w:rsidRDefault="00A2501C" w:rsidP="00141148">
      <w:pPr>
        <w:pStyle w:val="1055"/>
      </w:pPr>
      <w:r>
        <w:rPr>
          <w:rFonts w:hint="eastAsia"/>
        </w:rPr>
        <w:t>●</w:t>
      </w:r>
      <w:r w:rsidR="00A61EE2" w:rsidRPr="00A61EE2">
        <w:rPr>
          <w:rFonts w:hint="eastAsia"/>
        </w:rPr>
        <w:t>特別支援学校高等部については、本市独自の取組でこれまでも対応してきましたが、今後の特別支援学校高等部（知的障害教育部門）への進学希望生徒数の増加に対応するため、神奈川県教育委員会と連携を図りながら、受入枠の拡充と施設整備を進めることが必要となっています</w:t>
      </w:r>
      <w:r w:rsidR="00662C6D" w:rsidRPr="00662C6D">
        <w:rPr>
          <w:rFonts w:hint="eastAsia"/>
        </w:rPr>
        <w:t>。</w:t>
      </w:r>
    </w:p>
    <w:p w14:paraId="2B7B9EFE" w14:textId="77777777" w:rsidR="00A2501C" w:rsidRPr="00CD5385" w:rsidRDefault="00A2501C" w:rsidP="00A2501C">
      <w:pPr>
        <w:jc w:val="left"/>
        <w:rPr>
          <w:rFonts w:hAnsi="HG丸ｺﾞｼｯｸM-PRO"/>
        </w:rPr>
      </w:pPr>
    </w:p>
    <w:p w14:paraId="408F4745" w14:textId="77777777" w:rsidR="00A2501C" w:rsidRPr="00FF0B7B" w:rsidRDefault="00A2501C" w:rsidP="002F1395">
      <w:pPr>
        <w:pStyle w:val="afffc"/>
      </w:pPr>
      <w:r w:rsidRPr="00FF0B7B">
        <w:rPr>
          <w:rFonts w:hint="eastAsia"/>
        </w:rPr>
        <w:t>③今後の取組</w:t>
      </w:r>
    </w:p>
    <w:p w14:paraId="53AE0977" w14:textId="3AE7DE58" w:rsidR="00A2501C" w:rsidRPr="00CD5385" w:rsidRDefault="00A2501C" w:rsidP="00141148">
      <w:pPr>
        <w:pStyle w:val="1055"/>
      </w:pPr>
      <w:r>
        <w:rPr>
          <w:rFonts w:hint="eastAsia"/>
        </w:rPr>
        <w:t>●</w:t>
      </w:r>
      <w:r w:rsidR="00A61EE2" w:rsidRPr="00A61EE2">
        <w:rPr>
          <w:rFonts w:hint="eastAsia"/>
        </w:rPr>
        <w:t>特別支援学校高等部（知的障害教育部門）への進学希望者の増加に対応するため、神奈川県教育委員会と連携・協議を行い、教育内容に適した希望者を受け入れるための中学校での適切な進路指導のあり方や、教室環境の整備などについて検討します</w:t>
      </w:r>
      <w:r w:rsidRPr="00AA6A92">
        <w:rPr>
          <w:rFonts w:hint="eastAsia"/>
        </w:rPr>
        <w:t>。</w:t>
      </w:r>
    </w:p>
    <w:p w14:paraId="7EFBCB91" w14:textId="77777777" w:rsidR="00A61EE2" w:rsidRPr="00CD5385" w:rsidRDefault="00A61EE2" w:rsidP="00A61EE2">
      <w:pPr>
        <w:jc w:val="left"/>
        <w:rPr>
          <w:rFonts w:hAnsi="HG丸ｺﾞｼｯｸM-PRO"/>
        </w:rPr>
      </w:pPr>
    </w:p>
    <w:p w14:paraId="56AE0D8B" w14:textId="77777777" w:rsidR="00A2501C" w:rsidRDefault="00A2501C" w:rsidP="00A2501C">
      <w:pPr>
        <w:jc w:val="left"/>
        <w:rPr>
          <w:rFonts w:hAnsi="HG丸ｺﾞｼｯｸM-PRO"/>
        </w:rPr>
      </w:pPr>
      <w:r>
        <w:rPr>
          <w:rFonts w:hAnsi="HG丸ｺﾞｼｯｸM-PRO"/>
        </w:rPr>
        <w:br w:type="page"/>
      </w:r>
    </w:p>
    <w:p w14:paraId="6E4A7C3D" w14:textId="77777777" w:rsidR="00A2501C" w:rsidRPr="00CD5385" w:rsidRDefault="00A2501C" w:rsidP="00071026">
      <w:pPr>
        <w:pStyle w:val="afffb"/>
      </w:pPr>
      <w:r w:rsidRPr="00CD5385">
        <w:rPr>
          <w:rFonts w:hint="eastAsia"/>
        </w:rPr>
        <w:lastRenderedPageBreak/>
        <w:t>高等学校での特別支援教育の充実</w:t>
      </w:r>
    </w:p>
    <w:p w14:paraId="3A8D1BD5" w14:textId="77777777" w:rsidR="00A2501C" w:rsidRPr="00FF0B7B" w:rsidRDefault="00A2501C" w:rsidP="002F1395">
      <w:pPr>
        <w:pStyle w:val="afffc"/>
      </w:pPr>
      <w:r w:rsidRPr="00FF0B7B">
        <w:rPr>
          <w:rFonts w:hint="eastAsia"/>
        </w:rPr>
        <w:t>①現状（これまでの取組）</w:t>
      </w:r>
    </w:p>
    <w:p w14:paraId="527194F7" w14:textId="0D4044A1" w:rsidR="00A2501C" w:rsidRDefault="00A2501C" w:rsidP="00141148">
      <w:pPr>
        <w:pStyle w:val="1055"/>
      </w:pPr>
      <w:r>
        <w:rPr>
          <w:rFonts w:hint="eastAsia"/>
        </w:rPr>
        <w:t>●</w:t>
      </w:r>
      <w:r w:rsidR="008A58B4" w:rsidRPr="008A58B4">
        <w:rPr>
          <w:rFonts w:hint="eastAsia"/>
        </w:rPr>
        <w:t>高等学校においても、小・中学校と同様に発達障害をはじめとする多様な教育的ニーズのある生徒が在籍していることから、平成29(2017)年度より、学校生活上の介助や支援等、対象生徒に対して直接支援を行う特別支援教育サポーターを配置しています</w:t>
      </w:r>
      <w:r w:rsidRPr="005A2926">
        <w:rPr>
          <w:rFonts w:hint="eastAsia"/>
        </w:rPr>
        <w:t>。</w:t>
      </w:r>
    </w:p>
    <w:p w14:paraId="6A6CB8B8" w14:textId="48796E9D" w:rsidR="00A2501C" w:rsidRDefault="00A2501C" w:rsidP="00141148">
      <w:pPr>
        <w:pStyle w:val="1055"/>
      </w:pPr>
      <w:r>
        <w:rPr>
          <w:rFonts w:hint="eastAsia"/>
        </w:rPr>
        <w:t>●</w:t>
      </w:r>
      <w:r w:rsidR="008A58B4" w:rsidRPr="008A58B4">
        <w:rPr>
          <w:rFonts w:hint="eastAsia"/>
        </w:rPr>
        <w:t>平成27(2015)年度及び平成28(2016)年度に、市立高等学校における特別支援教育を推進するための検討委員会を開催し、高等学校における特別支援教育の体制整備や必要な支援人材などについて検討しました。検討会議の報告を受けて、高等学校における支援体制が更に充実するに伴い、高等学校支援員に求められる役割が新たに追加され、平成29(2017)年度より、高等学校支援員の巡回による個別の指導計画の作成支援等を実施するとともに、高等学校の支援教育コーディネーターに対し、個別の指導計画に基づく一人ひとりの教育的ニーズに応じた進路情報の提供や進路先への引継ぎの必要性などを発信しています</w:t>
      </w:r>
      <w:r w:rsidRPr="005A2926">
        <w:rPr>
          <w:rFonts w:hint="eastAsia"/>
        </w:rPr>
        <w:t>。</w:t>
      </w:r>
    </w:p>
    <w:p w14:paraId="15812276" w14:textId="140F3862" w:rsidR="008A58B4" w:rsidRPr="005A2926" w:rsidRDefault="008A58B4" w:rsidP="00141148">
      <w:pPr>
        <w:pStyle w:val="1055"/>
      </w:pPr>
      <w:r>
        <w:rPr>
          <w:rFonts w:hint="eastAsia"/>
        </w:rPr>
        <w:t>●</w:t>
      </w:r>
      <w:r w:rsidRPr="008A58B4">
        <w:rPr>
          <w:rFonts w:hint="eastAsia"/>
        </w:rPr>
        <w:t>令和</w:t>
      </w:r>
      <w:r>
        <w:rPr>
          <w:rFonts w:hint="eastAsia"/>
        </w:rPr>
        <w:t>４</w:t>
      </w:r>
      <w:r w:rsidRPr="008A58B4">
        <w:rPr>
          <w:rFonts w:hint="eastAsia"/>
        </w:rPr>
        <w:t>(2022)年度から、高等学校定時制の就労支援の充実に向けて教育委員会事務局に就労支援員を配置し、進路指導担当者と連携し、就労に向けた取組の充実を図っています。【追加】</w:t>
      </w:r>
    </w:p>
    <w:p w14:paraId="054D3668" w14:textId="1F5053AE" w:rsidR="008A58B4" w:rsidRPr="00466E68" w:rsidRDefault="00E31CC3" w:rsidP="00E31CC3">
      <w:pPr>
        <w:tabs>
          <w:tab w:val="left" w:pos="8440"/>
        </w:tabs>
        <w:jc w:val="left"/>
        <w:rPr>
          <w:rFonts w:hAnsi="HG丸ｺﾞｼｯｸM-PRO"/>
        </w:rPr>
      </w:pPr>
      <w:r>
        <w:rPr>
          <w:rFonts w:hAnsi="HG丸ｺﾞｼｯｸM-PRO"/>
        </w:rPr>
        <w:tab/>
      </w:r>
    </w:p>
    <w:p w14:paraId="195402B9" w14:textId="77777777" w:rsidR="00A2501C" w:rsidRPr="00FF0B7B" w:rsidRDefault="00A2501C" w:rsidP="002F1395">
      <w:pPr>
        <w:pStyle w:val="afffc"/>
      </w:pPr>
      <w:r w:rsidRPr="00FF0B7B">
        <w:rPr>
          <w:rFonts w:hint="eastAsia"/>
        </w:rPr>
        <w:t>②ニーズ・課題</w:t>
      </w:r>
    </w:p>
    <w:p w14:paraId="46F9421B" w14:textId="2980E94D" w:rsidR="00A2501C" w:rsidRPr="005A2926" w:rsidRDefault="00A2501C" w:rsidP="00141148">
      <w:pPr>
        <w:pStyle w:val="1055"/>
      </w:pPr>
      <w:r>
        <w:rPr>
          <w:rFonts w:hint="eastAsia"/>
        </w:rPr>
        <w:t>●</w:t>
      </w:r>
      <w:r w:rsidR="008A58B4" w:rsidRPr="008A58B4">
        <w:rPr>
          <w:rFonts w:hint="eastAsia"/>
        </w:rPr>
        <w:t>中学校と高等学校との連携については、市立高等学校の支援教育コーディネーターと中学校との連携は一定程度進んでいますが、県立</w:t>
      </w:r>
      <w:r w:rsidR="00506643" w:rsidRPr="00506643">
        <w:rPr>
          <w:rFonts w:hint="eastAsia"/>
        </w:rPr>
        <w:t>高等学校</w:t>
      </w:r>
      <w:r w:rsidR="008A58B4" w:rsidRPr="008A58B4">
        <w:rPr>
          <w:rFonts w:hint="eastAsia"/>
        </w:rPr>
        <w:t>と市立中学校との支援の引継ぎについて課題があります</w:t>
      </w:r>
      <w:r>
        <w:rPr>
          <w:rFonts w:hint="eastAsia"/>
        </w:rPr>
        <w:t>。</w:t>
      </w:r>
    </w:p>
    <w:p w14:paraId="6369E9E9" w14:textId="48D6ACB7" w:rsidR="00A2501C" w:rsidRDefault="00A2501C" w:rsidP="00141148">
      <w:pPr>
        <w:pStyle w:val="1055"/>
      </w:pPr>
      <w:r>
        <w:rPr>
          <w:rFonts w:hint="eastAsia"/>
        </w:rPr>
        <w:t>●</w:t>
      </w:r>
      <w:r w:rsidR="008A58B4" w:rsidRPr="008A58B4">
        <w:rPr>
          <w:rFonts w:hint="eastAsia"/>
        </w:rPr>
        <w:t>定時制には様々な教育的ニーズがある生徒が多く在籍しているため、一人ひとりに応じた学び直しの機会やキャリアサポートなど、支援体制のあり方を検討していくことが必要です</w:t>
      </w:r>
      <w:r w:rsidRPr="005A2926">
        <w:rPr>
          <w:rFonts w:hint="eastAsia"/>
        </w:rPr>
        <w:t>。</w:t>
      </w:r>
    </w:p>
    <w:p w14:paraId="7129DD31" w14:textId="77777777" w:rsidR="008A58B4" w:rsidRPr="00466E68" w:rsidRDefault="008A58B4" w:rsidP="008A58B4">
      <w:pPr>
        <w:jc w:val="left"/>
        <w:rPr>
          <w:rFonts w:hAnsi="HG丸ｺﾞｼｯｸM-PRO"/>
        </w:rPr>
      </w:pPr>
    </w:p>
    <w:p w14:paraId="2C9B5F3B" w14:textId="77777777" w:rsidR="00A2501C" w:rsidRPr="00FF0B7B" w:rsidRDefault="00A2501C" w:rsidP="002F1395">
      <w:pPr>
        <w:pStyle w:val="afffc"/>
      </w:pPr>
      <w:r w:rsidRPr="00FF0B7B">
        <w:rPr>
          <w:rFonts w:hint="eastAsia"/>
        </w:rPr>
        <w:t>③今後の取組</w:t>
      </w:r>
    </w:p>
    <w:p w14:paraId="5FA135C5" w14:textId="3B22F7F6" w:rsidR="00A2501C" w:rsidRPr="00CD5385" w:rsidRDefault="00A2501C" w:rsidP="00141148">
      <w:pPr>
        <w:pStyle w:val="1055"/>
      </w:pPr>
      <w:r>
        <w:rPr>
          <w:rFonts w:hint="eastAsia"/>
        </w:rPr>
        <w:t>●</w:t>
      </w:r>
      <w:r w:rsidR="008A58B4" w:rsidRPr="008A58B4">
        <w:rPr>
          <w:rFonts w:hint="eastAsia"/>
        </w:rPr>
        <w:t>引き続き、高等学校において特別支援教育サポーターを配置し、多様な教育的ニーズのある生徒に対する適切な支援を行います</w:t>
      </w:r>
      <w:r>
        <w:rPr>
          <w:rFonts w:hint="eastAsia"/>
        </w:rPr>
        <w:t>。</w:t>
      </w:r>
    </w:p>
    <w:p w14:paraId="4698B084" w14:textId="17524448" w:rsidR="00A2501C" w:rsidRPr="005A2926" w:rsidRDefault="00A2501C" w:rsidP="00141148">
      <w:pPr>
        <w:pStyle w:val="1055"/>
      </w:pPr>
      <w:r>
        <w:rPr>
          <w:rFonts w:hint="eastAsia"/>
        </w:rPr>
        <w:t>●</w:t>
      </w:r>
      <w:r w:rsidR="008A58B4" w:rsidRPr="008A58B4">
        <w:rPr>
          <w:rFonts w:hint="eastAsia"/>
        </w:rPr>
        <w:t>市立高等学校の支援教育コーディネーターと中学校との連携を推進するとともに、</w:t>
      </w:r>
      <w:r w:rsidR="00506643" w:rsidRPr="008A58B4">
        <w:rPr>
          <w:rFonts w:hint="eastAsia"/>
        </w:rPr>
        <w:t>県立</w:t>
      </w:r>
      <w:r w:rsidR="00506643" w:rsidRPr="00506643">
        <w:rPr>
          <w:rFonts w:hint="eastAsia"/>
        </w:rPr>
        <w:t>高等学校</w:t>
      </w:r>
      <w:r w:rsidR="008A58B4" w:rsidRPr="008A58B4">
        <w:rPr>
          <w:rFonts w:hint="eastAsia"/>
        </w:rPr>
        <w:t>と市立中学校との連携の方策等について検討します</w:t>
      </w:r>
      <w:r w:rsidRPr="005A2926">
        <w:rPr>
          <w:rFonts w:hint="eastAsia"/>
        </w:rPr>
        <w:t>。</w:t>
      </w:r>
    </w:p>
    <w:p w14:paraId="6AB88BA5" w14:textId="6894A06C" w:rsidR="00A2501C" w:rsidRPr="005A2926" w:rsidRDefault="00A2501C" w:rsidP="00141148">
      <w:pPr>
        <w:pStyle w:val="1055"/>
      </w:pPr>
      <w:r>
        <w:rPr>
          <w:rFonts w:hint="eastAsia"/>
        </w:rPr>
        <w:t>●</w:t>
      </w:r>
      <w:r w:rsidR="008A58B4" w:rsidRPr="008A58B4">
        <w:rPr>
          <w:rFonts w:hint="eastAsia"/>
        </w:rPr>
        <w:t>定時制においては、各学校の実情に応じた校内支援体制のあり方を幅広い視点から検討します</w:t>
      </w:r>
      <w:r w:rsidRPr="005A2926">
        <w:rPr>
          <w:rFonts w:hint="eastAsia"/>
        </w:rPr>
        <w:t>。</w:t>
      </w:r>
    </w:p>
    <w:p w14:paraId="44D23506" w14:textId="77777777" w:rsidR="00A2501C" w:rsidRPr="008A58B4" w:rsidRDefault="00A2501C" w:rsidP="00A2501C">
      <w:pPr>
        <w:jc w:val="left"/>
        <w:rPr>
          <w:rFonts w:hAnsi="HG丸ｺﾞｼｯｸM-PRO"/>
        </w:rPr>
      </w:pPr>
    </w:p>
    <w:p w14:paraId="4F48F93A" w14:textId="77777777" w:rsidR="00A2501C" w:rsidRDefault="00A2501C" w:rsidP="00A2501C">
      <w:pPr>
        <w:jc w:val="left"/>
        <w:rPr>
          <w:rFonts w:hAnsi="HG丸ｺﾞｼｯｸM-PRO"/>
        </w:rPr>
      </w:pPr>
      <w:r>
        <w:rPr>
          <w:rFonts w:hAnsi="HG丸ｺﾞｼｯｸM-PRO"/>
        </w:rPr>
        <w:br w:type="page"/>
      </w:r>
    </w:p>
    <w:p w14:paraId="3D8DFBF0" w14:textId="77777777" w:rsidR="00A2501C" w:rsidRDefault="00A2501C" w:rsidP="00812D8D">
      <w:pPr>
        <w:pStyle w:val="afffd"/>
      </w:pPr>
      <w:r w:rsidRPr="005110E7">
        <w:rPr>
          <w:rFonts w:hint="eastAsia"/>
        </w:rPr>
        <w:lastRenderedPageBreak/>
        <w:t>５</w:t>
      </w:r>
      <w:r w:rsidR="00AA0FE9">
        <w:rPr>
          <w:rFonts w:hint="eastAsia"/>
        </w:rPr>
        <w:t xml:space="preserve"> </w:t>
      </w:r>
      <w:r w:rsidRPr="005110E7">
        <w:rPr>
          <w:rFonts w:hint="eastAsia"/>
        </w:rPr>
        <w:t>進路支援</w:t>
      </w:r>
    </w:p>
    <w:p w14:paraId="0B07062D" w14:textId="77777777" w:rsidR="00A2501C" w:rsidRPr="00CD5385" w:rsidRDefault="00A2501C" w:rsidP="00096C8C">
      <w:pPr>
        <w:pStyle w:val="afffb"/>
        <w:spacing w:beforeLines="100" w:before="240"/>
      </w:pPr>
      <w:r w:rsidRPr="00CD5385">
        <w:rPr>
          <w:rFonts w:hint="eastAsia"/>
        </w:rPr>
        <w:t>職業教育・進路相談</w:t>
      </w:r>
      <w:r>
        <w:rPr>
          <w:rFonts w:hint="eastAsia"/>
        </w:rPr>
        <w:t>等</w:t>
      </w:r>
      <w:r w:rsidRPr="00CD5385">
        <w:rPr>
          <w:rFonts w:hint="eastAsia"/>
        </w:rPr>
        <w:t>の充実</w:t>
      </w:r>
    </w:p>
    <w:p w14:paraId="2784939D" w14:textId="77777777" w:rsidR="00A2501C" w:rsidRPr="00FF0B7B" w:rsidRDefault="00A2501C" w:rsidP="002F1395">
      <w:pPr>
        <w:pStyle w:val="afffc"/>
      </w:pPr>
      <w:r w:rsidRPr="00FF0B7B">
        <w:rPr>
          <w:rFonts w:hint="eastAsia"/>
        </w:rPr>
        <w:t>①現状（これまでの取組）</w:t>
      </w:r>
    </w:p>
    <w:p w14:paraId="241FA868" w14:textId="1722AB0A" w:rsidR="00A2501C" w:rsidRDefault="00A2501C" w:rsidP="00141148">
      <w:pPr>
        <w:pStyle w:val="1055"/>
      </w:pPr>
      <w:r>
        <w:rPr>
          <w:rFonts w:hint="eastAsia"/>
        </w:rPr>
        <w:t>●</w:t>
      </w:r>
      <w:r w:rsidR="00E955D5" w:rsidRPr="00E955D5">
        <w:rPr>
          <w:rFonts w:hint="eastAsia"/>
        </w:rPr>
        <w:t>中学校における職業体験、特別支援学校中学部における職場見学、田島支援学校内に設置されたベーカリーにおける職場体験を実施するなど、卒業後の社会生活を見据え、系統的な「キャリア在り方生き方教育」を行っています</w:t>
      </w:r>
      <w:r>
        <w:rPr>
          <w:rFonts w:hint="eastAsia"/>
        </w:rPr>
        <w:t>。</w:t>
      </w:r>
    </w:p>
    <w:p w14:paraId="6D8C645C" w14:textId="1F125F1B" w:rsidR="00A2501C" w:rsidRPr="005D549A" w:rsidRDefault="00A2501C" w:rsidP="00141148">
      <w:pPr>
        <w:pStyle w:val="1055"/>
      </w:pPr>
      <w:r>
        <w:rPr>
          <w:rFonts w:hint="eastAsia"/>
        </w:rPr>
        <w:t>●</w:t>
      </w:r>
      <w:r w:rsidR="00E955D5" w:rsidRPr="00E955D5">
        <w:rPr>
          <w:rFonts w:hint="eastAsia"/>
          <w:spacing w:val="-2"/>
        </w:rPr>
        <w:t>生徒の教育的ニーズに応じて、田島支援学校高等部において５コース制、中央支援学校高等部において２コース制を実施するなど、生徒の状況に応じた進路指導のあり方について検討しています</w:t>
      </w:r>
      <w:r w:rsidRPr="00E955D5">
        <w:rPr>
          <w:rFonts w:hint="eastAsia"/>
          <w:spacing w:val="-2"/>
        </w:rPr>
        <w:t>。</w:t>
      </w:r>
    </w:p>
    <w:p w14:paraId="3DF321AC" w14:textId="02F4DF60" w:rsidR="00A2501C" w:rsidRPr="00CD5385" w:rsidRDefault="00A2501C" w:rsidP="00141148">
      <w:pPr>
        <w:pStyle w:val="1055"/>
      </w:pPr>
      <w:r>
        <w:rPr>
          <w:rFonts w:hint="eastAsia"/>
        </w:rPr>
        <w:t>●</w:t>
      </w:r>
      <w:r w:rsidR="00E955D5" w:rsidRPr="00E955D5">
        <w:rPr>
          <w:rFonts w:hint="eastAsia"/>
        </w:rPr>
        <w:t>特別支援学校の保護者に対し、高等部卒業後の進路について情報提供を行うとともに、進路学習会を実施しています</w:t>
      </w:r>
      <w:r w:rsidRPr="005D549A">
        <w:rPr>
          <w:rFonts w:hint="eastAsia"/>
        </w:rPr>
        <w:t>。</w:t>
      </w:r>
    </w:p>
    <w:p w14:paraId="335F8DE4" w14:textId="33E39FA4" w:rsidR="00A2501C" w:rsidRDefault="00A2501C" w:rsidP="00141148">
      <w:pPr>
        <w:pStyle w:val="1055"/>
      </w:pPr>
      <w:r w:rsidRPr="005D549A">
        <w:rPr>
          <w:rFonts w:hint="eastAsia"/>
        </w:rPr>
        <w:t>●</w:t>
      </w:r>
      <w:r w:rsidR="00E955D5" w:rsidRPr="00E955D5">
        <w:rPr>
          <w:rFonts w:hint="eastAsia"/>
        </w:rPr>
        <w:t>企業就労した卒業生に対して、特別支援学校の教員や就労支援員等が職場訪問し、定着のための支援を行っています</w:t>
      </w:r>
      <w:r w:rsidRPr="005D549A">
        <w:rPr>
          <w:rFonts w:hint="eastAsia"/>
        </w:rPr>
        <w:t>。</w:t>
      </w:r>
    </w:p>
    <w:p w14:paraId="73D32576" w14:textId="77777777" w:rsidR="00A2501C" w:rsidRDefault="00A2501C" w:rsidP="00A2501C">
      <w:pPr>
        <w:jc w:val="left"/>
        <w:rPr>
          <w:rFonts w:hAnsi="HG丸ｺﾞｼｯｸM-PRO"/>
        </w:rPr>
      </w:pPr>
    </w:p>
    <w:p w14:paraId="06512492" w14:textId="77777777" w:rsidR="00A2501C" w:rsidRPr="00FF0B7B" w:rsidRDefault="00A2501C" w:rsidP="002F1395">
      <w:pPr>
        <w:pStyle w:val="afffc"/>
      </w:pPr>
      <w:r w:rsidRPr="00FF0B7B">
        <w:rPr>
          <w:rFonts w:hint="eastAsia"/>
        </w:rPr>
        <w:t>②ニーズ・課題</w:t>
      </w:r>
    </w:p>
    <w:p w14:paraId="71F49C86" w14:textId="4C56F62F" w:rsidR="00A2501C" w:rsidRPr="005D549A" w:rsidRDefault="00A2501C" w:rsidP="00141148">
      <w:pPr>
        <w:pStyle w:val="1055"/>
      </w:pPr>
      <w:r>
        <w:rPr>
          <w:rFonts w:hint="eastAsia"/>
        </w:rPr>
        <w:t>●</w:t>
      </w:r>
      <w:r w:rsidR="00E955D5" w:rsidRPr="00E955D5">
        <w:rPr>
          <w:rFonts w:hint="eastAsia"/>
        </w:rPr>
        <w:t>特別支援学校高等部卒業後の進路先の決定にあたり、各学校での年間進路指導計画に基づくきめ細やかな進路指導や、保護者向けの学習会等を含め、進路指導の充実と適切な情報提供のあり方について検討する必要があります</w:t>
      </w:r>
      <w:r w:rsidRPr="005D549A">
        <w:rPr>
          <w:rFonts w:hint="eastAsia"/>
        </w:rPr>
        <w:t>。</w:t>
      </w:r>
    </w:p>
    <w:p w14:paraId="5025B651" w14:textId="612F0041" w:rsidR="00A2501C" w:rsidRPr="005D549A" w:rsidRDefault="00A2501C" w:rsidP="00141148">
      <w:pPr>
        <w:pStyle w:val="1055"/>
      </w:pPr>
      <w:r>
        <w:rPr>
          <w:rFonts w:hint="eastAsia"/>
        </w:rPr>
        <w:t>●</w:t>
      </w:r>
      <w:r w:rsidR="00E955D5" w:rsidRPr="00E955D5">
        <w:rPr>
          <w:rFonts w:hint="eastAsia"/>
        </w:rPr>
        <w:t>各学校における、小学部段階から高等部における系統的なキャリア教育等の視点を持った職業教育や進路相談のあり方について、検討する必要があります</w:t>
      </w:r>
      <w:r w:rsidRPr="005D549A">
        <w:rPr>
          <w:rFonts w:hint="eastAsia"/>
        </w:rPr>
        <w:t>。</w:t>
      </w:r>
    </w:p>
    <w:p w14:paraId="51D02228" w14:textId="10486C9D" w:rsidR="00A2501C" w:rsidRDefault="00A2501C" w:rsidP="00141148">
      <w:pPr>
        <w:pStyle w:val="1055"/>
      </w:pPr>
      <w:r>
        <w:rPr>
          <w:rFonts w:hint="eastAsia"/>
        </w:rPr>
        <w:t>●</w:t>
      </w:r>
      <w:r w:rsidR="00E955D5" w:rsidRPr="00E955D5">
        <w:rPr>
          <w:rFonts w:hint="eastAsia"/>
        </w:rPr>
        <w:t>特別支援学校高等部卒業後に自立した生活や社会参加ができるよう、就労支援機関やスクールソーシャルワーカーなど、福祉分野と教育分野の連携を強化するとともに、切れ目のない支援のあり方などを検討する必要があります</w:t>
      </w:r>
      <w:r w:rsidRPr="005D549A">
        <w:rPr>
          <w:rFonts w:hint="eastAsia"/>
        </w:rPr>
        <w:t>。</w:t>
      </w:r>
    </w:p>
    <w:p w14:paraId="54D13AA4" w14:textId="77777777" w:rsidR="00E955D5" w:rsidRDefault="00E955D5" w:rsidP="00E955D5">
      <w:pPr>
        <w:jc w:val="left"/>
        <w:rPr>
          <w:rFonts w:hAnsi="HG丸ｺﾞｼｯｸM-PRO"/>
        </w:rPr>
      </w:pPr>
    </w:p>
    <w:p w14:paraId="03653736" w14:textId="77777777" w:rsidR="00A2501C" w:rsidRPr="00FF0B7B" w:rsidRDefault="00A2501C" w:rsidP="002F1395">
      <w:pPr>
        <w:pStyle w:val="afffc"/>
      </w:pPr>
      <w:r w:rsidRPr="00FF0B7B">
        <w:rPr>
          <w:rFonts w:hint="eastAsia"/>
        </w:rPr>
        <w:t>③今後の取組</w:t>
      </w:r>
    </w:p>
    <w:p w14:paraId="5D03B695" w14:textId="2984E7DF" w:rsidR="00A2501C" w:rsidRPr="005D549A" w:rsidRDefault="00A2501C" w:rsidP="00141148">
      <w:pPr>
        <w:pStyle w:val="1055"/>
      </w:pPr>
      <w:r>
        <w:rPr>
          <w:rFonts w:hint="eastAsia"/>
        </w:rPr>
        <w:t>●</w:t>
      </w:r>
      <w:r w:rsidR="00E955D5" w:rsidRPr="00E955D5">
        <w:rPr>
          <w:rFonts w:hint="eastAsia"/>
        </w:rPr>
        <w:t>特別支援学校では、働く意欲や職業に関する知識や技能、態度などを育てる指導を重視しており、教育課程の編成においては、幼稚部や小学部からの系統的な「キャリア在り方生き方教育」の充実に取り組むとともに、発達が進むにつれて作業学習や産業現場等での実習などの実践的な経験を広げ、将来の職業生活に必要な知識、技能、態度を育てていく授業を行うなどの卒業後の社会生活を踏まえた取組を引き続き推進します。また、福祉・労働分野などの関係機関と連携し、個別の移行支援計画の普及に取り組みます</w:t>
      </w:r>
      <w:r w:rsidRPr="005D549A">
        <w:rPr>
          <w:rFonts w:hint="eastAsia"/>
        </w:rPr>
        <w:t>。</w:t>
      </w:r>
    </w:p>
    <w:p w14:paraId="72805329" w14:textId="4B0D8419" w:rsidR="00A2501C" w:rsidRPr="00CD5385" w:rsidRDefault="00A2501C" w:rsidP="00141148">
      <w:pPr>
        <w:pStyle w:val="1055"/>
      </w:pPr>
      <w:r>
        <w:rPr>
          <w:rFonts w:hint="eastAsia"/>
        </w:rPr>
        <w:t>●</w:t>
      </w:r>
      <w:r w:rsidR="00E955D5" w:rsidRPr="00E955D5">
        <w:rPr>
          <w:rFonts w:hint="eastAsia"/>
        </w:rPr>
        <w:t>卒業後に就労や生活面において外部相談機関と連携が図れるよう、在学時の進路指導の充実を図ります</w:t>
      </w:r>
      <w:r w:rsidRPr="005D549A">
        <w:rPr>
          <w:rFonts w:hint="eastAsia"/>
        </w:rPr>
        <w:t>。</w:t>
      </w:r>
    </w:p>
    <w:p w14:paraId="376E09E6" w14:textId="77777777" w:rsidR="00E955D5" w:rsidRDefault="00A2501C" w:rsidP="00141148">
      <w:pPr>
        <w:pStyle w:val="1055"/>
      </w:pPr>
      <w:r>
        <w:rPr>
          <w:rFonts w:hint="eastAsia"/>
        </w:rPr>
        <w:t>●</w:t>
      </w:r>
      <w:r w:rsidR="00E955D5" w:rsidRPr="00E955D5">
        <w:rPr>
          <w:rFonts w:hint="eastAsia"/>
        </w:rPr>
        <w:t>大学や短大等への入学を希望する方への情報提供を行うとともに、大学・短大等に対しては、障害特性に配慮した環境整備や支援方法、合理的配慮の提供などについて、就労支援機関やスクールソーシャルワーカーとともに、必要に応じて相談・助言等を行います</w:t>
      </w:r>
      <w:r w:rsidRPr="00466E68">
        <w:rPr>
          <w:rFonts w:hint="eastAsia"/>
        </w:rPr>
        <w:t>。</w:t>
      </w:r>
    </w:p>
    <w:p w14:paraId="38F7A64D" w14:textId="77777777" w:rsidR="00E955D5" w:rsidRDefault="00E955D5" w:rsidP="00E955D5">
      <w:pPr>
        <w:jc w:val="left"/>
        <w:rPr>
          <w:rFonts w:hAnsi="HG丸ｺﾞｼｯｸM-PRO"/>
        </w:rPr>
      </w:pPr>
    </w:p>
    <w:p w14:paraId="40032E5A" w14:textId="5414A796" w:rsidR="00A2501C" w:rsidRDefault="00A2501C" w:rsidP="00141148">
      <w:pPr>
        <w:pStyle w:val="1055"/>
      </w:pPr>
      <w:r>
        <w:br w:type="page"/>
      </w:r>
    </w:p>
    <w:p w14:paraId="5516003F" w14:textId="77777777" w:rsidR="00A2501C" w:rsidRDefault="00A2501C" w:rsidP="00812D8D">
      <w:pPr>
        <w:pStyle w:val="afffd"/>
      </w:pPr>
      <w:r w:rsidRPr="005110E7">
        <w:rPr>
          <w:rFonts w:hint="eastAsia"/>
        </w:rPr>
        <w:lastRenderedPageBreak/>
        <w:t>６</w:t>
      </w:r>
      <w:r w:rsidR="00AA0FE9">
        <w:rPr>
          <w:rFonts w:hint="eastAsia"/>
        </w:rPr>
        <w:t xml:space="preserve"> </w:t>
      </w:r>
      <w:r w:rsidRPr="005110E7">
        <w:rPr>
          <w:rFonts w:hint="eastAsia"/>
        </w:rPr>
        <w:t>放課後等の支援</w:t>
      </w:r>
    </w:p>
    <w:p w14:paraId="48144AA7" w14:textId="77777777" w:rsidR="00A2501C" w:rsidRPr="00CD5385" w:rsidRDefault="00A2501C" w:rsidP="00096C8C">
      <w:pPr>
        <w:pStyle w:val="afffb"/>
        <w:spacing w:beforeLines="100" w:before="240"/>
        <w:rPr>
          <w:sz w:val="24"/>
        </w:rPr>
      </w:pPr>
      <w:r w:rsidRPr="00CD5385">
        <w:rPr>
          <w:rFonts w:hint="eastAsia"/>
        </w:rPr>
        <w:t>地域における放課後等の支援</w:t>
      </w:r>
    </w:p>
    <w:p w14:paraId="4D80B35F" w14:textId="77777777" w:rsidR="00A2501C" w:rsidRPr="00FF0B7B" w:rsidRDefault="00A2501C" w:rsidP="002F1395">
      <w:pPr>
        <w:pStyle w:val="afffc"/>
      </w:pPr>
      <w:r w:rsidRPr="00FF0B7B">
        <w:rPr>
          <w:rFonts w:hint="eastAsia"/>
        </w:rPr>
        <w:t>①現状（これまでの取組）</w:t>
      </w:r>
    </w:p>
    <w:p w14:paraId="5D6E2105" w14:textId="4AF85FB3" w:rsidR="00A2501C" w:rsidRPr="008C2853" w:rsidRDefault="00A2501C" w:rsidP="00141148">
      <w:pPr>
        <w:pStyle w:val="1055"/>
      </w:pPr>
      <w:r w:rsidRPr="008C2853">
        <w:rPr>
          <w:rFonts w:hint="eastAsia"/>
        </w:rPr>
        <w:t>●</w:t>
      </w:r>
      <w:r w:rsidR="00BD5F78" w:rsidRPr="00BD5F78">
        <w:rPr>
          <w:rFonts w:hint="eastAsia"/>
        </w:rPr>
        <w:t>児童に健全な遊びを与えて、その健康を増進するとともに情操を豊かにし、もって児童の健全な育成を図るため、こども文化センター等を設置しており、令和２(2020)年８月に小杉こども文化センターを新たに開館しました</w:t>
      </w:r>
      <w:r w:rsidRPr="008C2853">
        <w:rPr>
          <w:rFonts w:hint="eastAsia"/>
        </w:rPr>
        <w:t>。</w:t>
      </w:r>
    </w:p>
    <w:p w14:paraId="64F5B107" w14:textId="008D6DCF" w:rsidR="00A2501C" w:rsidRPr="008C2853" w:rsidRDefault="00A2501C" w:rsidP="00141148">
      <w:pPr>
        <w:pStyle w:val="1055"/>
      </w:pPr>
      <w:r w:rsidRPr="008C2853">
        <w:rPr>
          <w:rFonts w:hint="eastAsia"/>
        </w:rPr>
        <w:t>●</w:t>
      </w:r>
      <w:r w:rsidR="00BD5F78" w:rsidRPr="00BD5F78">
        <w:rPr>
          <w:rFonts w:hint="eastAsia"/>
        </w:rPr>
        <w:t>児童が通い慣れている小学校施設を活用してわくわくプラザ事業を実施することで、児童の放課後等の居場所づくりを支援するとともに、地域の人々と関わりながら健全な遊びを楽しみ、児童も大人も共に育ち合う場を提供することで、子どもの生きる力や創造性豊かな心、共感する心を育むよう支援しています</w:t>
      </w:r>
      <w:r w:rsidRPr="008C2853">
        <w:rPr>
          <w:rFonts w:hint="eastAsia"/>
        </w:rPr>
        <w:t>。</w:t>
      </w:r>
    </w:p>
    <w:p w14:paraId="40954F2E" w14:textId="39CE30EB" w:rsidR="00A2501C" w:rsidRPr="008C2853" w:rsidRDefault="00A2501C" w:rsidP="00141148">
      <w:pPr>
        <w:pStyle w:val="1055"/>
      </w:pPr>
      <w:r>
        <w:rPr>
          <w:rFonts w:hint="eastAsia"/>
        </w:rPr>
        <w:t>●</w:t>
      </w:r>
      <w:r w:rsidR="00BD5F78" w:rsidRPr="00BD5F78">
        <w:rPr>
          <w:rFonts w:hint="eastAsia"/>
        </w:rPr>
        <w:t>わくわくプラザ終了後、保護者の就労等により午後６時までに児童のお迎えが困難な場合に、わくわくプラザ室において、児童の居場所及び安全を確保する子育て支援・わくわくプラザ事業を午後７時まで実施しています</w:t>
      </w:r>
      <w:r w:rsidRPr="008C2853">
        <w:rPr>
          <w:rFonts w:hint="eastAsia"/>
        </w:rPr>
        <w:t>。</w:t>
      </w:r>
    </w:p>
    <w:p w14:paraId="3B0B784B" w14:textId="1F97579A" w:rsidR="00A2501C" w:rsidRDefault="00A2501C" w:rsidP="00141148">
      <w:pPr>
        <w:pStyle w:val="1055"/>
      </w:pPr>
      <w:r w:rsidRPr="008C2853">
        <w:rPr>
          <w:rFonts w:hint="eastAsia"/>
        </w:rPr>
        <w:t>●</w:t>
      </w:r>
      <w:r w:rsidR="00BD5F78" w:rsidRPr="00BD5F78">
        <w:rPr>
          <w:rFonts w:hint="eastAsia"/>
        </w:rPr>
        <w:t>令和元(2019)年度より、わくわくプラザ事業の長期休業期間等における平日朝の開室時間を30分早めて午前８時からに変更するとともに、平成31(2019)年４月に小杉小学校わくわくプラザを開設しました</w:t>
      </w:r>
      <w:r w:rsidRPr="008C2853">
        <w:rPr>
          <w:rFonts w:hint="eastAsia"/>
        </w:rPr>
        <w:t>。</w:t>
      </w:r>
    </w:p>
    <w:p w14:paraId="4212B441" w14:textId="77777777" w:rsidR="00A2501C" w:rsidRPr="008C2853" w:rsidRDefault="00A2501C" w:rsidP="00A2501C">
      <w:pPr>
        <w:ind w:leftChars="200" w:left="630" w:hangingChars="100" w:hanging="210"/>
        <w:rPr>
          <w:rFonts w:hAnsi="HG丸ｺﾞｼｯｸM-PRO"/>
        </w:rPr>
      </w:pPr>
    </w:p>
    <w:p w14:paraId="629A07BD" w14:textId="7AFD2E66" w:rsidR="00A2501C" w:rsidRPr="00F90C0C" w:rsidRDefault="00A2501C" w:rsidP="00F90C0C">
      <w:pPr>
        <w:pStyle w:val="afffa"/>
        <w:spacing w:afterLines="50" w:after="120"/>
        <w:rPr>
          <w:sz w:val="16"/>
          <w:shd w:val="clear" w:color="auto" w:fill="auto"/>
        </w:rPr>
      </w:pPr>
      <w:r w:rsidRPr="00F90C0C">
        <w:rPr>
          <w:rFonts w:hint="eastAsia"/>
          <w:sz w:val="21"/>
        </w:rPr>
        <w:t>【各施設の設置状況】</w:t>
      </w:r>
      <w:r w:rsidR="00F90C0C" w:rsidRPr="00F90C0C">
        <w:rPr>
          <w:rFonts w:hint="eastAsia"/>
          <w:shd w:val="clear" w:color="auto" w:fill="auto"/>
        </w:rPr>
        <w:t xml:space="preserve">　</w:t>
      </w:r>
      <w:r w:rsidR="00367241">
        <w:rPr>
          <w:rFonts w:hint="eastAsia"/>
          <w:sz w:val="16"/>
          <w:shd w:val="clear" w:color="auto" w:fill="auto"/>
        </w:rPr>
        <w:t>※</w:t>
      </w:r>
      <w:r w:rsidR="006B64D1" w:rsidRPr="006B64D1">
        <w:rPr>
          <w:rFonts w:hint="eastAsia"/>
          <w:sz w:val="16"/>
          <w:shd w:val="clear" w:color="auto" w:fill="auto"/>
        </w:rPr>
        <w:t>令和６(2024)年１月１日時点</w:t>
      </w:r>
    </w:p>
    <w:tbl>
      <w:tblPr>
        <w:tblStyle w:val="aff6"/>
        <w:tblW w:w="0" w:type="auto"/>
        <w:tblInd w:w="1101" w:type="dxa"/>
        <w:tblLook w:val="04A0" w:firstRow="1" w:lastRow="0" w:firstColumn="1" w:lastColumn="0" w:noHBand="0" w:noVBand="1"/>
      </w:tblPr>
      <w:tblGrid>
        <w:gridCol w:w="2558"/>
        <w:gridCol w:w="1548"/>
      </w:tblGrid>
      <w:tr w:rsidR="00A2501C" w:rsidRPr="008C2853" w14:paraId="5D21261E" w14:textId="77777777" w:rsidTr="00F90C0C">
        <w:tc>
          <w:tcPr>
            <w:tcW w:w="2558" w:type="dxa"/>
            <w:shd w:val="clear" w:color="auto" w:fill="F7DBE7" w:themeFill="accent2" w:themeFillTint="66"/>
          </w:tcPr>
          <w:p w14:paraId="4A27CD9A" w14:textId="77777777" w:rsidR="00A2501C" w:rsidRPr="00F90C0C" w:rsidRDefault="00A2501C" w:rsidP="000E13A3">
            <w:pPr>
              <w:pStyle w:val="afff1"/>
            </w:pPr>
            <w:r w:rsidRPr="00F90C0C">
              <w:rPr>
                <w:rFonts w:hint="eastAsia"/>
              </w:rPr>
              <w:t>種別</w:t>
            </w:r>
          </w:p>
        </w:tc>
        <w:tc>
          <w:tcPr>
            <w:tcW w:w="1548" w:type="dxa"/>
            <w:shd w:val="clear" w:color="auto" w:fill="F7DBE7" w:themeFill="accent2" w:themeFillTint="66"/>
          </w:tcPr>
          <w:p w14:paraId="74077505" w14:textId="77777777" w:rsidR="00A2501C" w:rsidRPr="00F90C0C" w:rsidRDefault="00A2501C" w:rsidP="000E13A3">
            <w:pPr>
              <w:pStyle w:val="afff1"/>
            </w:pPr>
            <w:r w:rsidRPr="00F90C0C">
              <w:rPr>
                <w:rFonts w:hint="eastAsia"/>
              </w:rPr>
              <w:t>箇所数</w:t>
            </w:r>
          </w:p>
        </w:tc>
      </w:tr>
      <w:tr w:rsidR="00A2501C" w:rsidRPr="008C2853" w14:paraId="55B9EFE7" w14:textId="77777777" w:rsidTr="00F90C0C">
        <w:trPr>
          <w:trHeight w:val="340"/>
        </w:trPr>
        <w:tc>
          <w:tcPr>
            <w:tcW w:w="2558" w:type="dxa"/>
            <w:vAlign w:val="center"/>
          </w:tcPr>
          <w:p w14:paraId="5BC03CEA" w14:textId="77777777" w:rsidR="00A2501C" w:rsidRPr="00F90C0C" w:rsidRDefault="00A2501C" w:rsidP="000E13A3">
            <w:pPr>
              <w:pStyle w:val="af9"/>
            </w:pPr>
            <w:r w:rsidRPr="00F90C0C">
              <w:rPr>
                <w:rFonts w:hint="eastAsia"/>
              </w:rPr>
              <w:t>こども文化センター等</w:t>
            </w:r>
          </w:p>
        </w:tc>
        <w:tc>
          <w:tcPr>
            <w:tcW w:w="1548" w:type="dxa"/>
            <w:vAlign w:val="center"/>
          </w:tcPr>
          <w:p w14:paraId="78EDCC0C" w14:textId="77777777" w:rsidR="00A2501C" w:rsidRPr="00F90C0C" w:rsidRDefault="00F90C0C" w:rsidP="001769BE">
            <w:pPr>
              <w:pStyle w:val="111"/>
              <w:rPr>
                <w:rFonts w:hAnsi="HG丸ｺﾞｼｯｸM-PRO"/>
                <w:sz w:val="21"/>
                <w:szCs w:val="21"/>
              </w:rPr>
            </w:pPr>
            <w:r>
              <w:rPr>
                <w:rFonts w:hAnsi="HG丸ｺﾞｼｯｸM-PRO" w:hint="eastAsia"/>
                <w:sz w:val="21"/>
                <w:szCs w:val="21"/>
              </w:rPr>
              <w:t>59</w:t>
            </w:r>
            <w:r w:rsidR="00A2501C" w:rsidRPr="00F90C0C">
              <w:rPr>
                <w:rFonts w:hAnsi="HG丸ｺﾞｼｯｸM-PRO" w:hint="eastAsia"/>
                <w:sz w:val="21"/>
                <w:szCs w:val="21"/>
              </w:rPr>
              <w:t>館</w:t>
            </w:r>
          </w:p>
        </w:tc>
      </w:tr>
      <w:tr w:rsidR="00A2501C" w:rsidRPr="008C2853" w14:paraId="60AC642C" w14:textId="77777777" w:rsidTr="00F90C0C">
        <w:trPr>
          <w:trHeight w:val="340"/>
        </w:trPr>
        <w:tc>
          <w:tcPr>
            <w:tcW w:w="2558" w:type="dxa"/>
            <w:vAlign w:val="center"/>
          </w:tcPr>
          <w:p w14:paraId="59356162" w14:textId="77777777" w:rsidR="00A2501C" w:rsidRPr="00F90C0C" w:rsidRDefault="00A2501C" w:rsidP="000E13A3">
            <w:pPr>
              <w:pStyle w:val="af9"/>
            </w:pPr>
            <w:r w:rsidRPr="00F90C0C">
              <w:rPr>
                <w:rFonts w:hint="eastAsia"/>
              </w:rPr>
              <w:t>わくわくプラザ</w:t>
            </w:r>
          </w:p>
        </w:tc>
        <w:tc>
          <w:tcPr>
            <w:tcW w:w="1548" w:type="dxa"/>
            <w:vAlign w:val="center"/>
          </w:tcPr>
          <w:p w14:paraId="6FE5DF17" w14:textId="77777777" w:rsidR="00A2501C" w:rsidRPr="00F90C0C" w:rsidRDefault="00F90C0C" w:rsidP="001769BE">
            <w:pPr>
              <w:pStyle w:val="111"/>
              <w:rPr>
                <w:rFonts w:hAnsi="HG丸ｺﾞｼｯｸM-PRO"/>
                <w:sz w:val="21"/>
                <w:szCs w:val="21"/>
              </w:rPr>
            </w:pPr>
            <w:r>
              <w:rPr>
                <w:rFonts w:hAnsi="HG丸ｺﾞｼｯｸM-PRO" w:hint="eastAsia"/>
                <w:sz w:val="21"/>
                <w:szCs w:val="21"/>
              </w:rPr>
              <w:t>114</w:t>
            </w:r>
            <w:r w:rsidR="00A2501C" w:rsidRPr="00F90C0C">
              <w:rPr>
                <w:rFonts w:hAnsi="HG丸ｺﾞｼｯｸM-PRO" w:hint="eastAsia"/>
                <w:sz w:val="21"/>
                <w:szCs w:val="21"/>
              </w:rPr>
              <w:t>か所</w:t>
            </w:r>
          </w:p>
        </w:tc>
      </w:tr>
    </w:tbl>
    <w:p w14:paraId="508BDEB3" w14:textId="77777777" w:rsidR="00A2501C" w:rsidRPr="008C2853" w:rsidRDefault="00A2501C" w:rsidP="00A2501C">
      <w:pPr>
        <w:jc w:val="left"/>
        <w:rPr>
          <w:rFonts w:hAnsi="HG丸ｺﾞｼｯｸM-PRO"/>
        </w:rPr>
      </w:pPr>
    </w:p>
    <w:p w14:paraId="20EB5664" w14:textId="77777777" w:rsidR="00A2501C" w:rsidRPr="00FF0B7B" w:rsidRDefault="00A2501C" w:rsidP="002F1395">
      <w:pPr>
        <w:pStyle w:val="afffc"/>
      </w:pPr>
      <w:r w:rsidRPr="00FF0B7B">
        <w:rPr>
          <w:rFonts w:hint="eastAsia"/>
        </w:rPr>
        <w:t>②ニーズ・課題</w:t>
      </w:r>
    </w:p>
    <w:p w14:paraId="7F5DFA3D" w14:textId="331525E7" w:rsidR="00A2501C" w:rsidRPr="008C2853" w:rsidRDefault="00A2501C" w:rsidP="00141148">
      <w:pPr>
        <w:pStyle w:val="1055"/>
      </w:pPr>
      <w:r w:rsidRPr="008C2853">
        <w:rPr>
          <w:rFonts w:hint="eastAsia"/>
        </w:rPr>
        <w:t>●</w:t>
      </w:r>
      <w:r w:rsidR="00BD5F78" w:rsidRPr="00BD5F78">
        <w:rPr>
          <w:rFonts w:hint="eastAsia"/>
        </w:rPr>
        <w:t>市内59か所のこども文化センター等において、引き続き、青少年の健全育成事業を実施するとともに、多世代が相互に交流することにより、子どもたちが互いに支え合うことを学びながら育ち、地域の一員として主体的に活動していく力を培うための環境づくりを推進していく必要があります</w:t>
      </w:r>
      <w:r w:rsidRPr="008C2853">
        <w:rPr>
          <w:rFonts w:hint="eastAsia"/>
        </w:rPr>
        <w:t>。</w:t>
      </w:r>
    </w:p>
    <w:p w14:paraId="5355F40A" w14:textId="1E160A5F" w:rsidR="00A2501C" w:rsidRPr="008C2853" w:rsidRDefault="00A2501C" w:rsidP="00141148">
      <w:pPr>
        <w:pStyle w:val="1055"/>
      </w:pPr>
      <w:r>
        <w:rPr>
          <w:rFonts w:hint="eastAsia"/>
        </w:rPr>
        <w:t>●</w:t>
      </w:r>
      <w:r w:rsidR="00BD5F78" w:rsidRPr="00BD5F78">
        <w:rPr>
          <w:rFonts w:hint="eastAsia"/>
        </w:rPr>
        <w:t>利用者が増加しているわくわくプラザにおいて、引き続き、放課後や長期休業期間における児童の安全・安心な居場所づくりの充実に取り組む必要があります</w:t>
      </w:r>
      <w:r w:rsidRPr="008C2853">
        <w:rPr>
          <w:rFonts w:hint="eastAsia"/>
        </w:rPr>
        <w:t>。</w:t>
      </w:r>
    </w:p>
    <w:p w14:paraId="47C2655F" w14:textId="77777777" w:rsidR="00C37090" w:rsidRPr="008C2853" w:rsidRDefault="00C37090" w:rsidP="00C37090">
      <w:pPr>
        <w:jc w:val="left"/>
        <w:rPr>
          <w:rFonts w:hAnsi="HG丸ｺﾞｼｯｸM-PRO"/>
        </w:rPr>
      </w:pPr>
    </w:p>
    <w:p w14:paraId="0111D249" w14:textId="77777777" w:rsidR="00A2501C" w:rsidRPr="00FF0B7B" w:rsidRDefault="00A2501C" w:rsidP="002F1395">
      <w:pPr>
        <w:pStyle w:val="afffc"/>
      </w:pPr>
      <w:r w:rsidRPr="00FF0B7B">
        <w:rPr>
          <w:rFonts w:hint="eastAsia"/>
        </w:rPr>
        <w:t>③今後の取組</w:t>
      </w:r>
    </w:p>
    <w:p w14:paraId="23BCFD22" w14:textId="18ED7886" w:rsidR="00A2501C" w:rsidRPr="008C2853" w:rsidRDefault="00A2501C" w:rsidP="00141148">
      <w:pPr>
        <w:pStyle w:val="1055"/>
      </w:pPr>
      <w:r w:rsidRPr="008C2853">
        <w:rPr>
          <w:rFonts w:hint="eastAsia"/>
        </w:rPr>
        <w:t>●</w:t>
      </w:r>
      <w:r w:rsidR="00BD5F78" w:rsidRPr="00BD5F78">
        <w:rPr>
          <w:rFonts w:hint="eastAsia"/>
        </w:rPr>
        <w:t>こども文化センター等において、引き続き、青少年の健全育成事業を実施するとともに、子どもたちが地域の一員として主体的に活動していく力を培うための環境づくりを進めるため、乳幼児を持つ親子、小学生、中高生や高齢者まで、多世代が相互に交流できるよう必要な取組を推進します</w:t>
      </w:r>
      <w:r w:rsidRPr="008C2853">
        <w:rPr>
          <w:rFonts w:hint="eastAsia"/>
        </w:rPr>
        <w:t>。</w:t>
      </w:r>
    </w:p>
    <w:p w14:paraId="2022FF1F" w14:textId="77777777" w:rsidR="00C37090" w:rsidRDefault="00A2501C" w:rsidP="00141148">
      <w:pPr>
        <w:pStyle w:val="1055"/>
      </w:pPr>
      <w:r w:rsidRPr="008C2853">
        <w:rPr>
          <w:rFonts w:hint="eastAsia"/>
        </w:rPr>
        <w:t>●</w:t>
      </w:r>
      <w:r w:rsidR="00BD5F78" w:rsidRPr="00BD5F78">
        <w:rPr>
          <w:rFonts w:hint="eastAsia"/>
        </w:rPr>
        <w:t>わくわくプラザにおいて、学校や家庭、地域と連携しながら、子育て家庭のニーズを踏まえた事業の充実を図るとともに、職員の質の向上や、児童が学び、育つためのよりよい環境づくりを進めます</w:t>
      </w:r>
      <w:r w:rsidRPr="008C2853">
        <w:rPr>
          <w:rFonts w:hint="eastAsia"/>
        </w:rPr>
        <w:t>。</w:t>
      </w:r>
    </w:p>
    <w:p w14:paraId="2011A724" w14:textId="77777777" w:rsidR="00C37090" w:rsidRPr="008C2853" w:rsidRDefault="00C37090" w:rsidP="00C37090">
      <w:pPr>
        <w:jc w:val="left"/>
        <w:rPr>
          <w:rFonts w:hAnsi="HG丸ｺﾞｼｯｸM-PRO"/>
        </w:rPr>
      </w:pPr>
    </w:p>
    <w:p w14:paraId="2447C730" w14:textId="55685F75" w:rsidR="00A2501C" w:rsidRDefault="00A2501C" w:rsidP="00141148">
      <w:pPr>
        <w:pStyle w:val="1055"/>
      </w:pPr>
      <w:r>
        <w:br w:type="page"/>
      </w:r>
    </w:p>
    <w:p w14:paraId="70B14680" w14:textId="77777777" w:rsidR="00A2501C" w:rsidRPr="00CD5385" w:rsidRDefault="00A2501C" w:rsidP="00071026">
      <w:pPr>
        <w:pStyle w:val="afffb"/>
        <w:rPr>
          <w:sz w:val="24"/>
        </w:rPr>
      </w:pPr>
      <w:r w:rsidRPr="00CD5385">
        <w:rPr>
          <w:rFonts w:hint="eastAsia"/>
        </w:rPr>
        <w:lastRenderedPageBreak/>
        <w:t>障害のある</w:t>
      </w:r>
      <w:r>
        <w:rPr>
          <w:rFonts w:hint="eastAsia"/>
        </w:rPr>
        <w:t>児童</w:t>
      </w:r>
      <w:r w:rsidRPr="00CD5385">
        <w:rPr>
          <w:rFonts w:hint="eastAsia"/>
        </w:rPr>
        <w:t>への放課後等の支援</w:t>
      </w:r>
    </w:p>
    <w:p w14:paraId="5BEA9EB0" w14:textId="77777777" w:rsidR="00A2501C" w:rsidRPr="00FF0B7B" w:rsidRDefault="00A2501C" w:rsidP="002F1395">
      <w:pPr>
        <w:pStyle w:val="afffc"/>
      </w:pPr>
      <w:r w:rsidRPr="00FF0B7B">
        <w:rPr>
          <w:rFonts w:hint="eastAsia"/>
        </w:rPr>
        <w:t>①現状（これまでの取組）</w:t>
      </w:r>
    </w:p>
    <w:p w14:paraId="52D6A3AC" w14:textId="4C9F1549" w:rsidR="00A2501C" w:rsidRDefault="00A2501C" w:rsidP="00141148">
      <w:pPr>
        <w:pStyle w:val="1055"/>
      </w:pPr>
      <w:r>
        <w:rPr>
          <w:rFonts w:hint="eastAsia"/>
        </w:rPr>
        <w:t>●</w:t>
      </w:r>
      <w:r w:rsidR="007E5F8D" w:rsidRPr="007E5F8D">
        <w:rPr>
          <w:rFonts w:hint="eastAsia"/>
        </w:rPr>
        <w:t>放課後や夏休みなどの長期休暇中において、障害のある児童の生活能力向上のための訓練等を継続的に提供することにより、学校教育と相まって障害のある児童の自立を促進するとともに、放課後等の居場所づくりを推進するため、放課後等デイサービス事業を実施しています</w:t>
      </w:r>
      <w:r w:rsidRPr="00587E42">
        <w:rPr>
          <w:rFonts w:hint="eastAsia"/>
        </w:rPr>
        <w:t>。</w:t>
      </w:r>
    </w:p>
    <w:p w14:paraId="0F51E03E" w14:textId="57FDE15C" w:rsidR="00A2501C" w:rsidRDefault="00A2501C" w:rsidP="00141148">
      <w:pPr>
        <w:pStyle w:val="1055"/>
      </w:pPr>
      <w:r>
        <w:rPr>
          <w:rFonts w:hint="eastAsia"/>
        </w:rPr>
        <w:t>●</w:t>
      </w:r>
      <w:r w:rsidR="007E5F8D" w:rsidRPr="007E5F8D">
        <w:rPr>
          <w:rFonts w:hint="eastAsia"/>
        </w:rPr>
        <w:t>障害のある方がニーズに応じて柔軟に利用できる場を確保するとともに、</w:t>
      </w:r>
      <w:r w:rsidR="002B0FFD" w:rsidRPr="002B0FFD">
        <w:rPr>
          <w:rFonts w:hint="eastAsia"/>
        </w:rPr>
        <w:t>日常生活における基本動作を習得し、集団生活に適応することができるよう指導・訓練を行う</w:t>
      </w:r>
      <w:r w:rsidR="007E5F8D" w:rsidRPr="007E5F8D">
        <w:rPr>
          <w:rFonts w:hint="eastAsia"/>
        </w:rPr>
        <w:t>日中一時支援事業（障害児・者一時預かり）を実施しています</w:t>
      </w:r>
      <w:r>
        <w:rPr>
          <w:rFonts w:hint="eastAsia"/>
        </w:rPr>
        <w:t>。</w:t>
      </w:r>
    </w:p>
    <w:p w14:paraId="53146D6F" w14:textId="77777777" w:rsidR="00A2501C" w:rsidRPr="00183B7E" w:rsidRDefault="00A2501C" w:rsidP="00A2501C">
      <w:pPr>
        <w:ind w:leftChars="200" w:left="630" w:hangingChars="100" w:hanging="210"/>
        <w:jc w:val="left"/>
        <w:rPr>
          <w:rFonts w:hAnsi="HG丸ｺﾞｼｯｸM-PRO"/>
        </w:rPr>
      </w:pPr>
    </w:p>
    <w:p w14:paraId="51B71D08" w14:textId="749EC246" w:rsidR="00A2501C" w:rsidRPr="00F90C0C" w:rsidRDefault="00C26350" w:rsidP="00F90C0C">
      <w:pPr>
        <w:pStyle w:val="afffa"/>
        <w:spacing w:afterLines="50" w:after="120"/>
        <w:rPr>
          <w:shd w:val="clear" w:color="auto" w:fill="auto"/>
        </w:rPr>
      </w:pPr>
      <w:r>
        <w:rPr>
          <w:rFonts w:hint="eastAsia"/>
          <w:sz w:val="21"/>
        </w:rPr>
        <w:t>【</w:t>
      </w:r>
      <w:r w:rsidR="00A2501C" w:rsidRPr="00F90C0C">
        <w:rPr>
          <w:rFonts w:hint="eastAsia"/>
          <w:sz w:val="21"/>
        </w:rPr>
        <w:t>事業</w:t>
      </w:r>
      <w:r>
        <w:rPr>
          <w:rFonts w:hint="eastAsia"/>
          <w:sz w:val="21"/>
        </w:rPr>
        <w:t>所数</w:t>
      </w:r>
      <w:r w:rsidR="00A2501C" w:rsidRPr="00F90C0C">
        <w:rPr>
          <w:rFonts w:hint="eastAsia"/>
          <w:sz w:val="21"/>
        </w:rPr>
        <w:t>】</w:t>
      </w:r>
      <w:r w:rsidR="00F90C0C" w:rsidRPr="00F90C0C">
        <w:rPr>
          <w:rFonts w:hint="eastAsia"/>
          <w:sz w:val="16"/>
          <w:shd w:val="clear" w:color="auto" w:fill="auto"/>
        </w:rPr>
        <w:t xml:space="preserve">　</w:t>
      </w:r>
      <w:r w:rsidR="0048226C">
        <w:rPr>
          <w:rFonts w:hint="eastAsia"/>
          <w:sz w:val="16"/>
          <w:shd w:val="clear" w:color="auto" w:fill="auto"/>
        </w:rPr>
        <w:t>※</w:t>
      </w:r>
      <w:r w:rsidR="002F0F7D" w:rsidRPr="002F0F7D">
        <w:rPr>
          <w:rFonts w:hint="eastAsia"/>
          <w:sz w:val="16"/>
          <w:shd w:val="clear" w:color="auto" w:fill="auto"/>
        </w:rPr>
        <w:t>令和６(2024)年１月</w:t>
      </w:r>
      <w:r w:rsidR="00A2501C" w:rsidRPr="00F90C0C">
        <w:rPr>
          <w:rFonts w:hint="eastAsia"/>
          <w:sz w:val="16"/>
          <w:shd w:val="clear" w:color="auto" w:fill="auto"/>
        </w:rPr>
        <w:t>１日時点</w:t>
      </w:r>
    </w:p>
    <w:tbl>
      <w:tblPr>
        <w:tblStyle w:val="aff6"/>
        <w:tblW w:w="0" w:type="auto"/>
        <w:tblInd w:w="1101" w:type="dxa"/>
        <w:tblLook w:val="04A0" w:firstRow="1" w:lastRow="0" w:firstColumn="1" w:lastColumn="0" w:noHBand="0" w:noVBand="1"/>
      </w:tblPr>
      <w:tblGrid>
        <w:gridCol w:w="3969"/>
        <w:gridCol w:w="1559"/>
      </w:tblGrid>
      <w:tr w:rsidR="00A2501C" w14:paraId="3B345ADD" w14:textId="77777777" w:rsidTr="00F90C0C">
        <w:tc>
          <w:tcPr>
            <w:tcW w:w="3969" w:type="dxa"/>
            <w:shd w:val="clear" w:color="auto" w:fill="F7DBE7" w:themeFill="accent2" w:themeFillTint="66"/>
            <w:vAlign w:val="center"/>
          </w:tcPr>
          <w:p w14:paraId="78E19059" w14:textId="77777777" w:rsidR="00A2501C" w:rsidRPr="00F90C0C" w:rsidRDefault="00A2501C" w:rsidP="000E13A3">
            <w:pPr>
              <w:pStyle w:val="afff1"/>
            </w:pPr>
            <w:r w:rsidRPr="00F90C0C">
              <w:rPr>
                <w:rFonts w:hint="eastAsia"/>
              </w:rPr>
              <w:t>種別</w:t>
            </w:r>
          </w:p>
        </w:tc>
        <w:tc>
          <w:tcPr>
            <w:tcW w:w="1559" w:type="dxa"/>
            <w:shd w:val="clear" w:color="auto" w:fill="F7DBE7" w:themeFill="accent2" w:themeFillTint="66"/>
            <w:vAlign w:val="center"/>
          </w:tcPr>
          <w:p w14:paraId="006B9B60" w14:textId="77777777" w:rsidR="00A2501C" w:rsidRPr="00F90C0C" w:rsidRDefault="00A2501C" w:rsidP="000E13A3">
            <w:pPr>
              <w:pStyle w:val="afff1"/>
            </w:pPr>
            <w:r w:rsidRPr="00F90C0C">
              <w:rPr>
                <w:rFonts w:hint="eastAsia"/>
              </w:rPr>
              <w:t>箇所数</w:t>
            </w:r>
          </w:p>
        </w:tc>
      </w:tr>
      <w:tr w:rsidR="002F5ED1" w14:paraId="628B762F" w14:textId="77777777" w:rsidTr="00F90C0C">
        <w:trPr>
          <w:trHeight w:val="340"/>
        </w:trPr>
        <w:tc>
          <w:tcPr>
            <w:tcW w:w="3969" w:type="dxa"/>
            <w:vAlign w:val="center"/>
          </w:tcPr>
          <w:p w14:paraId="628E9179" w14:textId="70458A17" w:rsidR="002F5ED1" w:rsidRPr="00F90C0C" w:rsidRDefault="002F5ED1" w:rsidP="000E13A3">
            <w:pPr>
              <w:pStyle w:val="af9"/>
            </w:pPr>
            <w:r>
              <w:rPr>
                <w:rFonts w:hint="eastAsia"/>
              </w:rPr>
              <w:t>放課後等デイサービス事業</w:t>
            </w:r>
          </w:p>
        </w:tc>
        <w:tc>
          <w:tcPr>
            <w:tcW w:w="1559" w:type="dxa"/>
            <w:vAlign w:val="center"/>
          </w:tcPr>
          <w:p w14:paraId="126FB550" w14:textId="47B1E050" w:rsidR="002F5ED1" w:rsidRPr="00F90C0C" w:rsidRDefault="002F0F7D" w:rsidP="002F5ED1">
            <w:pPr>
              <w:pStyle w:val="111"/>
              <w:rPr>
                <w:rFonts w:hAnsi="HG丸ｺﾞｼｯｸM-PRO"/>
                <w:sz w:val="21"/>
                <w:szCs w:val="21"/>
              </w:rPr>
            </w:pPr>
            <w:r>
              <w:rPr>
                <w:rFonts w:hAnsi="HG丸ｺﾞｼｯｸM-PRO" w:hint="eastAsia"/>
                <w:sz w:val="21"/>
                <w:szCs w:val="21"/>
              </w:rPr>
              <w:t>204</w:t>
            </w:r>
            <w:r w:rsidR="002F5ED1" w:rsidRPr="00F90C0C">
              <w:rPr>
                <w:rFonts w:hAnsi="HG丸ｺﾞｼｯｸM-PRO" w:hint="eastAsia"/>
                <w:sz w:val="21"/>
                <w:szCs w:val="21"/>
              </w:rPr>
              <w:t>か所</w:t>
            </w:r>
          </w:p>
        </w:tc>
      </w:tr>
      <w:tr w:rsidR="002F5ED1" w14:paraId="0CD3AFDF" w14:textId="77777777" w:rsidTr="00F90C0C">
        <w:trPr>
          <w:trHeight w:val="340"/>
        </w:trPr>
        <w:tc>
          <w:tcPr>
            <w:tcW w:w="3969" w:type="dxa"/>
            <w:vAlign w:val="center"/>
          </w:tcPr>
          <w:p w14:paraId="1B41C4CA" w14:textId="77777777" w:rsidR="002F5ED1" w:rsidRPr="00F90C0C" w:rsidRDefault="002F5ED1" w:rsidP="000E13A3">
            <w:pPr>
              <w:pStyle w:val="af9"/>
            </w:pPr>
            <w:r w:rsidRPr="00F90C0C">
              <w:rPr>
                <w:rFonts w:hint="eastAsia"/>
              </w:rPr>
              <w:t>日中一時支援（障害児・者一時預かり）</w:t>
            </w:r>
          </w:p>
        </w:tc>
        <w:tc>
          <w:tcPr>
            <w:tcW w:w="1559" w:type="dxa"/>
            <w:vAlign w:val="center"/>
          </w:tcPr>
          <w:p w14:paraId="45273972" w14:textId="6217834B" w:rsidR="002F5ED1" w:rsidRPr="00F90C0C" w:rsidRDefault="006831E3" w:rsidP="002F5ED1">
            <w:pPr>
              <w:pStyle w:val="111"/>
              <w:rPr>
                <w:rFonts w:hAnsi="HG丸ｺﾞｼｯｸM-PRO"/>
                <w:sz w:val="21"/>
                <w:szCs w:val="21"/>
              </w:rPr>
            </w:pPr>
            <w:r w:rsidRPr="006831E3">
              <w:rPr>
                <w:rFonts w:hAnsi="HG丸ｺﾞｼｯｸM-PRO"/>
                <w:sz w:val="21"/>
                <w:szCs w:val="21"/>
              </w:rPr>
              <w:t>4</w:t>
            </w:r>
            <w:r w:rsidR="002F0F7D">
              <w:rPr>
                <w:rFonts w:hAnsi="HG丸ｺﾞｼｯｸM-PRO" w:hint="eastAsia"/>
                <w:sz w:val="21"/>
                <w:szCs w:val="21"/>
              </w:rPr>
              <w:t>2</w:t>
            </w:r>
            <w:r w:rsidR="002F5ED1" w:rsidRPr="00F90C0C">
              <w:rPr>
                <w:rFonts w:hAnsi="HG丸ｺﾞｼｯｸM-PRO" w:hint="eastAsia"/>
                <w:sz w:val="21"/>
                <w:szCs w:val="21"/>
              </w:rPr>
              <w:t>か所</w:t>
            </w:r>
          </w:p>
        </w:tc>
      </w:tr>
    </w:tbl>
    <w:p w14:paraId="300EAF3E" w14:textId="77777777" w:rsidR="00A2501C" w:rsidRDefault="00A2501C" w:rsidP="00A2501C">
      <w:pPr>
        <w:jc w:val="left"/>
        <w:rPr>
          <w:rFonts w:hAnsi="HG丸ｺﾞｼｯｸM-PRO"/>
        </w:rPr>
      </w:pPr>
    </w:p>
    <w:p w14:paraId="3E659DF6" w14:textId="77777777" w:rsidR="00A2501C" w:rsidRPr="00FF0B7B" w:rsidRDefault="00A2501C" w:rsidP="002F1395">
      <w:pPr>
        <w:pStyle w:val="afffc"/>
      </w:pPr>
      <w:r w:rsidRPr="00FF0B7B">
        <w:rPr>
          <w:rFonts w:hint="eastAsia"/>
        </w:rPr>
        <w:t>②ニーズ・課題</w:t>
      </w:r>
    </w:p>
    <w:p w14:paraId="5B69C84C" w14:textId="43869EA0" w:rsidR="00A2501C" w:rsidRPr="00CD5385" w:rsidRDefault="00A2501C" w:rsidP="00141148">
      <w:pPr>
        <w:pStyle w:val="1055"/>
      </w:pPr>
      <w:r>
        <w:rPr>
          <w:rFonts w:hint="eastAsia"/>
        </w:rPr>
        <w:t>●</w:t>
      </w:r>
      <w:r w:rsidR="007E5F8D" w:rsidRPr="007E5F8D">
        <w:rPr>
          <w:rFonts w:hint="eastAsia"/>
        </w:rPr>
        <w:t>放課後や夏休みなどの長期休暇中においても、発達段階に応じた支援を提供できるよう、その環境づくりを推進していく必要があります</w:t>
      </w:r>
      <w:r w:rsidRPr="00587E42">
        <w:rPr>
          <w:rFonts w:hint="eastAsia"/>
        </w:rPr>
        <w:t>。</w:t>
      </w:r>
    </w:p>
    <w:p w14:paraId="0435F4F6" w14:textId="1991A6D9" w:rsidR="00A2501C" w:rsidRDefault="00A2501C" w:rsidP="00A2501C">
      <w:pPr>
        <w:jc w:val="left"/>
        <w:rPr>
          <w:rFonts w:hAnsi="HG丸ｺﾞｼｯｸM-PRO"/>
        </w:rPr>
      </w:pPr>
    </w:p>
    <w:p w14:paraId="250343AE" w14:textId="77777777" w:rsidR="00A2501C" w:rsidRPr="00FF0B7B" w:rsidRDefault="00A2501C" w:rsidP="002F1395">
      <w:pPr>
        <w:pStyle w:val="afffc"/>
      </w:pPr>
      <w:r w:rsidRPr="00FF0B7B">
        <w:rPr>
          <w:rFonts w:hint="eastAsia"/>
        </w:rPr>
        <w:t>③今後の取組</w:t>
      </w:r>
    </w:p>
    <w:p w14:paraId="09483A8A" w14:textId="206FC2F2" w:rsidR="00A2501C" w:rsidRDefault="00A2501C" w:rsidP="00141148">
      <w:pPr>
        <w:pStyle w:val="1055"/>
      </w:pPr>
      <w:r>
        <w:rPr>
          <w:rFonts w:hint="eastAsia"/>
        </w:rPr>
        <w:t>●</w:t>
      </w:r>
      <w:r w:rsidR="007E5F8D" w:rsidRPr="007E5F8D">
        <w:rPr>
          <w:rFonts w:hint="eastAsia"/>
        </w:rPr>
        <w:t>引き続き、放課後等デイサービス事業や日中一時支援事業を実施し、学校教育と相まって障害児の自立を促進するとともに、放課後等の居場所づくりを推進します</w:t>
      </w:r>
      <w:r w:rsidRPr="008C2853">
        <w:rPr>
          <w:rFonts w:hint="eastAsia"/>
        </w:rPr>
        <w:t>。</w:t>
      </w:r>
    </w:p>
    <w:p w14:paraId="1165AF25" w14:textId="77777777" w:rsidR="007E5F8D" w:rsidRDefault="007E5F8D" w:rsidP="007E5F8D">
      <w:pPr>
        <w:jc w:val="left"/>
        <w:rPr>
          <w:rFonts w:hAnsi="HG丸ｺﾞｼｯｸM-PRO"/>
        </w:rPr>
      </w:pPr>
    </w:p>
    <w:p w14:paraId="099BEE1B" w14:textId="77777777" w:rsidR="00A2501C" w:rsidRDefault="00A2501C" w:rsidP="00A2501C">
      <w:pPr>
        <w:jc w:val="left"/>
        <w:rPr>
          <w:rFonts w:hAnsi="HG丸ｺﾞｼｯｸM-PRO"/>
        </w:rPr>
      </w:pPr>
      <w:r>
        <w:rPr>
          <w:rFonts w:hAnsi="HG丸ｺﾞｼｯｸM-PRO"/>
        </w:rPr>
        <w:br w:type="page"/>
      </w:r>
    </w:p>
    <w:p w14:paraId="3E0A4073" w14:textId="77777777" w:rsidR="00A2501C" w:rsidRDefault="00A2501C" w:rsidP="00812D8D">
      <w:pPr>
        <w:pStyle w:val="afffd"/>
      </w:pPr>
      <w:r w:rsidRPr="005110E7">
        <w:rPr>
          <w:rFonts w:hint="eastAsia"/>
        </w:rPr>
        <w:lastRenderedPageBreak/>
        <w:t>７</w:t>
      </w:r>
      <w:r w:rsidR="00AA0FE9">
        <w:rPr>
          <w:rFonts w:hint="eastAsia"/>
        </w:rPr>
        <w:t xml:space="preserve"> </w:t>
      </w:r>
      <w:r w:rsidRPr="005110E7">
        <w:rPr>
          <w:rFonts w:hint="eastAsia"/>
        </w:rPr>
        <w:t>家庭や地域活動への支援</w:t>
      </w:r>
    </w:p>
    <w:p w14:paraId="2A574FEC" w14:textId="77777777" w:rsidR="00A2501C" w:rsidRPr="00CD5385" w:rsidRDefault="00A2501C" w:rsidP="00096C8C">
      <w:pPr>
        <w:pStyle w:val="afffb"/>
        <w:spacing w:beforeLines="100" w:before="240"/>
        <w:rPr>
          <w:sz w:val="24"/>
        </w:rPr>
      </w:pPr>
      <w:r>
        <w:rPr>
          <w:rFonts w:hint="eastAsia"/>
        </w:rPr>
        <w:t>障害児の</w:t>
      </w:r>
      <w:r w:rsidRPr="00CD5385">
        <w:rPr>
          <w:rFonts w:hint="eastAsia"/>
        </w:rPr>
        <w:t>家族や保護者に対する支援</w:t>
      </w:r>
    </w:p>
    <w:p w14:paraId="72A1E9E5" w14:textId="77777777" w:rsidR="00A2501C" w:rsidRPr="00FF0B7B" w:rsidRDefault="00A2501C" w:rsidP="002F1395">
      <w:pPr>
        <w:pStyle w:val="afffc"/>
      </w:pPr>
      <w:r w:rsidRPr="00FF0B7B">
        <w:rPr>
          <w:rFonts w:hint="eastAsia"/>
        </w:rPr>
        <w:t>①現状（これまでの取組）</w:t>
      </w:r>
    </w:p>
    <w:p w14:paraId="4896FC3D" w14:textId="70A83BFB" w:rsidR="00A2501C" w:rsidRDefault="00A2501C" w:rsidP="00141148">
      <w:pPr>
        <w:pStyle w:val="1055"/>
      </w:pPr>
      <w:r>
        <w:rPr>
          <w:rFonts w:hint="eastAsia"/>
        </w:rPr>
        <w:t>●</w:t>
      </w:r>
      <w:r w:rsidR="00E9790E" w:rsidRPr="00E9790E">
        <w:rPr>
          <w:rFonts w:hint="eastAsia"/>
        </w:rPr>
        <w:t>障害のある方が地域で安心して生活するためには、地域において家族を含めた支援を行うことが必要です</w:t>
      </w:r>
      <w:r w:rsidRPr="00FC6DF3">
        <w:rPr>
          <w:rFonts w:hint="eastAsia"/>
        </w:rPr>
        <w:t>。</w:t>
      </w:r>
    </w:p>
    <w:p w14:paraId="63578859" w14:textId="1168813F" w:rsidR="00A2501C" w:rsidRDefault="00A2501C" w:rsidP="00141148">
      <w:pPr>
        <w:pStyle w:val="1055"/>
      </w:pPr>
      <w:r>
        <w:rPr>
          <w:rFonts w:hint="eastAsia"/>
        </w:rPr>
        <w:t>●</w:t>
      </w:r>
      <w:r w:rsidR="00E9790E" w:rsidRPr="00E9790E">
        <w:rPr>
          <w:rFonts w:hint="eastAsia"/>
        </w:rPr>
        <w:t>特に子どもの場合は、家族との関係性の中で育つ重要な時期であることから、保護者への相談・支援、心理的なケアやカウンセリング、養育支援、保護者同士の交流、兄弟姉妹への支援、レスパイト等の支援を充実するための取組を進めています</w:t>
      </w:r>
      <w:r>
        <w:rPr>
          <w:rFonts w:hint="eastAsia"/>
        </w:rPr>
        <w:t>。</w:t>
      </w:r>
    </w:p>
    <w:p w14:paraId="426CF01C" w14:textId="77777777" w:rsidR="00E9790E" w:rsidRPr="00CD5385" w:rsidRDefault="00E9790E" w:rsidP="00E9790E">
      <w:pPr>
        <w:jc w:val="left"/>
        <w:rPr>
          <w:rFonts w:hAnsi="HG丸ｺﾞｼｯｸM-PRO"/>
        </w:rPr>
      </w:pPr>
    </w:p>
    <w:p w14:paraId="7264CD47" w14:textId="77777777" w:rsidR="00A2501C" w:rsidRPr="00FF0B7B" w:rsidRDefault="00A2501C" w:rsidP="002F1395">
      <w:pPr>
        <w:pStyle w:val="afffc"/>
      </w:pPr>
      <w:r w:rsidRPr="00FF0B7B">
        <w:rPr>
          <w:rFonts w:hint="eastAsia"/>
        </w:rPr>
        <w:t>②ニーズ・課題</w:t>
      </w:r>
    </w:p>
    <w:p w14:paraId="217F76BB" w14:textId="7E01E993" w:rsidR="00A2501C" w:rsidRPr="00FC6DF3" w:rsidRDefault="00A2501C" w:rsidP="00141148">
      <w:pPr>
        <w:pStyle w:val="1055"/>
      </w:pPr>
      <w:r>
        <w:rPr>
          <w:rFonts w:hint="eastAsia"/>
        </w:rPr>
        <w:t>●</w:t>
      </w:r>
      <w:r w:rsidR="00E9790E" w:rsidRPr="00E9790E">
        <w:rPr>
          <w:rFonts w:hint="eastAsia"/>
        </w:rPr>
        <w:t>障害児本人への支援と</w:t>
      </w:r>
      <w:r w:rsidR="008A1BED">
        <w:rPr>
          <w:rFonts w:hint="eastAsia"/>
        </w:rPr>
        <w:t>併せて</w:t>
      </w:r>
      <w:r w:rsidR="00E9790E" w:rsidRPr="00E9790E">
        <w:rPr>
          <w:rFonts w:hint="eastAsia"/>
        </w:rPr>
        <w:t>、保護者に寄り添った支援が大変重要であることから、関係機関が連携し、育児不安等の解消や早期発達支援等を目的として、療育的視点を持つ親子活動の場の提供や子育て広場等を積極的に開催していく必要があります</w:t>
      </w:r>
      <w:r w:rsidRPr="00FC6DF3">
        <w:rPr>
          <w:rFonts w:hint="eastAsia"/>
        </w:rPr>
        <w:t>。</w:t>
      </w:r>
    </w:p>
    <w:p w14:paraId="31FAB6CE" w14:textId="3ED9D905" w:rsidR="00A2501C" w:rsidRDefault="00A2501C" w:rsidP="00141148">
      <w:pPr>
        <w:pStyle w:val="1055"/>
      </w:pPr>
      <w:r>
        <w:rPr>
          <w:rFonts w:hint="eastAsia"/>
        </w:rPr>
        <w:t>●</w:t>
      </w:r>
      <w:r w:rsidR="00E9790E" w:rsidRPr="00E9790E">
        <w:rPr>
          <w:rFonts w:hint="eastAsia"/>
        </w:rPr>
        <w:t>ファミリーサポート事業については、現在の利用状況や利用者ニーズ、類似する他制度の状況などを踏まえて、見直しを検討する必要があります</w:t>
      </w:r>
      <w:r w:rsidRPr="00FC6DF3">
        <w:rPr>
          <w:rFonts w:hint="eastAsia"/>
        </w:rPr>
        <w:t>。</w:t>
      </w:r>
    </w:p>
    <w:p w14:paraId="62AA48A2" w14:textId="77777777" w:rsidR="00E9790E" w:rsidRPr="00CD5385" w:rsidRDefault="00E9790E" w:rsidP="00E9790E">
      <w:pPr>
        <w:jc w:val="left"/>
        <w:rPr>
          <w:rFonts w:hAnsi="HG丸ｺﾞｼｯｸM-PRO"/>
        </w:rPr>
      </w:pPr>
    </w:p>
    <w:p w14:paraId="16F44382" w14:textId="77777777" w:rsidR="00A2501C" w:rsidRPr="00FF0B7B" w:rsidRDefault="00A2501C" w:rsidP="002F1395">
      <w:pPr>
        <w:pStyle w:val="afffc"/>
      </w:pPr>
      <w:r w:rsidRPr="00FF0B7B">
        <w:rPr>
          <w:rFonts w:hint="eastAsia"/>
        </w:rPr>
        <w:t>③今後の取組</w:t>
      </w:r>
    </w:p>
    <w:p w14:paraId="33CE7D9C" w14:textId="6CD0F5C3" w:rsidR="00A2501C" w:rsidRPr="00CD5385" w:rsidRDefault="00A2501C" w:rsidP="00141148">
      <w:pPr>
        <w:pStyle w:val="1055"/>
      </w:pPr>
      <w:r>
        <w:rPr>
          <w:rFonts w:hint="eastAsia"/>
        </w:rPr>
        <w:t>●</w:t>
      </w:r>
      <w:r w:rsidR="00E9790E" w:rsidRPr="00E9790E">
        <w:rPr>
          <w:rFonts w:hint="eastAsia"/>
        </w:rPr>
        <w:t>障害児の保護者に対しては、特性に合ったかかわり方など、様々な不安や疑問を子育ての中で抱えていることから、保護者同士が交流できる場を確保することやペアレントメンターによる共感的なサポート、効果的な子育てプログラムを身に付けるペアレントトレーニング等、保護者への有効な支援策について検討を進め、障害児本人とその保護者が地域で安心して暮らせるよう取り組みます</w:t>
      </w:r>
      <w:r w:rsidRPr="00FC6DF3">
        <w:rPr>
          <w:rFonts w:hint="eastAsia"/>
        </w:rPr>
        <w:t>。</w:t>
      </w:r>
    </w:p>
    <w:p w14:paraId="13B5AA08" w14:textId="77777777" w:rsidR="00A2501C" w:rsidRPr="00CD5385" w:rsidRDefault="00A2501C" w:rsidP="00A2501C">
      <w:pPr>
        <w:jc w:val="left"/>
        <w:rPr>
          <w:rFonts w:hAnsi="HG丸ｺﾞｼｯｸM-PRO"/>
        </w:rPr>
      </w:pPr>
    </w:p>
    <w:p w14:paraId="3B48BF03" w14:textId="77777777" w:rsidR="00A2501C" w:rsidRDefault="00A2501C" w:rsidP="00A2501C">
      <w:pPr>
        <w:jc w:val="left"/>
        <w:rPr>
          <w:rFonts w:hAnsi="HG丸ｺﾞｼｯｸM-PRO"/>
        </w:rPr>
      </w:pPr>
      <w:r>
        <w:rPr>
          <w:rFonts w:hAnsi="HG丸ｺﾞｼｯｸM-PRO"/>
        </w:rPr>
        <w:br w:type="page"/>
      </w:r>
    </w:p>
    <w:p w14:paraId="70D4A237" w14:textId="77777777" w:rsidR="00A2501C" w:rsidRPr="00CD5385" w:rsidRDefault="00A2501C" w:rsidP="00071026">
      <w:pPr>
        <w:pStyle w:val="afffb"/>
      </w:pPr>
      <w:r w:rsidRPr="00CD5385">
        <w:rPr>
          <w:rFonts w:hint="eastAsia"/>
        </w:rPr>
        <w:lastRenderedPageBreak/>
        <w:t>地域の子育てグループなどへの専門的支援</w:t>
      </w:r>
    </w:p>
    <w:p w14:paraId="286006CD" w14:textId="77777777" w:rsidR="00A2501C" w:rsidRPr="00FF0B7B" w:rsidRDefault="00A2501C" w:rsidP="002F1395">
      <w:pPr>
        <w:pStyle w:val="afffc"/>
      </w:pPr>
      <w:r w:rsidRPr="00FF0B7B">
        <w:rPr>
          <w:rFonts w:hint="eastAsia"/>
        </w:rPr>
        <w:t>①現状（これまでの取組）</w:t>
      </w:r>
    </w:p>
    <w:p w14:paraId="06F1B2D4" w14:textId="7D53E2BB" w:rsidR="00A2501C" w:rsidRDefault="00A2501C" w:rsidP="00141148">
      <w:pPr>
        <w:pStyle w:val="1055"/>
      </w:pPr>
      <w:r>
        <w:rPr>
          <w:rFonts w:hint="eastAsia"/>
        </w:rPr>
        <w:t>●</w:t>
      </w:r>
      <w:r w:rsidRPr="003A60F5">
        <w:rPr>
          <w:rFonts w:hint="eastAsia"/>
        </w:rPr>
        <w:t>成長や発達段階に応じた</w:t>
      </w:r>
      <w:r>
        <w:rPr>
          <w:rFonts w:hint="eastAsia"/>
        </w:rPr>
        <w:t>専門的な相談や支援を必要とする子どもや保護者が</w:t>
      </w:r>
      <w:r w:rsidR="00BC45C9">
        <w:rPr>
          <w:rFonts w:hint="eastAsia"/>
        </w:rPr>
        <w:t>、</w:t>
      </w:r>
      <w:r w:rsidRPr="003E513A">
        <w:rPr>
          <w:rFonts w:hint="eastAsia"/>
        </w:rPr>
        <w:t>地域の子育てグループに安心して気軽に参加</w:t>
      </w:r>
      <w:r>
        <w:rPr>
          <w:rFonts w:hint="eastAsia"/>
        </w:rPr>
        <w:t>できるよう、</w:t>
      </w:r>
      <w:r w:rsidRPr="003E513A">
        <w:rPr>
          <w:rFonts w:hint="eastAsia"/>
        </w:rPr>
        <w:t>各区地域みまも</w:t>
      </w:r>
      <w:r w:rsidR="00F713B0">
        <w:rPr>
          <w:rFonts w:hint="eastAsia"/>
        </w:rPr>
        <w:t>り支援センターが</w:t>
      </w:r>
      <w:r>
        <w:rPr>
          <w:rFonts w:hint="eastAsia"/>
        </w:rPr>
        <w:t>地域療育センターと連携しながら支援するとともに、それらを主催する団体との連携を図っています。</w:t>
      </w:r>
    </w:p>
    <w:p w14:paraId="01662604" w14:textId="77777777" w:rsidR="00A2501C" w:rsidRDefault="00A2501C" w:rsidP="00A2501C">
      <w:pPr>
        <w:jc w:val="left"/>
        <w:rPr>
          <w:rFonts w:hAnsi="HG丸ｺﾞｼｯｸM-PRO"/>
        </w:rPr>
      </w:pPr>
    </w:p>
    <w:p w14:paraId="46CD275E" w14:textId="77777777" w:rsidR="00A2501C" w:rsidRPr="00FF0B7B" w:rsidRDefault="00A2501C" w:rsidP="002F1395">
      <w:pPr>
        <w:pStyle w:val="afffc"/>
      </w:pPr>
      <w:r w:rsidRPr="00FF0B7B">
        <w:rPr>
          <w:rFonts w:hint="eastAsia"/>
        </w:rPr>
        <w:t>②ニーズ・課題</w:t>
      </w:r>
    </w:p>
    <w:p w14:paraId="476C18AA" w14:textId="77777777" w:rsidR="00A2501C" w:rsidRPr="003E513A" w:rsidRDefault="00A2501C" w:rsidP="00141148">
      <w:pPr>
        <w:pStyle w:val="1055"/>
      </w:pPr>
      <w:r>
        <w:rPr>
          <w:rFonts w:hint="eastAsia"/>
        </w:rPr>
        <w:t>●専門的な相談や支援を必要とする子どもや</w:t>
      </w:r>
      <w:r w:rsidRPr="003E513A">
        <w:rPr>
          <w:rFonts w:hint="eastAsia"/>
        </w:rPr>
        <w:t>保護者</w:t>
      </w:r>
      <w:r>
        <w:rPr>
          <w:rFonts w:hint="eastAsia"/>
        </w:rPr>
        <w:t>に対して、効果的な支援を行うため、引き続き、地域療育センターなどと連携しながら、</w:t>
      </w:r>
      <w:r w:rsidRPr="00251B6A">
        <w:rPr>
          <w:rFonts w:hint="eastAsia"/>
        </w:rPr>
        <w:t>地域の子育てグループ</w:t>
      </w:r>
      <w:r>
        <w:rPr>
          <w:rFonts w:hint="eastAsia"/>
        </w:rPr>
        <w:t>の支援に取り組む必要があります。</w:t>
      </w:r>
    </w:p>
    <w:p w14:paraId="18FB1D0F" w14:textId="77777777" w:rsidR="00A2501C" w:rsidRDefault="00A2501C" w:rsidP="00A2501C">
      <w:pPr>
        <w:jc w:val="left"/>
        <w:rPr>
          <w:rFonts w:hAnsi="HG丸ｺﾞｼｯｸM-PRO"/>
        </w:rPr>
      </w:pPr>
    </w:p>
    <w:p w14:paraId="7496801E" w14:textId="77777777" w:rsidR="00A2501C" w:rsidRPr="00FF0B7B" w:rsidRDefault="00A2501C" w:rsidP="002F1395">
      <w:pPr>
        <w:pStyle w:val="afffc"/>
      </w:pPr>
      <w:r w:rsidRPr="00FF0B7B">
        <w:rPr>
          <w:rFonts w:hint="eastAsia"/>
        </w:rPr>
        <w:t>③今後の取組</w:t>
      </w:r>
    </w:p>
    <w:p w14:paraId="4CBDFD87" w14:textId="77777777" w:rsidR="00A2501C" w:rsidRPr="003A60F5" w:rsidRDefault="00A2501C" w:rsidP="00141148">
      <w:pPr>
        <w:pStyle w:val="1055"/>
      </w:pPr>
      <w:r w:rsidRPr="003E513A">
        <w:rPr>
          <w:rFonts w:hint="eastAsia"/>
        </w:rPr>
        <w:t>●</w:t>
      </w:r>
      <w:r w:rsidRPr="003A60F5">
        <w:rPr>
          <w:rFonts w:hint="eastAsia"/>
        </w:rPr>
        <w:t>成長や発達段階に応じた専門的な相談や支</w:t>
      </w:r>
      <w:r>
        <w:rPr>
          <w:rFonts w:hint="eastAsia"/>
        </w:rPr>
        <w:t>援を必要とする子どもや</w:t>
      </w:r>
      <w:r w:rsidRPr="003E513A">
        <w:rPr>
          <w:rFonts w:hint="eastAsia"/>
        </w:rPr>
        <w:t>保護者が地域の子育てグループに安心して気軽に参加できるよう、</w:t>
      </w:r>
      <w:r>
        <w:rPr>
          <w:rFonts w:hint="eastAsia"/>
        </w:rPr>
        <w:t>引き続き、これらの子どもや</w:t>
      </w:r>
      <w:r w:rsidRPr="003E513A">
        <w:rPr>
          <w:rFonts w:hint="eastAsia"/>
        </w:rPr>
        <w:t>保護者が</w:t>
      </w:r>
      <w:r w:rsidRPr="003A60F5">
        <w:rPr>
          <w:rFonts w:hint="eastAsia"/>
        </w:rPr>
        <w:t>参加する地域</w:t>
      </w:r>
      <w:r>
        <w:rPr>
          <w:rFonts w:hint="eastAsia"/>
        </w:rPr>
        <w:t>の子育てグループなどの活動状況を把握するとともに、地域療育センターなどとも連携</w:t>
      </w:r>
      <w:r w:rsidRPr="003A60F5">
        <w:rPr>
          <w:rFonts w:hint="eastAsia"/>
        </w:rPr>
        <w:t>しながら、グループの支援や主催団体との連携</w:t>
      </w:r>
      <w:r>
        <w:rPr>
          <w:rFonts w:hint="eastAsia"/>
        </w:rPr>
        <w:t>強化に向けた取組を進めます。</w:t>
      </w:r>
    </w:p>
    <w:p w14:paraId="2FB3FCFC" w14:textId="77777777" w:rsidR="00A2501C" w:rsidRDefault="00A2501C" w:rsidP="00A2501C">
      <w:pPr>
        <w:jc w:val="left"/>
        <w:rPr>
          <w:rFonts w:hAnsi="HG丸ｺﾞｼｯｸM-PRO"/>
        </w:rPr>
      </w:pPr>
    </w:p>
    <w:p w14:paraId="26FD1A54" w14:textId="77777777" w:rsidR="00A2501C" w:rsidRDefault="00A2501C" w:rsidP="002F1395">
      <w:pPr>
        <w:pStyle w:val="aff3"/>
      </w:pPr>
    </w:p>
    <w:p w14:paraId="56E7C6A1" w14:textId="77777777" w:rsidR="00A2501C" w:rsidRPr="00CD5385" w:rsidRDefault="00A2501C" w:rsidP="00071026">
      <w:pPr>
        <w:pStyle w:val="afffb"/>
      </w:pPr>
      <w:r>
        <w:rPr>
          <w:rFonts w:hint="eastAsia"/>
        </w:rPr>
        <w:t>子育てに関する自主的地域活動への支援</w:t>
      </w:r>
    </w:p>
    <w:p w14:paraId="14BBFE95" w14:textId="77777777" w:rsidR="00A2501C" w:rsidRPr="00FF0B7B" w:rsidRDefault="00A2501C" w:rsidP="002F1395">
      <w:pPr>
        <w:pStyle w:val="afffc"/>
      </w:pPr>
      <w:r w:rsidRPr="00FF0B7B">
        <w:rPr>
          <w:rFonts w:hint="eastAsia"/>
        </w:rPr>
        <w:t>①現状（これまでの取組）</w:t>
      </w:r>
    </w:p>
    <w:p w14:paraId="0B2269C8" w14:textId="395CBF57" w:rsidR="00A2501C" w:rsidRPr="008C2853" w:rsidRDefault="00A2501C" w:rsidP="00141148">
      <w:pPr>
        <w:pStyle w:val="1055"/>
      </w:pPr>
      <w:r w:rsidRPr="008C2853">
        <w:rPr>
          <w:rFonts w:hint="eastAsia"/>
        </w:rPr>
        <w:t>●</w:t>
      </w:r>
      <w:r w:rsidR="00287354" w:rsidRPr="00287354">
        <w:rPr>
          <w:rFonts w:hint="eastAsia"/>
        </w:rPr>
        <w:t>少子化や核家族化の進行、地域社会の変化など、子どもや子育てをめぐる環境が大きく変化する中で、家庭や地域における子育て機能の低下や、子育て中の親の孤独感や不安感の増大等に対応するため、地域において子育て親子の交流等を促進し、子育ての不安感等の緩和や、子どもの健やかな育ちを支援することを目的として、地域子育て支援センター事業を実施しています</w:t>
      </w:r>
      <w:r w:rsidRPr="008C2853">
        <w:rPr>
          <w:rFonts w:hint="eastAsia"/>
        </w:rPr>
        <w:t>。</w:t>
      </w:r>
    </w:p>
    <w:p w14:paraId="4240D45B" w14:textId="6DC007D7" w:rsidR="00A2501C" w:rsidRDefault="00A2501C" w:rsidP="00141148">
      <w:pPr>
        <w:pStyle w:val="1055"/>
      </w:pPr>
      <w:r w:rsidRPr="008C2853">
        <w:rPr>
          <w:rFonts w:hint="eastAsia"/>
        </w:rPr>
        <w:t>●</w:t>
      </w:r>
      <w:r w:rsidR="00287354" w:rsidRPr="00287354">
        <w:rPr>
          <w:rFonts w:hint="eastAsia"/>
        </w:rPr>
        <w:t>こども文化センター等では、乳幼児グループの支援・育成や、乳幼児親子の集いの場の提供などを行っており、令和２(2020)年８月に小杉こども文化センターを新たに開館しました</w:t>
      </w:r>
      <w:r w:rsidRPr="008C2853">
        <w:rPr>
          <w:rFonts w:hint="eastAsia"/>
        </w:rPr>
        <w:t>。</w:t>
      </w:r>
    </w:p>
    <w:p w14:paraId="4C1F7176" w14:textId="77777777" w:rsidR="00A2501C" w:rsidRPr="008C2853" w:rsidRDefault="00A2501C" w:rsidP="00A2501C">
      <w:pPr>
        <w:ind w:leftChars="200" w:left="630" w:hangingChars="100" w:hanging="210"/>
        <w:rPr>
          <w:rFonts w:hAnsi="HG丸ｺﾞｼｯｸM-PRO"/>
        </w:rPr>
      </w:pPr>
    </w:p>
    <w:p w14:paraId="6D50A3DD" w14:textId="49EE4D33" w:rsidR="00A2501C" w:rsidRPr="00F90C0C" w:rsidRDefault="00A2501C" w:rsidP="00F90C0C">
      <w:pPr>
        <w:pStyle w:val="afffa"/>
        <w:spacing w:afterLines="50" w:after="120"/>
        <w:rPr>
          <w:sz w:val="16"/>
          <w:shd w:val="clear" w:color="auto" w:fill="auto"/>
        </w:rPr>
      </w:pPr>
      <w:r w:rsidRPr="00F90C0C">
        <w:rPr>
          <w:rFonts w:hint="eastAsia"/>
          <w:sz w:val="21"/>
        </w:rPr>
        <w:t>【各施設の設置状況】</w:t>
      </w:r>
      <w:r w:rsidR="00F90C0C" w:rsidRPr="00F90C0C">
        <w:rPr>
          <w:rFonts w:hint="eastAsia"/>
          <w:shd w:val="clear" w:color="auto" w:fill="auto"/>
        </w:rPr>
        <w:t xml:space="preserve">　</w:t>
      </w:r>
      <w:r w:rsidR="00806A00">
        <w:rPr>
          <w:rFonts w:hint="eastAsia"/>
          <w:sz w:val="16"/>
          <w:shd w:val="clear" w:color="auto" w:fill="auto"/>
        </w:rPr>
        <w:t>※</w:t>
      </w:r>
      <w:r w:rsidR="006B64D1" w:rsidRPr="006B64D1">
        <w:rPr>
          <w:rFonts w:hint="eastAsia"/>
          <w:sz w:val="16"/>
          <w:shd w:val="clear" w:color="auto" w:fill="auto"/>
        </w:rPr>
        <w:t>令和６(2024)年１月１日時点</w:t>
      </w:r>
    </w:p>
    <w:tbl>
      <w:tblPr>
        <w:tblStyle w:val="aff6"/>
        <w:tblW w:w="0" w:type="auto"/>
        <w:tblInd w:w="1101" w:type="dxa"/>
        <w:tblLook w:val="04A0" w:firstRow="1" w:lastRow="0" w:firstColumn="1" w:lastColumn="0" w:noHBand="0" w:noVBand="1"/>
      </w:tblPr>
      <w:tblGrid>
        <w:gridCol w:w="2693"/>
        <w:gridCol w:w="1559"/>
      </w:tblGrid>
      <w:tr w:rsidR="00A2501C" w:rsidRPr="008C2853" w14:paraId="3D3EA654" w14:textId="77777777" w:rsidTr="00F90C0C">
        <w:tc>
          <w:tcPr>
            <w:tcW w:w="2693" w:type="dxa"/>
            <w:shd w:val="clear" w:color="auto" w:fill="F7DBE7" w:themeFill="accent2" w:themeFillTint="66"/>
            <w:vAlign w:val="center"/>
          </w:tcPr>
          <w:p w14:paraId="49AB59FC" w14:textId="77777777" w:rsidR="00A2501C" w:rsidRPr="00F90C0C" w:rsidRDefault="00A2501C" w:rsidP="000E13A3">
            <w:pPr>
              <w:pStyle w:val="afff1"/>
            </w:pPr>
            <w:r w:rsidRPr="00F90C0C">
              <w:rPr>
                <w:rFonts w:hint="eastAsia"/>
              </w:rPr>
              <w:t>種別</w:t>
            </w:r>
          </w:p>
        </w:tc>
        <w:tc>
          <w:tcPr>
            <w:tcW w:w="1559" w:type="dxa"/>
            <w:shd w:val="clear" w:color="auto" w:fill="F7DBE7" w:themeFill="accent2" w:themeFillTint="66"/>
            <w:vAlign w:val="center"/>
          </w:tcPr>
          <w:p w14:paraId="4DA7E666" w14:textId="77777777" w:rsidR="00A2501C" w:rsidRPr="00F90C0C" w:rsidRDefault="00A2501C" w:rsidP="000E13A3">
            <w:pPr>
              <w:pStyle w:val="afff1"/>
            </w:pPr>
            <w:r w:rsidRPr="00F90C0C">
              <w:rPr>
                <w:rFonts w:hint="eastAsia"/>
              </w:rPr>
              <w:t>箇所数</w:t>
            </w:r>
          </w:p>
        </w:tc>
      </w:tr>
      <w:tr w:rsidR="00A2501C" w:rsidRPr="008C2853" w14:paraId="3A506B7C" w14:textId="77777777" w:rsidTr="00F90C0C">
        <w:trPr>
          <w:trHeight w:val="340"/>
        </w:trPr>
        <w:tc>
          <w:tcPr>
            <w:tcW w:w="2693" w:type="dxa"/>
            <w:vAlign w:val="center"/>
          </w:tcPr>
          <w:p w14:paraId="277FC51A" w14:textId="77777777" w:rsidR="00A2501C" w:rsidRPr="00F90C0C" w:rsidRDefault="00A2501C" w:rsidP="000E13A3">
            <w:pPr>
              <w:pStyle w:val="af9"/>
            </w:pPr>
            <w:r w:rsidRPr="00F90C0C">
              <w:rPr>
                <w:rFonts w:hint="eastAsia"/>
              </w:rPr>
              <w:t>地域子育て支援センター</w:t>
            </w:r>
          </w:p>
        </w:tc>
        <w:tc>
          <w:tcPr>
            <w:tcW w:w="1559" w:type="dxa"/>
            <w:vAlign w:val="center"/>
          </w:tcPr>
          <w:p w14:paraId="6BB92F17" w14:textId="77777777" w:rsidR="00A2501C" w:rsidRPr="00F90C0C" w:rsidRDefault="00F90C0C" w:rsidP="00C52928">
            <w:pPr>
              <w:pStyle w:val="111"/>
              <w:rPr>
                <w:rFonts w:hAnsi="HG丸ｺﾞｼｯｸM-PRO"/>
                <w:sz w:val="21"/>
                <w:szCs w:val="21"/>
              </w:rPr>
            </w:pPr>
            <w:r>
              <w:rPr>
                <w:rFonts w:hAnsi="HG丸ｺﾞｼｯｸM-PRO" w:hint="eastAsia"/>
                <w:sz w:val="21"/>
                <w:szCs w:val="21"/>
              </w:rPr>
              <w:t>53</w:t>
            </w:r>
            <w:r w:rsidR="00A2501C" w:rsidRPr="00F90C0C">
              <w:rPr>
                <w:rFonts w:hAnsi="HG丸ｺﾞｼｯｸM-PRO" w:hint="eastAsia"/>
                <w:sz w:val="21"/>
                <w:szCs w:val="21"/>
              </w:rPr>
              <w:t>か所</w:t>
            </w:r>
          </w:p>
        </w:tc>
      </w:tr>
      <w:tr w:rsidR="00A2501C" w:rsidRPr="008C2853" w14:paraId="1D7DF2B9" w14:textId="77777777" w:rsidTr="00F90C0C">
        <w:trPr>
          <w:trHeight w:val="340"/>
        </w:trPr>
        <w:tc>
          <w:tcPr>
            <w:tcW w:w="2693" w:type="dxa"/>
            <w:vAlign w:val="center"/>
          </w:tcPr>
          <w:p w14:paraId="3A383DB4" w14:textId="77777777" w:rsidR="00A2501C" w:rsidRPr="00F90C0C" w:rsidRDefault="00A2501C" w:rsidP="000E13A3">
            <w:pPr>
              <w:pStyle w:val="af9"/>
            </w:pPr>
            <w:r w:rsidRPr="00F90C0C">
              <w:rPr>
                <w:rFonts w:hint="eastAsia"/>
              </w:rPr>
              <w:t>こども文化センター等</w:t>
            </w:r>
          </w:p>
        </w:tc>
        <w:tc>
          <w:tcPr>
            <w:tcW w:w="1559" w:type="dxa"/>
            <w:vAlign w:val="center"/>
          </w:tcPr>
          <w:p w14:paraId="1AA3EB13" w14:textId="77777777" w:rsidR="00A2501C" w:rsidRPr="00F90C0C" w:rsidRDefault="00F90C0C" w:rsidP="00C52928">
            <w:pPr>
              <w:pStyle w:val="111"/>
              <w:rPr>
                <w:rFonts w:hAnsi="HG丸ｺﾞｼｯｸM-PRO"/>
                <w:sz w:val="21"/>
                <w:szCs w:val="21"/>
              </w:rPr>
            </w:pPr>
            <w:r>
              <w:rPr>
                <w:rFonts w:hAnsi="HG丸ｺﾞｼｯｸM-PRO" w:hint="eastAsia"/>
                <w:sz w:val="21"/>
                <w:szCs w:val="21"/>
              </w:rPr>
              <w:t>59</w:t>
            </w:r>
            <w:r w:rsidR="00A2501C" w:rsidRPr="00F90C0C">
              <w:rPr>
                <w:rFonts w:hAnsi="HG丸ｺﾞｼｯｸM-PRO" w:hint="eastAsia"/>
                <w:sz w:val="21"/>
                <w:szCs w:val="21"/>
              </w:rPr>
              <w:t>館</w:t>
            </w:r>
          </w:p>
        </w:tc>
      </w:tr>
    </w:tbl>
    <w:p w14:paraId="03D56D3D" w14:textId="77777777" w:rsidR="00A2501C" w:rsidRPr="00CD5385" w:rsidRDefault="00A2501C" w:rsidP="002F1395">
      <w:pPr>
        <w:pStyle w:val="aff3"/>
      </w:pPr>
    </w:p>
    <w:p w14:paraId="2DCC8252" w14:textId="77777777" w:rsidR="00A2501C" w:rsidRPr="00FF0B7B" w:rsidRDefault="00A2501C" w:rsidP="002F1395">
      <w:pPr>
        <w:pStyle w:val="afffc"/>
      </w:pPr>
      <w:r w:rsidRPr="00FF0B7B">
        <w:rPr>
          <w:rFonts w:hint="eastAsia"/>
        </w:rPr>
        <w:t>②ニーズ・課題</w:t>
      </w:r>
    </w:p>
    <w:p w14:paraId="19B0505E" w14:textId="77777777" w:rsidR="00A2501C" w:rsidRPr="00CD5385" w:rsidRDefault="00A2501C" w:rsidP="00141148">
      <w:pPr>
        <w:pStyle w:val="1055"/>
      </w:pPr>
      <w:r>
        <w:rPr>
          <w:rFonts w:hint="eastAsia"/>
        </w:rPr>
        <w:t>●</w:t>
      </w:r>
      <w:r w:rsidRPr="005B696F">
        <w:rPr>
          <w:rFonts w:hint="eastAsia"/>
        </w:rPr>
        <w:t>子育て情報の提供、相談支援等の実施にあたっては、子育て世代が育児に対してどのような不安を感じているのか、どのような支援</w:t>
      </w:r>
      <w:r>
        <w:rPr>
          <w:rFonts w:hint="eastAsia"/>
        </w:rPr>
        <w:t>を求めているかなどの現状を把握しながら、子育てニーズの多様化に</w:t>
      </w:r>
      <w:r w:rsidRPr="005B696F">
        <w:rPr>
          <w:rFonts w:hint="eastAsia"/>
        </w:rPr>
        <w:t>対応</w:t>
      </w:r>
      <w:r>
        <w:rPr>
          <w:rFonts w:hint="eastAsia"/>
        </w:rPr>
        <w:t>し、子育ての不安解消に向けた取組を推進する必要があります</w:t>
      </w:r>
      <w:r w:rsidRPr="005B696F">
        <w:rPr>
          <w:rFonts w:hint="eastAsia"/>
        </w:rPr>
        <w:t>。</w:t>
      </w:r>
    </w:p>
    <w:p w14:paraId="1C07F20E" w14:textId="77777777" w:rsidR="00A2501C" w:rsidRDefault="00A2501C" w:rsidP="002F1395"/>
    <w:p w14:paraId="77DDB6A2" w14:textId="77777777" w:rsidR="00A2501C" w:rsidRPr="00FF0B7B" w:rsidRDefault="00A2501C" w:rsidP="002F1395">
      <w:pPr>
        <w:pStyle w:val="afffc"/>
      </w:pPr>
      <w:r w:rsidRPr="00FF0B7B">
        <w:rPr>
          <w:rFonts w:hint="eastAsia"/>
        </w:rPr>
        <w:t>③今後の取組</w:t>
      </w:r>
    </w:p>
    <w:p w14:paraId="0FB463DC" w14:textId="77777777" w:rsidR="00A2501C" w:rsidRDefault="00A2501C" w:rsidP="00141148">
      <w:pPr>
        <w:pStyle w:val="1055"/>
      </w:pPr>
      <w:r w:rsidRPr="008C2853">
        <w:rPr>
          <w:rFonts w:hint="eastAsia"/>
        </w:rPr>
        <w:t>●引き続き、地域子育て支援センターやこども文化センター等において、子育て情報の提供や相談支援、子育て親子の交流など、子育ての不安解消に向けた取組を推進します。</w:t>
      </w:r>
      <w:r>
        <w:br w:type="page"/>
      </w:r>
    </w:p>
    <w:p w14:paraId="16679DE8" w14:textId="77777777" w:rsidR="00A2501C" w:rsidRPr="00CD5385" w:rsidRDefault="00A2501C" w:rsidP="00AA0FE9">
      <w:pPr>
        <w:pStyle w:val="3"/>
        <w:ind w:leftChars="50" w:left="780"/>
      </w:pPr>
      <w:bookmarkStart w:id="9" w:name="_Toc49433918"/>
      <w:bookmarkStart w:id="10" w:name="_Toc54872802"/>
      <w:r>
        <w:rPr>
          <w:rFonts w:hint="eastAsia"/>
        </w:rPr>
        <w:lastRenderedPageBreak/>
        <w:t>施策４</w:t>
      </w:r>
      <w:r w:rsidRPr="00CD5385">
        <w:rPr>
          <w:rFonts w:hint="eastAsia"/>
        </w:rPr>
        <w:t xml:space="preserve">　多様な住まい方と場の確保</w:t>
      </w:r>
      <w:bookmarkEnd w:id="9"/>
      <w:bookmarkEnd w:id="10"/>
    </w:p>
    <w:p w14:paraId="20217C7D"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19424B6E" w14:textId="77777777" w:rsidTr="00232C79">
        <w:tc>
          <w:tcPr>
            <w:tcW w:w="2802" w:type="dxa"/>
            <w:shd w:val="clear" w:color="auto" w:fill="ECA6C5" w:themeFill="accent2"/>
          </w:tcPr>
          <w:p w14:paraId="3FB18B85" w14:textId="77777777" w:rsidR="00150A8D" w:rsidRDefault="00150A8D" w:rsidP="009C5796">
            <w:pPr>
              <w:pStyle w:val="5"/>
              <w:ind w:leftChars="0" w:left="0"/>
              <w:jc w:val="center"/>
              <w:rPr>
                <w:sz w:val="24"/>
                <w:shd w:val="pct15" w:color="auto" w:fill="FFFFFF"/>
              </w:rPr>
            </w:pPr>
            <w:r w:rsidRPr="003547EE">
              <w:rPr>
                <w:rFonts w:hint="eastAsia"/>
                <w:sz w:val="24"/>
              </w:rPr>
              <w:t>現状と課題</w:t>
            </w:r>
          </w:p>
        </w:tc>
      </w:tr>
    </w:tbl>
    <w:p w14:paraId="1F5473D5" w14:textId="0B500FDB" w:rsidR="00A2501C" w:rsidRPr="00CD5385" w:rsidRDefault="00A2501C" w:rsidP="00101CE8">
      <w:pPr>
        <w:pStyle w:val="1055"/>
      </w:pPr>
      <w:r w:rsidRPr="00CD5385">
        <w:rPr>
          <w:rFonts w:hint="eastAsia"/>
        </w:rPr>
        <w:t>●介護の負担軽減</w:t>
      </w:r>
      <w:r>
        <w:rPr>
          <w:rFonts w:hint="eastAsia"/>
        </w:rPr>
        <w:t>や</w:t>
      </w:r>
      <w:r w:rsidRPr="00CD5385">
        <w:rPr>
          <w:rFonts w:hint="eastAsia"/>
        </w:rPr>
        <w:t>地域生活への移行などの観点から、障害のある方が暮らしやすい住まいの確保や、入居しやすい環境づくり</w:t>
      </w:r>
      <w:r>
        <w:rPr>
          <w:rFonts w:hint="eastAsia"/>
        </w:rPr>
        <w:t>など</w:t>
      </w:r>
      <w:r w:rsidRPr="00CD5385">
        <w:rPr>
          <w:rFonts w:hint="eastAsia"/>
        </w:rPr>
        <w:t>が必要となっています。</w:t>
      </w:r>
    </w:p>
    <w:p w14:paraId="05EC870D" w14:textId="77777777" w:rsidR="00A2501C" w:rsidRDefault="00765B27" w:rsidP="00101CE8">
      <w:pPr>
        <w:pStyle w:val="1055"/>
      </w:pPr>
      <w:r>
        <w:rPr>
          <w:rFonts w:hint="eastAsia"/>
        </w:rPr>
        <w:t>●高齢化の進展に伴い、障害</w:t>
      </w:r>
      <w:r w:rsidR="00A2501C">
        <w:rPr>
          <w:rFonts w:hint="eastAsia"/>
        </w:rPr>
        <w:t>のある方自身</w:t>
      </w:r>
      <w:r w:rsidR="00A2501C" w:rsidRPr="00CD5385">
        <w:rPr>
          <w:rFonts w:hint="eastAsia"/>
        </w:rPr>
        <w:t>が高齢となる場合や、加齢により要介護状態となって障害者手帳を取得する場合など、高齢障</w:t>
      </w:r>
      <w:r w:rsidR="00A2501C">
        <w:rPr>
          <w:rFonts w:hint="eastAsia"/>
        </w:rPr>
        <w:t>害者が増加しています。</w:t>
      </w:r>
    </w:p>
    <w:p w14:paraId="5E05BAF0" w14:textId="77777777" w:rsidR="00A2501C" w:rsidRDefault="00A2501C" w:rsidP="00101CE8">
      <w:pPr>
        <w:pStyle w:val="1055"/>
      </w:pPr>
      <w:r>
        <w:rPr>
          <w:rFonts w:hint="eastAsia"/>
        </w:rPr>
        <w:t>●</w:t>
      </w:r>
      <w:r w:rsidRPr="004471F1">
        <w:rPr>
          <w:rFonts w:hint="eastAsia"/>
        </w:rPr>
        <w:t>高齢障害者や重度・重複障害等にも対応する多様な住まい方を実現するため、多様なニーズに対応できる住まいの場</w:t>
      </w:r>
      <w:r>
        <w:rPr>
          <w:rFonts w:hint="eastAsia"/>
        </w:rPr>
        <w:t>を安定的に確保することが求められています</w:t>
      </w:r>
      <w:r w:rsidRPr="00CD5385">
        <w:rPr>
          <w:rFonts w:hint="eastAsia"/>
        </w:rPr>
        <w:t>。</w:t>
      </w:r>
    </w:p>
    <w:p w14:paraId="1CE17264" w14:textId="77777777" w:rsidR="00A2501C" w:rsidRPr="00CD5385" w:rsidRDefault="00A2501C" w:rsidP="00101CE8">
      <w:pPr>
        <w:pStyle w:val="1055"/>
      </w:pPr>
      <w:r>
        <w:rPr>
          <w:rFonts w:hint="eastAsia"/>
        </w:rPr>
        <w:t>●入所施設で生活する方の中には、自宅やグループホームなど、地域での生活を希望する方がいるため、地域生活への移行を進めるための支援が必要となっています。</w:t>
      </w:r>
    </w:p>
    <w:p w14:paraId="3C8343F5" w14:textId="77777777" w:rsidR="00150A8D" w:rsidRPr="00101CE8" w:rsidRDefault="00150A8D" w:rsidP="00101CE8"/>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3E5A6F0F" w14:textId="77777777" w:rsidTr="00232C79">
        <w:tc>
          <w:tcPr>
            <w:tcW w:w="2802" w:type="dxa"/>
            <w:shd w:val="clear" w:color="auto" w:fill="ECA6C5" w:themeFill="accent2"/>
          </w:tcPr>
          <w:p w14:paraId="12D2DC4F" w14:textId="77777777" w:rsidR="00150A8D" w:rsidRDefault="00150A8D" w:rsidP="009C5796">
            <w:pPr>
              <w:pStyle w:val="5"/>
              <w:ind w:leftChars="0" w:left="0"/>
              <w:jc w:val="center"/>
              <w:rPr>
                <w:sz w:val="24"/>
                <w:shd w:val="pct15" w:color="auto" w:fill="FFFFFF"/>
              </w:rPr>
            </w:pPr>
            <w:r w:rsidRPr="00150A8D">
              <w:rPr>
                <w:rFonts w:hint="eastAsia"/>
                <w:sz w:val="24"/>
              </w:rPr>
              <w:t>対応の方向性</w:t>
            </w:r>
          </w:p>
        </w:tc>
      </w:tr>
    </w:tbl>
    <w:p w14:paraId="2E635A4F" w14:textId="08573E4F" w:rsidR="00A2501C" w:rsidRPr="00CD5385" w:rsidRDefault="00A2501C" w:rsidP="00101CE8">
      <w:pPr>
        <w:pStyle w:val="1055"/>
      </w:pPr>
      <w:r w:rsidRPr="00CD5385">
        <w:rPr>
          <w:rFonts w:hint="eastAsia"/>
        </w:rPr>
        <w:t>●障害のある方が住み慣れた地域で安心して暮らし続ける</w:t>
      </w:r>
      <w:r>
        <w:rPr>
          <w:rFonts w:hint="eastAsia"/>
        </w:rPr>
        <w:t>ことができるよう、</w:t>
      </w:r>
      <w:r w:rsidRPr="00CD5385">
        <w:rPr>
          <w:rFonts w:hint="eastAsia"/>
        </w:rPr>
        <w:t>多様なニーズに対応した住まい方を実現するための場を安定的に確保するため、</w:t>
      </w:r>
      <w:r w:rsidR="00DA2F8F" w:rsidRPr="00DA2F8F">
        <w:rPr>
          <w:rFonts w:hint="eastAsia"/>
        </w:rPr>
        <w:t>障害のある方に対する多角的な居住支援を推進するとともに、</w:t>
      </w:r>
      <w:r w:rsidRPr="00CD5385">
        <w:rPr>
          <w:rFonts w:hint="eastAsia"/>
        </w:rPr>
        <w:t>グループホーム</w:t>
      </w:r>
      <w:r>
        <w:rPr>
          <w:rFonts w:hint="eastAsia"/>
        </w:rPr>
        <w:t>など</w:t>
      </w:r>
      <w:r w:rsidRPr="00CD5385">
        <w:rPr>
          <w:rFonts w:hint="eastAsia"/>
        </w:rPr>
        <w:t>の基盤整備や</w:t>
      </w:r>
      <w:r>
        <w:rPr>
          <w:rFonts w:hint="eastAsia"/>
        </w:rPr>
        <w:t>、</w:t>
      </w:r>
      <w:r w:rsidRPr="00CD5385">
        <w:rPr>
          <w:rFonts w:hint="eastAsia"/>
        </w:rPr>
        <w:t>特別養護老人ホームにおける高</w:t>
      </w:r>
      <w:r>
        <w:rPr>
          <w:rFonts w:hint="eastAsia"/>
        </w:rPr>
        <w:t>齢障害者の受入体制の整備などの取組を進め</w:t>
      </w:r>
      <w:r w:rsidRPr="00CD5385">
        <w:rPr>
          <w:rFonts w:hint="eastAsia"/>
        </w:rPr>
        <w:t>ます。</w:t>
      </w:r>
    </w:p>
    <w:p w14:paraId="348C4398" w14:textId="168D5796" w:rsidR="00A2501C" w:rsidRDefault="00A2501C" w:rsidP="00101CE8">
      <w:pPr>
        <w:pStyle w:val="1055"/>
      </w:pPr>
      <w:r w:rsidRPr="00FC0AA9">
        <w:rPr>
          <w:rFonts w:hint="eastAsia"/>
        </w:rPr>
        <w:t>●</w:t>
      </w:r>
      <w:r w:rsidR="006E2BEE" w:rsidRPr="006E2BEE">
        <w:rPr>
          <w:rFonts w:hint="eastAsia"/>
        </w:rPr>
        <w:t>入所施設からの地域移行を進めるため、入所施設向けの支援と</w:t>
      </w:r>
      <w:r w:rsidR="00B26025">
        <w:rPr>
          <w:rFonts w:hint="eastAsia"/>
        </w:rPr>
        <w:t>併せて</w:t>
      </w:r>
      <w:r w:rsidR="006E2BEE" w:rsidRPr="006E2BEE">
        <w:rPr>
          <w:rFonts w:hint="eastAsia"/>
        </w:rPr>
        <w:t>、障害のある方を受け入れる地域の受入体制の充実を図ります。</w:t>
      </w:r>
    </w:p>
    <w:p w14:paraId="0409EF38" w14:textId="77777777" w:rsidR="00A2501C" w:rsidRPr="00CD5385" w:rsidRDefault="00A2501C" w:rsidP="00A2501C">
      <w:pPr>
        <w:ind w:left="210" w:hangingChars="100" w:hanging="210"/>
        <w:jc w:val="left"/>
        <w:rPr>
          <w:rFonts w:hAnsi="HG丸ｺﾞｼｯｸM-PRO"/>
        </w:rPr>
      </w:pPr>
    </w:p>
    <w:p w14:paraId="38ED6B95" w14:textId="77777777" w:rsidR="00C70FDD" w:rsidRPr="00985D0B" w:rsidRDefault="00C70FDD" w:rsidP="00C70FDD">
      <w:pPr>
        <w:pStyle w:val="a7"/>
      </w:pPr>
      <w:r w:rsidRPr="00985D0B">
        <w:rPr>
          <w:rFonts w:hint="eastAsia"/>
        </w:rPr>
        <w:t>今後希望する生活</w:t>
      </w:r>
    </w:p>
    <w:p w14:paraId="07451464" w14:textId="77777777" w:rsidR="00C70FDD" w:rsidRPr="00985D0B" w:rsidRDefault="00C70FDD" w:rsidP="00C70FDD">
      <w:r w:rsidRPr="00985D0B">
        <w:rPr>
          <w:rFonts w:hint="eastAsia"/>
          <w:noProof/>
          <w:color w:val="FF0000"/>
        </w:rPr>
        <w:drawing>
          <wp:anchor distT="0" distB="0" distL="114300" distR="114300" simplePos="0" relativeHeight="251774976" behindDoc="1" locked="0" layoutInCell="1" allowOverlap="1" wp14:anchorId="56F64D8F" wp14:editId="2C068DFA">
            <wp:simplePos x="0" y="0"/>
            <wp:positionH relativeFrom="column">
              <wp:posOffset>261620</wp:posOffset>
            </wp:positionH>
            <wp:positionV relativeFrom="paragraph">
              <wp:posOffset>60325</wp:posOffset>
            </wp:positionV>
            <wp:extent cx="5958840" cy="2196000"/>
            <wp:effectExtent l="0" t="0" r="0" b="0"/>
            <wp:wrapNone/>
            <wp:docPr id="1406169292" name="グラフ 1406169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02BEAF7" w14:textId="77777777" w:rsidR="00C70FDD" w:rsidRPr="00985D0B" w:rsidRDefault="00C70FDD" w:rsidP="00C70FDD"/>
    <w:p w14:paraId="2FE1C6C5" w14:textId="77777777" w:rsidR="00C70FDD" w:rsidRPr="00985D0B" w:rsidRDefault="00C70FDD" w:rsidP="00C70FDD"/>
    <w:p w14:paraId="03934086" w14:textId="77777777" w:rsidR="00C70FDD" w:rsidRPr="00985D0B" w:rsidRDefault="00C70FDD" w:rsidP="00C70FDD"/>
    <w:p w14:paraId="431F0515" w14:textId="77777777" w:rsidR="00C70FDD" w:rsidRPr="00985D0B" w:rsidRDefault="00C70FDD" w:rsidP="00C70FDD"/>
    <w:p w14:paraId="1812DD82" w14:textId="77777777" w:rsidR="00C70FDD" w:rsidRPr="00985D0B" w:rsidRDefault="00C70FDD" w:rsidP="00C70FDD"/>
    <w:p w14:paraId="26C886C4" w14:textId="77777777" w:rsidR="00C70FDD" w:rsidRPr="00985D0B" w:rsidRDefault="00C70FDD" w:rsidP="00C70FDD"/>
    <w:p w14:paraId="75E6CC11" w14:textId="77777777" w:rsidR="00C70FDD" w:rsidRDefault="00C70FDD" w:rsidP="00C70FDD"/>
    <w:p w14:paraId="322F913A" w14:textId="77777777" w:rsidR="00C70FDD" w:rsidRDefault="00C70FDD" w:rsidP="00C70FDD"/>
    <w:p w14:paraId="55A4304A" w14:textId="77777777" w:rsidR="00C70FDD" w:rsidRPr="00C70FDD" w:rsidRDefault="00C70FDD" w:rsidP="00C70FDD"/>
    <w:p w14:paraId="614CB373" w14:textId="77777777" w:rsidR="00C70FDD" w:rsidRPr="00985D0B" w:rsidRDefault="00C70FDD" w:rsidP="00C70FDD">
      <w:pPr>
        <w:pStyle w:val="ad"/>
        <w:ind w:left="1588" w:hanging="1046"/>
      </w:pPr>
      <w:r w:rsidRPr="00985D0B">
        <w:rPr>
          <w:rFonts w:hint="eastAsia"/>
        </w:rPr>
        <w:t>資料：</w:t>
      </w:r>
      <w:r w:rsidRPr="0040762D">
        <w:rPr>
          <w:rFonts w:hint="eastAsia"/>
        </w:rPr>
        <w:t>川崎市障害のある方の生活ニーズ調査（令和</w:t>
      </w:r>
      <w:r>
        <w:rPr>
          <w:rFonts w:hint="eastAsia"/>
        </w:rPr>
        <w:t>４</w:t>
      </w:r>
      <w:r w:rsidRPr="0040762D">
        <w:rPr>
          <w:rFonts w:hint="eastAsia"/>
        </w:rPr>
        <w:t>(20</w:t>
      </w:r>
      <w:r>
        <w:rPr>
          <w:rFonts w:hint="eastAsia"/>
        </w:rPr>
        <w:t>22</w:t>
      </w:r>
      <w:r w:rsidRPr="0040762D">
        <w:rPr>
          <w:rFonts w:hint="eastAsia"/>
        </w:rPr>
        <w:t>)</w:t>
      </w:r>
      <w:r>
        <w:rPr>
          <w:rFonts w:hint="eastAsia"/>
        </w:rPr>
        <w:t>年度</w:t>
      </w:r>
      <w:r w:rsidRPr="0040762D">
        <w:rPr>
          <w:rFonts w:hint="eastAsia"/>
        </w:rPr>
        <w:t>）</w:t>
      </w:r>
    </w:p>
    <w:p w14:paraId="3B96B7C1" w14:textId="77777777" w:rsidR="00A2501C" w:rsidRPr="00C70FDD" w:rsidRDefault="00A2501C" w:rsidP="00A2501C">
      <w:pPr>
        <w:jc w:val="left"/>
        <w:rPr>
          <w:rFonts w:hAnsi="HG丸ｺﾞｼｯｸM-PRO"/>
          <w:sz w:val="24"/>
        </w:rPr>
      </w:pPr>
    </w:p>
    <w:p w14:paraId="20142E73" w14:textId="77777777" w:rsidR="00A2501C" w:rsidRDefault="00A2501C" w:rsidP="00A2501C">
      <w:pPr>
        <w:jc w:val="left"/>
        <w:rPr>
          <w:rFonts w:hAnsi="HG丸ｺﾞｼｯｸM-PRO"/>
          <w:sz w:val="24"/>
        </w:rPr>
      </w:pPr>
      <w:r>
        <w:rPr>
          <w:rFonts w:hAnsi="HG丸ｺﾞｼｯｸM-PRO"/>
          <w:sz w:val="24"/>
        </w:rPr>
        <w:br w:type="page"/>
      </w:r>
    </w:p>
    <w:p w14:paraId="0825955C" w14:textId="77777777" w:rsidR="00B37BF3" w:rsidRDefault="00B37BF3" w:rsidP="00B37BF3">
      <w:pPr>
        <w:pStyle w:val="afffd"/>
      </w:pPr>
      <w:r>
        <w:rPr>
          <w:rFonts w:hint="eastAsia"/>
        </w:rPr>
        <w:lastRenderedPageBreak/>
        <w:t xml:space="preserve">１ </w:t>
      </w:r>
      <w:r w:rsidRPr="005110E7">
        <w:rPr>
          <w:rFonts w:hint="eastAsia"/>
        </w:rPr>
        <w:t>民間住宅における居住支援</w:t>
      </w:r>
    </w:p>
    <w:p w14:paraId="24DFAE02" w14:textId="77777777" w:rsidR="00B37BF3" w:rsidRPr="00CD5385" w:rsidRDefault="00B37BF3" w:rsidP="00B37BF3">
      <w:pPr>
        <w:pStyle w:val="afffb"/>
        <w:spacing w:beforeLines="100" w:before="240"/>
        <w:rPr>
          <w:highlight w:val="yellow"/>
        </w:rPr>
      </w:pPr>
      <w:r w:rsidRPr="00CD5385">
        <w:rPr>
          <w:rFonts w:hint="eastAsia"/>
        </w:rPr>
        <w:t>民間住宅</w:t>
      </w:r>
      <w:r>
        <w:rPr>
          <w:rFonts w:hint="eastAsia"/>
        </w:rPr>
        <w:t>への入居機会の確保</w:t>
      </w:r>
    </w:p>
    <w:p w14:paraId="3423566C" w14:textId="77777777" w:rsidR="00B37BF3" w:rsidRPr="0034442E" w:rsidRDefault="00B37BF3" w:rsidP="00B37BF3">
      <w:pPr>
        <w:pStyle w:val="afffc"/>
      </w:pPr>
      <w:r w:rsidRPr="0034442E">
        <w:rPr>
          <w:rFonts w:hint="eastAsia"/>
        </w:rPr>
        <w:t>①現状（これまでの取組）</w:t>
      </w:r>
    </w:p>
    <w:p w14:paraId="4AB742F4" w14:textId="77777777" w:rsidR="00B37BF3" w:rsidRDefault="00B37BF3" w:rsidP="00B37BF3">
      <w:pPr>
        <w:pStyle w:val="1055"/>
      </w:pPr>
      <w:r>
        <w:rPr>
          <w:rFonts w:hint="eastAsia"/>
        </w:rPr>
        <w:t>●</w:t>
      </w:r>
      <w:r w:rsidRPr="00ED15F9">
        <w:rPr>
          <w:rFonts w:hint="eastAsia"/>
        </w:rPr>
        <w:t>障害のある方の民間住宅への入居機会を確保するため、「川崎市居住支援制度」や「川崎市あんしん賃貸支援事業」などを実施しています</w:t>
      </w:r>
      <w:r>
        <w:rPr>
          <w:rFonts w:hint="eastAsia"/>
        </w:rPr>
        <w:t>。</w:t>
      </w:r>
    </w:p>
    <w:p w14:paraId="73905CAF" w14:textId="77777777" w:rsidR="00B37BF3" w:rsidRPr="00923714" w:rsidRDefault="00B37BF3" w:rsidP="00B37BF3">
      <w:pPr>
        <w:pStyle w:val="1055"/>
      </w:pPr>
      <w:r>
        <w:rPr>
          <w:rFonts w:hint="eastAsia"/>
        </w:rPr>
        <w:t>●</w:t>
      </w:r>
      <w:r w:rsidRPr="00ED15F9">
        <w:rPr>
          <w:rFonts w:hint="eastAsia"/>
        </w:rPr>
        <w:t>川崎市居住支援協議会の相談窓口である「すまいの相談窓口」において不動産店へのマッチングを行うなど、関係機関と連携しながら、障害のある方が民間住宅に入居できる機会の拡充を図っています</w:t>
      </w:r>
      <w:r w:rsidRPr="00923714">
        <w:rPr>
          <w:rFonts w:hint="eastAsia"/>
        </w:rPr>
        <w:t>。</w:t>
      </w:r>
    </w:p>
    <w:p w14:paraId="0440A1CF" w14:textId="77777777" w:rsidR="00B37BF3" w:rsidRDefault="00B37BF3" w:rsidP="00B37BF3">
      <w:pPr>
        <w:pStyle w:val="1055"/>
      </w:pPr>
      <w:r>
        <w:rPr>
          <w:rFonts w:hint="eastAsia"/>
        </w:rPr>
        <w:t>●</w:t>
      </w:r>
      <w:r w:rsidRPr="00ED15F9">
        <w:rPr>
          <w:rFonts w:hint="eastAsia"/>
        </w:rPr>
        <w:t>川崎市居住支援協議会と川崎市地域自立支援協議会の連携により、家主・不動産事業者及び支援機関等の相互理解・連携体制の強化を目的としたセミナーの開催や、事例集の作成など、実効性のある取組を実施しています</w:t>
      </w:r>
      <w:r w:rsidRPr="00EC585A">
        <w:rPr>
          <w:rFonts w:hint="eastAsia"/>
        </w:rPr>
        <w:t>。</w:t>
      </w:r>
    </w:p>
    <w:p w14:paraId="3E8C3BF8" w14:textId="77777777" w:rsidR="00B37BF3" w:rsidRDefault="00B37BF3" w:rsidP="00B37BF3">
      <w:pPr>
        <w:pStyle w:val="1055"/>
      </w:pPr>
    </w:p>
    <w:p w14:paraId="24E574A8" w14:textId="695AC93D" w:rsidR="00B37BF3" w:rsidRPr="002238E7" w:rsidRDefault="00B37BF3" w:rsidP="00B37BF3">
      <w:pPr>
        <w:pStyle w:val="afffa"/>
        <w:spacing w:afterLines="50" w:after="120"/>
        <w:rPr>
          <w:sz w:val="16"/>
          <w:shd w:val="clear" w:color="auto" w:fill="auto"/>
        </w:rPr>
      </w:pPr>
      <w:r w:rsidRPr="002238E7">
        <w:rPr>
          <w:rFonts w:hint="eastAsia"/>
          <w:sz w:val="21"/>
        </w:rPr>
        <w:t>【各事業の実績】</w:t>
      </w:r>
      <w:r w:rsidRPr="002238E7">
        <w:rPr>
          <w:rFonts w:hint="eastAsia"/>
          <w:shd w:val="clear" w:color="auto" w:fill="auto"/>
        </w:rPr>
        <w:t xml:space="preserve">　</w:t>
      </w:r>
      <w:r w:rsidRPr="002238E7">
        <w:rPr>
          <w:rFonts w:hint="eastAsia"/>
          <w:sz w:val="16"/>
          <w:shd w:val="clear" w:color="auto" w:fill="auto"/>
        </w:rPr>
        <w:t>※</w:t>
      </w:r>
      <w:r w:rsidRPr="00ED15F9">
        <w:rPr>
          <w:rFonts w:hint="eastAsia"/>
          <w:sz w:val="16"/>
          <w:shd w:val="clear" w:color="auto" w:fill="auto"/>
        </w:rPr>
        <w:t>令</w:t>
      </w:r>
      <w:r w:rsidR="000D0D25" w:rsidRPr="000D0D25">
        <w:rPr>
          <w:rFonts w:hint="eastAsia"/>
          <w:sz w:val="16"/>
          <w:shd w:val="clear" w:color="auto" w:fill="auto"/>
        </w:rPr>
        <w:t>和６(2024)年１月</w:t>
      </w:r>
      <w:r w:rsidRPr="002238E7">
        <w:rPr>
          <w:rFonts w:hint="eastAsia"/>
          <w:sz w:val="16"/>
          <w:shd w:val="clear" w:color="auto" w:fill="auto"/>
        </w:rPr>
        <w:t>時点</w:t>
      </w:r>
    </w:p>
    <w:tbl>
      <w:tblPr>
        <w:tblStyle w:val="aff6"/>
        <w:tblW w:w="0" w:type="auto"/>
        <w:tblInd w:w="1101" w:type="dxa"/>
        <w:tblLook w:val="04A0" w:firstRow="1" w:lastRow="0" w:firstColumn="1" w:lastColumn="0" w:noHBand="0" w:noVBand="1"/>
      </w:tblPr>
      <w:tblGrid>
        <w:gridCol w:w="3543"/>
        <w:gridCol w:w="1418"/>
      </w:tblGrid>
      <w:tr w:rsidR="00B37BF3" w14:paraId="0B4B66EF" w14:textId="77777777" w:rsidTr="009F0BEF">
        <w:tc>
          <w:tcPr>
            <w:tcW w:w="3543" w:type="dxa"/>
            <w:shd w:val="clear" w:color="auto" w:fill="F7DBE7" w:themeFill="accent2" w:themeFillTint="66"/>
            <w:vAlign w:val="center"/>
          </w:tcPr>
          <w:p w14:paraId="11B92986" w14:textId="77777777" w:rsidR="00B37BF3" w:rsidRPr="002238E7" w:rsidRDefault="00B37BF3" w:rsidP="009F0BEF">
            <w:pPr>
              <w:pStyle w:val="afff1"/>
            </w:pPr>
            <w:r w:rsidRPr="002238E7">
              <w:rPr>
                <w:rFonts w:hint="eastAsia"/>
              </w:rPr>
              <w:t>種別</w:t>
            </w:r>
          </w:p>
        </w:tc>
        <w:tc>
          <w:tcPr>
            <w:tcW w:w="1418" w:type="dxa"/>
            <w:shd w:val="clear" w:color="auto" w:fill="F7DBE7" w:themeFill="accent2" w:themeFillTint="66"/>
            <w:vAlign w:val="center"/>
          </w:tcPr>
          <w:p w14:paraId="077AC104" w14:textId="77777777" w:rsidR="00B37BF3" w:rsidRPr="002238E7" w:rsidRDefault="00B37BF3" w:rsidP="009F0BEF">
            <w:pPr>
              <w:pStyle w:val="afff1"/>
            </w:pPr>
            <w:r w:rsidRPr="002238E7">
              <w:rPr>
                <w:rFonts w:hint="eastAsia"/>
              </w:rPr>
              <w:t>箇所数</w:t>
            </w:r>
          </w:p>
        </w:tc>
      </w:tr>
      <w:tr w:rsidR="00B37BF3" w14:paraId="6CA5B523" w14:textId="77777777" w:rsidTr="009F0BEF">
        <w:trPr>
          <w:trHeight w:val="340"/>
        </w:trPr>
        <w:tc>
          <w:tcPr>
            <w:tcW w:w="3543" w:type="dxa"/>
            <w:vAlign w:val="center"/>
          </w:tcPr>
          <w:p w14:paraId="66B8A64E" w14:textId="77777777" w:rsidR="00B37BF3" w:rsidRPr="002238E7" w:rsidRDefault="00B37BF3" w:rsidP="009F0BEF">
            <w:pPr>
              <w:pStyle w:val="af9"/>
            </w:pPr>
            <w:r>
              <w:rPr>
                <w:rFonts w:hint="eastAsia"/>
              </w:rPr>
              <w:t>居住支援制度協力不動産店</w:t>
            </w:r>
          </w:p>
        </w:tc>
        <w:tc>
          <w:tcPr>
            <w:tcW w:w="1418" w:type="dxa"/>
            <w:vAlign w:val="center"/>
          </w:tcPr>
          <w:p w14:paraId="54D0E31D" w14:textId="77777777" w:rsidR="00B37BF3" w:rsidRPr="002238E7" w:rsidRDefault="00B37BF3" w:rsidP="009F0BEF">
            <w:pPr>
              <w:pStyle w:val="111"/>
              <w:ind w:left="210" w:firstLine="210"/>
              <w:rPr>
                <w:rFonts w:hAnsi="HG丸ｺﾞｼｯｸM-PRO"/>
                <w:sz w:val="21"/>
                <w:szCs w:val="21"/>
              </w:rPr>
            </w:pPr>
            <w:r w:rsidRPr="002238E7">
              <w:rPr>
                <w:rFonts w:hAnsi="HG丸ｺﾞｼｯｸM-PRO" w:hint="eastAsia"/>
                <w:sz w:val="21"/>
                <w:szCs w:val="21"/>
              </w:rPr>
              <w:t>2</w:t>
            </w:r>
            <w:r>
              <w:rPr>
                <w:rFonts w:hAnsi="HG丸ｺﾞｼｯｸM-PRO" w:hint="eastAsia"/>
                <w:sz w:val="21"/>
                <w:szCs w:val="21"/>
              </w:rPr>
              <w:t>60</w:t>
            </w:r>
            <w:r w:rsidRPr="002238E7">
              <w:rPr>
                <w:rFonts w:hAnsi="HG丸ｺﾞｼｯｸM-PRO" w:hint="eastAsia"/>
                <w:sz w:val="21"/>
                <w:szCs w:val="21"/>
              </w:rPr>
              <w:t>店</w:t>
            </w:r>
          </w:p>
        </w:tc>
      </w:tr>
      <w:tr w:rsidR="00B37BF3" w14:paraId="01AC9A2F" w14:textId="77777777" w:rsidTr="009F0BEF">
        <w:trPr>
          <w:trHeight w:val="340"/>
        </w:trPr>
        <w:tc>
          <w:tcPr>
            <w:tcW w:w="3543" w:type="dxa"/>
            <w:vAlign w:val="center"/>
          </w:tcPr>
          <w:p w14:paraId="2C22E53F" w14:textId="77777777" w:rsidR="00B37BF3" w:rsidRPr="002238E7" w:rsidRDefault="00B37BF3" w:rsidP="009F0BEF">
            <w:pPr>
              <w:pStyle w:val="af9"/>
            </w:pPr>
            <w:r>
              <w:rPr>
                <w:rFonts w:hint="eastAsia"/>
              </w:rPr>
              <w:t>市内あんしん賃貸住宅協力店</w:t>
            </w:r>
          </w:p>
        </w:tc>
        <w:tc>
          <w:tcPr>
            <w:tcW w:w="1418" w:type="dxa"/>
            <w:vAlign w:val="center"/>
          </w:tcPr>
          <w:p w14:paraId="51C15A28" w14:textId="03AB06E2" w:rsidR="00B37BF3" w:rsidRPr="002238E7" w:rsidRDefault="00B37BF3" w:rsidP="009F0BEF">
            <w:pPr>
              <w:pStyle w:val="111"/>
              <w:ind w:left="210" w:firstLine="210"/>
              <w:rPr>
                <w:rFonts w:hAnsi="HG丸ｺﾞｼｯｸM-PRO"/>
                <w:sz w:val="21"/>
                <w:szCs w:val="21"/>
              </w:rPr>
            </w:pPr>
            <w:r w:rsidRPr="002238E7">
              <w:rPr>
                <w:rFonts w:hAnsi="HG丸ｺﾞｼｯｸM-PRO"/>
                <w:sz w:val="21"/>
                <w:szCs w:val="21"/>
              </w:rPr>
              <w:t>1</w:t>
            </w:r>
            <w:r>
              <w:rPr>
                <w:rFonts w:hAnsi="HG丸ｺﾞｼｯｸM-PRO" w:hint="eastAsia"/>
                <w:sz w:val="21"/>
                <w:szCs w:val="21"/>
              </w:rPr>
              <w:t>0</w:t>
            </w:r>
            <w:r w:rsidR="000D0D25">
              <w:rPr>
                <w:rFonts w:hAnsi="HG丸ｺﾞｼｯｸM-PRO" w:hint="eastAsia"/>
                <w:sz w:val="21"/>
                <w:szCs w:val="21"/>
              </w:rPr>
              <w:t>4</w:t>
            </w:r>
            <w:r w:rsidRPr="002238E7">
              <w:rPr>
                <w:rFonts w:hAnsi="HG丸ｺﾞｼｯｸM-PRO" w:hint="eastAsia"/>
                <w:sz w:val="21"/>
                <w:szCs w:val="21"/>
              </w:rPr>
              <w:t>店</w:t>
            </w:r>
          </w:p>
        </w:tc>
      </w:tr>
    </w:tbl>
    <w:p w14:paraId="55A3B4E5" w14:textId="77777777" w:rsidR="00B37BF3" w:rsidRDefault="00B37BF3" w:rsidP="00B37BF3">
      <w:pPr>
        <w:jc w:val="left"/>
        <w:rPr>
          <w:rFonts w:hAnsi="HG丸ｺﾞｼｯｸM-PRO"/>
        </w:rPr>
      </w:pPr>
    </w:p>
    <w:p w14:paraId="045F9B66" w14:textId="77777777" w:rsidR="00B37BF3" w:rsidRPr="0034442E" w:rsidRDefault="00B37BF3" w:rsidP="00B37BF3">
      <w:pPr>
        <w:pStyle w:val="afffc"/>
      </w:pPr>
      <w:r w:rsidRPr="0034442E">
        <w:rPr>
          <w:rFonts w:hint="eastAsia"/>
        </w:rPr>
        <w:t>②ニーズ・課題</w:t>
      </w:r>
    </w:p>
    <w:p w14:paraId="62D9593E" w14:textId="472B7436" w:rsidR="00B37BF3" w:rsidRPr="008307C3" w:rsidRDefault="00B37BF3" w:rsidP="00B37BF3">
      <w:pPr>
        <w:pStyle w:val="1055"/>
      </w:pPr>
      <w:r w:rsidRPr="008307C3">
        <w:rPr>
          <w:rFonts w:hint="eastAsia"/>
        </w:rPr>
        <w:t>●</w:t>
      </w:r>
      <w:r w:rsidRPr="00ED15F9">
        <w:rPr>
          <w:rFonts w:hint="eastAsia"/>
        </w:rPr>
        <w:t>障害のある方が民間住宅への入居を望んでも、障害</w:t>
      </w:r>
      <w:r w:rsidR="000D0D25">
        <w:rPr>
          <w:rFonts w:hint="eastAsia"/>
        </w:rPr>
        <w:t>を理由として</w:t>
      </w:r>
      <w:r w:rsidRPr="00ED15F9">
        <w:rPr>
          <w:rFonts w:hint="eastAsia"/>
        </w:rPr>
        <w:t>断られることもあるため、不動産事業者や家主に対する障害</w:t>
      </w:r>
      <w:r w:rsidR="002B0FFD">
        <w:rPr>
          <w:rFonts w:hint="eastAsia"/>
        </w:rPr>
        <w:t>について</w:t>
      </w:r>
      <w:r w:rsidRPr="00ED15F9">
        <w:rPr>
          <w:rFonts w:hint="eastAsia"/>
        </w:rPr>
        <w:t>の理解促進と普及啓発</w:t>
      </w:r>
      <w:r w:rsidR="002B0FFD" w:rsidRPr="002B0FFD">
        <w:rPr>
          <w:rFonts w:hint="eastAsia"/>
        </w:rPr>
        <w:t>のほか、受入れに係る不安解消に向けて支援体制を整備するなどの取組が必要となっています</w:t>
      </w:r>
      <w:r w:rsidRPr="008307C3">
        <w:rPr>
          <w:rFonts w:hint="eastAsia"/>
        </w:rPr>
        <w:t>。</w:t>
      </w:r>
    </w:p>
    <w:p w14:paraId="47417A69" w14:textId="77777777" w:rsidR="00B37BF3" w:rsidRPr="008307C3" w:rsidRDefault="00B37BF3" w:rsidP="00B37BF3">
      <w:pPr>
        <w:pStyle w:val="1055"/>
      </w:pPr>
      <w:r w:rsidRPr="008307C3">
        <w:rPr>
          <w:rFonts w:hint="eastAsia"/>
        </w:rPr>
        <w:t>●</w:t>
      </w:r>
      <w:r w:rsidRPr="00ED15F9">
        <w:rPr>
          <w:rFonts w:hint="eastAsia"/>
        </w:rPr>
        <w:t>障害のある方が一人暮らしをする際に、住まい探しや保証人を立てられないことに対する不安があるとの意見もあることから、「川崎市居住支援制度」や「すまいの相談窓口」等の利用を促進する必要があります</w:t>
      </w:r>
      <w:r w:rsidRPr="008307C3">
        <w:rPr>
          <w:rFonts w:hint="eastAsia"/>
        </w:rPr>
        <w:t>。</w:t>
      </w:r>
    </w:p>
    <w:p w14:paraId="3601F4A6" w14:textId="77777777" w:rsidR="00B37BF3" w:rsidRPr="00CD5385" w:rsidRDefault="00B37BF3" w:rsidP="00B37BF3">
      <w:pPr>
        <w:jc w:val="left"/>
        <w:rPr>
          <w:rFonts w:hAnsi="HG丸ｺﾞｼｯｸM-PRO"/>
        </w:rPr>
      </w:pPr>
    </w:p>
    <w:p w14:paraId="04134A5E" w14:textId="77777777" w:rsidR="00B37BF3" w:rsidRPr="0034442E" w:rsidRDefault="00B37BF3" w:rsidP="00B37BF3">
      <w:pPr>
        <w:pStyle w:val="afffc"/>
      </w:pPr>
      <w:r w:rsidRPr="0034442E">
        <w:rPr>
          <w:rFonts w:hint="eastAsia"/>
        </w:rPr>
        <w:t>③今後の取組</w:t>
      </w:r>
    </w:p>
    <w:p w14:paraId="7318A541" w14:textId="1475670A" w:rsidR="00B37BF3" w:rsidRDefault="00B37BF3" w:rsidP="00B37BF3">
      <w:pPr>
        <w:pStyle w:val="1055"/>
      </w:pPr>
      <w:r>
        <w:rPr>
          <w:rFonts w:hint="eastAsia"/>
        </w:rPr>
        <w:t>●「</w:t>
      </w:r>
      <w:r w:rsidRPr="00923714">
        <w:rPr>
          <w:rFonts w:hint="eastAsia"/>
        </w:rPr>
        <w:t>川崎市居住支援制度</w:t>
      </w:r>
      <w:r>
        <w:rPr>
          <w:rFonts w:hint="eastAsia"/>
        </w:rPr>
        <w:t>」</w:t>
      </w:r>
      <w:r w:rsidRPr="00923714">
        <w:rPr>
          <w:rFonts w:hint="eastAsia"/>
        </w:rPr>
        <w:t>や</w:t>
      </w:r>
      <w:r w:rsidRPr="00ED15F9">
        <w:rPr>
          <w:rFonts w:hint="eastAsia"/>
        </w:rPr>
        <w:t>「居住支援推進事業」、</w:t>
      </w:r>
      <w:r>
        <w:rPr>
          <w:rFonts w:hint="eastAsia"/>
        </w:rPr>
        <w:t>「すまいの相談窓口」などを引き続き実施するとともに、</w:t>
      </w:r>
      <w:r w:rsidRPr="00334ADC">
        <w:rPr>
          <w:rFonts w:hint="eastAsia"/>
        </w:rPr>
        <w:t>川崎市居住支援協議会と川崎市地域自立支援協議会が連携し、障害のある方の民間住宅への入居機会の拡充・居住の安定に向けた取組を推進します。</w:t>
      </w:r>
    </w:p>
    <w:p w14:paraId="138895CB" w14:textId="77777777" w:rsidR="00B37BF3" w:rsidRPr="00CD5385" w:rsidRDefault="00B37BF3" w:rsidP="00B37BF3">
      <w:pPr>
        <w:jc w:val="left"/>
        <w:rPr>
          <w:rFonts w:hAnsi="HG丸ｺﾞｼｯｸM-PRO"/>
        </w:rPr>
      </w:pPr>
    </w:p>
    <w:p w14:paraId="79E744DD" w14:textId="77777777" w:rsidR="00B37BF3" w:rsidRDefault="00B37BF3" w:rsidP="00B37BF3">
      <w:pPr>
        <w:jc w:val="left"/>
        <w:rPr>
          <w:rFonts w:hAnsi="HG丸ｺﾞｼｯｸM-PRO"/>
          <w:sz w:val="24"/>
        </w:rPr>
      </w:pPr>
      <w:r>
        <w:rPr>
          <w:rFonts w:hAnsi="HG丸ｺﾞｼｯｸM-PRO"/>
          <w:sz w:val="24"/>
        </w:rPr>
        <w:br w:type="page"/>
      </w:r>
    </w:p>
    <w:p w14:paraId="3849D45D" w14:textId="77777777" w:rsidR="00B37BF3" w:rsidRDefault="00B37BF3" w:rsidP="00B37BF3">
      <w:pPr>
        <w:pStyle w:val="afffd"/>
      </w:pPr>
      <w:r>
        <w:rPr>
          <w:rFonts w:hint="eastAsia"/>
        </w:rPr>
        <w:lastRenderedPageBreak/>
        <w:t xml:space="preserve">２ </w:t>
      </w:r>
      <w:r w:rsidRPr="005110E7">
        <w:rPr>
          <w:rFonts w:hint="eastAsia"/>
        </w:rPr>
        <w:t>公営住宅における居住支援</w:t>
      </w:r>
    </w:p>
    <w:p w14:paraId="0364B3DA" w14:textId="77777777" w:rsidR="00B37BF3" w:rsidRPr="00CD5385" w:rsidRDefault="00B37BF3" w:rsidP="00B37BF3">
      <w:pPr>
        <w:pStyle w:val="afffb"/>
        <w:spacing w:beforeLines="100" w:before="240"/>
        <w:rPr>
          <w:highlight w:val="yellow"/>
        </w:rPr>
      </w:pPr>
      <w:r>
        <w:rPr>
          <w:rFonts w:hint="eastAsia"/>
        </w:rPr>
        <w:t>公営住宅における</w:t>
      </w:r>
      <w:r w:rsidRPr="0006391D">
        <w:rPr>
          <w:rFonts w:hint="eastAsia"/>
        </w:rPr>
        <w:t>住宅環境の整備</w:t>
      </w:r>
    </w:p>
    <w:p w14:paraId="49547149" w14:textId="77777777" w:rsidR="00B37BF3" w:rsidRPr="0034442E" w:rsidRDefault="00B37BF3" w:rsidP="00B37BF3">
      <w:pPr>
        <w:pStyle w:val="afffc"/>
      </w:pPr>
      <w:r w:rsidRPr="0034442E">
        <w:rPr>
          <w:rFonts w:hint="eastAsia"/>
        </w:rPr>
        <w:t>①現状（これまでの取組）</w:t>
      </w:r>
    </w:p>
    <w:p w14:paraId="478AD51C" w14:textId="77777777" w:rsidR="00B37BF3" w:rsidRDefault="00B37BF3" w:rsidP="00B37BF3">
      <w:pPr>
        <w:pStyle w:val="1055"/>
      </w:pPr>
      <w:r>
        <w:rPr>
          <w:rFonts w:hint="eastAsia"/>
        </w:rPr>
        <w:t>●公</w:t>
      </w:r>
      <w:r w:rsidRPr="00EA7BE9">
        <w:rPr>
          <w:rFonts w:hint="eastAsia"/>
        </w:rPr>
        <w:t>営住宅のバリアフリー化</w:t>
      </w:r>
      <w:r>
        <w:rPr>
          <w:rFonts w:hint="eastAsia"/>
        </w:rPr>
        <w:t>を進めるとともに、</w:t>
      </w:r>
      <w:r w:rsidRPr="00EA7BE9">
        <w:rPr>
          <w:rFonts w:hint="eastAsia"/>
        </w:rPr>
        <w:t>車いす使用者向け住戸の整備</w:t>
      </w:r>
      <w:r>
        <w:rPr>
          <w:rFonts w:hint="eastAsia"/>
        </w:rPr>
        <w:t>を推進しています。</w:t>
      </w:r>
    </w:p>
    <w:p w14:paraId="341E79F9" w14:textId="77777777" w:rsidR="00B37BF3" w:rsidRPr="00EA7BE9" w:rsidRDefault="00B37BF3" w:rsidP="00B37BF3">
      <w:pPr>
        <w:pStyle w:val="1055"/>
      </w:pPr>
      <w:r>
        <w:rPr>
          <w:rFonts w:hint="eastAsia"/>
        </w:rPr>
        <w:t>●公営住宅に知的障害者用のグループホームを</w:t>
      </w:r>
      <w:r w:rsidRPr="00EA7BE9">
        <w:rPr>
          <w:rFonts w:hint="eastAsia"/>
        </w:rPr>
        <w:t>３か所設置</w:t>
      </w:r>
      <w:r>
        <w:rPr>
          <w:rFonts w:hint="eastAsia"/>
        </w:rPr>
        <w:t>しました。</w:t>
      </w:r>
    </w:p>
    <w:p w14:paraId="103A2764" w14:textId="77777777" w:rsidR="00B37BF3" w:rsidRDefault="00B37BF3" w:rsidP="00B37BF3">
      <w:pPr>
        <w:pStyle w:val="1055"/>
      </w:pPr>
      <w:r>
        <w:rPr>
          <w:rFonts w:hint="eastAsia"/>
        </w:rPr>
        <w:t>●</w:t>
      </w:r>
      <w:r w:rsidRPr="00EA7BE9">
        <w:rPr>
          <w:rFonts w:hint="eastAsia"/>
        </w:rPr>
        <w:t>公営住宅使用料</w:t>
      </w:r>
      <w:r>
        <w:rPr>
          <w:rFonts w:hint="eastAsia"/>
        </w:rPr>
        <w:t>の</w:t>
      </w:r>
      <w:r w:rsidRPr="00EA7BE9">
        <w:rPr>
          <w:rFonts w:hint="eastAsia"/>
        </w:rPr>
        <w:t>減免制度を実施</w:t>
      </w:r>
      <w:r>
        <w:rPr>
          <w:rFonts w:hint="eastAsia"/>
        </w:rPr>
        <w:t>しています。</w:t>
      </w:r>
    </w:p>
    <w:p w14:paraId="2205EA51" w14:textId="77777777" w:rsidR="00B37BF3" w:rsidRPr="00CD5385" w:rsidRDefault="00B37BF3" w:rsidP="00B37BF3">
      <w:pPr>
        <w:ind w:firstLineChars="200" w:firstLine="420"/>
        <w:jc w:val="left"/>
        <w:rPr>
          <w:rFonts w:hAnsi="HG丸ｺﾞｼｯｸM-PRO"/>
        </w:rPr>
      </w:pPr>
    </w:p>
    <w:p w14:paraId="57FAE7BC" w14:textId="77777777" w:rsidR="00B37BF3" w:rsidRPr="0096480D" w:rsidRDefault="00B37BF3" w:rsidP="00B37BF3">
      <w:pPr>
        <w:pStyle w:val="afffa"/>
        <w:spacing w:afterLines="50" w:after="120"/>
        <w:rPr>
          <w:sz w:val="18"/>
          <w:shd w:val="clear" w:color="auto" w:fill="auto"/>
        </w:rPr>
      </w:pPr>
      <w:r w:rsidRPr="002238E7">
        <w:rPr>
          <w:rFonts w:hint="eastAsia"/>
          <w:sz w:val="21"/>
        </w:rPr>
        <w:t>【これまでの整備実績（公営住宅のバリアフリー化など）】</w:t>
      </w:r>
      <w:r w:rsidRPr="002238E7">
        <w:rPr>
          <w:rFonts w:hint="eastAsia"/>
          <w:sz w:val="18"/>
          <w:shd w:val="clear" w:color="auto" w:fill="auto"/>
        </w:rPr>
        <w:t xml:space="preserve">　</w:t>
      </w:r>
      <w:r w:rsidRPr="002238E7">
        <w:rPr>
          <w:rFonts w:hint="eastAsia"/>
          <w:sz w:val="16"/>
          <w:shd w:val="clear" w:color="auto" w:fill="auto"/>
        </w:rPr>
        <w:t>※平成</w:t>
      </w:r>
      <w:r w:rsidRPr="002238E7">
        <w:rPr>
          <w:sz w:val="16"/>
          <w:shd w:val="clear" w:color="auto" w:fill="auto"/>
        </w:rPr>
        <w:t>27</w:t>
      </w:r>
      <w:r w:rsidRPr="002238E7">
        <w:rPr>
          <w:rFonts w:hint="eastAsia"/>
          <w:sz w:val="16"/>
          <w:shd w:val="clear" w:color="auto" w:fill="auto"/>
        </w:rPr>
        <w:t>(2015)年度</w:t>
      </w:r>
      <w:r>
        <w:rPr>
          <w:rFonts w:hint="eastAsia"/>
          <w:sz w:val="16"/>
          <w:shd w:val="clear" w:color="auto" w:fill="auto"/>
        </w:rPr>
        <w:t>以降</w:t>
      </w:r>
    </w:p>
    <w:tbl>
      <w:tblPr>
        <w:tblStyle w:val="8"/>
        <w:tblW w:w="8220" w:type="dxa"/>
        <w:tblInd w:w="1101" w:type="dxa"/>
        <w:tblLayout w:type="fixed"/>
        <w:tblLook w:val="04A0" w:firstRow="1" w:lastRow="0" w:firstColumn="1" w:lastColumn="0" w:noHBand="0" w:noVBand="1"/>
      </w:tblPr>
      <w:tblGrid>
        <w:gridCol w:w="2268"/>
        <w:gridCol w:w="1984"/>
        <w:gridCol w:w="1984"/>
        <w:gridCol w:w="1984"/>
      </w:tblGrid>
      <w:tr w:rsidR="00B37BF3" w:rsidRPr="00EA7BE9" w14:paraId="1AFA2657" w14:textId="77777777" w:rsidTr="009F0BEF">
        <w:trPr>
          <w:trHeight w:val="227"/>
        </w:trPr>
        <w:tc>
          <w:tcPr>
            <w:tcW w:w="2268" w:type="dxa"/>
            <w:shd w:val="clear" w:color="auto" w:fill="F7DBE7" w:themeFill="accent2" w:themeFillTint="66"/>
            <w:vAlign w:val="center"/>
          </w:tcPr>
          <w:p w14:paraId="4F990DFC" w14:textId="77777777" w:rsidR="00B37BF3" w:rsidRPr="00334ADC" w:rsidRDefault="00B37BF3" w:rsidP="009F0BEF">
            <w:pPr>
              <w:pStyle w:val="afff1"/>
              <w:spacing w:line="260" w:lineRule="exact"/>
            </w:pPr>
            <w:r w:rsidRPr="00334ADC">
              <w:rPr>
                <w:rFonts w:hint="eastAsia"/>
              </w:rPr>
              <w:t>竣工年度</w:t>
            </w:r>
          </w:p>
        </w:tc>
        <w:tc>
          <w:tcPr>
            <w:tcW w:w="1984" w:type="dxa"/>
            <w:shd w:val="clear" w:color="auto" w:fill="F7DBE7" w:themeFill="accent2" w:themeFillTint="66"/>
            <w:vAlign w:val="center"/>
          </w:tcPr>
          <w:p w14:paraId="3DBA4B99" w14:textId="77777777" w:rsidR="00B37BF3" w:rsidRPr="00334ADC" w:rsidRDefault="00B37BF3" w:rsidP="009F0BEF">
            <w:pPr>
              <w:pStyle w:val="afff1"/>
              <w:spacing w:line="260" w:lineRule="exact"/>
            </w:pPr>
            <w:r w:rsidRPr="00334ADC">
              <w:rPr>
                <w:rFonts w:hint="eastAsia"/>
              </w:rPr>
              <w:t>新築棟数</w:t>
            </w:r>
          </w:p>
        </w:tc>
        <w:tc>
          <w:tcPr>
            <w:tcW w:w="1984" w:type="dxa"/>
            <w:shd w:val="clear" w:color="auto" w:fill="F7DBE7" w:themeFill="accent2" w:themeFillTint="66"/>
            <w:vAlign w:val="center"/>
          </w:tcPr>
          <w:p w14:paraId="2EF2F843" w14:textId="77777777" w:rsidR="00B37BF3" w:rsidRPr="00334ADC" w:rsidRDefault="00B37BF3" w:rsidP="009F0BEF">
            <w:pPr>
              <w:pStyle w:val="afff1"/>
              <w:spacing w:line="260" w:lineRule="exact"/>
            </w:pPr>
            <w:r w:rsidRPr="00334ADC">
              <w:rPr>
                <w:rFonts w:hint="eastAsia"/>
              </w:rPr>
              <w:t>車いす使用者向け</w:t>
            </w:r>
            <w:r>
              <w:br/>
            </w:r>
            <w:r w:rsidRPr="00334ADC">
              <w:rPr>
                <w:rFonts w:hint="eastAsia"/>
              </w:rPr>
              <w:t>住戸数</w:t>
            </w:r>
          </w:p>
        </w:tc>
        <w:tc>
          <w:tcPr>
            <w:tcW w:w="1984" w:type="dxa"/>
            <w:shd w:val="clear" w:color="auto" w:fill="F7DBE7" w:themeFill="accent2" w:themeFillTint="66"/>
            <w:vAlign w:val="center"/>
          </w:tcPr>
          <w:p w14:paraId="3A2AE759" w14:textId="77777777" w:rsidR="00B37BF3" w:rsidRPr="00334ADC" w:rsidRDefault="00B37BF3" w:rsidP="009F0BEF">
            <w:pPr>
              <w:pStyle w:val="afff1"/>
              <w:spacing w:line="260" w:lineRule="exact"/>
            </w:pPr>
            <w:r w:rsidRPr="00334ADC">
              <w:rPr>
                <w:rFonts w:hint="eastAsia"/>
              </w:rPr>
              <w:t>EV増築棟数</w:t>
            </w:r>
          </w:p>
        </w:tc>
      </w:tr>
      <w:tr w:rsidR="00B37BF3" w:rsidRPr="00EA7BE9" w14:paraId="4A4B3DAB" w14:textId="77777777" w:rsidTr="009F0BEF">
        <w:trPr>
          <w:trHeight w:val="227"/>
        </w:trPr>
        <w:tc>
          <w:tcPr>
            <w:tcW w:w="2268" w:type="dxa"/>
            <w:vAlign w:val="center"/>
          </w:tcPr>
          <w:p w14:paraId="099D8564" w14:textId="77777777" w:rsidR="00B37BF3" w:rsidRPr="00334ADC" w:rsidRDefault="00B37BF3" w:rsidP="009F0BEF">
            <w:pPr>
              <w:pStyle w:val="a9"/>
            </w:pPr>
            <w:r w:rsidRPr="00334ADC">
              <w:rPr>
                <w:rFonts w:hint="eastAsia"/>
              </w:rPr>
              <w:t>平成27</w:t>
            </w:r>
            <w:r w:rsidRPr="00334ADC">
              <w:t>(2015)</w:t>
            </w:r>
            <w:r w:rsidRPr="00334ADC">
              <w:rPr>
                <w:rFonts w:hint="eastAsia"/>
              </w:rPr>
              <w:t>年度</w:t>
            </w:r>
          </w:p>
        </w:tc>
        <w:tc>
          <w:tcPr>
            <w:tcW w:w="1984" w:type="dxa"/>
            <w:vAlign w:val="center"/>
          </w:tcPr>
          <w:p w14:paraId="7B130020" w14:textId="77777777" w:rsidR="00B37BF3" w:rsidRPr="00334ADC" w:rsidRDefault="00B37BF3" w:rsidP="009F0BEF">
            <w:pPr>
              <w:pStyle w:val="105"/>
            </w:pPr>
            <w:r w:rsidRPr="000C41F8">
              <w:t>7</w:t>
            </w:r>
          </w:p>
        </w:tc>
        <w:tc>
          <w:tcPr>
            <w:tcW w:w="1984" w:type="dxa"/>
            <w:vAlign w:val="center"/>
          </w:tcPr>
          <w:p w14:paraId="22F8D1AC" w14:textId="01FEFC7E" w:rsidR="00B37BF3" w:rsidRPr="00334ADC" w:rsidRDefault="005A3C6A" w:rsidP="009F0BEF">
            <w:pPr>
              <w:pStyle w:val="105"/>
            </w:pPr>
            <w:r w:rsidRPr="000C41F8">
              <w:t>―</w:t>
            </w:r>
          </w:p>
        </w:tc>
        <w:tc>
          <w:tcPr>
            <w:tcW w:w="1984" w:type="dxa"/>
            <w:vAlign w:val="center"/>
          </w:tcPr>
          <w:p w14:paraId="3E908BAD" w14:textId="77777777" w:rsidR="00B37BF3" w:rsidRPr="00334ADC" w:rsidRDefault="00B37BF3" w:rsidP="009F0BEF">
            <w:pPr>
              <w:pStyle w:val="105"/>
            </w:pPr>
            <w:r w:rsidRPr="000C41F8">
              <w:t>―</w:t>
            </w:r>
          </w:p>
        </w:tc>
      </w:tr>
      <w:tr w:rsidR="00B37BF3" w:rsidRPr="00EA7BE9" w14:paraId="371AC1F4" w14:textId="77777777" w:rsidTr="009F0BEF">
        <w:trPr>
          <w:trHeight w:val="227"/>
        </w:trPr>
        <w:tc>
          <w:tcPr>
            <w:tcW w:w="2268" w:type="dxa"/>
            <w:vAlign w:val="center"/>
          </w:tcPr>
          <w:p w14:paraId="4389B073" w14:textId="77777777" w:rsidR="00B37BF3" w:rsidRPr="00334ADC" w:rsidRDefault="00B37BF3" w:rsidP="009F0BEF">
            <w:pPr>
              <w:pStyle w:val="a9"/>
            </w:pPr>
            <w:r w:rsidRPr="00334ADC">
              <w:rPr>
                <w:rFonts w:hint="eastAsia"/>
              </w:rPr>
              <w:t>平成28</w:t>
            </w:r>
            <w:r w:rsidRPr="00334ADC">
              <w:t>(201</w:t>
            </w:r>
            <w:r w:rsidRPr="00334ADC">
              <w:rPr>
                <w:rFonts w:hint="eastAsia"/>
              </w:rPr>
              <w:t>6</w:t>
            </w:r>
            <w:r w:rsidRPr="00334ADC">
              <w:t>)</w:t>
            </w:r>
            <w:r w:rsidRPr="00334ADC">
              <w:rPr>
                <w:rFonts w:hint="eastAsia"/>
              </w:rPr>
              <w:t>年度</w:t>
            </w:r>
          </w:p>
        </w:tc>
        <w:tc>
          <w:tcPr>
            <w:tcW w:w="1984" w:type="dxa"/>
            <w:vAlign w:val="center"/>
          </w:tcPr>
          <w:p w14:paraId="1442F1C3" w14:textId="77777777" w:rsidR="00B37BF3" w:rsidRPr="00334ADC" w:rsidRDefault="00B37BF3" w:rsidP="009F0BEF">
            <w:pPr>
              <w:pStyle w:val="105"/>
            </w:pPr>
            <w:r w:rsidRPr="000C41F8">
              <w:t>2</w:t>
            </w:r>
          </w:p>
        </w:tc>
        <w:tc>
          <w:tcPr>
            <w:tcW w:w="1984" w:type="dxa"/>
            <w:vAlign w:val="center"/>
          </w:tcPr>
          <w:p w14:paraId="67419257" w14:textId="77777777" w:rsidR="00B37BF3" w:rsidRPr="00334ADC" w:rsidRDefault="00B37BF3" w:rsidP="009F0BEF">
            <w:pPr>
              <w:pStyle w:val="105"/>
            </w:pPr>
            <w:r w:rsidRPr="000C41F8">
              <w:t>6</w:t>
            </w:r>
          </w:p>
        </w:tc>
        <w:tc>
          <w:tcPr>
            <w:tcW w:w="1984" w:type="dxa"/>
            <w:vAlign w:val="center"/>
          </w:tcPr>
          <w:p w14:paraId="5997FEE7" w14:textId="77777777" w:rsidR="00B37BF3" w:rsidRPr="00334ADC" w:rsidRDefault="00B37BF3" w:rsidP="009F0BEF">
            <w:pPr>
              <w:pStyle w:val="105"/>
            </w:pPr>
            <w:r w:rsidRPr="000C41F8">
              <w:t>1</w:t>
            </w:r>
          </w:p>
        </w:tc>
      </w:tr>
      <w:tr w:rsidR="00B37BF3" w:rsidRPr="00EA7BE9" w14:paraId="16B2BC5F" w14:textId="77777777" w:rsidTr="009F0BEF">
        <w:trPr>
          <w:trHeight w:val="227"/>
        </w:trPr>
        <w:tc>
          <w:tcPr>
            <w:tcW w:w="2268" w:type="dxa"/>
            <w:vAlign w:val="center"/>
          </w:tcPr>
          <w:p w14:paraId="188F85E9" w14:textId="77777777" w:rsidR="00B37BF3" w:rsidRPr="00334ADC" w:rsidRDefault="00B37BF3" w:rsidP="009F0BEF">
            <w:pPr>
              <w:pStyle w:val="a9"/>
            </w:pPr>
            <w:r w:rsidRPr="00334ADC">
              <w:rPr>
                <w:rFonts w:hint="eastAsia"/>
              </w:rPr>
              <w:t>平成29</w:t>
            </w:r>
            <w:r w:rsidRPr="00334ADC">
              <w:t>(2017)</w:t>
            </w:r>
            <w:r w:rsidRPr="00334ADC">
              <w:rPr>
                <w:rFonts w:hint="eastAsia"/>
              </w:rPr>
              <w:t>年度</w:t>
            </w:r>
          </w:p>
        </w:tc>
        <w:tc>
          <w:tcPr>
            <w:tcW w:w="1984" w:type="dxa"/>
            <w:vAlign w:val="center"/>
          </w:tcPr>
          <w:p w14:paraId="5510EE12" w14:textId="77777777" w:rsidR="00B37BF3" w:rsidRPr="00334ADC" w:rsidRDefault="00B37BF3" w:rsidP="009F0BEF">
            <w:pPr>
              <w:pStyle w:val="105"/>
            </w:pPr>
            <w:r w:rsidRPr="000C41F8">
              <w:t>4</w:t>
            </w:r>
          </w:p>
        </w:tc>
        <w:tc>
          <w:tcPr>
            <w:tcW w:w="1984" w:type="dxa"/>
            <w:vAlign w:val="center"/>
          </w:tcPr>
          <w:p w14:paraId="058A0BBF" w14:textId="77777777" w:rsidR="00B37BF3" w:rsidRPr="00334ADC" w:rsidRDefault="00B37BF3" w:rsidP="009F0BEF">
            <w:pPr>
              <w:pStyle w:val="105"/>
            </w:pPr>
            <w:r w:rsidRPr="000C41F8">
              <w:t>6</w:t>
            </w:r>
          </w:p>
        </w:tc>
        <w:tc>
          <w:tcPr>
            <w:tcW w:w="1984" w:type="dxa"/>
            <w:vAlign w:val="center"/>
          </w:tcPr>
          <w:p w14:paraId="1BF164BF" w14:textId="77777777" w:rsidR="00B37BF3" w:rsidRPr="00334ADC" w:rsidRDefault="00B37BF3" w:rsidP="009F0BEF">
            <w:pPr>
              <w:pStyle w:val="105"/>
            </w:pPr>
            <w:r w:rsidRPr="000C41F8">
              <w:t>1</w:t>
            </w:r>
          </w:p>
        </w:tc>
      </w:tr>
      <w:tr w:rsidR="00B37BF3" w:rsidRPr="00EA7BE9" w14:paraId="45289DB2" w14:textId="77777777" w:rsidTr="009F0BEF">
        <w:trPr>
          <w:trHeight w:val="227"/>
        </w:trPr>
        <w:tc>
          <w:tcPr>
            <w:tcW w:w="2268" w:type="dxa"/>
            <w:vAlign w:val="center"/>
          </w:tcPr>
          <w:p w14:paraId="61F138D7" w14:textId="77777777" w:rsidR="00B37BF3" w:rsidRPr="00334ADC" w:rsidRDefault="00B37BF3" w:rsidP="009F0BEF">
            <w:pPr>
              <w:pStyle w:val="a9"/>
            </w:pPr>
            <w:r w:rsidRPr="00334ADC">
              <w:rPr>
                <w:rFonts w:hint="eastAsia"/>
              </w:rPr>
              <w:t>平成30</w:t>
            </w:r>
            <w:r w:rsidRPr="00334ADC">
              <w:t>(2018)</w:t>
            </w:r>
            <w:r w:rsidRPr="00334ADC">
              <w:rPr>
                <w:rFonts w:hint="eastAsia"/>
              </w:rPr>
              <w:t>年度</w:t>
            </w:r>
          </w:p>
        </w:tc>
        <w:tc>
          <w:tcPr>
            <w:tcW w:w="1984" w:type="dxa"/>
            <w:vAlign w:val="center"/>
          </w:tcPr>
          <w:p w14:paraId="7E1E7003" w14:textId="77777777" w:rsidR="00B37BF3" w:rsidRPr="00334ADC" w:rsidRDefault="00B37BF3" w:rsidP="009F0BEF">
            <w:pPr>
              <w:pStyle w:val="105"/>
            </w:pPr>
            <w:r w:rsidRPr="000C41F8">
              <w:t>3</w:t>
            </w:r>
          </w:p>
        </w:tc>
        <w:tc>
          <w:tcPr>
            <w:tcW w:w="1984" w:type="dxa"/>
            <w:vAlign w:val="center"/>
          </w:tcPr>
          <w:p w14:paraId="70BC101C" w14:textId="77777777" w:rsidR="00B37BF3" w:rsidRPr="00334ADC" w:rsidRDefault="00B37BF3" w:rsidP="009F0BEF">
            <w:pPr>
              <w:pStyle w:val="105"/>
            </w:pPr>
            <w:r w:rsidRPr="000C41F8">
              <w:t>4</w:t>
            </w:r>
          </w:p>
        </w:tc>
        <w:tc>
          <w:tcPr>
            <w:tcW w:w="1984" w:type="dxa"/>
            <w:vAlign w:val="center"/>
          </w:tcPr>
          <w:p w14:paraId="79C2E719" w14:textId="77777777" w:rsidR="00B37BF3" w:rsidRPr="00334ADC" w:rsidRDefault="00B37BF3" w:rsidP="009F0BEF">
            <w:pPr>
              <w:pStyle w:val="105"/>
            </w:pPr>
            <w:r w:rsidRPr="000C41F8">
              <w:t>―</w:t>
            </w:r>
          </w:p>
        </w:tc>
      </w:tr>
      <w:tr w:rsidR="00B37BF3" w:rsidRPr="00EA7BE9" w14:paraId="0B3225AD" w14:textId="77777777" w:rsidTr="009F0BEF">
        <w:trPr>
          <w:trHeight w:val="227"/>
        </w:trPr>
        <w:tc>
          <w:tcPr>
            <w:tcW w:w="2268" w:type="dxa"/>
            <w:vAlign w:val="center"/>
          </w:tcPr>
          <w:p w14:paraId="423699FE" w14:textId="77777777" w:rsidR="00B37BF3" w:rsidRPr="00334ADC" w:rsidRDefault="00B37BF3" w:rsidP="009F0BEF">
            <w:pPr>
              <w:pStyle w:val="a9"/>
            </w:pPr>
            <w:r w:rsidRPr="00334ADC">
              <w:rPr>
                <w:rFonts w:hint="eastAsia"/>
              </w:rPr>
              <w:t>令和元</w:t>
            </w:r>
            <w:r w:rsidRPr="00334ADC">
              <w:t>(2019)</w:t>
            </w:r>
            <w:r w:rsidRPr="00334ADC">
              <w:rPr>
                <w:rFonts w:hint="eastAsia"/>
              </w:rPr>
              <w:t>年度</w:t>
            </w:r>
          </w:p>
        </w:tc>
        <w:tc>
          <w:tcPr>
            <w:tcW w:w="1984" w:type="dxa"/>
            <w:vAlign w:val="center"/>
          </w:tcPr>
          <w:p w14:paraId="43BE876E" w14:textId="77777777" w:rsidR="00B37BF3" w:rsidRPr="00334ADC" w:rsidRDefault="00B37BF3" w:rsidP="009F0BEF">
            <w:pPr>
              <w:pStyle w:val="105"/>
            </w:pPr>
            <w:r w:rsidRPr="000C41F8">
              <w:t>1</w:t>
            </w:r>
          </w:p>
        </w:tc>
        <w:tc>
          <w:tcPr>
            <w:tcW w:w="1984" w:type="dxa"/>
            <w:vAlign w:val="center"/>
          </w:tcPr>
          <w:p w14:paraId="7F5E5ED9" w14:textId="226BD696" w:rsidR="00B37BF3" w:rsidRPr="00334ADC" w:rsidRDefault="005A3C6A" w:rsidP="009F0BEF">
            <w:pPr>
              <w:pStyle w:val="105"/>
            </w:pPr>
            <w:r w:rsidRPr="000C41F8">
              <w:t>―</w:t>
            </w:r>
          </w:p>
        </w:tc>
        <w:tc>
          <w:tcPr>
            <w:tcW w:w="1984" w:type="dxa"/>
            <w:vAlign w:val="center"/>
          </w:tcPr>
          <w:p w14:paraId="6269AD81" w14:textId="77777777" w:rsidR="00B37BF3" w:rsidRPr="00334ADC" w:rsidRDefault="00B37BF3" w:rsidP="009F0BEF">
            <w:pPr>
              <w:pStyle w:val="105"/>
            </w:pPr>
            <w:r w:rsidRPr="000C41F8">
              <w:t>―</w:t>
            </w:r>
          </w:p>
        </w:tc>
      </w:tr>
      <w:tr w:rsidR="00B37BF3" w:rsidRPr="00EA7BE9" w14:paraId="0875D13A" w14:textId="77777777" w:rsidTr="009F0BEF">
        <w:trPr>
          <w:trHeight w:val="227"/>
        </w:trPr>
        <w:tc>
          <w:tcPr>
            <w:tcW w:w="2268" w:type="dxa"/>
            <w:vAlign w:val="center"/>
          </w:tcPr>
          <w:p w14:paraId="1DDC2256" w14:textId="77777777" w:rsidR="00B37BF3" w:rsidRPr="00334ADC" w:rsidRDefault="00B37BF3" w:rsidP="009F0BEF">
            <w:pPr>
              <w:pStyle w:val="a9"/>
            </w:pPr>
            <w:r w:rsidRPr="00334ADC">
              <w:rPr>
                <w:rFonts w:hint="eastAsia"/>
              </w:rPr>
              <w:t>令和３(2021)年度</w:t>
            </w:r>
          </w:p>
        </w:tc>
        <w:tc>
          <w:tcPr>
            <w:tcW w:w="1984" w:type="dxa"/>
            <w:vAlign w:val="center"/>
          </w:tcPr>
          <w:p w14:paraId="211DF178" w14:textId="77777777" w:rsidR="00B37BF3" w:rsidRPr="00334ADC" w:rsidRDefault="00B37BF3" w:rsidP="009F0BEF">
            <w:pPr>
              <w:pStyle w:val="105"/>
            </w:pPr>
            <w:r w:rsidRPr="000C41F8">
              <w:t>2</w:t>
            </w:r>
          </w:p>
        </w:tc>
        <w:tc>
          <w:tcPr>
            <w:tcW w:w="1984" w:type="dxa"/>
            <w:vAlign w:val="center"/>
          </w:tcPr>
          <w:p w14:paraId="14C5533A" w14:textId="77777777" w:rsidR="00B37BF3" w:rsidRPr="00334ADC" w:rsidRDefault="00B37BF3" w:rsidP="009F0BEF">
            <w:pPr>
              <w:pStyle w:val="105"/>
            </w:pPr>
            <w:r w:rsidRPr="000C41F8">
              <w:t>5</w:t>
            </w:r>
          </w:p>
        </w:tc>
        <w:tc>
          <w:tcPr>
            <w:tcW w:w="1984" w:type="dxa"/>
            <w:vAlign w:val="center"/>
          </w:tcPr>
          <w:p w14:paraId="7116883F" w14:textId="77777777" w:rsidR="00B37BF3" w:rsidRPr="00334ADC" w:rsidRDefault="00B37BF3" w:rsidP="009F0BEF">
            <w:pPr>
              <w:pStyle w:val="105"/>
            </w:pPr>
            <w:r w:rsidRPr="000C41F8">
              <w:t>1</w:t>
            </w:r>
          </w:p>
        </w:tc>
      </w:tr>
      <w:tr w:rsidR="00B37BF3" w:rsidRPr="00EA7BE9" w14:paraId="7DD510DB" w14:textId="77777777" w:rsidTr="009F0BEF">
        <w:trPr>
          <w:trHeight w:val="227"/>
        </w:trPr>
        <w:tc>
          <w:tcPr>
            <w:tcW w:w="2268" w:type="dxa"/>
            <w:vAlign w:val="center"/>
          </w:tcPr>
          <w:p w14:paraId="2AE846C2" w14:textId="77777777" w:rsidR="00B37BF3" w:rsidRPr="00334ADC" w:rsidRDefault="00B37BF3" w:rsidP="009F0BEF">
            <w:pPr>
              <w:pStyle w:val="a9"/>
            </w:pPr>
            <w:r w:rsidRPr="00334ADC">
              <w:rPr>
                <w:rFonts w:hint="eastAsia"/>
              </w:rPr>
              <w:t>令和４(2022)年度</w:t>
            </w:r>
          </w:p>
        </w:tc>
        <w:tc>
          <w:tcPr>
            <w:tcW w:w="1984" w:type="dxa"/>
            <w:vAlign w:val="center"/>
          </w:tcPr>
          <w:p w14:paraId="2BEF4C28" w14:textId="77777777" w:rsidR="00B37BF3" w:rsidRPr="00334ADC" w:rsidRDefault="00B37BF3" w:rsidP="009F0BEF">
            <w:pPr>
              <w:pStyle w:val="105"/>
            </w:pPr>
            <w:r w:rsidRPr="000C41F8">
              <w:t>1</w:t>
            </w:r>
          </w:p>
        </w:tc>
        <w:tc>
          <w:tcPr>
            <w:tcW w:w="1984" w:type="dxa"/>
            <w:vAlign w:val="center"/>
          </w:tcPr>
          <w:p w14:paraId="16495F8B" w14:textId="5E4A1063" w:rsidR="00B37BF3" w:rsidRPr="00334ADC" w:rsidRDefault="005A3C6A" w:rsidP="009F0BEF">
            <w:pPr>
              <w:pStyle w:val="105"/>
            </w:pPr>
            <w:r w:rsidRPr="000C41F8">
              <w:t>―</w:t>
            </w:r>
          </w:p>
        </w:tc>
        <w:tc>
          <w:tcPr>
            <w:tcW w:w="1984" w:type="dxa"/>
            <w:vAlign w:val="center"/>
          </w:tcPr>
          <w:p w14:paraId="17E31624" w14:textId="77777777" w:rsidR="00B37BF3" w:rsidRPr="00334ADC" w:rsidRDefault="00B37BF3" w:rsidP="009F0BEF">
            <w:pPr>
              <w:pStyle w:val="105"/>
            </w:pPr>
            <w:r w:rsidRPr="000C41F8">
              <w:t>―</w:t>
            </w:r>
          </w:p>
        </w:tc>
      </w:tr>
      <w:tr w:rsidR="00B37BF3" w:rsidRPr="00EA7BE9" w14:paraId="31394BE0" w14:textId="77777777" w:rsidTr="009F0BEF">
        <w:trPr>
          <w:trHeight w:val="227"/>
        </w:trPr>
        <w:tc>
          <w:tcPr>
            <w:tcW w:w="2268" w:type="dxa"/>
            <w:tcBorders>
              <w:bottom w:val="double" w:sz="4" w:space="0" w:color="auto"/>
            </w:tcBorders>
            <w:vAlign w:val="center"/>
          </w:tcPr>
          <w:p w14:paraId="71F4A115" w14:textId="77777777" w:rsidR="00B37BF3" w:rsidRPr="00334ADC" w:rsidRDefault="00B37BF3" w:rsidP="009F0BEF">
            <w:pPr>
              <w:pStyle w:val="a9"/>
            </w:pPr>
            <w:r w:rsidRPr="00334ADC">
              <w:rPr>
                <w:rFonts w:hint="eastAsia"/>
              </w:rPr>
              <w:t>令和５(2023)年度</w:t>
            </w:r>
          </w:p>
        </w:tc>
        <w:tc>
          <w:tcPr>
            <w:tcW w:w="1984" w:type="dxa"/>
            <w:tcBorders>
              <w:bottom w:val="double" w:sz="4" w:space="0" w:color="auto"/>
            </w:tcBorders>
            <w:vAlign w:val="center"/>
          </w:tcPr>
          <w:p w14:paraId="50D4A8D3" w14:textId="77777777" w:rsidR="00B37BF3" w:rsidRPr="002238E7" w:rsidRDefault="00B37BF3" w:rsidP="009F0BEF">
            <w:pPr>
              <w:pStyle w:val="105"/>
            </w:pPr>
            <w:r w:rsidRPr="000C41F8">
              <w:t>1</w:t>
            </w:r>
          </w:p>
        </w:tc>
        <w:tc>
          <w:tcPr>
            <w:tcW w:w="1984" w:type="dxa"/>
            <w:tcBorders>
              <w:bottom w:val="double" w:sz="4" w:space="0" w:color="auto"/>
            </w:tcBorders>
            <w:vAlign w:val="center"/>
          </w:tcPr>
          <w:p w14:paraId="095D8CC9" w14:textId="136D51EE" w:rsidR="00B37BF3" w:rsidRPr="00334ADC" w:rsidRDefault="005A3C6A" w:rsidP="009F0BEF">
            <w:pPr>
              <w:pStyle w:val="105"/>
            </w:pPr>
            <w:r w:rsidRPr="000C41F8">
              <w:t>―</w:t>
            </w:r>
          </w:p>
        </w:tc>
        <w:tc>
          <w:tcPr>
            <w:tcW w:w="1984" w:type="dxa"/>
            <w:tcBorders>
              <w:bottom w:val="double" w:sz="4" w:space="0" w:color="auto"/>
            </w:tcBorders>
            <w:vAlign w:val="center"/>
          </w:tcPr>
          <w:p w14:paraId="64EE9E3C" w14:textId="77777777" w:rsidR="00B37BF3" w:rsidRPr="00334ADC" w:rsidRDefault="00B37BF3" w:rsidP="009F0BEF">
            <w:pPr>
              <w:pStyle w:val="105"/>
            </w:pPr>
            <w:r w:rsidRPr="000C41F8">
              <w:t>―</w:t>
            </w:r>
          </w:p>
        </w:tc>
      </w:tr>
      <w:tr w:rsidR="00B37BF3" w:rsidRPr="00EA7BE9" w14:paraId="6A93CB05" w14:textId="77777777" w:rsidTr="009F0BEF">
        <w:trPr>
          <w:trHeight w:val="227"/>
        </w:trPr>
        <w:tc>
          <w:tcPr>
            <w:tcW w:w="2268" w:type="dxa"/>
            <w:tcBorders>
              <w:bottom w:val="single" w:sz="4" w:space="0" w:color="auto"/>
            </w:tcBorders>
            <w:vAlign w:val="center"/>
          </w:tcPr>
          <w:p w14:paraId="7E208F50" w14:textId="77777777" w:rsidR="00B37BF3" w:rsidRPr="002238E7" w:rsidRDefault="00B37BF3" w:rsidP="009F0BEF">
            <w:pPr>
              <w:pStyle w:val="af9"/>
            </w:pPr>
            <w:r w:rsidRPr="002238E7">
              <w:rPr>
                <w:rFonts w:hint="eastAsia"/>
              </w:rPr>
              <w:t>合計</w:t>
            </w:r>
          </w:p>
        </w:tc>
        <w:tc>
          <w:tcPr>
            <w:tcW w:w="1984" w:type="dxa"/>
            <w:tcBorders>
              <w:bottom w:val="single" w:sz="4" w:space="0" w:color="auto"/>
            </w:tcBorders>
            <w:vAlign w:val="center"/>
          </w:tcPr>
          <w:p w14:paraId="4226E015" w14:textId="77777777" w:rsidR="00B37BF3" w:rsidRPr="00334ADC" w:rsidRDefault="00B37BF3" w:rsidP="009F0BEF">
            <w:pPr>
              <w:pStyle w:val="105"/>
              <w:ind w:leftChars="-100" w:left="-210" w:rightChars="-50" w:right="-105"/>
              <w:rPr>
                <w:spacing w:val="-6"/>
              </w:rPr>
            </w:pPr>
            <w:r w:rsidRPr="00334ADC">
              <w:rPr>
                <w:rFonts w:hint="eastAsia"/>
                <w:spacing w:val="-6"/>
              </w:rPr>
              <w:t>21棟（９団地）</w:t>
            </w:r>
          </w:p>
        </w:tc>
        <w:tc>
          <w:tcPr>
            <w:tcW w:w="1984" w:type="dxa"/>
            <w:tcBorders>
              <w:bottom w:val="single" w:sz="4" w:space="0" w:color="auto"/>
            </w:tcBorders>
            <w:vAlign w:val="center"/>
          </w:tcPr>
          <w:p w14:paraId="686F4E62" w14:textId="77777777" w:rsidR="00B37BF3" w:rsidRPr="00334ADC" w:rsidRDefault="00B37BF3" w:rsidP="009F0BEF">
            <w:pPr>
              <w:pStyle w:val="105"/>
            </w:pPr>
            <w:r w:rsidRPr="00334ADC">
              <w:rPr>
                <w:rFonts w:hint="eastAsia"/>
              </w:rPr>
              <w:t>21戸</w:t>
            </w:r>
          </w:p>
        </w:tc>
        <w:tc>
          <w:tcPr>
            <w:tcW w:w="1984" w:type="dxa"/>
            <w:tcBorders>
              <w:bottom w:val="single" w:sz="4" w:space="0" w:color="auto"/>
            </w:tcBorders>
            <w:vAlign w:val="center"/>
          </w:tcPr>
          <w:p w14:paraId="111EEDC1" w14:textId="77777777" w:rsidR="00B37BF3" w:rsidRPr="00334ADC" w:rsidRDefault="00B37BF3" w:rsidP="009F0BEF">
            <w:pPr>
              <w:pStyle w:val="105"/>
              <w:ind w:leftChars="-100" w:left="-210" w:rightChars="-50" w:right="-105"/>
            </w:pPr>
            <w:r w:rsidRPr="00334ADC">
              <w:rPr>
                <w:rFonts w:hint="eastAsia"/>
              </w:rPr>
              <w:t>３棟（３団地）</w:t>
            </w:r>
          </w:p>
        </w:tc>
      </w:tr>
    </w:tbl>
    <w:p w14:paraId="42E06AB7" w14:textId="77777777" w:rsidR="00B37BF3" w:rsidRDefault="00B37BF3" w:rsidP="00B37BF3">
      <w:pPr>
        <w:pStyle w:val="aff3"/>
      </w:pPr>
    </w:p>
    <w:p w14:paraId="366AB789" w14:textId="77777777" w:rsidR="00B37BF3" w:rsidRPr="0034442E" w:rsidRDefault="00B37BF3" w:rsidP="00B37BF3">
      <w:pPr>
        <w:pStyle w:val="afffc"/>
      </w:pPr>
      <w:r w:rsidRPr="0034442E">
        <w:rPr>
          <w:rFonts w:hint="eastAsia"/>
        </w:rPr>
        <w:t>②ニーズ・課題</w:t>
      </w:r>
    </w:p>
    <w:p w14:paraId="370FE06E" w14:textId="77777777" w:rsidR="00B37BF3" w:rsidRPr="00CD5385" w:rsidRDefault="00B37BF3" w:rsidP="00B37BF3">
      <w:pPr>
        <w:pStyle w:val="1055"/>
      </w:pPr>
      <w:r>
        <w:rPr>
          <w:rFonts w:hint="eastAsia"/>
        </w:rPr>
        <w:t>●車いす使用者向け住戸のニーズは</w:t>
      </w:r>
      <w:r w:rsidRPr="00EA7BE9">
        <w:rPr>
          <w:rFonts w:hint="eastAsia"/>
        </w:rPr>
        <w:t>増加傾向であり、更なる整備が求められていますが、一般住戸の供給バランスや敷地等の諸条件により難しい場合があります。</w:t>
      </w:r>
    </w:p>
    <w:p w14:paraId="7721B7BF" w14:textId="77777777" w:rsidR="00B37BF3" w:rsidRDefault="00B37BF3" w:rsidP="00B37BF3">
      <w:pPr>
        <w:pStyle w:val="aff3"/>
      </w:pPr>
    </w:p>
    <w:p w14:paraId="639307C8" w14:textId="77777777" w:rsidR="00B37BF3" w:rsidRPr="0034442E" w:rsidRDefault="00B37BF3" w:rsidP="00B37BF3">
      <w:pPr>
        <w:pStyle w:val="afffc"/>
      </w:pPr>
      <w:r w:rsidRPr="0034442E">
        <w:rPr>
          <w:rFonts w:hint="eastAsia"/>
        </w:rPr>
        <w:t>③今後の取組</w:t>
      </w:r>
    </w:p>
    <w:p w14:paraId="1A9E64FE" w14:textId="77777777" w:rsidR="00B37BF3" w:rsidRDefault="00B37BF3" w:rsidP="00B37BF3">
      <w:pPr>
        <w:pStyle w:val="1055"/>
      </w:pPr>
      <w:r>
        <w:rPr>
          <w:rFonts w:hint="eastAsia"/>
        </w:rPr>
        <w:t>●</w:t>
      </w:r>
      <w:r w:rsidRPr="00EA7BE9">
        <w:rPr>
          <w:rFonts w:hint="eastAsia"/>
        </w:rPr>
        <w:t>新築住宅については、引き続きユニバーサル</w:t>
      </w:r>
      <w:r>
        <w:rPr>
          <w:rFonts w:hint="eastAsia"/>
        </w:rPr>
        <w:t>デザイン仕様とするとともに、需要等に応じて車いす使用者向け住戸を</w:t>
      </w:r>
      <w:r w:rsidRPr="00EA7BE9">
        <w:rPr>
          <w:rFonts w:hint="eastAsia"/>
        </w:rPr>
        <w:t>整備します。</w:t>
      </w:r>
    </w:p>
    <w:p w14:paraId="499515E0" w14:textId="77777777" w:rsidR="00B37BF3" w:rsidRDefault="00B37BF3" w:rsidP="00B37BF3">
      <w:pPr>
        <w:pStyle w:val="1055"/>
        <w:rPr>
          <w:sz w:val="24"/>
        </w:rPr>
      </w:pPr>
      <w:r>
        <w:rPr>
          <w:rFonts w:hint="eastAsia"/>
        </w:rPr>
        <w:t>●</w:t>
      </w:r>
      <w:r w:rsidRPr="00EA7BE9">
        <w:rPr>
          <w:rFonts w:hint="eastAsia"/>
        </w:rPr>
        <w:t>既存住宅の共用部分については、必要に応じて階段のスロープ化や手すりの設置を行うなど、安心で安全な住宅環境の整備を図ります。</w:t>
      </w:r>
      <w:r>
        <w:rPr>
          <w:sz w:val="24"/>
        </w:rPr>
        <w:br w:type="page"/>
      </w:r>
    </w:p>
    <w:p w14:paraId="777515A7" w14:textId="77777777" w:rsidR="00B37BF3" w:rsidRDefault="00B37BF3" w:rsidP="00B37BF3">
      <w:pPr>
        <w:pStyle w:val="afffd"/>
      </w:pPr>
      <w:r>
        <w:rPr>
          <w:rFonts w:hint="eastAsia"/>
        </w:rPr>
        <w:lastRenderedPageBreak/>
        <w:t xml:space="preserve">３ </w:t>
      </w:r>
      <w:r w:rsidRPr="005110E7">
        <w:rPr>
          <w:rFonts w:hint="eastAsia"/>
        </w:rPr>
        <w:t>居住環境の向上支援</w:t>
      </w:r>
    </w:p>
    <w:p w14:paraId="61CC9B5B" w14:textId="77777777" w:rsidR="00B37BF3" w:rsidRPr="00CD5385" w:rsidRDefault="00B37BF3" w:rsidP="00B37BF3">
      <w:pPr>
        <w:pStyle w:val="afffb"/>
        <w:spacing w:beforeLines="100" w:before="240"/>
        <w:rPr>
          <w:highlight w:val="yellow"/>
        </w:rPr>
      </w:pPr>
      <w:r>
        <w:rPr>
          <w:rFonts w:hint="eastAsia"/>
        </w:rPr>
        <w:t>居住環境に関する</w:t>
      </w:r>
      <w:r w:rsidRPr="002043B1">
        <w:rPr>
          <w:rFonts w:hint="eastAsia"/>
        </w:rPr>
        <w:t>専門的な相談・支援</w:t>
      </w:r>
    </w:p>
    <w:p w14:paraId="0170DD49" w14:textId="77777777" w:rsidR="00B37BF3" w:rsidRPr="0034442E" w:rsidRDefault="00B37BF3" w:rsidP="00B37BF3">
      <w:pPr>
        <w:pStyle w:val="afffc"/>
      </w:pPr>
      <w:r w:rsidRPr="0034442E">
        <w:rPr>
          <w:rFonts w:hint="eastAsia"/>
        </w:rPr>
        <w:t>①現状（これまでの取組）</w:t>
      </w:r>
    </w:p>
    <w:p w14:paraId="61E5EA39" w14:textId="77777777" w:rsidR="00B37BF3" w:rsidRDefault="00B37BF3" w:rsidP="00B37BF3">
      <w:pPr>
        <w:pStyle w:val="1055"/>
      </w:pPr>
      <w:r w:rsidRPr="00E05090">
        <w:rPr>
          <w:rFonts w:hint="eastAsia"/>
        </w:rPr>
        <w:t>●障害のある方にとって</w:t>
      </w:r>
      <w:r>
        <w:rPr>
          <w:rFonts w:hint="eastAsia"/>
        </w:rPr>
        <w:t>暮らしやすい居住</w:t>
      </w:r>
      <w:r w:rsidRPr="00E05090">
        <w:rPr>
          <w:rFonts w:hint="eastAsia"/>
        </w:rPr>
        <w:t>環境となるよう、</w:t>
      </w:r>
      <w:r w:rsidRPr="002043B1">
        <w:rPr>
          <w:rFonts w:hint="eastAsia"/>
        </w:rPr>
        <w:t>南部・中部・北部のリハビリテーションセンター地域支援室・在宅支援室、及びれいんぼう川崎在宅支援室において、増改築や新築等に際しての専門的な相談・支援を実施しています</w:t>
      </w:r>
      <w:r w:rsidRPr="00E05090">
        <w:rPr>
          <w:rFonts w:hint="eastAsia"/>
        </w:rPr>
        <w:t>。</w:t>
      </w:r>
    </w:p>
    <w:p w14:paraId="4C576918" w14:textId="77777777" w:rsidR="00B37BF3" w:rsidRDefault="00B37BF3" w:rsidP="00B37BF3">
      <w:pPr>
        <w:pStyle w:val="1055"/>
      </w:pPr>
      <w:r>
        <w:rPr>
          <w:rFonts w:hint="eastAsia"/>
        </w:rPr>
        <w:t>●</w:t>
      </w:r>
      <w:r w:rsidRPr="002043B1">
        <w:rPr>
          <w:rFonts w:hint="eastAsia"/>
        </w:rPr>
        <w:t>理学療法士、作業療法士、ソーシャルワーカー等の多職種がチームとなり、区役所や障害者相談支援センター等の相談窓口の職員、在宅支援を行うホームヘルパー等の関係者、増改築等の施工業者などと連携を図りながら、障害のある方の多様なニーズに対する専門的な相談・支援を実施しています</w:t>
      </w:r>
      <w:r>
        <w:rPr>
          <w:rFonts w:hint="eastAsia"/>
        </w:rPr>
        <w:t>。</w:t>
      </w:r>
    </w:p>
    <w:p w14:paraId="5067A199" w14:textId="77777777" w:rsidR="00B37BF3" w:rsidRPr="00560068" w:rsidRDefault="00B37BF3" w:rsidP="00B37BF3">
      <w:pPr>
        <w:pStyle w:val="aff3"/>
        <w:spacing w:line="120" w:lineRule="exact"/>
      </w:pPr>
    </w:p>
    <w:p w14:paraId="32AF494B" w14:textId="77777777" w:rsidR="00B37BF3" w:rsidRPr="0034442E" w:rsidRDefault="00B37BF3" w:rsidP="00B37BF3">
      <w:pPr>
        <w:pStyle w:val="afffc"/>
      </w:pPr>
      <w:r w:rsidRPr="0034442E">
        <w:rPr>
          <w:rFonts w:hint="eastAsia"/>
        </w:rPr>
        <w:t>②ニーズ・課題</w:t>
      </w:r>
    </w:p>
    <w:p w14:paraId="099B8C81" w14:textId="77777777" w:rsidR="00B37BF3" w:rsidRPr="008C0BAF" w:rsidRDefault="00B37BF3" w:rsidP="00B37BF3">
      <w:pPr>
        <w:pStyle w:val="1055"/>
      </w:pPr>
      <w:r w:rsidRPr="008C0BAF">
        <w:rPr>
          <w:rFonts w:hint="eastAsia"/>
        </w:rPr>
        <w:t>●</w:t>
      </w:r>
      <w:r w:rsidRPr="002043B1">
        <w:rPr>
          <w:rFonts w:hint="eastAsia"/>
        </w:rPr>
        <w:t>障害のある方が暮らしやすい居住環境の確保は、家族や支援者の介護負担軽減などの観点からも大変重要となっていますが、障害状態の変化や障害のある方の高齢化などによって、対応すべきニーズが変化する課題であるため、引き続き、専門職のリハビリテーションスタッフによる支援を実施していく必要があります。</w:t>
      </w:r>
    </w:p>
    <w:p w14:paraId="2F69E491" w14:textId="77777777" w:rsidR="00B37BF3" w:rsidRPr="008C0BAF" w:rsidRDefault="00B37BF3" w:rsidP="00B37BF3">
      <w:pPr>
        <w:pStyle w:val="1055"/>
      </w:pPr>
      <w:r w:rsidRPr="008C0BAF">
        <w:rPr>
          <w:rFonts w:hint="eastAsia"/>
        </w:rPr>
        <w:t>●</w:t>
      </w:r>
      <w:r w:rsidRPr="002043B1">
        <w:rPr>
          <w:rFonts w:hint="eastAsia"/>
        </w:rPr>
        <w:t>市内３か所の</w:t>
      </w:r>
      <w:r w:rsidRPr="008C0BAF">
        <w:rPr>
          <w:rFonts w:hint="eastAsia"/>
        </w:rPr>
        <w:t>リハビリテーションセンター</w:t>
      </w:r>
      <w:r w:rsidRPr="002043B1">
        <w:rPr>
          <w:rFonts w:hint="eastAsia"/>
        </w:rPr>
        <w:t>が整備されたこと</w:t>
      </w:r>
      <w:r>
        <w:rPr>
          <w:rFonts w:hint="eastAsia"/>
        </w:rPr>
        <w:t>に</w:t>
      </w:r>
      <w:r w:rsidRPr="008C0BAF">
        <w:rPr>
          <w:rFonts w:hint="eastAsia"/>
        </w:rPr>
        <w:t>伴い、れいんぼう川崎在宅支援室のあり方について、整理する必要があります。</w:t>
      </w:r>
    </w:p>
    <w:p w14:paraId="0C724EE5" w14:textId="77777777" w:rsidR="00B37BF3" w:rsidRPr="00560068" w:rsidRDefault="00B37BF3" w:rsidP="00B37BF3">
      <w:pPr>
        <w:pStyle w:val="aff3"/>
        <w:spacing w:line="120" w:lineRule="exact"/>
      </w:pPr>
    </w:p>
    <w:p w14:paraId="18494DDB" w14:textId="77777777" w:rsidR="00B37BF3" w:rsidRPr="0034442E" w:rsidRDefault="00B37BF3" w:rsidP="00B37BF3">
      <w:pPr>
        <w:pStyle w:val="afffc"/>
      </w:pPr>
      <w:r w:rsidRPr="0034442E">
        <w:rPr>
          <w:rFonts w:hint="eastAsia"/>
        </w:rPr>
        <w:t>③今後の取組</w:t>
      </w:r>
    </w:p>
    <w:p w14:paraId="4F3C99E8" w14:textId="77777777" w:rsidR="00B37BF3" w:rsidRPr="00E05090" w:rsidRDefault="00B37BF3" w:rsidP="00B37BF3">
      <w:pPr>
        <w:pStyle w:val="1055"/>
      </w:pPr>
      <w:r w:rsidRPr="00E05090">
        <w:rPr>
          <w:rFonts w:hint="eastAsia"/>
        </w:rPr>
        <w:t>●</w:t>
      </w:r>
      <w:r w:rsidRPr="002043B1">
        <w:rPr>
          <w:rFonts w:hint="eastAsia"/>
        </w:rPr>
        <w:t>南部・中部・北部の地域リハビリテーションセンター地域支援室・在宅支援室及びれいんぼう川崎において引き続き専門的な相談・支援を実施するなど、障害のある方が暮らしやすい居住環境の確保に向けた取組を行います</w:t>
      </w:r>
      <w:r w:rsidRPr="00E05090">
        <w:rPr>
          <w:rFonts w:hint="eastAsia"/>
        </w:rPr>
        <w:t>。</w:t>
      </w:r>
    </w:p>
    <w:p w14:paraId="62E940D5" w14:textId="77777777" w:rsidR="00B37BF3" w:rsidRDefault="00B37BF3" w:rsidP="00B37BF3">
      <w:pPr>
        <w:pStyle w:val="1055"/>
      </w:pPr>
      <w:r>
        <w:rPr>
          <w:rFonts w:hint="eastAsia"/>
        </w:rPr>
        <w:t>●れいんぼう川崎</w:t>
      </w:r>
      <w:r w:rsidRPr="00E05090">
        <w:rPr>
          <w:rFonts w:hint="eastAsia"/>
        </w:rPr>
        <w:t>在宅支援室と、３つの地域リハビリテーションセンター在宅支援室の連携について整理します。</w:t>
      </w:r>
    </w:p>
    <w:p w14:paraId="29690645" w14:textId="77777777" w:rsidR="00B37BF3" w:rsidRPr="008C0BAF" w:rsidRDefault="00B37BF3" w:rsidP="00B37BF3">
      <w:pPr>
        <w:pStyle w:val="aff3"/>
      </w:pPr>
    </w:p>
    <w:p w14:paraId="3D224535" w14:textId="77777777" w:rsidR="00B37BF3" w:rsidRDefault="00B37BF3" w:rsidP="00B37BF3">
      <w:pPr>
        <w:jc w:val="left"/>
        <w:rPr>
          <w:rFonts w:hAnsi="HG丸ｺﾞｼｯｸM-PRO"/>
        </w:rPr>
      </w:pPr>
    </w:p>
    <w:p w14:paraId="1254BE1A" w14:textId="77777777" w:rsidR="00B37BF3" w:rsidRDefault="00B37BF3">
      <w:pPr>
        <w:widowControl/>
        <w:spacing w:line="240" w:lineRule="auto"/>
        <w:jc w:val="left"/>
        <w:rPr>
          <w:rFonts w:ascii="HGｺﾞｼｯｸE" w:eastAsia="HGｺﾞｼｯｸE" w:hAnsi="HGｺﾞｼｯｸE"/>
          <w:sz w:val="26"/>
          <w:szCs w:val="26"/>
        </w:rPr>
      </w:pPr>
      <w:r>
        <w:br w:type="page"/>
      </w:r>
    </w:p>
    <w:p w14:paraId="66C5C84F" w14:textId="6078B8C1" w:rsidR="00B37BF3" w:rsidRPr="00CD5385" w:rsidRDefault="00B37BF3" w:rsidP="00B37BF3">
      <w:pPr>
        <w:pStyle w:val="afffb"/>
        <w:rPr>
          <w:highlight w:val="yellow"/>
        </w:rPr>
      </w:pPr>
      <w:r w:rsidRPr="00CD5385">
        <w:rPr>
          <w:rFonts w:hint="eastAsia"/>
        </w:rPr>
        <w:lastRenderedPageBreak/>
        <w:t>住宅改造</w:t>
      </w:r>
      <w:r>
        <w:rPr>
          <w:rFonts w:hint="eastAsia"/>
        </w:rPr>
        <w:t>への支援</w:t>
      </w:r>
    </w:p>
    <w:p w14:paraId="4CA27888" w14:textId="77777777" w:rsidR="00B37BF3" w:rsidRPr="0034442E" w:rsidRDefault="00B37BF3" w:rsidP="00B37BF3">
      <w:pPr>
        <w:pStyle w:val="afffc"/>
      </w:pPr>
      <w:r w:rsidRPr="0034442E">
        <w:rPr>
          <w:rFonts w:hint="eastAsia"/>
        </w:rPr>
        <w:t>①現状（これまでの取組）</w:t>
      </w:r>
    </w:p>
    <w:p w14:paraId="0FF6E096" w14:textId="77777777" w:rsidR="00B37BF3" w:rsidRDefault="00B37BF3" w:rsidP="00B37BF3">
      <w:pPr>
        <w:pStyle w:val="1055"/>
      </w:pPr>
      <w:r w:rsidRPr="00D979C4">
        <w:rPr>
          <w:rFonts w:hint="eastAsia"/>
        </w:rPr>
        <w:t>●</w:t>
      </w:r>
      <w:r w:rsidRPr="006763E7">
        <w:rPr>
          <w:rFonts w:hint="eastAsia"/>
        </w:rPr>
        <w:t>やさしい住まい推進事業</w:t>
      </w:r>
      <w:r>
        <w:rPr>
          <w:rFonts w:hint="eastAsia"/>
        </w:rPr>
        <w:t>として、</w:t>
      </w:r>
      <w:r w:rsidRPr="00E6018E">
        <w:rPr>
          <w:rFonts w:hint="eastAsia"/>
        </w:rPr>
        <w:t>既存住宅の浴室やトイレなどを障害の状況に適するように改良するための費</w:t>
      </w:r>
      <w:r>
        <w:rPr>
          <w:rFonts w:hint="eastAsia"/>
        </w:rPr>
        <w:t>用や、階段昇降機やリフトなどの自立促進用具を取り付ける際の費用に対する</w:t>
      </w:r>
      <w:r w:rsidRPr="00E6018E">
        <w:rPr>
          <w:rFonts w:hint="eastAsia"/>
        </w:rPr>
        <w:t>助</w:t>
      </w:r>
      <w:r>
        <w:rPr>
          <w:rFonts w:hint="eastAsia"/>
        </w:rPr>
        <w:t>成を行っており、障害のある方の自立の促進や介助者の負担軽減などを図っています。</w:t>
      </w:r>
    </w:p>
    <w:p w14:paraId="0D12928B" w14:textId="77777777" w:rsidR="00B37BF3" w:rsidRPr="00560068" w:rsidRDefault="00B37BF3" w:rsidP="00B37BF3">
      <w:pPr>
        <w:pStyle w:val="aff3"/>
        <w:spacing w:line="120" w:lineRule="exact"/>
      </w:pPr>
    </w:p>
    <w:p w14:paraId="1C8C8CE1" w14:textId="77777777" w:rsidR="00B37BF3" w:rsidRPr="0034442E" w:rsidRDefault="00B37BF3" w:rsidP="00B37BF3">
      <w:pPr>
        <w:pStyle w:val="afffc"/>
      </w:pPr>
      <w:r w:rsidRPr="0034442E">
        <w:rPr>
          <w:rFonts w:hint="eastAsia"/>
        </w:rPr>
        <w:t>②ニーズ・課題</w:t>
      </w:r>
    </w:p>
    <w:p w14:paraId="570557EC" w14:textId="77777777" w:rsidR="00B37BF3" w:rsidRPr="00CD5385" w:rsidRDefault="00B37BF3" w:rsidP="00B37BF3">
      <w:pPr>
        <w:pStyle w:val="1055"/>
      </w:pPr>
      <w:r>
        <w:rPr>
          <w:rFonts w:hint="eastAsia"/>
        </w:rPr>
        <w:t>●障害のある方が住み慣れた地域で安心して生活できるようにするため、</w:t>
      </w:r>
      <w:r w:rsidRPr="00E6018E">
        <w:rPr>
          <w:rFonts w:hint="eastAsia"/>
        </w:rPr>
        <w:t>障害のある方が暮らしやすい住まいの確保</w:t>
      </w:r>
      <w:r>
        <w:rPr>
          <w:rFonts w:hint="eastAsia"/>
        </w:rPr>
        <w:t>に向けた取組について、引き続き推進する必要があります。</w:t>
      </w:r>
    </w:p>
    <w:p w14:paraId="030ADDD1" w14:textId="77777777" w:rsidR="00B37BF3" w:rsidRPr="00560068" w:rsidRDefault="00B37BF3" w:rsidP="00B37BF3">
      <w:pPr>
        <w:pStyle w:val="aff3"/>
        <w:spacing w:line="120" w:lineRule="exact"/>
      </w:pPr>
    </w:p>
    <w:p w14:paraId="52EC4FAD" w14:textId="77777777" w:rsidR="00B37BF3" w:rsidRPr="0034442E" w:rsidRDefault="00B37BF3" w:rsidP="00B37BF3">
      <w:pPr>
        <w:pStyle w:val="afffc"/>
      </w:pPr>
      <w:r w:rsidRPr="0034442E">
        <w:rPr>
          <w:rFonts w:hint="eastAsia"/>
        </w:rPr>
        <w:t>③今後の取組</w:t>
      </w:r>
    </w:p>
    <w:p w14:paraId="7E5D6B48" w14:textId="7A6F67FD" w:rsidR="00B37BF3" w:rsidRDefault="00B37BF3" w:rsidP="00B37BF3">
      <w:pPr>
        <w:pStyle w:val="1055"/>
        <w:rPr>
          <w:rFonts w:ascii="HGSｺﾞｼｯｸE" w:eastAsia="HGSｺﾞｼｯｸE" w:hAnsi="HGSｺﾞｼｯｸE"/>
          <w:sz w:val="28"/>
          <w:szCs w:val="24"/>
        </w:rPr>
      </w:pPr>
      <w:r>
        <w:rPr>
          <w:rFonts w:hint="eastAsia"/>
        </w:rPr>
        <w:t>●</w:t>
      </w:r>
      <w:r w:rsidRPr="006763E7">
        <w:rPr>
          <w:rFonts w:hint="eastAsia"/>
        </w:rPr>
        <w:t>やさしい住まい推進事業</w:t>
      </w:r>
      <w:r>
        <w:rPr>
          <w:rFonts w:hint="eastAsia"/>
        </w:rPr>
        <w:t>による費用助成を継続するなど、</w:t>
      </w:r>
      <w:r w:rsidRPr="00E6018E">
        <w:rPr>
          <w:rFonts w:hint="eastAsia"/>
        </w:rPr>
        <w:t>暮らしやすい住まいの確保</w:t>
      </w:r>
      <w:r>
        <w:rPr>
          <w:rFonts w:hint="eastAsia"/>
        </w:rPr>
        <w:t>を進めることで介助者の負担軽減などを図り、障害のある方の地域生活を支援します。</w:t>
      </w:r>
    </w:p>
    <w:p w14:paraId="6BC622D8" w14:textId="77777777" w:rsidR="00B37BF3" w:rsidRDefault="00B37BF3" w:rsidP="00B37BF3">
      <w:pPr>
        <w:jc w:val="left"/>
        <w:rPr>
          <w:rFonts w:hAnsi="HG丸ｺﾞｼｯｸM-PRO"/>
        </w:rPr>
      </w:pPr>
    </w:p>
    <w:p w14:paraId="692EB7B0" w14:textId="77777777" w:rsidR="00B37BF3" w:rsidRDefault="00B37BF3" w:rsidP="00B37BF3">
      <w:pPr>
        <w:jc w:val="left"/>
        <w:rPr>
          <w:rFonts w:hAnsi="HG丸ｺﾞｼｯｸM-PRO"/>
        </w:rPr>
      </w:pPr>
    </w:p>
    <w:p w14:paraId="2B33A498" w14:textId="31F40132" w:rsidR="00B37BF3" w:rsidRPr="004049BE" w:rsidRDefault="00B37BF3" w:rsidP="00B37BF3">
      <w:pPr>
        <w:pStyle w:val="afffb"/>
        <w:rPr>
          <w:highlight w:val="yellow"/>
        </w:rPr>
      </w:pPr>
      <w:r w:rsidRPr="00B37BF3">
        <w:rPr>
          <w:rFonts w:hint="eastAsia"/>
        </w:rPr>
        <w:t>居宅支援サービスの提供</w:t>
      </w:r>
      <w:r w:rsidRPr="00CD5385">
        <w:rPr>
          <w:rFonts w:hint="eastAsia"/>
        </w:rPr>
        <w:t>（</w:t>
      </w:r>
      <w:r w:rsidRPr="002A0083">
        <w:rPr>
          <w:rFonts w:hint="eastAsia"/>
          <w:u w:val="single"/>
        </w:rPr>
        <w:t>再掲</w:t>
      </w:r>
      <w:r w:rsidRPr="00CD5385">
        <w:rPr>
          <w:rFonts w:hint="eastAsia"/>
        </w:rPr>
        <w:t>）</w:t>
      </w:r>
      <w:r w:rsidRPr="00BE1C0D">
        <w:rPr>
          <w:rFonts w:hint="eastAsia"/>
          <w:sz w:val="24"/>
        </w:rPr>
        <w:t>（</w:t>
      </w:r>
      <w:r>
        <w:rPr>
          <w:rFonts w:hint="eastAsia"/>
          <w:sz w:val="24"/>
        </w:rPr>
        <w:t>118ページ</w:t>
      </w:r>
      <w:r w:rsidRPr="00BE1C0D">
        <w:rPr>
          <w:rFonts w:hint="eastAsia"/>
          <w:sz w:val="24"/>
        </w:rPr>
        <w:t>参照）</w:t>
      </w:r>
    </w:p>
    <w:p w14:paraId="773E12E3" w14:textId="77777777" w:rsidR="00B37BF3" w:rsidRPr="00CD5385" w:rsidRDefault="00B37BF3" w:rsidP="00B37BF3">
      <w:pPr>
        <w:jc w:val="left"/>
        <w:rPr>
          <w:rFonts w:hAnsi="HG丸ｺﾞｼｯｸM-PRO"/>
        </w:rPr>
      </w:pPr>
    </w:p>
    <w:p w14:paraId="23678D19" w14:textId="77777777" w:rsidR="00B37BF3" w:rsidRPr="00284C6C" w:rsidRDefault="00B37BF3" w:rsidP="00B37BF3">
      <w:pPr>
        <w:jc w:val="left"/>
        <w:rPr>
          <w:rFonts w:hAnsi="HG丸ｺﾞｼｯｸM-PRO"/>
        </w:rPr>
      </w:pPr>
    </w:p>
    <w:p w14:paraId="628559C6" w14:textId="77777777" w:rsidR="00B37BF3" w:rsidRDefault="00B37BF3">
      <w:pPr>
        <w:widowControl/>
        <w:spacing w:line="240" w:lineRule="auto"/>
        <w:jc w:val="left"/>
        <w:rPr>
          <w:rFonts w:ascii="HGSｺﾞｼｯｸE" w:eastAsia="HGSｺﾞｼｯｸE" w:hAnsi="HGSｺﾞｼｯｸE"/>
          <w:sz w:val="28"/>
          <w:szCs w:val="24"/>
        </w:rPr>
      </w:pPr>
      <w:r>
        <w:br w:type="page"/>
      </w:r>
    </w:p>
    <w:p w14:paraId="4146A242" w14:textId="5339913B" w:rsidR="00A2501C" w:rsidRDefault="00B37BF3" w:rsidP="00B37BF3">
      <w:pPr>
        <w:pStyle w:val="afffd"/>
      </w:pPr>
      <w:r>
        <w:rPr>
          <w:rFonts w:hint="eastAsia"/>
        </w:rPr>
        <w:lastRenderedPageBreak/>
        <w:t>４</w:t>
      </w:r>
      <w:r w:rsidR="00424AD1">
        <w:rPr>
          <w:rFonts w:hint="eastAsia"/>
        </w:rPr>
        <w:t xml:space="preserve"> </w:t>
      </w:r>
      <w:r w:rsidR="00A2501C" w:rsidRPr="005110E7">
        <w:rPr>
          <w:rFonts w:hint="eastAsia"/>
        </w:rPr>
        <w:t>グループホーム</w:t>
      </w:r>
    </w:p>
    <w:p w14:paraId="4DCB8575" w14:textId="77777777" w:rsidR="00A2501C" w:rsidRPr="00CD5385" w:rsidRDefault="00A2501C" w:rsidP="00096C8C">
      <w:pPr>
        <w:pStyle w:val="afffb"/>
        <w:spacing w:beforeLines="100" w:before="240"/>
        <w:rPr>
          <w:sz w:val="24"/>
        </w:rPr>
      </w:pPr>
      <w:r w:rsidRPr="00CD5385">
        <w:rPr>
          <w:rFonts w:hint="eastAsia"/>
        </w:rPr>
        <w:t>グループホームの基盤整備</w:t>
      </w:r>
    </w:p>
    <w:p w14:paraId="13CBBE49" w14:textId="77777777" w:rsidR="00A2501C" w:rsidRPr="0034442E" w:rsidRDefault="00A2501C" w:rsidP="00970617">
      <w:pPr>
        <w:pStyle w:val="afffc"/>
      </w:pPr>
      <w:r w:rsidRPr="0034442E">
        <w:rPr>
          <w:rFonts w:hint="eastAsia"/>
        </w:rPr>
        <w:t>①現状（これまでの取組）</w:t>
      </w:r>
    </w:p>
    <w:p w14:paraId="0A4FB5C3" w14:textId="0B028871" w:rsidR="00A2501C" w:rsidRDefault="00A2501C" w:rsidP="00141148">
      <w:pPr>
        <w:pStyle w:val="1055"/>
      </w:pPr>
      <w:r w:rsidRPr="00162089">
        <w:rPr>
          <w:rFonts w:hint="eastAsia"/>
        </w:rPr>
        <w:t>●</w:t>
      </w:r>
      <w:r w:rsidR="00010EFC" w:rsidRPr="00010EFC">
        <w:rPr>
          <w:rFonts w:hint="eastAsia"/>
        </w:rPr>
        <w:t>地域での自立した住まいの場の１つとして、グループホームの設置を積極的に推進しています</w:t>
      </w:r>
      <w:r>
        <w:rPr>
          <w:rFonts w:hint="eastAsia"/>
        </w:rPr>
        <w:t>。</w:t>
      </w:r>
    </w:p>
    <w:p w14:paraId="2EFCB901" w14:textId="651F6182" w:rsidR="00A2501C" w:rsidRPr="00162089" w:rsidRDefault="00A2501C" w:rsidP="00141148">
      <w:pPr>
        <w:pStyle w:val="1055"/>
      </w:pPr>
      <w:r>
        <w:rPr>
          <w:rFonts w:hint="eastAsia"/>
        </w:rPr>
        <w:t>●</w:t>
      </w:r>
      <w:r w:rsidR="009404DF" w:rsidRPr="009404DF">
        <w:rPr>
          <w:rFonts w:hint="eastAsia"/>
        </w:rPr>
        <w:t>川崎市障害者グループホーム新築・改修事業補助金において、日中サービス支援型や主に行動障害等の重度障害のある方、肢体不自由の方が利用可能な</w:t>
      </w:r>
      <w:r w:rsidR="00010EFC" w:rsidRPr="00010EFC">
        <w:rPr>
          <w:rFonts w:hint="eastAsia"/>
        </w:rPr>
        <w:t>グループホームの整備に対する補助を拡充（補助金交付額の増額）するなど、グループホームの整備に向けた支援を行っています</w:t>
      </w:r>
      <w:r>
        <w:rPr>
          <w:rFonts w:hint="eastAsia"/>
        </w:rPr>
        <w:t>。</w:t>
      </w:r>
    </w:p>
    <w:p w14:paraId="305239ED" w14:textId="3960DEBA" w:rsidR="00A2501C" w:rsidRPr="00162089" w:rsidRDefault="00A2501C" w:rsidP="00141148">
      <w:pPr>
        <w:pStyle w:val="1055"/>
      </w:pPr>
      <w:r>
        <w:rPr>
          <w:rFonts w:hint="eastAsia"/>
        </w:rPr>
        <w:t>●</w:t>
      </w:r>
      <w:r w:rsidR="00010EFC" w:rsidRPr="00010EFC">
        <w:rPr>
          <w:rFonts w:hint="eastAsia"/>
        </w:rPr>
        <w:t>川崎市障害者共同生活援助敷金等事業補助金や川崎市障害者共同生活援助事業運営費補助金による支援を行うことで、グループホームの安定的な運営を確保しています</w:t>
      </w:r>
      <w:r w:rsidRPr="00162089">
        <w:rPr>
          <w:rFonts w:hint="eastAsia"/>
        </w:rPr>
        <w:t>。</w:t>
      </w:r>
    </w:p>
    <w:p w14:paraId="5D84F56A" w14:textId="6F7B6A6C" w:rsidR="00A2501C" w:rsidRDefault="00A2501C" w:rsidP="00141148">
      <w:pPr>
        <w:pStyle w:val="1055"/>
      </w:pPr>
      <w:r w:rsidRPr="00162089">
        <w:rPr>
          <w:rFonts w:hint="eastAsia"/>
        </w:rPr>
        <w:t>●</w:t>
      </w:r>
      <w:r w:rsidR="00010EFC" w:rsidRPr="00010EFC">
        <w:rPr>
          <w:rFonts w:hint="eastAsia"/>
        </w:rPr>
        <w:t>平成30(2018)年</w:t>
      </w:r>
      <w:r w:rsidR="00010EFC">
        <w:rPr>
          <w:rFonts w:hint="eastAsia"/>
        </w:rPr>
        <w:t>３</w:t>
      </w:r>
      <w:r w:rsidR="00010EFC" w:rsidRPr="00010EFC">
        <w:rPr>
          <w:rFonts w:hint="eastAsia"/>
        </w:rPr>
        <w:t>月に発行しました「住宅確保要配慮者」居住支援ガイドブックを令和</w:t>
      </w:r>
      <w:r w:rsidR="00010EFC">
        <w:rPr>
          <w:rFonts w:hint="eastAsia"/>
        </w:rPr>
        <w:t>４</w:t>
      </w:r>
      <w:r w:rsidR="00010EFC" w:rsidRPr="00010EFC">
        <w:rPr>
          <w:rFonts w:hint="eastAsia"/>
        </w:rPr>
        <w:t>(2022)年</w:t>
      </w:r>
      <w:r w:rsidR="00010EFC">
        <w:rPr>
          <w:rFonts w:hint="eastAsia"/>
        </w:rPr>
        <w:t>１</w:t>
      </w:r>
      <w:r w:rsidR="00010EFC" w:rsidRPr="00010EFC">
        <w:rPr>
          <w:rFonts w:hint="eastAsia"/>
        </w:rPr>
        <w:t>月に改訂し、不動産のグループホームへの活用などについて、不動産事業者等の理解促進を図っています</w:t>
      </w:r>
      <w:r>
        <w:rPr>
          <w:rFonts w:hint="eastAsia"/>
        </w:rPr>
        <w:t>。</w:t>
      </w:r>
      <w:r w:rsidR="00E31CC3" w:rsidRPr="00E31CC3">
        <w:rPr>
          <w:rFonts w:hint="eastAsia"/>
        </w:rPr>
        <w:t>【</w:t>
      </w:r>
      <w:r w:rsidR="00E31CC3">
        <w:rPr>
          <w:rFonts w:hint="eastAsia"/>
        </w:rPr>
        <w:t>変更</w:t>
      </w:r>
      <w:r w:rsidR="00E31CC3" w:rsidRPr="00E31CC3">
        <w:rPr>
          <w:rFonts w:hint="eastAsia"/>
        </w:rPr>
        <w:t>】</w:t>
      </w:r>
    </w:p>
    <w:p w14:paraId="49E9B4E0" w14:textId="5A5B9468" w:rsidR="00010EFC" w:rsidRDefault="00010EFC" w:rsidP="00141148">
      <w:pPr>
        <w:pStyle w:val="1055"/>
      </w:pPr>
      <w:r>
        <w:rPr>
          <w:rFonts w:hint="eastAsia"/>
        </w:rPr>
        <w:t>●</w:t>
      </w:r>
      <w:r w:rsidRPr="00010EFC">
        <w:rPr>
          <w:rFonts w:hint="eastAsia"/>
        </w:rPr>
        <w:t>令和</w:t>
      </w:r>
      <w:r>
        <w:rPr>
          <w:rFonts w:hint="eastAsia"/>
        </w:rPr>
        <w:t>５</w:t>
      </w:r>
      <w:r w:rsidRPr="00010EFC">
        <w:rPr>
          <w:rFonts w:hint="eastAsia"/>
        </w:rPr>
        <w:t>(2023)年度に、高津区の市有地を活用した、生活介護や短期入所等の機能を</w:t>
      </w:r>
      <w:r w:rsidR="00E31CC3">
        <w:rPr>
          <w:rFonts w:hint="eastAsia"/>
        </w:rPr>
        <w:t>併せ持つ</w:t>
      </w:r>
      <w:r w:rsidRPr="00010EFC">
        <w:rPr>
          <w:rFonts w:hint="eastAsia"/>
        </w:rPr>
        <w:t>グループホーム併設の拠点型施設を整備しました。</w:t>
      </w:r>
      <w:r w:rsidR="00E31CC3" w:rsidRPr="00E31CC3">
        <w:rPr>
          <w:rFonts w:hint="eastAsia"/>
        </w:rPr>
        <w:t>【</w:t>
      </w:r>
      <w:r w:rsidR="00E31CC3">
        <w:rPr>
          <w:rFonts w:hint="eastAsia"/>
        </w:rPr>
        <w:t>追加</w:t>
      </w:r>
      <w:r w:rsidR="00E31CC3" w:rsidRPr="00E31CC3">
        <w:rPr>
          <w:rFonts w:hint="eastAsia"/>
        </w:rPr>
        <w:t>】</w:t>
      </w:r>
    </w:p>
    <w:p w14:paraId="50C7C5D0" w14:textId="77777777" w:rsidR="00A2501C" w:rsidRDefault="00A2501C" w:rsidP="00A2501C">
      <w:pPr>
        <w:jc w:val="left"/>
        <w:rPr>
          <w:rFonts w:hAnsi="HG丸ｺﾞｼｯｸM-PRO"/>
        </w:rPr>
      </w:pPr>
    </w:p>
    <w:p w14:paraId="1AFCA265" w14:textId="77777777" w:rsidR="00A2501C" w:rsidRPr="0034442E" w:rsidRDefault="00A2501C" w:rsidP="00970617">
      <w:pPr>
        <w:pStyle w:val="afffc"/>
      </w:pPr>
      <w:r w:rsidRPr="0034442E">
        <w:rPr>
          <w:rFonts w:hint="eastAsia"/>
        </w:rPr>
        <w:t>②ニーズ・課題</w:t>
      </w:r>
    </w:p>
    <w:p w14:paraId="68EEAA65" w14:textId="01187EBA" w:rsidR="00A2501C" w:rsidRPr="00162089" w:rsidRDefault="00A2501C" w:rsidP="00141148">
      <w:pPr>
        <w:pStyle w:val="1055"/>
      </w:pPr>
      <w:r w:rsidRPr="00162089">
        <w:rPr>
          <w:rFonts w:hint="eastAsia"/>
        </w:rPr>
        <w:t>●</w:t>
      </w:r>
      <w:r w:rsidR="00010EFC" w:rsidRPr="00010EFC">
        <w:rPr>
          <w:rFonts w:hint="eastAsia"/>
        </w:rPr>
        <w:t>障害のある方の</w:t>
      </w:r>
      <w:r w:rsidR="00F60B96" w:rsidRPr="00F60B96">
        <w:rPr>
          <w:rFonts w:hint="eastAsia"/>
        </w:rPr>
        <w:t>増加・高齢化・重度化に伴い、グループホームの利用ニーズが</w:t>
      </w:r>
      <w:r w:rsidR="00010EFC" w:rsidRPr="00010EFC">
        <w:rPr>
          <w:rFonts w:hint="eastAsia"/>
        </w:rPr>
        <w:t>増加していることから、川崎市障害者グループホーム新築・改修事業補助金等を活用し、民間事業者によるグループホームの整備を促進するとともに、民間事業者により整備が進まない地域については、市有地の活用も含めながら検討していくことが求められています</w:t>
      </w:r>
      <w:r w:rsidRPr="00162089">
        <w:rPr>
          <w:rFonts w:hint="eastAsia"/>
        </w:rPr>
        <w:t>。</w:t>
      </w:r>
    </w:p>
    <w:p w14:paraId="270BDD41" w14:textId="2B6E91F5" w:rsidR="00A2501C" w:rsidRDefault="00A2501C" w:rsidP="00141148">
      <w:pPr>
        <w:pStyle w:val="1055"/>
      </w:pPr>
      <w:r>
        <w:rPr>
          <w:rFonts w:hint="eastAsia"/>
        </w:rPr>
        <w:t>●</w:t>
      </w:r>
      <w:r w:rsidR="00010EFC" w:rsidRPr="00010EFC">
        <w:rPr>
          <w:rFonts w:hint="eastAsia"/>
        </w:rPr>
        <w:t>行動障害などの重度障害のある方に対応したグループホームの整備を進める必要があります</w:t>
      </w:r>
      <w:r w:rsidR="006E1E1A" w:rsidRPr="002B3D69">
        <w:rPr>
          <w:rFonts w:hint="eastAsia"/>
        </w:rPr>
        <w:t>。</w:t>
      </w:r>
    </w:p>
    <w:p w14:paraId="3B3450F0" w14:textId="77777777" w:rsidR="00010EFC" w:rsidRDefault="00010EFC" w:rsidP="00010EFC">
      <w:pPr>
        <w:jc w:val="left"/>
        <w:rPr>
          <w:rFonts w:hAnsi="HG丸ｺﾞｼｯｸM-PRO"/>
        </w:rPr>
      </w:pPr>
    </w:p>
    <w:p w14:paraId="15F524D4" w14:textId="77777777" w:rsidR="00A2501C" w:rsidRPr="0034442E" w:rsidRDefault="00A2501C" w:rsidP="00970617">
      <w:pPr>
        <w:pStyle w:val="afffc"/>
      </w:pPr>
      <w:r w:rsidRPr="0034442E">
        <w:rPr>
          <w:rFonts w:hint="eastAsia"/>
        </w:rPr>
        <w:t>③今後の取組</w:t>
      </w:r>
    </w:p>
    <w:p w14:paraId="7892A763" w14:textId="6DA08F5D" w:rsidR="00A2501C" w:rsidRPr="00162089" w:rsidRDefault="00A2501C" w:rsidP="00141148">
      <w:pPr>
        <w:pStyle w:val="1055"/>
      </w:pPr>
      <w:r>
        <w:rPr>
          <w:rFonts w:hint="eastAsia"/>
        </w:rPr>
        <w:t>●</w:t>
      </w:r>
      <w:r w:rsidR="00010EFC" w:rsidRPr="00010EFC">
        <w:rPr>
          <w:rFonts w:hint="eastAsia"/>
        </w:rPr>
        <w:t>川崎市障害者グループホーム新築・改修事業補助金等により、</w:t>
      </w:r>
      <w:r w:rsidR="00F60B96" w:rsidRPr="00F60B96">
        <w:rPr>
          <w:rFonts w:hint="eastAsia"/>
        </w:rPr>
        <w:t>利用者の高齢化・重度化に対応した設備への補助を含め、グループホームの整備や</w:t>
      </w:r>
      <w:r w:rsidR="00010EFC" w:rsidRPr="00010EFC">
        <w:rPr>
          <w:rFonts w:hint="eastAsia"/>
        </w:rPr>
        <w:t>運営に対する支援を引き続き行うなど、グループホームの基盤整備に向けた取組を計画的に推進します</w:t>
      </w:r>
      <w:r w:rsidRPr="00162089">
        <w:rPr>
          <w:rFonts w:hint="eastAsia"/>
        </w:rPr>
        <w:t>。</w:t>
      </w:r>
    </w:p>
    <w:p w14:paraId="1F5E60A1" w14:textId="1AD830AA" w:rsidR="00A2501C" w:rsidRDefault="00A2501C" w:rsidP="00010EFC">
      <w:pPr>
        <w:pStyle w:val="1055"/>
      </w:pPr>
      <w:r>
        <w:rPr>
          <w:rFonts w:hint="eastAsia"/>
        </w:rPr>
        <w:t>●</w:t>
      </w:r>
      <w:r w:rsidR="00010EFC" w:rsidRPr="00010EFC">
        <w:rPr>
          <w:rFonts w:hint="eastAsia"/>
        </w:rPr>
        <w:t>行動障害などの重度障害のある方に対応したグループホームの整備を促進するため、</w:t>
      </w:r>
      <w:r w:rsidR="009404DF" w:rsidRPr="009404DF">
        <w:rPr>
          <w:rFonts w:hint="eastAsia"/>
        </w:rPr>
        <w:t>引き続き補助金等による支援を行うとともに、市有地の活用も含め、その手法について検討します</w:t>
      </w:r>
      <w:r>
        <w:rPr>
          <w:rFonts w:hint="eastAsia"/>
        </w:rPr>
        <w:t>。</w:t>
      </w:r>
    </w:p>
    <w:p w14:paraId="26225B40" w14:textId="77777777" w:rsidR="00010EFC" w:rsidRPr="009404DF" w:rsidRDefault="00010EFC" w:rsidP="00010EFC">
      <w:pPr>
        <w:jc w:val="left"/>
        <w:rPr>
          <w:rFonts w:hAnsi="HG丸ｺﾞｼｯｸM-PRO"/>
        </w:rPr>
      </w:pPr>
    </w:p>
    <w:p w14:paraId="5F1422EC" w14:textId="77777777" w:rsidR="00A2501C" w:rsidRDefault="00A2501C" w:rsidP="00A2501C">
      <w:pPr>
        <w:jc w:val="left"/>
        <w:rPr>
          <w:rFonts w:hAnsi="HG丸ｺﾞｼｯｸM-PRO"/>
        </w:rPr>
      </w:pPr>
      <w:r>
        <w:rPr>
          <w:rFonts w:hAnsi="HG丸ｺﾞｼｯｸM-PRO"/>
        </w:rPr>
        <w:br w:type="page"/>
      </w:r>
    </w:p>
    <w:p w14:paraId="228CB146" w14:textId="71929C52" w:rsidR="00A2501C" w:rsidRDefault="00B37BF3" w:rsidP="00812D8D">
      <w:pPr>
        <w:pStyle w:val="afffd"/>
      </w:pPr>
      <w:r>
        <w:rPr>
          <w:rFonts w:hint="eastAsia"/>
        </w:rPr>
        <w:lastRenderedPageBreak/>
        <w:t>５</w:t>
      </w:r>
      <w:r w:rsidR="00424AD1">
        <w:rPr>
          <w:rFonts w:hint="eastAsia"/>
        </w:rPr>
        <w:t xml:space="preserve"> </w:t>
      </w:r>
      <w:r w:rsidR="00A2501C" w:rsidRPr="005110E7">
        <w:rPr>
          <w:rFonts w:hint="eastAsia"/>
        </w:rPr>
        <w:t>入所施設</w:t>
      </w:r>
    </w:p>
    <w:p w14:paraId="0A798660" w14:textId="77777777" w:rsidR="00A2501C" w:rsidRPr="00CD5385" w:rsidRDefault="00A2501C" w:rsidP="00096C8C">
      <w:pPr>
        <w:pStyle w:val="afffb"/>
        <w:spacing w:beforeLines="100" w:before="240"/>
        <w:rPr>
          <w:highlight w:val="yellow"/>
        </w:rPr>
      </w:pPr>
      <w:r w:rsidRPr="00CD5385">
        <w:rPr>
          <w:rFonts w:hint="eastAsia"/>
        </w:rPr>
        <w:t>施設入所支援の提供</w:t>
      </w:r>
    </w:p>
    <w:p w14:paraId="7324D056" w14:textId="77777777" w:rsidR="00A2501C" w:rsidRPr="0034442E" w:rsidRDefault="00A2501C" w:rsidP="00970617">
      <w:pPr>
        <w:pStyle w:val="afffc"/>
      </w:pPr>
      <w:r w:rsidRPr="0034442E">
        <w:rPr>
          <w:rFonts w:hint="eastAsia"/>
        </w:rPr>
        <w:t>①現状（これまでの取組）</w:t>
      </w:r>
    </w:p>
    <w:p w14:paraId="66596DAC" w14:textId="4C5EACD6" w:rsidR="00A2501C" w:rsidRDefault="00A2501C" w:rsidP="00141148">
      <w:pPr>
        <w:pStyle w:val="1055"/>
      </w:pPr>
      <w:r w:rsidRPr="00092362">
        <w:rPr>
          <w:rFonts w:hint="eastAsia"/>
        </w:rPr>
        <w:t>●障害者支援施設（入所施設</w:t>
      </w:r>
      <w:r>
        <w:rPr>
          <w:rFonts w:hint="eastAsia"/>
        </w:rPr>
        <w:t>）</w:t>
      </w:r>
      <w:r w:rsidR="00337C81" w:rsidRPr="00337C81">
        <w:rPr>
          <w:rFonts w:hint="eastAsia"/>
          <w:sz w:val="16"/>
        </w:rPr>
        <w:t>（※）</w:t>
      </w:r>
      <w:r>
        <w:rPr>
          <w:rFonts w:hint="eastAsia"/>
        </w:rPr>
        <w:t>において、主に夜間の入浴、排せつ及び食事等の介護サービスを提供し、障害のある方の</w:t>
      </w:r>
      <w:r w:rsidRPr="00092362">
        <w:rPr>
          <w:rFonts w:hint="eastAsia"/>
        </w:rPr>
        <w:t>生活を支援しています。</w:t>
      </w:r>
    </w:p>
    <w:p w14:paraId="12FF5C86" w14:textId="67BDDAB0" w:rsidR="003A673E" w:rsidRDefault="00A2501C" w:rsidP="00141148">
      <w:pPr>
        <w:pStyle w:val="1055"/>
      </w:pPr>
      <w:r w:rsidRPr="00092362">
        <w:rPr>
          <w:rFonts w:hint="eastAsia"/>
        </w:rPr>
        <w:t>●</w:t>
      </w:r>
      <w:r w:rsidR="00E86740">
        <w:rPr>
          <w:rFonts w:hint="eastAsia"/>
        </w:rPr>
        <w:t>令和２</w:t>
      </w:r>
      <w:r w:rsidR="003205D1">
        <w:rPr>
          <w:rFonts w:hint="eastAsia"/>
        </w:rPr>
        <w:t>(</w:t>
      </w:r>
      <w:r w:rsidR="003205D1">
        <w:t>2020</w:t>
      </w:r>
      <w:r w:rsidR="003205D1">
        <w:rPr>
          <w:rFonts w:hint="eastAsia"/>
        </w:rPr>
        <w:t>)年度に</w:t>
      </w:r>
      <w:r w:rsidR="00CD6EE0">
        <w:rPr>
          <w:rFonts w:hint="eastAsia"/>
        </w:rPr>
        <w:t>、</w:t>
      </w:r>
      <w:r w:rsidR="00F12C43" w:rsidRPr="00F12C43">
        <w:rPr>
          <w:rFonts w:hint="eastAsia"/>
        </w:rPr>
        <w:t>川崎市複合福祉センター</w:t>
      </w:r>
      <w:r w:rsidR="0032415A">
        <w:rPr>
          <w:rFonts w:hint="eastAsia"/>
        </w:rPr>
        <w:t>ふくふく</w:t>
      </w:r>
      <w:r w:rsidR="00F12C43" w:rsidRPr="00F12C43">
        <w:rPr>
          <w:rFonts w:hint="eastAsia"/>
        </w:rPr>
        <w:t>（川崎区日進町５-１）</w:t>
      </w:r>
      <w:r w:rsidR="003205D1">
        <w:rPr>
          <w:rFonts w:hint="eastAsia"/>
        </w:rPr>
        <w:t>において、新たに</w:t>
      </w:r>
      <w:r w:rsidR="00302178" w:rsidRPr="00302178">
        <w:rPr>
          <w:rFonts w:hint="eastAsia"/>
        </w:rPr>
        <w:t>通過型の</w:t>
      </w:r>
      <w:r w:rsidR="003205D1">
        <w:rPr>
          <w:rFonts w:hint="eastAsia"/>
        </w:rPr>
        <w:t>障害者支援施設（入所施設）を開設しました</w:t>
      </w:r>
      <w:r>
        <w:rPr>
          <w:rFonts w:hint="eastAsia"/>
        </w:rPr>
        <w:t>。</w:t>
      </w:r>
    </w:p>
    <w:p w14:paraId="1BC57DC6" w14:textId="66419E6B" w:rsidR="00337C81" w:rsidRPr="00337C81" w:rsidRDefault="00337C81" w:rsidP="0032415A">
      <w:pPr>
        <w:pStyle w:val="80"/>
        <w:ind w:left="790" w:hanging="160"/>
      </w:pPr>
      <w:r w:rsidRPr="00337C81">
        <w:rPr>
          <w:rFonts w:hint="eastAsia"/>
        </w:rPr>
        <w:t>※</w:t>
      </w:r>
      <w:r w:rsidR="002F0F7D" w:rsidRPr="002F0F7D">
        <w:rPr>
          <w:rFonts w:hint="eastAsia"/>
        </w:rPr>
        <w:t>令和６(2024)年１月</w:t>
      </w:r>
      <w:r w:rsidR="008B3527" w:rsidRPr="008B3527">
        <w:rPr>
          <w:rFonts w:hint="eastAsia"/>
        </w:rPr>
        <w:t>１日</w:t>
      </w:r>
      <w:r w:rsidRPr="00337C81">
        <w:rPr>
          <w:rFonts w:hint="eastAsia"/>
        </w:rPr>
        <w:t>時点で市内</w:t>
      </w:r>
      <w:r w:rsidR="009A6EDB">
        <w:rPr>
          <w:rFonts w:hint="eastAsia"/>
        </w:rPr>
        <w:t>６</w:t>
      </w:r>
      <w:r w:rsidRPr="00337C81">
        <w:rPr>
          <w:rFonts w:hint="eastAsia"/>
        </w:rPr>
        <w:t>施設（定員347名）</w:t>
      </w:r>
    </w:p>
    <w:p w14:paraId="6D31418A" w14:textId="77777777" w:rsidR="00A2501C" w:rsidRPr="00092362" w:rsidRDefault="00A2501C" w:rsidP="00A2501C">
      <w:pPr>
        <w:ind w:firstLineChars="300" w:firstLine="630"/>
        <w:jc w:val="left"/>
        <w:rPr>
          <w:rFonts w:hAnsi="HG丸ｺﾞｼｯｸM-PRO"/>
        </w:rPr>
      </w:pPr>
    </w:p>
    <w:p w14:paraId="15AC40FF" w14:textId="77777777" w:rsidR="00A2501C" w:rsidRPr="0034442E" w:rsidRDefault="00A2501C" w:rsidP="00970617">
      <w:pPr>
        <w:pStyle w:val="afffc"/>
      </w:pPr>
      <w:r w:rsidRPr="0034442E">
        <w:rPr>
          <w:rFonts w:hint="eastAsia"/>
        </w:rPr>
        <w:t>②ニーズ・課題</w:t>
      </w:r>
    </w:p>
    <w:p w14:paraId="0C4645D7" w14:textId="34DB35BE" w:rsidR="00A2501C" w:rsidRDefault="00A2501C" w:rsidP="00141148">
      <w:pPr>
        <w:pStyle w:val="1055"/>
      </w:pPr>
      <w:r w:rsidRPr="00092362">
        <w:rPr>
          <w:rFonts w:hint="eastAsia"/>
        </w:rPr>
        <w:t>●</w:t>
      </w:r>
      <w:r w:rsidR="003A673E">
        <w:rPr>
          <w:rFonts w:hint="eastAsia"/>
        </w:rPr>
        <w:t>重度障害のある方など、地域で生活することが困難な方の</w:t>
      </w:r>
      <w:r>
        <w:rPr>
          <w:rFonts w:hint="eastAsia"/>
        </w:rPr>
        <w:t>生活する場を確保するため、引き続き、</w:t>
      </w:r>
      <w:r w:rsidRPr="00092362">
        <w:rPr>
          <w:rFonts w:hint="eastAsia"/>
        </w:rPr>
        <w:t>障害者支援施設（入所施設）</w:t>
      </w:r>
      <w:r>
        <w:rPr>
          <w:rFonts w:hint="eastAsia"/>
        </w:rPr>
        <w:t>において生活</w:t>
      </w:r>
      <w:r w:rsidRPr="00092362">
        <w:rPr>
          <w:rFonts w:hint="eastAsia"/>
        </w:rPr>
        <w:t>支援を行う必要があります。</w:t>
      </w:r>
    </w:p>
    <w:p w14:paraId="7EF1FC5A" w14:textId="77777777" w:rsidR="00A2501C" w:rsidRPr="00827534" w:rsidRDefault="00A2501C" w:rsidP="00A2501C">
      <w:pPr>
        <w:ind w:firstLineChars="200" w:firstLine="420"/>
        <w:jc w:val="left"/>
        <w:rPr>
          <w:rFonts w:hAnsi="HG丸ｺﾞｼｯｸM-PRO"/>
        </w:rPr>
      </w:pPr>
    </w:p>
    <w:p w14:paraId="246B1231" w14:textId="77777777" w:rsidR="00A2501C" w:rsidRPr="0034442E" w:rsidRDefault="00A2501C" w:rsidP="00970617">
      <w:pPr>
        <w:pStyle w:val="afffc"/>
      </w:pPr>
      <w:r w:rsidRPr="0034442E">
        <w:rPr>
          <w:rFonts w:hint="eastAsia"/>
        </w:rPr>
        <w:t>③今後の取組</w:t>
      </w:r>
    </w:p>
    <w:p w14:paraId="3AA5A144" w14:textId="02A5E5C2" w:rsidR="00A2501C" w:rsidRDefault="00A2501C" w:rsidP="00141148">
      <w:pPr>
        <w:pStyle w:val="1055"/>
      </w:pPr>
      <w:r w:rsidRPr="00092362">
        <w:rPr>
          <w:rFonts w:hint="eastAsia"/>
        </w:rPr>
        <w:t>●</w:t>
      </w:r>
      <w:r>
        <w:rPr>
          <w:rFonts w:hint="eastAsia"/>
        </w:rPr>
        <w:t>引き続き、</w:t>
      </w:r>
      <w:r w:rsidRPr="00092362">
        <w:rPr>
          <w:rFonts w:hint="eastAsia"/>
        </w:rPr>
        <w:t>障害者支援施設（入所施設）におい</w:t>
      </w:r>
      <w:r w:rsidR="003A673E">
        <w:rPr>
          <w:rFonts w:hint="eastAsia"/>
        </w:rPr>
        <w:t>て、主に夜間の入浴、排せつ及び食事等の介護サービスを提供する体制を安定的に確保します。</w:t>
      </w:r>
    </w:p>
    <w:p w14:paraId="7F2881C5" w14:textId="77777777" w:rsidR="00A2501C" w:rsidRDefault="00A2501C" w:rsidP="00A2501C">
      <w:pPr>
        <w:ind w:leftChars="200" w:left="630" w:hangingChars="100" w:hanging="210"/>
        <w:jc w:val="left"/>
        <w:rPr>
          <w:rFonts w:hAnsi="HG丸ｺﾞｼｯｸM-PRO"/>
        </w:rPr>
      </w:pPr>
    </w:p>
    <w:p w14:paraId="50075B20" w14:textId="77777777" w:rsidR="00A2501C" w:rsidRPr="00CD5385" w:rsidRDefault="00A2501C" w:rsidP="00A2501C">
      <w:pPr>
        <w:ind w:leftChars="200" w:left="630" w:hangingChars="100" w:hanging="210"/>
        <w:jc w:val="left"/>
        <w:rPr>
          <w:rFonts w:hAnsi="HG丸ｺﾞｼｯｸM-PRO"/>
        </w:rPr>
      </w:pPr>
    </w:p>
    <w:p w14:paraId="453FBE81" w14:textId="77777777" w:rsidR="00A2501C" w:rsidRDefault="00A2501C" w:rsidP="00A2501C">
      <w:pPr>
        <w:jc w:val="left"/>
        <w:rPr>
          <w:rFonts w:hAnsi="HG丸ｺﾞｼｯｸM-PRO"/>
        </w:rPr>
      </w:pPr>
      <w:r>
        <w:rPr>
          <w:rFonts w:hAnsi="HG丸ｺﾞｼｯｸM-PRO"/>
        </w:rPr>
        <w:br w:type="page"/>
      </w:r>
    </w:p>
    <w:p w14:paraId="397C3993" w14:textId="77777777" w:rsidR="00A2501C" w:rsidRPr="00CD5385" w:rsidRDefault="00A2501C" w:rsidP="00071026">
      <w:pPr>
        <w:pStyle w:val="afffb"/>
        <w:rPr>
          <w:highlight w:val="yellow"/>
        </w:rPr>
      </w:pPr>
      <w:r w:rsidRPr="00CD5385">
        <w:rPr>
          <w:rFonts w:hint="eastAsia"/>
        </w:rPr>
        <w:lastRenderedPageBreak/>
        <w:t>入所施設</w:t>
      </w:r>
      <w:r>
        <w:rPr>
          <w:rFonts w:hint="eastAsia"/>
        </w:rPr>
        <w:t>からの地域移行の促進</w:t>
      </w:r>
    </w:p>
    <w:p w14:paraId="6DB986A7" w14:textId="77777777" w:rsidR="00A2501C" w:rsidRPr="0034442E" w:rsidRDefault="00A2501C" w:rsidP="00970617">
      <w:pPr>
        <w:pStyle w:val="afffc"/>
      </w:pPr>
      <w:r w:rsidRPr="0034442E">
        <w:rPr>
          <w:rFonts w:hint="eastAsia"/>
        </w:rPr>
        <w:t>①現状（これまでの取組）</w:t>
      </w:r>
    </w:p>
    <w:p w14:paraId="016FB519" w14:textId="69ABD8AF" w:rsidR="00A2501C" w:rsidRDefault="00A2501C" w:rsidP="00D510FA">
      <w:pPr>
        <w:pStyle w:val="1055"/>
        <w:spacing w:line="310" w:lineRule="exact"/>
      </w:pPr>
      <w:r>
        <w:rPr>
          <w:rFonts w:hint="eastAsia"/>
        </w:rPr>
        <w:t>●</w:t>
      </w:r>
      <w:r w:rsidR="00ED15F9" w:rsidRPr="00ED15F9">
        <w:rPr>
          <w:rFonts w:hint="eastAsia"/>
          <w:spacing w:val="-2"/>
        </w:rPr>
        <w:t>入所施設からの地域移行を促進し、障害のある方の地域生活を支える機能の充実を図るため、平成30(2018)年度より、生活の基盤が崩れかけた方を一定期間受け入れて生活を整える「短期入所事業」を障害者支援施設（入所施設）「井田重度障害者等生活施設（桜の風）」で実施しています</w:t>
      </w:r>
      <w:r w:rsidRPr="00ED15F9">
        <w:rPr>
          <w:rFonts w:hint="eastAsia"/>
          <w:spacing w:val="-2"/>
        </w:rPr>
        <w:t>。</w:t>
      </w:r>
    </w:p>
    <w:p w14:paraId="35834072" w14:textId="1A415DB7" w:rsidR="00E60115" w:rsidRDefault="00E60115" w:rsidP="00D510FA">
      <w:pPr>
        <w:pStyle w:val="1055"/>
        <w:spacing w:line="310" w:lineRule="exact"/>
      </w:pPr>
      <w:r w:rsidRPr="00594DB0">
        <w:rPr>
          <w:rFonts w:hint="eastAsia"/>
        </w:rPr>
        <w:t>●</w:t>
      </w:r>
      <w:r w:rsidR="00ED15F9" w:rsidRPr="00ED15F9">
        <w:rPr>
          <w:rFonts w:hint="eastAsia"/>
        </w:rPr>
        <w:t>地域生活への移行を促進するため、陽光ホーム（２床）において、入所施設や精神科病院等から地域生活への移行を希望する方に対して、グループホームの一時的な体験利用の機会を提供する「障害者地域生活体験事業」を実施しています</w:t>
      </w:r>
      <w:r w:rsidR="00A21240" w:rsidRPr="00A21240">
        <w:rPr>
          <w:rFonts w:hint="eastAsia"/>
        </w:rPr>
        <w:t>。</w:t>
      </w:r>
    </w:p>
    <w:p w14:paraId="1B411CE7" w14:textId="717F80D3" w:rsidR="00ED15F9" w:rsidRDefault="00ED15F9" w:rsidP="00D510FA">
      <w:pPr>
        <w:pStyle w:val="1055"/>
        <w:spacing w:line="310" w:lineRule="exact"/>
      </w:pPr>
      <w:r>
        <w:rPr>
          <w:rFonts w:hint="eastAsia"/>
        </w:rPr>
        <w:t>●</w:t>
      </w:r>
      <w:r w:rsidRPr="00ED15F9">
        <w:rPr>
          <w:rFonts w:hint="eastAsia"/>
          <w:spacing w:val="-2"/>
        </w:rPr>
        <w:t>地域移行に向けた課題を把握・共有し、その解決に向けた取組を推進するための協議の場を設けています。</w:t>
      </w:r>
      <w:r w:rsidR="009A6EDB" w:rsidRPr="009A6EDB">
        <w:rPr>
          <w:rFonts w:hint="eastAsia"/>
          <w:spacing w:val="-2"/>
        </w:rPr>
        <w:t>【追加】</w:t>
      </w:r>
    </w:p>
    <w:p w14:paraId="450CF41E" w14:textId="57999B4F" w:rsidR="00ED15F9" w:rsidRDefault="00ED15F9" w:rsidP="00D510FA">
      <w:pPr>
        <w:pStyle w:val="1055"/>
        <w:spacing w:line="310" w:lineRule="exact"/>
      </w:pPr>
      <w:r>
        <w:rPr>
          <w:rFonts w:hint="eastAsia"/>
        </w:rPr>
        <w:t>●</w:t>
      </w:r>
      <w:r w:rsidRPr="00ED15F9">
        <w:rPr>
          <w:rFonts w:hint="eastAsia"/>
        </w:rPr>
        <w:t>入所施設からの地域移行を促進するために、支援の具体的な手法の標準例を取りまとめた「川崎市入所施設からの地域移行業務ガイドライン」を作成しました。</w:t>
      </w:r>
      <w:r w:rsidR="009A6EDB" w:rsidRPr="009A6EDB">
        <w:rPr>
          <w:rFonts w:hint="eastAsia"/>
          <w:spacing w:val="-2"/>
        </w:rPr>
        <w:t>【追加】</w:t>
      </w:r>
    </w:p>
    <w:p w14:paraId="069A91A6" w14:textId="5A66EEC6" w:rsidR="00ED15F9" w:rsidRPr="00ED15F9" w:rsidRDefault="00ED15F9" w:rsidP="00D510FA">
      <w:pPr>
        <w:pStyle w:val="1055"/>
        <w:spacing w:line="310" w:lineRule="exact"/>
      </w:pPr>
      <w:r>
        <w:rPr>
          <w:rFonts w:hint="eastAsia"/>
        </w:rPr>
        <w:t>●</w:t>
      </w:r>
      <w:r w:rsidR="002B0FFD" w:rsidRPr="002B0FFD">
        <w:rPr>
          <w:rFonts w:hint="eastAsia"/>
        </w:rPr>
        <w:t>関係機関の効果的な連携をサポートする「地域移行コーディネーター」を配置し、入所施設からの地域移行に関する実務から課題を分析し、課題解決に向けた検討及び取組を実施しながら、必要に応じて、上記ガイドラインへの反映を行っています。【追加】</w:t>
      </w:r>
    </w:p>
    <w:p w14:paraId="074C3062" w14:textId="77777777" w:rsidR="00A2501C" w:rsidRPr="0099391A" w:rsidRDefault="00A2501C" w:rsidP="00D510FA">
      <w:pPr>
        <w:pStyle w:val="aff3"/>
        <w:spacing w:line="80" w:lineRule="exact"/>
      </w:pPr>
    </w:p>
    <w:p w14:paraId="10E8CBD0" w14:textId="77777777" w:rsidR="00A2501C" w:rsidRPr="0034442E" w:rsidRDefault="00A2501C" w:rsidP="00970617">
      <w:pPr>
        <w:pStyle w:val="afffc"/>
      </w:pPr>
      <w:r w:rsidRPr="0034442E">
        <w:rPr>
          <w:rFonts w:hint="eastAsia"/>
        </w:rPr>
        <w:t>②ニーズ・課題</w:t>
      </w:r>
    </w:p>
    <w:p w14:paraId="3DCDFA84" w14:textId="14C20A40" w:rsidR="00E949B4" w:rsidRDefault="00E949B4" w:rsidP="00D510FA">
      <w:pPr>
        <w:pStyle w:val="1055"/>
        <w:spacing w:line="310" w:lineRule="exact"/>
      </w:pPr>
      <w:r>
        <w:rPr>
          <w:rFonts w:hint="eastAsia"/>
        </w:rPr>
        <w:t>●</w:t>
      </w:r>
      <w:r w:rsidR="00ED15F9" w:rsidRPr="00ED15F9">
        <w:rPr>
          <w:rFonts w:hint="eastAsia"/>
        </w:rPr>
        <w:t>地域生活を希望する方が地域での暮らしを実現し、継続することができるよう、支援体制を確保する必要があります</w:t>
      </w:r>
      <w:r>
        <w:rPr>
          <w:rFonts w:hint="eastAsia"/>
        </w:rPr>
        <w:t>。</w:t>
      </w:r>
    </w:p>
    <w:p w14:paraId="22105F57" w14:textId="51FF86BD" w:rsidR="00E949B4" w:rsidRDefault="00E949B4" w:rsidP="00D510FA">
      <w:pPr>
        <w:pStyle w:val="1055"/>
        <w:spacing w:line="310" w:lineRule="exact"/>
      </w:pPr>
      <w:r>
        <w:rPr>
          <w:rFonts w:hint="eastAsia"/>
        </w:rPr>
        <w:t>●</w:t>
      </w:r>
      <w:r w:rsidR="00ED15F9" w:rsidRPr="00ED15F9">
        <w:rPr>
          <w:rFonts w:hint="eastAsia"/>
        </w:rPr>
        <w:t>入所施設からの地域移行を進めるためには、入所施設及び地域の双方の体制強化について検討する必要があります</w:t>
      </w:r>
      <w:r w:rsidR="00967B41" w:rsidRPr="00967B41">
        <w:rPr>
          <w:rFonts w:hint="eastAsia"/>
        </w:rPr>
        <w:t>。</w:t>
      </w:r>
    </w:p>
    <w:p w14:paraId="17B5EC2F" w14:textId="6273221A" w:rsidR="00A2501C" w:rsidRDefault="00E949B4" w:rsidP="00D510FA">
      <w:pPr>
        <w:pStyle w:val="1055"/>
        <w:spacing w:line="310" w:lineRule="exact"/>
      </w:pPr>
      <w:r>
        <w:rPr>
          <w:rFonts w:hint="eastAsia"/>
        </w:rPr>
        <w:t>●</w:t>
      </w:r>
      <w:r w:rsidR="00ED15F9" w:rsidRPr="00ED15F9">
        <w:rPr>
          <w:rFonts w:hint="eastAsia"/>
        </w:rPr>
        <w:t>そのため、丁寧な意思決定支援の推進、社会資源（グループホーム、相談支援など）の拡充、本人・家族・関係者の地域移行への理解の促進、支援力（専門性）の向上、障害の重度化や高齢化への対応など、入所施設からの地域移行を促進するための様々な取組を進める必要があります。</w:t>
      </w:r>
    </w:p>
    <w:p w14:paraId="76B594D3" w14:textId="77777777" w:rsidR="00560068" w:rsidRPr="0099391A" w:rsidRDefault="00560068" w:rsidP="00D510FA">
      <w:pPr>
        <w:pStyle w:val="aff3"/>
        <w:spacing w:line="80" w:lineRule="exact"/>
      </w:pPr>
    </w:p>
    <w:p w14:paraId="64E4133B" w14:textId="77777777" w:rsidR="00A2501C" w:rsidRPr="0034442E" w:rsidRDefault="00A2501C" w:rsidP="00970617">
      <w:pPr>
        <w:pStyle w:val="afffc"/>
      </w:pPr>
      <w:r w:rsidRPr="0034442E">
        <w:rPr>
          <w:rFonts w:hint="eastAsia"/>
        </w:rPr>
        <w:t>③今後の取組</w:t>
      </w:r>
    </w:p>
    <w:p w14:paraId="0307D826" w14:textId="6A32DC14" w:rsidR="00E949B4" w:rsidRDefault="00E949B4" w:rsidP="00D510FA">
      <w:pPr>
        <w:pStyle w:val="1055"/>
        <w:spacing w:line="310" w:lineRule="exact"/>
      </w:pPr>
      <w:r>
        <w:rPr>
          <w:rFonts w:hint="eastAsia"/>
        </w:rPr>
        <w:t>●</w:t>
      </w:r>
      <w:r w:rsidR="00ED15F9" w:rsidRPr="00ED15F9">
        <w:rPr>
          <w:rFonts w:hint="eastAsia"/>
        </w:rPr>
        <w:t>障害のある方が「チャレンジ・安心・選択」できるよう、地域における重層的な支援体制の構築に向け、丁寧な意思決定支援の推進、地域相談支援や自立生活援助の促進、本人・家族・関係者の地域移行への理解促進、支援力（専門性）の向上、障害の重度化・高齢化への対応など、入所施設及び地域生活を支えるサービス事業所と連携し、入所施設から地域生活への移行・定着を促進するための取組を実施します。</w:t>
      </w:r>
    </w:p>
    <w:p w14:paraId="5EFBEE96" w14:textId="6B8C9397" w:rsidR="00E949B4" w:rsidRDefault="00E949B4" w:rsidP="00D510FA">
      <w:pPr>
        <w:pStyle w:val="1055"/>
        <w:spacing w:line="310" w:lineRule="exact"/>
      </w:pPr>
      <w:r>
        <w:rPr>
          <w:rFonts w:hint="eastAsia"/>
        </w:rPr>
        <w:t>●</w:t>
      </w:r>
      <w:r w:rsidR="002F05B3" w:rsidRPr="002F05B3">
        <w:rPr>
          <w:rFonts w:hint="eastAsia"/>
        </w:rPr>
        <w:t>関係機関への研修等により</w:t>
      </w:r>
      <w:r w:rsidR="00D510FA" w:rsidRPr="00D510FA">
        <w:rPr>
          <w:rFonts w:hint="eastAsia"/>
          <w:spacing w:val="-2"/>
        </w:rPr>
        <w:t>「川崎市入所施設からの地域移行業務ガイドライン」の</w:t>
      </w:r>
      <w:r w:rsidR="002F05B3" w:rsidRPr="002F05B3">
        <w:rPr>
          <w:rFonts w:hint="eastAsia"/>
          <w:spacing w:val="-2"/>
        </w:rPr>
        <w:t>普及啓発を行い、関係者の支援力の向上を図るとともに、</w:t>
      </w:r>
      <w:r w:rsidR="00D510FA" w:rsidRPr="00D510FA">
        <w:rPr>
          <w:rFonts w:hint="eastAsia"/>
          <w:spacing w:val="-2"/>
        </w:rPr>
        <w:t>日中サービス支援型や主に行動障害等の重度障害のある方</w:t>
      </w:r>
      <w:r w:rsidR="002F05B3" w:rsidRPr="002F05B3">
        <w:rPr>
          <w:rFonts w:hint="eastAsia"/>
          <w:spacing w:val="-2"/>
        </w:rPr>
        <w:t>に対応した</w:t>
      </w:r>
      <w:r w:rsidR="00D510FA" w:rsidRPr="00D510FA">
        <w:rPr>
          <w:rFonts w:hint="eastAsia"/>
          <w:spacing w:val="-2"/>
        </w:rPr>
        <w:t>グループホームの整備促進、地域移行に取り組む入所施設・グループホームに対する支援に取り組みます。</w:t>
      </w:r>
      <w:r w:rsidR="002F05B3" w:rsidRPr="002F05B3">
        <w:rPr>
          <w:rFonts w:hint="eastAsia"/>
          <w:spacing w:val="-2"/>
        </w:rPr>
        <w:t>特に、入所施設については、地域移行後に円滑な地域生活を送るための支援を重点的に行う入所施設（通称「通過型入所施設」）の取組等をガイドラインや研修に取り入れ、先行事例の共有を行います。</w:t>
      </w:r>
      <w:r w:rsidR="00E31CC3" w:rsidRPr="00E31CC3">
        <w:rPr>
          <w:rFonts w:hint="eastAsia"/>
        </w:rPr>
        <w:t>【</w:t>
      </w:r>
      <w:r w:rsidR="00E31CC3">
        <w:rPr>
          <w:rFonts w:hint="eastAsia"/>
        </w:rPr>
        <w:t>拡充</w:t>
      </w:r>
      <w:r w:rsidR="00E31CC3" w:rsidRPr="00E31CC3">
        <w:rPr>
          <w:rFonts w:hint="eastAsia"/>
        </w:rPr>
        <w:t>】</w:t>
      </w:r>
    </w:p>
    <w:p w14:paraId="5E351626" w14:textId="32A3E3D4" w:rsidR="00E949B4" w:rsidRDefault="00E949B4" w:rsidP="00D510FA">
      <w:pPr>
        <w:pStyle w:val="1055"/>
        <w:spacing w:line="310" w:lineRule="exact"/>
      </w:pPr>
      <w:r>
        <w:rPr>
          <w:rFonts w:hint="eastAsia"/>
        </w:rPr>
        <w:t>●</w:t>
      </w:r>
      <w:r w:rsidR="00ED15F9" w:rsidRPr="00ED15F9">
        <w:rPr>
          <w:rFonts w:hint="eastAsia"/>
        </w:rPr>
        <w:t>地域移行を希望する方などに対するグループホームの一時的な体験利用について、「障害者地域生活体験事業」を陽光ホーム（２床）において引き続き実施するとともに、その他の方法による体験機会の確保に取り組みます。</w:t>
      </w:r>
    </w:p>
    <w:p w14:paraId="359FA525" w14:textId="426FE5A0" w:rsidR="00E949B4" w:rsidRDefault="00E949B4" w:rsidP="00D510FA">
      <w:pPr>
        <w:pStyle w:val="1055"/>
        <w:spacing w:line="310" w:lineRule="exact"/>
      </w:pPr>
      <w:r>
        <w:rPr>
          <w:rFonts w:hint="eastAsia"/>
        </w:rPr>
        <w:t>●</w:t>
      </w:r>
      <w:r w:rsidR="00ED15F9" w:rsidRPr="00ED15F9">
        <w:rPr>
          <w:rFonts w:hint="eastAsia"/>
        </w:rPr>
        <w:t>入所施設やグループホーム、通所事業所等の従事者に対し、意思決定支援に関する研修を実施するとともに、強度行動障害支援者養成研修について、「基礎編」に加えて「実践編」を実施する</w:t>
      </w:r>
      <w:r w:rsidR="002F05B3">
        <w:rPr>
          <w:rFonts w:hint="eastAsia"/>
        </w:rPr>
        <w:t>等</w:t>
      </w:r>
      <w:r w:rsidR="00ED15F9" w:rsidRPr="00ED15F9">
        <w:rPr>
          <w:rFonts w:hint="eastAsia"/>
        </w:rPr>
        <w:t>、適切な支援を行う職員の人材育成に取り組みます。</w:t>
      </w:r>
    </w:p>
    <w:p w14:paraId="488F5827" w14:textId="74462AED" w:rsidR="00E949B4" w:rsidRDefault="00E949B4" w:rsidP="00D510FA">
      <w:pPr>
        <w:pStyle w:val="1055"/>
        <w:spacing w:line="310" w:lineRule="exact"/>
      </w:pPr>
      <w:r>
        <w:rPr>
          <w:rFonts w:hint="eastAsia"/>
        </w:rPr>
        <w:t>●</w:t>
      </w:r>
      <w:r w:rsidR="00ED15F9" w:rsidRPr="00ED15F9">
        <w:rPr>
          <w:rFonts w:hint="eastAsia"/>
        </w:rPr>
        <w:t>行動障害や重度障害のある方に対応した生活介護事業所等の整備を促進するための手法などについて検討します。</w:t>
      </w:r>
    </w:p>
    <w:p w14:paraId="5B9CAF8C" w14:textId="03FAD46C" w:rsidR="00D510FA" w:rsidRDefault="003D2119" w:rsidP="00D510FA">
      <w:pPr>
        <w:pStyle w:val="1055"/>
        <w:spacing w:line="310" w:lineRule="exact"/>
      </w:pPr>
      <w:r>
        <w:rPr>
          <w:rFonts w:hint="eastAsia"/>
        </w:rPr>
        <w:lastRenderedPageBreak/>
        <w:t>●</w:t>
      </w:r>
      <w:r w:rsidR="00ED15F9" w:rsidRPr="00ED15F9">
        <w:rPr>
          <w:rFonts w:hint="eastAsia"/>
        </w:rPr>
        <w:t>生活の基盤に課題がある方を一定期間受け入れて生活を整える「短期入所事業」を</w:t>
      </w:r>
      <w:r w:rsidR="00BE2BA2">
        <w:rPr>
          <w:rFonts w:hint="eastAsia"/>
        </w:rPr>
        <w:t>、</w:t>
      </w:r>
      <w:r w:rsidR="00ED15F9" w:rsidRPr="00ED15F9">
        <w:rPr>
          <w:rFonts w:hint="eastAsia"/>
        </w:rPr>
        <w:t>障害者支援施設（入所施設）「井田重度障害者等生活施設（桜の風）」で引き続き実施します。</w:t>
      </w:r>
    </w:p>
    <w:p w14:paraId="7578C880" w14:textId="0D7E27DA" w:rsidR="00F21DD4" w:rsidRDefault="00F21DD4" w:rsidP="00D510FA">
      <w:pPr>
        <w:pStyle w:val="1055"/>
        <w:spacing w:line="310" w:lineRule="exact"/>
      </w:pPr>
    </w:p>
    <w:p w14:paraId="3A0C6F36" w14:textId="77777777" w:rsidR="009B5F35" w:rsidRDefault="009B5F35" w:rsidP="009B5F35">
      <w:pPr>
        <w:pStyle w:val="1055"/>
      </w:pPr>
    </w:p>
    <w:p w14:paraId="0A133E51" w14:textId="0284867B" w:rsidR="009B5F35" w:rsidRDefault="009B5F35" w:rsidP="009B5F35">
      <w:pPr>
        <w:pStyle w:val="1055"/>
      </w:pPr>
      <w:r>
        <w:rPr>
          <w:noProof/>
        </w:rPr>
        <mc:AlternateContent>
          <mc:Choice Requires="wps">
            <w:drawing>
              <wp:anchor distT="0" distB="0" distL="114300" distR="114300" simplePos="0" relativeHeight="251803648" behindDoc="0" locked="0" layoutInCell="1" allowOverlap="1" wp14:anchorId="70BAC6D8" wp14:editId="6074DA8A">
                <wp:simplePos x="0" y="0"/>
                <wp:positionH relativeFrom="margin">
                  <wp:posOffset>302400</wp:posOffset>
                </wp:positionH>
                <wp:positionV relativeFrom="paragraph">
                  <wp:posOffset>172800</wp:posOffset>
                </wp:positionV>
                <wp:extent cx="5950442" cy="363500"/>
                <wp:effectExtent l="0" t="0" r="12700" b="17780"/>
                <wp:wrapNone/>
                <wp:docPr id="38" name="額縁 38"/>
                <wp:cNvGraphicFramePr/>
                <a:graphic xmlns:a="http://schemas.openxmlformats.org/drawingml/2006/main">
                  <a:graphicData uri="http://schemas.microsoft.com/office/word/2010/wordprocessingShape">
                    <wps:wsp>
                      <wps:cNvSpPr/>
                      <wps:spPr>
                        <a:xfrm>
                          <a:off x="0" y="0"/>
                          <a:ext cx="5950442" cy="363500"/>
                        </a:xfrm>
                        <a:prstGeom prst="bevel">
                          <a:avLst/>
                        </a:prstGeom>
                        <a:solidFill>
                          <a:srgbClr val="CF206F"/>
                        </a:solidFill>
                        <a:ln w="9525" cap="flat" cmpd="sng" algn="ctr">
                          <a:solidFill>
                            <a:sysClr val="windowText" lastClr="000000">
                              <a:lumMod val="50000"/>
                              <a:lumOff val="50000"/>
                            </a:sysClr>
                          </a:solidFill>
                          <a:prstDash val="solid"/>
                        </a:ln>
                        <a:effectLst/>
                      </wps:spPr>
                      <wps:txbx>
                        <w:txbxContent>
                          <w:p w14:paraId="1C2A6ABA" w14:textId="77777777" w:rsidR="009B5F35" w:rsidRPr="00771923" w:rsidRDefault="009B5F35" w:rsidP="009B5F35">
                            <w:pPr>
                              <w:spacing w:line="240" w:lineRule="auto"/>
                              <w:jc w:val="center"/>
                              <w:rPr>
                                <w:szCs w:val="21"/>
                              </w:rPr>
                            </w:pPr>
                            <w:r w:rsidRPr="00771923">
                              <w:rPr>
                                <w:rFonts w:hint="eastAsia"/>
                                <w:color w:val="FFFFFF" w:themeColor="background1"/>
                                <w:szCs w:val="21"/>
                              </w:rPr>
                              <w:t>川崎市</w:t>
                            </w:r>
                            <w:r w:rsidRPr="00771923">
                              <w:rPr>
                                <w:color w:val="FFFFFF" w:themeColor="background1"/>
                                <w:szCs w:val="21"/>
                              </w:rPr>
                              <w:t>における</w:t>
                            </w:r>
                            <w:r w:rsidRPr="00771923">
                              <w:rPr>
                                <w:rFonts w:hint="eastAsia"/>
                                <w:color w:val="FFFFFF" w:themeColor="background1"/>
                                <w:szCs w:val="21"/>
                              </w:rPr>
                              <w:t>入所</w:t>
                            </w:r>
                            <w:r w:rsidRPr="00771923">
                              <w:rPr>
                                <w:color w:val="FFFFFF" w:themeColor="background1"/>
                                <w:szCs w:val="21"/>
                              </w:rPr>
                              <w:t>施設からの地域生活への移行に向けた仕組み（イメージ図）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AC6D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8" o:spid="_x0000_s1069" type="#_x0000_t84" style="position:absolute;left:0;text-align:left;margin-left:23.8pt;margin-top:13.6pt;width:468.55pt;height:28.6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" fillcolor="#cf206f" strokecolor="#7f7f7f">
                <v:textbox>
                  <w:txbxContent>
                    <w:p w14:paraId="1C2A6ABA" w14:textId="77777777" w:rsidR="009B5F35" w:rsidRPr="00771923" w:rsidRDefault="009B5F35" w:rsidP="009B5F35">
                      <w:pPr>
                        <w:spacing w:line="240" w:lineRule="auto"/>
                        <w:jc w:val="center"/>
                        <w:rPr>
                          <w:szCs w:val="21"/>
                        </w:rPr>
                      </w:pPr>
                      <w:r w:rsidRPr="00771923">
                        <w:rPr>
                          <w:rFonts w:hint="eastAsia"/>
                          <w:color w:val="FFFFFF" w:themeColor="background1"/>
                          <w:szCs w:val="21"/>
                        </w:rPr>
                        <w:t>川崎市</w:t>
                      </w:r>
                      <w:r w:rsidRPr="00771923">
                        <w:rPr>
                          <w:color w:val="FFFFFF" w:themeColor="background1"/>
                          <w:szCs w:val="21"/>
                        </w:rPr>
                        <w:t>における</w:t>
                      </w:r>
                      <w:r w:rsidRPr="00771923">
                        <w:rPr>
                          <w:rFonts w:hint="eastAsia"/>
                          <w:color w:val="FFFFFF" w:themeColor="background1"/>
                          <w:szCs w:val="21"/>
                        </w:rPr>
                        <w:t>入所</w:t>
                      </w:r>
                      <w:r w:rsidRPr="00771923">
                        <w:rPr>
                          <w:color w:val="FFFFFF" w:themeColor="background1"/>
                          <w:szCs w:val="21"/>
                        </w:rPr>
                        <w:t>施設からの地域生活への移行に向けた仕組み（イメージ図）</w:t>
                      </w:r>
                    </w:p>
                  </w:txbxContent>
                </v:textbox>
                <w10:wrap anchorx="margin"/>
              </v:shape>
            </w:pict>
          </mc:Fallback>
        </mc:AlternateContent>
      </w:r>
    </w:p>
    <w:p w14:paraId="1F4A58C8" w14:textId="77777777" w:rsidR="009B5F35" w:rsidRPr="00594DB0" w:rsidRDefault="009B5F35" w:rsidP="009B5F35">
      <w:pPr>
        <w:pStyle w:val="1055"/>
      </w:pPr>
    </w:p>
    <w:p w14:paraId="023CC2B5" w14:textId="77777777" w:rsidR="009B5F35" w:rsidRDefault="009B5F35" w:rsidP="009B5F35">
      <w:pPr>
        <w:pStyle w:val="1055"/>
        <w:rPr>
          <w:noProof/>
        </w:rPr>
      </w:pPr>
    </w:p>
    <w:p w14:paraId="70064941" w14:textId="77777777" w:rsidR="009B5F35" w:rsidRDefault="009B5F35" w:rsidP="009B5F35">
      <w:pPr>
        <w:pStyle w:val="1055"/>
      </w:pPr>
      <w:r>
        <w:rPr>
          <w:noProof/>
        </w:rPr>
        <mc:AlternateContent>
          <mc:Choice Requires="wps">
            <w:drawing>
              <wp:anchor distT="0" distB="0" distL="114300" distR="114300" simplePos="0" relativeHeight="251804672" behindDoc="0" locked="0" layoutInCell="1" allowOverlap="1" wp14:anchorId="53F0FC44" wp14:editId="4BA12899">
                <wp:simplePos x="0" y="0"/>
                <wp:positionH relativeFrom="margin">
                  <wp:posOffset>302400</wp:posOffset>
                </wp:positionH>
                <wp:positionV relativeFrom="paragraph">
                  <wp:posOffset>50400</wp:posOffset>
                </wp:positionV>
                <wp:extent cx="5923869" cy="347114"/>
                <wp:effectExtent l="0" t="0" r="20320" b="15240"/>
                <wp:wrapNone/>
                <wp:docPr id="39" name="正方形/長方形 39"/>
                <wp:cNvGraphicFramePr/>
                <a:graphic xmlns:a="http://schemas.openxmlformats.org/drawingml/2006/main">
                  <a:graphicData uri="http://schemas.microsoft.com/office/word/2010/wordprocessingShape">
                    <wps:wsp>
                      <wps:cNvSpPr/>
                      <wps:spPr>
                        <a:xfrm>
                          <a:off x="0" y="0"/>
                          <a:ext cx="5923869" cy="347114"/>
                        </a:xfrm>
                        <a:prstGeom prst="rect">
                          <a:avLst/>
                        </a:prstGeom>
                        <a:solidFill>
                          <a:srgbClr val="FAE9F1"/>
                        </a:solidFill>
                        <a:ln w="25400" cap="flat" cmpd="sng" algn="ctr">
                          <a:solidFill>
                            <a:srgbClr val="ECA6C5"/>
                          </a:solidFill>
                          <a:prstDash val="solid"/>
                        </a:ln>
                        <a:effectLst/>
                      </wps:spPr>
                      <wps:txbx>
                        <w:txbxContent>
                          <w:p w14:paraId="03DF4B82" w14:textId="77777777" w:rsidR="009B5F35" w:rsidRPr="002F05B3" w:rsidRDefault="009B5F35" w:rsidP="002F05B3">
                            <w:pPr>
                              <w:ind w:leftChars="-50" w:left="-105" w:rightChars="-50" w:right="-105"/>
                              <w:jc w:val="center"/>
                              <w:rPr>
                                <w:b/>
                                <w:spacing w:val="-8"/>
                                <w:w w:val="95"/>
                                <w:u w:val="single"/>
                              </w:rPr>
                            </w:pPr>
                            <w:r w:rsidRPr="002F05B3">
                              <w:rPr>
                                <w:rFonts w:hint="eastAsia"/>
                                <w:b/>
                                <w:spacing w:val="-8"/>
                                <w:w w:val="95"/>
                                <w:u w:val="single"/>
                              </w:rPr>
                              <w:t>丁寧な意思決定支援に基づいた</w:t>
                            </w:r>
                            <w:r w:rsidRPr="002F05B3">
                              <w:rPr>
                                <w:b/>
                                <w:spacing w:val="-8"/>
                                <w:w w:val="95"/>
                                <w:u w:val="single"/>
                              </w:rPr>
                              <w:t>、「</w:t>
                            </w:r>
                            <w:r w:rsidRPr="002F05B3">
                              <w:rPr>
                                <w:rFonts w:hint="eastAsia"/>
                                <w:b/>
                                <w:spacing w:val="-8"/>
                                <w:w w:val="95"/>
                                <w:u w:val="single"/>
                              </w:rPr>
                              <w:t>チャレンジ</w:t>
                            </w:r>
                            <w:r w:rsidRPr="002F05B3">
                              <w:rPr>
                                <w:b/>
                                <w:spacing w:val="-8"/>
                                <w:w w:val="95"/>
                                <w:u w:val="single"/>
                              </w:rPr>
                              <w:t>・安心</w:t>
                            </w:r>
                            <w:r w:rsidRPr="002F05B3">
                              <w:rPr>
                                <w:rFonts w:hint="eastAsia"/>
                                <w:b/>
                                <w:spacing w:val="-8"/>
                                <w:w w:val="95"/>
                                <w:u w:val="single"/>
                              </w:rPr>
                              <w:t>・</w:t>
                            </w:r>
                            <w:r w:rsidRPr="002F05B3">
                              <w:rPr>
                                <w:b/>
                                <w:spacing w:val="-8"/>
                                <w:w w:val="95"/>
                                <w:u w:val="single"/>
                              </w:rPr>
                              <w:t>選択」</w:t>
                            </w:r>
                            <w:r w:rsidRPr="002F05B3">
                              <w:rPr>
                                <w:rFonts w:hint="eastAsia"/>
                                <w:b/>
                                <w:spacing w:val="-8"/>
                                <w:w w:val="95"/>
                                <w:u w:val="single"/>
                              </w:rPr>
                              <w:t>できる</w:t>
                            </w:r>
                            <w:r w:rsidRPr="002F05B3">
                              <w:rPr>
                                <w:b/>
                                <w:spacing w:val="-8"/>
                                <w:w w:val="95"/>
                                <w:u w:val="single"/>
                              </w:rPr>
                              <w:t>地域における重層的な支援体制を目指して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0FC44" id="正方形/長方形 39" o:spid="_x0000_s1070" style="position:absolute;left:0;text-align:left;margin-left:23.8pt;margin-top:3.95pt;width:466.45pt;height:27.35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" fillcolor="#fae9f1" strokecolor="#eca6c5" strokeweight="2pt">
                <v:textbox>
                  <w:txbxContent>
                    <w:p w14:paraId="03DF4B82" w14:textId="77777777" w:rsidR="009B5F35" w:rsidRPr="002F05B3" w:rsidRDefault="009B5F35" w:rsidP="002F05B3">
                      <w:pPr>
                        <w:ind w:leftChars="-50" w:left="-105" w:rightChars="-50" w:right="-105"/>
                        <w:jc w:val="center"/>
                        <w:rPr>
                          <w:b/>
                          <w:spacing w:val="-8"/>
                          <w:w w:val="95"/>
                          <w:u w:val="single"/>
                        </w:rPr>
                      </w:pPr>
                      <w:r w:rsidRPr="002F05B3">
                        <w:rPr>
                          <w:rFonts w:hint="eastAsia"/>
                          <w:b/>
                          <w:spacing w:val="-8"/>
                          <w:w w:val="95"/>
                          <w:u w:val="single"/>
                        </w:rPr>
                        <w:t>丁寧な意思決定支援に基づいた</w:t>
                      </w:r>
                      <w:r w:rsidRPr="002F05B3">
                        <w:rPr>
                          <w:b/>
                          <w:spacing w:val="-8"/>
                          <w:w w:val="95"/>
                          <w:u w:val="single"/>
                        </w:rPr>
                        <w:t>、「</w:t>
                      </w:r>
                      <w:r w:rsidRPr="002F05B3">
                        <w:rPr>
                          <w:rFonts w:hint="eastAsia"/>
                          <w:b/>
                          <w:spacing w:val="-8"/>
                          <w:w w:val="95"/>
                          <w:u w:val="single"/>
                        </w:rPr>
                        <w:t>チャレンジ</w:t>
                      </w:r>
                      <w:r w:rsidRPr="002F05B3">
                        <w:rPr>
                          <w:b/>
                          <w:spacing w:val="-8"/>
                          <w:w w:val="95"/>
                          <w:u w:val="single"/>
                        </w:rPr>
                        <w:t>・安心</w:t>
                      </w:r>
                      <w:r w:rsidRPr="002F05B3">
                        <w:rPr>
                          <w:rFonts w:hint="eastAsia"/>
                          <w:b/>
                          <w:spacing w:val="-8"/>
                          <w:w w:val="95"/>
                          <w:u w:val="single"/>
                        </w:rPr>
                        <w:t>・</w:t>
                      </w:r>
                      <w:r w:rsidRPr="002F05B3">
                        <w:rPr>
                          <w:b/>
                          <w:spacing w:val="-8"/>
                          <w:w w:val="95"/>
                          <w:u w:val="single"/>
                        </w:rPr>
                        <w:t>選択」</w:t>
                      </w:r>
                      <w:r w:rsidRPr="002F05B3">
                        <w:rPr>
                          <w:rFonts w:hint="eastAsia"/>
                          <w:b/>
                          <w:spacing w:val="-8"/>
                          <w:w w:val="95"/>
                          <w:u w:val="single"/>
                        </w:rPr>
                        <w:t>できる</w:t>
                      </w:r>
                      <w:r w:rsidRPr="002F05B3">
                        <w:rPr>
                          <w:b/>
                          <w:spacing w:val="-8"/>
                          <w:w w:val="95"/>
                          <w:u w:val="single"/>
                        </w:rPr>
                        <w:t>地域における重層的な支援体制を目指して</w:t>
                      </w:r>
                    </w:p>
                  </w:txbxContent>
                </v:textbox>
                <w10:wrap anchorx="margin"/>
              </v:rect>
            </w:pict>
          </mc:Fallback>
        </mc:AlternateContent>
      </w:r>
    </w:p>
    <w:p w14:paraId="3C3548F6" w14:textId="2CF58029" w:rsidR="009B5F35" w:rsidRDefault="009B5F35" w:rsidP="009B5F35">
      <w:pPr>
        <w:pStyle w:val="1055"/>
      </w:pPr>
    </w:p>
    <w:p w14:paraId="633CE9FE" w14:textId="4B5599CD" w:rsidR="009B5F35" w:rsidRDefault="009B5F35" w:rsidP="009B5F35">
      <w:pPr>
        <w:pStyle w:val="1055"/>
      </w:pPr>
      <w:r>
        <w:rPr>
          <w:noProof/>
        </w:rPr>
        <mc:AlternateContent>
          <mc:Choice Requires="wpg">
            <w:drawing>
              <wp:anchor distT="0" distB="0" distL="114300" distR="114300" simplePos="0" relativeHeight="251802624" behindDoc="0" locked="0" layoutInCell="1" allowOverlap="1" wp14:anchorId="37602016" wp14:editId="5E0DCC07">
                <wp:simplePos x="0" y="0"/>
                <wp:positionH relativeFrom="margin">
                  <wp:posOffset>300636</wp:posOffset>
                </wp:positionH>
                <wp:positionV relativeFrom="paragraph">
                  <wp:posOffset>55777</wp:posOffset>
                </wp:positionV>
                <wp:extent cx="5954401" cy="2966400"/>
                <wp:effectExtent l="0" t="50800" r="14605" b="18415"/>
                <wp:wrapNone/>
                <wp:docPr id="95" name="グループ化 95"/>
                <wp:cNvGraphicFramePr/>
                <a:graphic xmlns:a="http://schemas.openxmlformats.org/drawingml/2006/main">
                  <a:graphicData uri="http://schemas.microsoft.com/office/word/2010/wordprocessingGroup">
                    <wpg:wgp>
                      <wpg:cNvGrpSpPr/>
                      <wpg:grpSpPr>
                        <a:xfrm>
                          <a:off x="0" y="0"/>
                          <a:ext cx="5954401" cy="2966400"/>
                          <a:chOff x="-1" y="0"/>
                          <a:chExt cx="6350672" cy="2966400"/>
                        </a:xfrm>
                      </wpg:grpSpPr>
                      <wps:wsp>
                        <wps:cNvPr id="123" name="楕円 123"/>
                        <wps:cNvSpPr/>
                        <wps:spPr>
                          <a:xfrm>
                            <a:off x="1670400" y="302400"/>
                            <a:ext cx="3176259" cy="1353600"/>
                          </a:xfrm>
                          <a:prstGeom prst="ellipse">
                            <a:avLst/>
                          </a:prstGeom>
                          <a:solidFill>
                            <a:srgbClr val="FAE9F1"/>
                          </a:solidFill>
                          <a:ln w="25400" cap="flat" cmpd="sng" algn="ctr">
                            <a:solidFill>
                              <a:srgbClr val="ECA6C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テキスト ボックス 195"/>
                        <wps:cNvSpPr txBox="1"/>
                        <wps:spPr>
                          <a:xfrm>
                            <a:off x="1353600" y="280800"/>
                            <a:ext cx="3698123" cy="1295400"/>
                          </a:xfrm>
                          <a:prstGeom prst="rect">
                            <a:avLst/>
                          </a:prstGeom>
                          <a:noFill/>
                          <a:ln w="6350">
                            <a:noFill/>
                          </a:ln>
                        </wps:spPr>
                        <wps:txbx>
                          <w:txbxContent>
                            <w:p w14:paraId="28894A3B" w14:textId="77777777" w:rsidR="009B5F35" w:rsidRPr="00FA2CE8" w:rsidRDefault="009B5F35" w:rsidP="009B5F35">
                              <w:pPr>
                                <w:spacing w:line="276" w:lineRule="auto"/>
                                <w:jc w:val="center"/>
                                <w:rPr>
                                  <w:b/>
                                  <w:sz w:val="18"/>
                                  <w:szCs w:val="18"/>
                                  <w:u w:val="single"/>
                                </w:rPr>
                              </w:pPr>
                              <w:r w:rsidRPr="00FA2CE8">
                                <w:rPr>
                                  <w:rFonts w:hint="eastAsia"/>
                                  <w:b/>
                                  <w:sz w:val="18"/>
                                  <w:szCs w:val="18"/>
                                  <w:u w:val="single"/>
                                </w:rPr>
                                <w:t>【基本的な方向性】</w:t>
                              </w:r>
                            </w:p>
                            <w:p w14:paraId="35F194B2" w14:textId="77777777" w:rsidR="009B5F35" w:rsidRPr="00EA6E34" w:rsidRDefault="009B5F35" w:rsidP="009B5F35">
                              <w:pPr>
                                <w:spacing w:line="240" w:lineRule="auto"/>
                                <w:jc w:val="center"/>
                                <w:rPr>
                                  <w:b/>
                                  <w:sz w:val="16"/>
                                  <w:szCs w:val="16"/>
                                </w:rPr>
                              </w:pPr>
                            </w:p>
                            <w:p w14:paraId="0FE253A6" w14:textId="77777777" w:rsidR="009B5F35" w:rsidRPr="00FA2CE8" w:rsidRDefault="009B5F35" w:rsidP="009B5F35">
                              <w:pPr>
                                <w:spacing w:line="276" w:lineRule="auto"/>
                                <w:jc w:val="center"/>
                                <w:rPr>
                                  <w:b/>
                                  <w:sz w:val="18"/>
                                  <w:szCs w:val="18"/>
                                </w:rPr>
                              </w:pPr>
                              <w:r w:rsidRPr="00FA2CE8">
                                <w:rPr>
                                  <w:rFonts w:hint="eastAsia"/>
                                  <w:b/>
                                  <w:sz w:val="18"/>
                                  <w:szCs w:val="18"/>
                                </w:rPr>
                                <w:t>①</w:t>
                              </w:r>
                              <w:r w:rsidRPr="00FA2CE8">
                                <w:rPr>
                                  <w:b/>
                                  <w:sz w:val="18"/>
                                  <w:szCs w:val="18"/>
                                </w:rPr>
                                <w:t>丁寧な意思決定支援の推進</w:t>
                              </w:r>
                            </w:p>
                            <w:p w14:paraId="78AFB8C1" w14:textId="77777777" w:rsidR="009B5F35" w:rsidRPr="00FA2CE8" w:rsidRDefault="009B5F35" w:rsidP="009B5F35">
                              <w:pPr>
                                <w:spacing w:line="276" w:lineRule="auto"/>
                                <w:jc w:val="center"/>
                                <w:rPr>
                                  <w:b/>
                                  <w:sz w:val="18"/>
                                  <w:szCs w:val="18"/>
                                </w:rPr>
                              </w:pPr>
                              <w:r w:rsidRPr="00FA2CE8">
                                <w:rPr>
                                  <w:rFonts w:hint="eastAsia"/>
                                  <w:b/>
                                  <w:sz w:val="18"/>
                                  <w:szCs w:val="18"/>
                                </w:rPr>
                                <w:t>②</w:t>
                              </w:r>
                              <w:r w:rsidRPr="00FA2CE8">
                                <w:rPr>
                                  <w:b/>
                                  <w:sz w:val="18"/>
                                  <w:szCs w:val="18"/>
                                </w:rPr>
                                <w:t>社会資源の拡充（GH・相談支援など）</w:t>
                              </w:r>
                            </w:p>
                            <w:p w14:paraId="084FBFD3" w14:textId="77777777" w:rsidR="009B5F35" w:rsidRPr="00FA2CE8" w:rsidRDefault="009B5F35" w:rsidP="009B5F35">
                              <w:pPr>
                                <w:spacing w:line="276" w:lineRule="auto"/>
                                <w:jc w:val="center"/>
                                <w:rPr>
                                  <w:b/>
                                  <w:sz w:val="18"/>
                                  <w:szCs w:val="18"/>
                                </w:rPr>
                              </w:pPr>
                              <w:r w:rsidRPr="00FA2CE8">
                                <w:rPr>
                                  <w:rFonts w:hint="eastAsia"/>
                                  <w:b/>
                                  <w:sz w:val="18"/>
                                  <w:szCs w:val="18"/>
                                </w:rPr>
                                <w:t>③地域移行に向けた</w:t>
                              </w:r>
                              <w:r w:rsidRPr="00FA2CE8">
                                <w:rPr>
                                  <w:b/>
                                  <w:sz w:val="18"/>
                                  <w:szCs w:val="18"/>
                                </w:rPr>
                                <w:t>理解の促進</w:t>
                              </w:r>
                            </w:p>
                            <w:p w14:paraId="767EB0EE" w14:textId="77777777" w:rsidR="009B5F35" w:rsidRPr="00FA2CE8" w:rsidRDefault="009B5F35" w:rsidP="009B5F35">
                              <w:pPr>
                                <w:spacing w:line="276" w:lineRule="auto"/>
                                <w:jc w:val="center"/>
                                <w:rPr>
                                  <w:b/>
                                  <w:sz w:val="18"/>
                                  <w:szCs w:val="18"/>
                                </w:rPr>
                              </w:pPr>
                              <w:r w:rsidRPr="00FA2CE8">
                                <w:rPr>
                                  <w:rFonts w:hint="eastAsia"/>
                                  <w:b/>
                                  <w:sz w:val="18"/>
                                  <w:szCs w:val="18"/>
                                </w:rPr>
                                <w:t>④</w:t>
                              </w:r>
                              <w:r w:rsidRPr="00FA2CE8">
                                <w:rPr>
                                  <w:b/>
                                  <w:sz w:val="18"/>
                                  <w:szCs w:val="18"/>
                                </w:rPr>
                                <w:t>支援力の向上（</w:t>
                              </w:r>
                              <w:r w:rsidRPr="00FA2CE8">
                                <w:rPr>
                                  <w:rFonts w:hint="eastAsia"/>
                                  <w:b/>
                                  <w:sz w:val="18"/>
                                  <w:szCs w:val="18"/>
                                </w:rPr>
                                <w:t>意思決定支援</w:t>
                              </w:r>
                              <w:r w:rsidRPr="00FA2CE8">
                                <w:rPr>
                                  <w:b/>
                                  <w:sz w:val="18"/>
                                  <w:szCs w:val="18"/>
                                </w:rPr>
                                <w:t>・行動障害など）</w:t>
                              </w:r>
                            </w:p>
                            <w:p w14:paraId="75568BE6" w14:textId="77777777" w:rsidR="009B5F35" w:rsidRPr="00FA2CE8" w:rsidRDefault="009B5F35" w:rsidP="009B5F35">
                              <w:pPr>
                                <w:spacing w:line="276" w:lineRule="auto"/>
                                <w:jc w:val="center"/>
                                <w:rPr>
                                  <w:b/>
                                  <w:sz w:val="18"/>
                                  <w:szCs w:val="18"/>
                                </w:rPr>
                              </w:pPr>
                              <w:r w:rsidRPr="00FA2CE8">
                                <w:rPr>
                                  <w:rFonts w:hint="eastAsia"/>
                                  <w:b/>
                                  <w:sz w:val="18"/>
                                  <w:szCs w:val="18"/>
                                </w:rPr>
                                <w:t>⑤</w:t>
                              </w:r>
                              <w:r w:rsidRPr="00FA2CE8">
                                <w:rPr>
                                  <w:b/>
                                  <w:sz w:val="18"/>
                                  <w:szCs w:val="18"/>
                                </w:rPr>
                                <w:t>障害の重度化・高齢化を踏まえた支援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345600" y="460800"/>
                            <a:ext cx="878205" cy="337185"/>
                          </a:xfrm>
                          <a:prstGeom prst="rect">
                            <a:avLst/>
                          </a:prstGeom>
                          <a:noFill/>
                          <a:ln w="6350">
                            <a:noFill/>
                          </a:ln>
                        </wps:spPr>
                        <wps:txbx>
                          <w:txbxContent>
                            <w:p w14:paraId="15075375" w14:textId="77777777" w:rsidR="009B5F35" w:rsidRPr="008C11E0" w:rsidRDefault="009B5F35" w:rsidP="009B5F35">
                              <w:pPr>
                                <w:spacing w:line="276" w:lineRule="auto"/>
                                <w:rPr>
                                  <w:b/>
                                  <w:sz w:val="18"/>
                                  <w:szCs w:val="18"/>
                                </w:rPr>
                              </w:pPr>
                              <w:r>
                                <w:rPr>
                                  <w:rFonts w:hAnsi="HG丸ｺﾞｼｯｸM-PRO" w:hint="eastAsia"/>
                                  <w:sz w:val="18"/>
                                  <w:szCs w:val="18"/>
                                </w:rPr>
                                <w:t>入所施設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1748875" y="2078253"/>
                            <a:ext cx="1109522" cy="337476"/>
                          </a:xfrm>
                          <a:prstGeom prst="rect">
                            <a:avLst/>
                          </a:prstGeom>
                          <a:noFill/>
                          <a:ln w="6350">
                            <a:noFill/>
                          </a:ln>
                        </wps:spPr>
                        <wps:txbx>
                          <w:txbxContent>
                            <w:p w14:paraId="48A6B7FD" w14:textId="77777777" w:rsidR="009B5F35" w:rsidRPr="003D6DBE" w:rsidRDefault="009B5F35" w:rsidP="009B5F35">
                              <w:pPr>
                                <w:rPr>
                                  <w:rFonts w:hAnsi="HG丸ｺﾞｼｯｸM-PRO"/>
                                  <w:sz w:val="18"/>
                                  <w:szCs w:val="18"/>
                                </w:rPr>
                              </w:pPr>
                              <w:r w:rsidRPr="003D6DBE">
                                <w:rPr>
                                  <w:rFonts w:hAnsi="HG丸ｺﾞｼｯｸM-PRO" w:hint="eastAsia"/>
                                  <w:sz w:val="18"/>
                                  <w:szCs w:val="18"/>
                                </w:rPr>
                                <w:t>グループホーム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額縁 98"/>
                        <wps:cNvSpPr/>
                        <wps:spPr>
                          <a:xfrm>
                            <a:off x="2491200" y="2390400"/>
                            <a:ext cx="1599273" cy="576000"/>
                          </a:xfrm>
                          <a:prstGeom prst="bevel">
                            <a:avLst>
                              <a:gd name="adj" fmla="val 5830"/>
                            </a:avLst>
                          </a:prstGeom>
                          <a:solidFill>
                            <a:srgbClr val="ECA6C5"/>
                          </a:solidFill>
                          <a:ln w="9525" cap="flat" cmpd="sng" algn="ctr">
                            <a:solidFill>
                              <a:sysClr val="windowText" lastClr="000000"/>
                            </a:solidFill>
                            <a:prstDash val="solid"/>
                          </a:ln>
                          <a:effectLst/>
                        </wps:spPr>
                        <wps:txbx>
                          <w:txbxContent>
                            <w:p w14:paraId="2C009AC8"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①重度障害のある方への</w:t>
                              </w:r>
                              <w:r w:rsidRPr="00896424">
                                <w:rPr>
                                  <w:color w:val="000000" w:themeColor="text1"/>
                                  <w:sz w:val="14"/>
                                  <w:szCs w:val="14"/>
                                </w:rPr>
                                <w:t>対応</w:t>
                              </w:r>
                            </w:p>
                            <w:p w14:paraId="2E3EAC72"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②体験機会の確保</w:t>
                              </w:r>
                            </w:p>
                            <w:p w14:paraId="356A5753"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③</w:t>
                              </w:r>
                              <w:r w:rsidRPr="00896424">
                                <w:rPr>
                                  <w:color w:val="000000" w:themeColor="text1"/>
                                  <w:sz w:val="14"/>
                                  <w:szCs w:val="14"/>
                                </w:rPr>
                                <w:t>専門人材の育成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1094400" y="0"/>
                            <a:ext cx="4363200" cy="2066399"/>
                            <a:chOff x="-39849" y="525389"/>
                            <a:chExt cx="4587875" cy="1826209"/>
                          </a:xfrm>
                        </wpg:grpSpPr>
                        <wps:wsp>
                          <wps:cNvPr id="100" name="楕円 100"/>
                          <wps:cNvSpPr/>
                          <wps:spPr>
                            <a:xfrm>
                              <a:off x="-39849" y="608287"/>
                              <a:ext cx="4587875" cy="1680861"/>
                            </a:xfrm>
                            <a:prstGeom prst="ellipse">
                              <a:avLst/>
                            </a:prstGeom>
                            <a:noFill/>
                            <a:ln w="5715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二等辺三角形 101"/>
                          <wps:cNvSpPr/>
                          <wps:spPr>
                            <a:xfrm rot="15208222">
                              <a:off x="1193972" y="527662"/>
                              <a:ext cx="267199" cy="262654"/>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二等辺三角形 113"/>
                          <wps:cNvSpPr/>
                          <wps:spPr>
                            <a:xfrm rot="17709981">
                              <a:off x="563623" y="1934284"/>
                              <a:ext cx="261496" cy="258698"/>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二等辺三角形 115"/>
                          <wps:cNvSpPr/>
                          <wps:spPr>
                            <a:xfrm rot="6080240">
                              <a:off x="1187627" y="2079684"/>
                              <a:ext cx="261124" cy="267645"/>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二等辺三角形 116"/>
                          <wps:cNvSpPr/>
                          <wps:spPr>
                            <a:xfrm rot="6282234">
                              <a:off x="3054232" y="532857"/>
                              <a:ext cx="265237" cy="288374"/>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二等辺三角形 117"/>
                          <wps:cNvSpPr/>
                          <wps:spPr>
                            <a:xfrm rot="15299300">
                              <a:off x="3001750" y="2081252"/>
                              <a:ext cx="254009" cy="286683"/>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二等辺三角形 118"/>
                          <wps:cNvSpPr/>
                          <wps:spPr>
                            <a:xfrm rot="4131521">
                              <a:off x="3523117" y="1970956"/>
                              <a:ext cx="247585" cy="268154"/>
                            </a:xfrm>
                            <a:prstGeom prst="triangle">
                              <a:avLst/>
                            </a:prstGeom>
                            <a:solidFill>
                              <a:srgbClr val="F5D2E2">
                                <a:lumMod val="75000"/>
                              </a:srgbClr>
                            </a:solidFill>
                            <a:ln w="25400" cap="flat" cmpd="sng" algn="ctr">
                              <a:solidFill>
                                <a:srgbClr val="F5D2E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テキスト ボックス 119"/>
                        <wps:cNvSpPr txBox="1"/>
                        <wps:spPr>
                          <a:xfrm>
                            <a:off x="5472000" y="302400"/>
                            <a:ext cx="878671" cy="337476"/>
                          </a:xfrm>
                          <a:prstGeom prst="rect">
                            <a:avLst/>
                          </a:prstGeom>
                          <a:noFill/>
                          <a:ln w="6350">
                            <a:noFill/>
                          </a:ln>
                        </wps:spPr>
                        <wps:txbx>
                          <w:txbxContent>
                            <w:p w14:paraId="0CE6B8FF" w14:textId="77777777" w:rsidR="009B5F35" w:rsidRPr="003D6DBE" w:rsidRDefault="009B5F35" w:rsidP="009B5F35">
                              <w:pPr>
                                <w:rPr>
                                  <w:rFonts w:hAnsi="HG丸ｺﾞｼｯｸM-PRO"/>
                                  <w:sz w:val="18"/>
                                  <w:szCs w:val="18"/>
                                </w:rPr>
                              </w:pPr>
                              <w:r>
                                <w:rPr>
                                  <w:rFonts w:hAnsi="HG丸ｺﾞｼｯｸM-PRO" w:hint="eastAsia"/>
                                  <w:sz w:val="18"/>
                                  <w:szCs w:val="18"/>
                                </w:rPr>
                                <w:t>居宅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26441" y="381600"/>
                            <a:ext cx="657908" cy="78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3600" y="640800"/>
                            <a:ext cx="170116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額縁 127"/>
                        <wps:cNvSpPr/>
                        <wps:spPr>
                          <a:xfrm>
                            <a:off x="4896000" y="1130400"/>
                            <a:ext cx="1452146" cy="628704"/>
                          </a:xfrm>
                          <a:prstGeom prst="bevel">
                            <a:avLst>
                              <a:gd name="adj" fmla="val 5830"/>
                            </a:avLst>
                          </a:prstGeom>
                          <a:solidFill>
                            <a:srgbClr val="ECA6C5"/>
                          </a:solidFill>
                          <a:ln w="9525" cap="flat" cmpd="sng" algn="ctr">
                            <a:solidFill>
                              <a:sysClr val="windowText" lastClr="000000"/>
                            </a:solidFill>
                            <a:prstDash val="solid"/>
                          </a:ln>
                          <a:effectLst/>
                        </wps:spPr>
                        <wps:txbx>
                          <w:txbxContent>
                            <w:p w14:paraId="4ADD3D9C"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①地域相談支援の促進</w:t>
                              </w:r>
                            </w:p>
                            <w:p w14:paraId="24917712"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②自立生活援助の促進</w:t>
                              </w:r>
                            </w:p>
                            <w:p w14:paraId="7B91A881"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③生活介護事業所</w:t>
                              </w:r>
                              <w:r w:rsidRPr="00896424">
                                <w:rPr>
                                  <w:color w:val="000000" w:themeColor="text1"/>
                                  <w:sz w:val="14"/>
                                  <w:szCs w:val="14"/>
                                </w:rPr>
                                <w:t>等の整備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51200" y="1635635"/>
                            <a:ext cx="777527" cy="835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額縁 196"/>
                        <wps:cNvSpPr/>
                        <wps:spPr>
                          <a:xfrm>
                            <a:off x="-1" y="1259330"/>
                            <a:ext cx="1670399" cy="655736"/>
                          </a:xfrm>
                          <a:prstGeom prst="bevel">
                            <a:avLst>
                              <a:gd name="adj" fmla="val 5830"/>
                            </a:avLst>
                          </a:prstGeom>
                          <a:solidFill>
                            <a:srgbClr val="ECA6C5"/>
                          </a:solidFill>
                          <a:ln w="9525" cap="flat" cmpd="sng" algn="ctr">
                            <a:solidFill>
                              <a:sysClr val="windowText" lastClr="000000"/>
                            </a:solidFill>
                            <a:prstDash val="solid"/>
                          </a:ln>
                          <a:effectLst/>
                        </wps:spPr>
                        <wps:txbx>
                          <w:txbxContent>
                            <w:p w14:paraId="41AFC1B5" w14:textId="0F1D6B28" w:rsidR="009B5F35" w:rsidRPr="00694BDF" w:rsidRDefault="00694BDF" w:rsidP="00694BDF">
                              <w:pPr>
                                <w:spacing w:line="240" w:lineRule="auto"/>
                                <w:rPr>
                                  <w:b/>
                                  <w:color w:val="000000" w:themeColor="text1"/>
                                  <w:w w:val="90"/>
                                  <w:sz w:val="14"/>
                                  <w:szCs w:val="14"/>
                                </w:rPr>
                              </w:pPr>
                              <w:r>
                                <w:rPr>
                                  <w:rFonts w:hint="eastAsia"/>
                                  <w:b/>
                                  <w:color w:val="000000" w:themeColor="text1"/>
                                  <w:w w:val="90"/>
                                  <w:sz w:val="14"/>
                                  <w:szCs w:val="14"/>
                                </w:rPr>
                                <w:t>①</w:t>
                              </w:r>
                              <w:r w:rsidR="009B5F35" w:rsidRPr="00694BDF">
                                <w:rPr>
                                  <w:b/>
                                  <w:color w:val="000000" w:themeColor="text1"/>
                                  <w:w w:val="90"/>
                                  <w:sz w:val="14"/>
                                  <w:szCs w:val="14"/>
                                </w:rPr>
                                <w:t>地域移行コーディネーターの配置</w:t>
                              </w:r>
                            </w:p>
                            <w:p w14:paraId="0EA70CA1" w14:textId="77777777" w:rsidR="009B5F35" w:rsidRPr="00896424" w:rsidRDefault="009B5F35" w:rsidP="009B5F35">
                              <w:pPr>
                                <w:spacing w:line="240" w:lineRule="auto"/>
                                <w:jc w:val="left"/>
                                <w:rPr>
                                  <w:b/>
                                  <w:color w:val="000000" w:themeColor="text1"/>
                                  <w:w w:val="90"/>
                                  <w:sz w:val="14"/>
                                  <w:szCs w:val="14"/>
                                </w:rPr>
                              </w:pPr>
                              <w:r w:rsidRPr="00896424">
                                <w:rPr>
                                  <w:rFonts w:hint="eastAsia"/>
                                  <w:b/>
                                  <w:color w:val="000000" w:themeColor="text1"/>
                                  <w:w w:val="90"/>
                                  <w:sz w:val="14"/>
                                  <w:szCs w:val="14"/>
                                </w:rPr>
                                <w:t>②入所者</w:t>
                              </w:r>
                              <w:r w:rsidRPr="00896424">
                                <w:rPr>
                                  <w:b/>
                                  <w:color w:val="000000" w:themeColor="text1"/>
                                  <w:w w:val="90"/>
                                  <w:sz w:val="14"/>
                                  <w:szCs w:val="14"/>
                                </w:rPr>
                                <w:t>・退所者への</w:t>
                              </w:r>
                              <w:r w:rsidRPr="00896424">
                                <w:rPr>
                                  <w:rFonts w:hint="eastAsia"/>
                                  <w:b/>
                                  <w:color w:val="000000" w:themeColor="text1"/>
                                  <w:w w:val="90"/>
                                  <w:sz w:val="14"/>
                                  <w:szCs w:val="14"/>
                                </w:rPr>
                                <w:t>地域移行</w:t>
                              </w:r>
                            </w:p>
                            <w:p w14:paraId="399C4817" w14:textId="77777777" w:rsidR="009B5F35" w:rsidRPr="00896424" w:rsidRDefault="009B5F35" w:rsidP="009B5F35">
                              <w:pPr>
                                <w:spacing w:line="240" w:lineRule="auto"/>
                                <w:jc w:val="left"/>
                                <w:rPr>
                                  <w:b/>
                                  <w:color w:val="000000" w:themeColor="text1"/>
                                  <w:w w:val="90"/>
                                  <w:sz w:val="14"/>
                                  <w:szCs w:val="14"/>
                                </w:rPr>
                              </w:pPr>
                              <w:r w:rsidRPr="00896424">
                                <w:rPr>
                                  <w:b/>
                                  <w:color w:val="000000" w:themeColor="text1"/>
                                  <w:w w:val="90"/>
                                  <w:sz w:val="14"/>
                                  <w:szCs w:val="14"/>
                                </w:rPr>
                                <w:t>・</w:t>
                              </w:r>
                              <w:r w:rsidRPr="00896424">
                                <w:rPr>
                                  <w:rFonts w:hint="eastAsia"/>
                                  <w:b/>
                                  <w:color w:val="000000" w:themeColor="text1"/>
                                  <w:w w:val="90"/>
                                  <w:sz w:val="14"/>
                                  <w:szCs w:val="14"/>
                                </w:rPr>
                                <w:t>定着支援</w:t>
                              </w:r>
                            </w:p>
                            <w:p w14:paraId="3B867EC3" w14:textId="77777777" w:rsidR="009B5F35" w:rsidRPr="00896424" w:rsidRDefault="009B5F35" w:rsidP="009B5F35">
                              <w:pPr>
                                <w:spacing w:line="240" w:lineRule="auto"/>
                                <w:jc w:val="left"/>
                                <w:rPr>
                                  <w:b/>
                                  <w:color w:val="000000" w:themeColor="text1"/>
                                  <w:w w:val="90"/>
                                  <w:sz w:val="14"/>
                                  <w:szCs w:val="14"/>
                                </w:rPr>
                              </w:pPr>
                              <w:r w:rsidRPr="00896424">
                                <w:rPr>
                                  <w:rFonts w:hint="eastAsia"/>
                                  <w:b/>
                                  <w:color w:val="000000" w:themeColor="text1"/>
                                  <w:w w:val="90"/>
                                  <w:sz w:val="14"/>
                                  <w:szCs w:val="14"/>
                                </w:rPr>
                                <w:t>③</w:t>
                              </w:r>
                              <w:r w:rsidRPr="00896424">
                                <w:rPr>
                                  <w:b/>
                                  <w:color w:val="000000" w:themeColor="text1"/>
                                  <w:w w:val="90"/>
                                  <w:sz w:val="14"/>
                                  <w:szCs w:val="14"/>
                                </w:rPr>
                                <w:t>専門人材の育成</w:t>
                              </w:r>
                            </w:p>
                            <w:p w14:paraId="31B9C19A" w14:textId="77777777" w:rsidR="009B5F35" w:rsidRPr="00896424" w:rsidRDefault="009B5F35" w:rsidP="009B5F35">
                              <w:pPr>
                                <w:rPr>
                                  <w:sz w:val="12"/>
                                  <w:szCs w:val="12"/>
                                </w:rPr>
                              </w:pPr>
                            </w:p>
                            <w:p w14:paraId="3E4504B7" w14:textId="77777777" w:rsidR="009B5F35" w:rsidRDefault="009B5F35" w:rsidP="009B5F35">
                              <w:pPr>
                                <w:jc w:val="center"/>
                              </w:pPr>
                            </w:p>
                            <w:p w14:paraId="78D2BD2A" w14:textId="77777777" w:rsidR="009B5F35" w:rsidRPr="005B150F" w:rsidRDefault="009B5F35" w:rsidP="009B5F35">
                              <w:pPr>
                                <w:jc w:val="center"/>
                              </w:pPr>
                            </w:p>
                            <w:p w14:paraId="47AFE88C" w14:textId="77777777" w:rsidR="009B5F35" w:rsidRDefault="009B5F35" w:rsidP="009B5F35"/>
                            <w:p w14:paraId="4279191A" w14:textId="77777777" w:rsidR="009B5F35" w:rsidRPr="003D6DBE" w:rsidRDefault="009B5F35" w:rsidP="009B5F35">
                              <w:pPr>
                                <w:spacing w:line="276" w:lineRule="auto"/>
                                <w:jc w:val="center"/>
                                <w:rPr>
                                  <w:b/>
                                  <w:sz w:val="18"/>
                                  <w:szCs w:val="18"/>
                                </w:rPr>
                              </w:pPr>
                              <w:r w:rsidRPr="003D6DBE">
                                <w:rPr>
                                  <w:rFonts w:hint="eastAsia"/>
                                  <w:b/>
                                  <w:sz w:val="18"/>
                                  <w:szCs w:val="18"/>
                                </w:rPr>
                                <w:t>【基本的な方向性】</w:t>
                              </w:r>
                            </w:p>
                            <w:p w14:paraId="3AC4D6E8" w14:textId="77777777" w:rsidR="009B5F35" w:rsidRPr="003D6DBE" w:rsidRDefault="009B5F35" w:rsidP="009B5F35">
                              <w:pPr>
                                <w:spacing w:line="276" w:lineRule="auto"/>
                                <w:jc w:val="left"/>
                                <w:rPr>
                                  <w:color w:val="000000" w:themeColor="text1"/>
                                  <w:sz w:val="16"/>
                                  <w:szCs w:val="16"/>
                                </w:rPr>
                              </w:pPr>
                              <w:r w:rsidRPr="003D6DBE">
                                <w:rPr>
                                  <w:color w:val="000000" w:themeColor="text1"/>
                                  <w:sz w:val="16"/>
                                  <w:szCs w:val="16"/>
                                </w:rPr>
                                <w:t>材の育成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下矢印 197"/>
                        <wps:cNvSpPr/>
                        <wps:spPr>
                          <a:xfrm rot="17691215">
                            <a:off x="4485600" y="2052000"/>
                            <a:ext cx="280800" cy="324000"/>
                          </a:xfrm>
                          <a:prstGeom prst="downArrow">
                            <a:avLst/>
                          </a:prstGeom>
                          <a:solidFill>
                            <a:srgbClr val="E279A9"/>
                          </a:solidFill>
                          <a:ln w="25400" cap="flat" cmpd="sng" algn="ctr">
                            <a:solidFill>
                              <a:srgbClr val="E279A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額縁 198"/>
                        <wps:cNvSpPr/>
                        <wps:spPr>
                          <a:xfrm>
                            <a:off x="4895973" y="2295580"/>
                            <a:ext cx="1370226" cy="324732"/>
                          </a:xfrm>
                          <a:prstGeom prst="bevel">
                            <a:avLst/>
                          </a:prstGeom>
                          <a:solidFill>
                            <a:srgbClr val="ECA6C5"/>
                          </a:solidFill>
                          <a:ln w="9525" cap="flat" cmpd="sng" algn="ctr">
                            <a:solidFill>
                              <a:sysClr val="windowText" lastClr="000000"/>
                            </a:solidFill>
                            <a:prstDash val="solid"/>
                          </a:ln>
                          <a:effectLst/>
                        </wps:spPr>
                        <wps:txbx>
                          <w:txbxContent>
                            <w:p w14:paraId="2E30995D" w14:textId="77777777" w:rsidR="009B5F35" w:rsidRPr="00896424" w:rsidRDefault="009B5F35" w:rsidP="009B5F35">
                              <w:pPr>
                                <w:spacing w:line="220" w:lineRule="exact"/>
                                <w:rPr>
                                  <w:sz w:val="14"/>
                                  <w:szCs w:val="14"/>
                                </w:rPr>
                              </w:pPr>
                              <w:r w:rsidRPr="00896424">
                                <w:rPr>
                                  <w:rFonts w:hint="eastAsia"/>
                                  <w:sz w:val="14"/>
                                  <w:szCs w:val="14"/>
                                </w:rPr>
                                <w:t>関係機関による</w:t>
                              </w:r>
                              <w:r w:rsidRPr="00896424">
                                <w:rPr>
                                  <w:sz w:val="14"/>
                                  <w:szCs w:val="14"/>
                                </w:rPr>
                                <w:t>協議の場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602016" id="グループ化 95" o:spid="_x0000_s1071" style="position:absolute;left:0;text-align:left;margin-left:23.65pt;margin-top:4.4pt;width:468.85pt;height:233.55pt;z-index:251802624;mso-position-horizontal-relative:margin;mso-width-relative:margin" coordorigin="" coordsize="63506,29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">
                <v:oval id="楕円 123" o:spid="_x0000_s1072" style="position:absolute;left:16704;top:3024;width:31762;height:1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" fillcolor="#fae9f1" strokecolor="#eca6c5" strokeweight="2pt"/>
                <v:shape id="テキスト ボックス 195" o:spid="_x0000_s1073" type="#_x0000_t202" style="position:absolute;left:13536;top:2808;width:3698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28894A3B" w14:textId="77777777" w:rsidR="009B5F35" w:rsidRPr="00FA2CE8" w:rsidRDefault="009B5F35" w:rsidP="009B5F35">
                        <w:pPr>
                          <w:spacing w:line="276" w:lineRule="auto"/>
                          <w:jc w:val="center"/>
                          <w:rPr>
                            <w:b/>
                            <w:sz w:val="18"/>
                            <w:szCs w:val="18"/>
                            <w:u w:val="single"/>
                          </w:rPr>
                        </w:pPr>
                        <w:r w:rsidRPr="00FA2CE8">
                          <w:rPr>
                            <w:rFonts w:hint="eastAsia"/>
                            <w:b/>
                            <w:sz w:val="18"/>
                            <w:szCs w:val="18"/>
                            <w:u w:val="single"/>
                          </w:rPr>
                          <w:t>【基本的な方向性】</w:t>
                        </w:r>
                      </w:p>
                      <w:p w14:paraId="35F194B2" w14:textId="77777777" w:rsidR="009B5F35" w:rsidRPr="00EA6E34" w:rsidRDefault="009B5F35" w:rsidP="009B5F35">
                        <w:pPr>
                          <w:spacing w:line="240" w:lineRule="auto"/>
                          <w:jc w:val="center"/>
                          <w:rPr>
                            <w:b/>
                            <w:sz w:val="16"/>
                            <w:szCs w:val="16"/>
                          </w:rPr>
                        </w:pPr>
                      </w:p>
                      <w:p w14:paraId="0FE253A6" w14:textId="77777777" w:rsidR="009B5F35" w:rsidRPr="00FA2CE8" w:rsidRDefault="009B5F35" w:rsidP="009B5F35">
                        <w:pPr>
                          <w:spacing w:line="276" w:lineRule="auto"/>
                          <w:jc w:val="center"/>
                          <w:rPr>
                            <w:b/>
                            <w:sz w:val="18"/>
                            <w:szCs w:val="18"/>
                          </w:rPr>
                        </w:pPr>
                        <w:r w:rsidRPr="00FA2CE8">
                          <w:rPr>
                            <w:rFonts w:hint="eastAsia"/>
                            <w:b/>
                            <w:sz w:val="18"/>
                            <w:szCs w:val="18"/>
                          </w:rPr>
                          <w:t>①</w:t>
                        </w:r>
                        <w:r w:rsidRPr="00FA2CE8">
                          <w:rPr>
                            <w:b/>
                            <w:sz w:val="18"/>
                            <w:szCs w:val="18"/>
                          </w:rPr>
                          <w:t>丁寧な意思決定支援の推進</w:t>
                        </w:r>
                      </w:p>
                      <w:p w14:paraId="78AFB8C1" w14:textId="77777777" w:rsidR="009B5F35" w:rsidRPr="00FA2CE8" w:rsidRDefault="009B5F35" w:rsidP="009B5F35">
                        <w:pPr>
                          <w:spacing w:line="276" w:lineRule="auto"/>
                          <w:jc w:val="center"/>
                          <w:rPr>
                            <w:b/>
                            <w:sz w:val="18"/>
                            <w:szCs w:val="18"/>
                          </w:rPr>
                        </w:pPr>
                        <w:r w:rsidRPr="00FA2CE8">
                          <w:rPr>
                            <w:rFonts w:hint="eastAsia"/>
                            <w:b/>
                            <w:sz w:val="18"/>
                            <w:szCs w:val="18"/>
                          </w:rPr>
                          <w:t>②</w:t>
                        </w:r>
                        <w:r w:rsidRPr="00FA2CE8">
                          <w:rPr>
                            <w:b/>
                            <w:sz w:val="18"/>
                            <w:szCs w:val="18"/>
                          </w:rPr>
                          <w:t>社会資源の拡充（GH・相談支援など）</w:t>
                        </w:r>
                      </w:p>
                      <w:p w14:paraId="084FBFD3" w14:textId="77777777" w:rsidR="009B5F35" w:rsidRPr="00FA2CE8" w:rsidRDefault="009B5F35" w:rsidP="009B5F35">
                        <w:pPr>
                          <w:spacing w:line="276" w:lineRule="auto"/>
                          <w:jc w:val="center"/>
                          <w:rPr>
                            <w:b/>
                            <w:sz w:val="18"/>
                            <w:szCs w:val="18"/>
                          </w:rPr>
                        </w:pPr>
                        <w:r w:rsidRPr="00FA2CE8">
                          <w:rPr>
                            <w:rFonts w:hint="eastAsia"/>
                            <w:b/>
                            <w:sz w:val="18"/>
                            <w:szCs w:val="18"/>
                          </w:rPr>
                          <w:t>③地域移行に向けた</w:t>
                        </w:r>
                        <w:r w:rsidRPr="00FA2CE8">
                          <w:rPr>
                            <w:b/>
                            <w:sz w:val="18"/>
                            <w:szCs w:val="18"/>
                          </w:rPr>
                          <w:t>理解の促進</w:t>
                        </w:r>
                      </w:p>
                      <w:p w14:paraId="767EB0EE" w14:textId="77777777" w:rsidR="009B5F35" w:rsidRPr="00FA2CE8" w:rsidRDefault="009B5F35" w:rsidP="009B5F35">
                        <w:pPr>
                          <w:spacing w:line="276" w:lineRule="auto"/>
                          <w:jc w:val="center"/>
                          <w:rPr>
                            <w:b/>
                            <w:sz w:val="18"/>
                            <w:szCs w:val="18"/>
                          </w:rPr>
                        </w:pPr>
                        <w:r w:rsidRPr="00FA2CE8">
                          <w:rPr>
                            <w:rFonts w:hint="eastAsia"/>
                            <w:b/>
                            <w:sz w:val="18"/>
                            <w:szCs w:val="18"/>
                          </w:rPr>
                          <w:t>④</w:t>
                        </w:r>
                        <w:r w:rsidRPr="00FA2CE8">
                          <w:rPr>
                            <w:b/>
                            <w:sz w:val="18"/>
                            <w:szCs w:val="18"/>
                          </w:rPr>
                          <w:t>支援力の向上（</w:t>
                        </w:r>
                        <w:r w:rsidRPr="00FA2CE8">
                          <w:rPr>
                            <w:rFonts w:hint="eastAsia"/>
                            <w:b/>
                            <w:sz w:val="18"/>
                            <w:szCs w:val="18"/>
                          </w:rPr>
                          <w:t>意思決定支援</w:t>
                        </w:r>
                        <w:r w:rsidRPr="00FA2CE8">
                          <w:rPr>
                            <w:b/>
                            <w:sz w:val="18"/>
                            <w:szCs w:val="18"/>
                          </w:rPr>
                          <w:t>・行動障害など）</w:t>
                        </w:r>
                      </w:p>
                      <w:p w14:paraId="75568BE6" w14:textId="77777777" w:rsidR="009B5F35" w:rsidRPr="00FA2CE8" w:rsidRDefault="009B5F35" w:rsidP="009B5F35">
                        <w:pPr>
                          <w:spacing w:line="276" w:lineRule="auto"/>
                          <w:jc w:val="center"/>
                          <w:rPr>
                            <w:b/>
                            <w:sz w:val="18"/>
                            <w:szCs w:val="18"/>
                          </w:rPr>
                        </w:pPr>
                        <w:r w:rsidRPr="00FA2CE8">
                          <w:rPr>
                            <w:rFonts w:hint="eastAsia"/>
                            <w:b/>
                            <w:sz w:val="18"/>
                            <w:szCs w:val="18"/>
                          </w:rPr>
                          <w:t>⑤</w:t>
                        </w:r>
                        <w:r w:rsidRPr="00FA2CE8">
                          <w:rPr>
                            <w:b/>
                            <w:sz w:val="18"/>
                            <w:szCs w:val="18"/>
                          </w:rPr>
                          <w:t>障害の重度化・高齢化を踏まえた支援</w:t>
                        </w:r>
                      </w:p>
                    </w:txbxContent>
                  </v:textbox>
                </v:shape>
                <v:shape id="テキスト ボックス 96" o:spid="_x0000_s1074" type="#_x0000_t202" style="position:absolute;left:3456;top:4608;width:878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15075375" w14:textId="77777777" w:rsidR="009B5F35" w:rsidRPr="008C11E0" w:rsidRDefault="009B5F35" w:rsidP="009B5F35">
                        <w:pPr>
                          <w:spacing w:line="276" w:lineRule="auto"/>
                          <w:rPr>
                            <w:b/>
                            <w:sz w:val="18"/>
                            <w:szCs w:val="18"/>
                          </w:rPr>
                        </w:pPr>
                        <w:r>
                          <w:rPr>
                            <w:rFonts w:hAnsi="HG丸ｺﾞｼｯｸM-PRO" w:hint="eastAsia"/>
                            <w:sz w:val="18"/>
                            <w:szCs w:val="18"/>
                          </w:rPr>
                          <w:t>入所施設</w:t>
                        </w:r>
                      </w:p>
                    </w:txbxContent>
                  </v:textbox>
                </v:shape>
                <v:shape id="テキスト ボックス 97" o:spid="_x0000_s1075" type="#_x0000_t202" style="position:absolute;left:17488;top:20782;width:11095;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8A6B7FD" w14:textId="77777777" w:rsidR="009B5F35" w:rsidRPr="003D6DBE" w:rsidRDefault="009B5F35" w:rsidP="009B5F35">
                        <w:pPr>
                          <w:rPr>
                            <w:rFonts w:hAnsi="HG丸ｺﾞｼｯｸM-PRO"/>
                            <w:sz w:val="18"/>
                            <w:szCs w:val="18"/>
                          </w:rPr>
                        </w:pPr>
                        <w:r w:rsidRPr="003D6DBE">
                          <w:rPr>
                            <w:rFonts w:hAnsi="HG丸ｺﾞｼｯｸM-PRO" w:hint="eastAsia"/>
                            <w:sz w:val="18"/>
                            <w:szCs w:val="18"/>
                          </w:rPr>
                          <w:t>グループホーム</w:t>
                        </w:r>
                      </w:p>
                    </w:txbxContent>
                  </v:textbox>
                </v:shape>
                <v:shape id="額縁 98" o:spid="_x0000_s1076" type="#_x0000_t84" style="position:absolute;left:24912;top:23904;width:15992;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" adj="1259" fillcolor="#eca6c5" strokecolor="windowText">
                  <v:textbox>
                    <w:txbxContent>
                      <w:p w14:paraId="2C009AC8"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①重度障害のある方への</w:t>
                        </w:r>
                        <w:r w:rsidRPr="00896424">
                          <w:rPr>
                            <w:color w:val="000000" w:themeColor="text1"/>
                            <w:sz w:val="14"/>
                            <w:szCs w:val="14"/>
                          </w:rPr>
                          <w:t>対応</w:t>
                        </w:r>
                      </w:p>
                      <w:p w14:paraId="2E3EAC72"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②体験機会の確保</w:t>
                        </w:r>
                      </w:p>
                      <w:p w14:paraId="356A5753"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③</w:t>
                        </w:r>
                        <w:r w:rsidRPr="00896424">
                          <w:rPr>
                            <w:color w:val="000000" w:themeColor="text1"/>
                            <w:sz w:val="14"/>
                            <w:szCs w:val="14"/>
                          </w:rPr>
                          <w:t>専門人材の育成</w:t>
                        </w:r>
                      </w:p>
                    </w:txbxContent>
                  </v:textbox>
                </v:shape>
                <v:group id="グループ化 99" o:spid="_x0000_s1077" style="position:absolute;left:10944;width:43632;height:20663" coordorigin="-398,5253" coordsize="45878,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楕円 100" o:spid="_x0000_s1078" style="position:absolute;left:-398;top:6082;width:45878;height:1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" filled="f" strokecolor="#e075a6" strokeweight="4.5pt"/>
                  <v:shape id="二等辺三角形 101" o:spid="_x0000_s1079" type="#_x0000_t5" style="position:absolute;left:11939;top:5276;width:2672;height:2626;rotation:-69815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" fillcolor="#e075a6" strokecolor="#e075a6" strokeweight="2pt"/>
                  <v:shape id="二等辺三角形 113" o:spid="_x0000_s1080" type="#_x0000_t5" style="position:absolute;left:5636;top:19342;width:2615;height:2587;rotation:-42489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" fillcolor="#e075a6" strokecolor="#e075a6" strokeweight="2pt"/>
                  <v:shape id="二等辺三角形 115" o:spid="_x0000_s1081" type="#_x0000_t5" style="position:absolute;left:11876;top:20796;width:2611;height:2677;rotation:66412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" fillcolor="#e075a6" strokecolor="#e075a6" strokeweight="2pt"/>
                  <v:shape id="二等辺三角形 116" o:spid="_x0000_s1082" type="#_x0000_t5" style="position:absolute;left:30542;top:5328;width:2652;height:2884;rotation:68618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" fillcolor="#e075a6" strokecolor="#e075a6" strokeweight="2pt"/>
                  <v:shape id="二等辺三角形 117" o:spid="_x0000_s1083" type="#_x0000_t5" style="position:absolute;left:30017;top:20812;width:2540;height:2866;rotation:-6882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" fillcolor="#e075a6" strokecolor="#e075a6" strokeweight="2pt"/>
                  <v:shape id="二等辺三角形 118" o:spid="_x0000_s1084" type="#_x0000_t5" style="position:absolute;left:35231;top:19709;width:2476;height:2681;rotation:4512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" fillcolor="#e075a6" strokecolor="#e075a6" strokeweight="2pt"/>
                </v:group>
                <v:shape id="テキスト ボックス 119" o:spid="_x0000_s1085" type="#_x0000_t202" style="position:absolute;left:54720;top:3024;width:8786;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0CE6B8FF" w14:textId="77777777" w:rsidR="009B5F35" w:rsidRPr="003D6DBE" w:rsidRDefault="009B5F35" w:rsidP="009B5F35">
                        <w:pPr>
                          <w:rPr>
                            <w:rFonts w:hAnsi="HG丸ｺﾞｼｯｸM-PRO"/>
                            <w:sz w:val="18"/>
                            <w:szCs w:val="18"/>
                          </w:rPr>
                        </w:pPr>
                        <w:r>
                          <w:rPr>
                            <w:rFonts w:hAnsi="HG丸ｺﾞｼｯｸM-PRO" w:hint="eastAsia"/>
                            <w:sz w:val="18"/>
                            <w:szCs w:val="18"/>
                          </w:rPr>
                          <w:t>居宅</w:t>
                        </w:r>
                      </w:p>
                    </w:txbxContent>
                  </v:textbox>
                </v:shape>
                <v:shape id="Picture 56" o:spid="_x0000_s1086" type="#_x0000_t75" style="position:absolute;left:51264;top:3816;width:6579;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">
                  <v:imagedata r:id="rId24" o:title=""/>
                </v:shape>
                <v:shape id="Picture 62" o:spid="_x0000_s1087" type="#_x0000_t75" style="position:absolute;left:936;top:6408;width:17011;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">
                  <v:imagedata r:id="rId25" o:title=""/>
                </v:shape>
                <v:shape id="額縁 127" o:spid="_x0000_s1088" type="#_x0000_t84" style="position:absolute;left:48960;top:11304;width:1452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" adj="1259" fillcolor="#eca6c5" strokecolor="windowText">
                  <v:textbox>
                    <w:txbxContent>
                      <w:p w14:paraId="4ADD3D9C"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①地域相談支援の促進</w:t>
                        </w:r>
                      </w:p>
                      <w:p w14:paraId="24917712"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②自立生活援助の促進</w:t>
                        </w:r>
                      </w:p>
                      <w:p w14:paraId="7B91A881" w14:textId="77777777" w:rsidR="009B5F35" w:rsidRPr="00896424" w:rsidRDefault="009B5F35" w:rsidP="009B5F35">
                        <w:pPr>
                          <w:spacing w:line="276" w:lineRule="auto"/>
                          <w:jc w:val="left"/>
                          <w:rPr>
                            <w:color w:val="000000" w:themeColor="text1"/>
                            <w:sz w:val="14"/>
                            <w:szCs w:val="14"/>
                          </w:rPr>
                        </w:pPr>
                        <w:r w:rsidRPr="00896424">
                          <w:rPr>
                            <w:rFonts w:hint="eastAsia"/>
                            <w:color w:val="000000" w:themeColor="text1"/>
                            <w:sz w:val="14"/>
                            <w:szCs w:val="14"/>
                          </w:rPr>
                          <w:t>③生活介護事業所</w:t>
                        </w:r>
                        <w:r w:rsidRPr="00896424">
                          <w:rPr>
                            <w:color w:val="000000" w:themeColor="text1"/>
                            <w:sz w:val="14"/>
                            <w:szCs w:val="14"/>
                          </w:rPr>
                          <w:t>等の整備</w:t>
                        </w:r>
                      </w:p>
                    </w:txbxContent>
                  </v:textbox>
                </v:shape>
                <v:shape id="Picture 59" o:spid="_x0000_s1089" type="#_x0000_t75" style="position:absolute;left:28512;top:16356;width:7775;height: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">
                  <v:imagedata r:id="rId26" o:title=""/>
                </v:shape>
                <v:shape id="額縁 196" o:spid="_x0000_s1090" type="#_x0000_t84" style="position:absolute;top:12593;width:16703;height: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" adj="1259" fillcolor="#eca6c5" strokecolor="windowText">
                  <v:textbox>
                    <w:txbxContent>
                      <w:p w14:paraId="41AFC1B5" w14:textId="0F1D6B28" w:rsidR="009B5F35" w:rsidRPr="00694BDF" w:rsidRDefault="00694BDF" w:rsidP="00694BDF">
                        <w:pPr>
                          <w:spacing w:line="240" w:lineRule="auto"/>
                          <w:rPr>
                            <w:b/>
                            <w:color w:val="000000" w:themeColor="text1"/>
                            <w:w w:val="90"/>
                            <w:sz w:val="14"/>
                            <w:szCs w:val="14"/>
                          </w:rPr>
                        </w:pPr>
                        <w:r>
                          <w:rPr>
                            <w:rFonts w:hint="eastAsia"/>
                            <w:b/>
                            <w:color w:val="000000" w:themeColor="text1"/>
                            <w:w w:val="90"/>
                            <w:sz w:val="14"/>
                            <w:szCs w:val="14"/>
                          </w:rPr>
                          <w:t>①</w:t>
                        </w:r>
                        <w:r w:rsidR="009B5F35" w:rsidRPr="00694BDF">
                          <w:rPr>
                            <w:b/>
                            <w:color w:val="000000" w:themeColor="text1"/>
                            <w:w w:val="90"/>
                            <w:sz w:val="14"/>
                            <w:szCs w:val="14"/>
                          </w:rPr>
                          <w:t>地域移行コーディネーターの配置</w:t>
                        </w:r>
                      </w:p>
                      <w:p w14:paraId="0EA70CA1" w14:textId="77777777" w:rsidR="009B5F35" w:rsidRPr="00896424" w:rsidRDefault="009B5F35" w:rsidP="009B5F35">
                        <w:pPr>
                          <w:spacing w:line="240" w:lineRule="auto"/>
                          <w:jc w:val="left"/>
                          <w:rPr>
                            <w:b/>
                            <w:color w:val="000000" w:themeColor="text1"/>
                            <w:w w:val="90"/>
                            <w:sz w:val="14"/>
                            <w:szCs w:val="14"/>
                          </w:rPr>
                        </w:pPr>
                        <w:r w:rsidRPr="00896424">
                          <w:rPr>
                            <w:rFonts w:hint="eastAsia"/>
                            <w:b/>
                            <w:color w:val="000000" w:themeColor="text1"/>
                            <w:w w:val="90"/>
                            <w:sz w:val="14"/>
                            <w:szCs w:val="14"/>
                          </w:rPr>
                          <w:t>②入所者</w:t>
                        </w:r>
                        <w:r w:rsidRPr="00896424">
                          <w:rPr>
                            <w:b/>
                            <w:color w:val="000000" w:themeColor="text1"/>
                            <w:w w:val="90"/>
                            <w:sz w:val="14"/>
                            <w:szCs w:val="14"/>
                          </w:rPr>
                          <w:t>・退所者への</w:t>
                        </w:r>
                        <w:r w:rsidRPr="00896424">
                          <w:rPr>
                            <w:rFonts w:hint="eastAsia"/>
                            <w:b/>
                            <w:color w:val="000000" w:themeColor="text1"/>
                            <w:w w:val="90"/>
                            <w:sz w:val="14"/>
                            <w:szCs w:val="14"/>
                          </w:rPr>
                          <w:t>地域移行</w:t>
                        </w:r>
                      </w:p>
                      <w:p w14:paraId="399C4817" w14:textId="77777777" w:rsidR="009B5F35" w:rsidRPr="00896424" w:rsidRDefault="009B5F35" w:rsidP="009B5F35">
                        <w:pPr>
                          <w:spacing w:line="240" w:lineRule="auto"/>
                          <w:jc w:val="left"/>
                          <w:rPr>
                            <w:b/>
                            <w:color w:val="000000" w:themeColor="text1"/>
                            <w:w w:val="90"/>
                            <w:sz w:val="14"/>
                            <w:szCs w:val="14"/>
                          </w:rPr>
                        </w:pPr>
                        <w:r w:rsidRPr="00896424">
                          <w:rPr>
                            <w:b/>
                            <w:color w:val="000000" w:themeColor="text1"/>
                            <w:w w:val="90"/>
                            <w:sz w:val="14"/>
                            <w:szCs w:val="14"/>
                          </w:rPr>
                          <w:t>・</w:t>
                        </w:r>
                        <w:r w:rsidRPr="00896424">
                          <w:rPr>
                            <w:rFonts w:hint="eastAsia"/>
                            <w:b/>
                            <w:color w:val="000000" w:themeColor="text1"/>
                            <w:w w:val="90"/>
                            <w:sz w:val="14"/>
                            <w:szCs w:val="14"/>
                          </w:rPr>
                          <w:t>定着支援</w:t>
                        </w:r>
                      </w:p>
                      <w:p w14:paraId="3B867EC3" w14:textId="77777777" w:rsidR="009B5F35" w:rsidRPr="00896424" w:rsidRDefault="009B5F35" w:rsidP="009B5F35">
                        <w:pPr>
                          <w:spacing w:line="240" w:lineRule="auto"/>
                          <w:jc w:val="left"/>
                          <w:rPr>
                            <w:b/>
                            <w:color w:val="000000" w:themeColor="text1"/>
                            <w:w w:val="90"/>
                            <w:sz w:val="14"/>
                            <w:szCs w:val="14"/>
                          </w:rPr>
                        </w:pPr>
                        <w:r w:rsidRPr="00896424">
                          <w:rPr>
                            <w:rFonts w:hint="eastAsia"/>
                            <w:b/>
                            <w:color w:val="000000" w:themeColor="text1"/>
                            <w:w w:val="90"/>
                            <w:sz w:val="14"/>
                            <w:szCs w:val="14"/>
                          </w:rPr>
                          <w:t>③</w:t>
                        </w:r>
                        <w:r w:rsidRPr="00896424">
                          <w:rPr>
                            <w:b/>
                            <w:color w:val="000000" w:themeColor="text1"/>
                            <w:w w:val="90"/>
                            <w:sz w:val="14"/>
                            <w:szCs w:val="14"/>
                          </w:rPr>
                          <w:t>専門人材の育成</w:t>
                        </w:r>
                      </w:p>
                      <w:p w14:paraId="31B9C19A" w14:textId="77777777" w:rsidR="009B5F35" w:rsidRPr="00896424" w:rsidRDefault="009B5F35" w:rsidP="009B5F35">
                        <w:pPr>
                          <w:rPr>
                            <w:sz w:val="12"/>
                            <w:szCs w:val="12"/>
                          </w:rPr>
                        </w:pPr>
                      </w:p>
                      <w:p w14:paraId="3E4504B7" w14:textId="77777777" w:rsidR="009B5F35" w:rsidRDefault="009B5F35" w:rsidP="009B5F35">
                        <w:pPr>
                          <w:jc w:val="center"/>
                        </w:pPr>
                      </w:p>
                      <w:p w14:paraId="78D2BD2A" w14:textId="77777777" w:rsidR="009B5F35" w:rsidRPr="005B150F" w:rsidRDefault="009B5F35" w:rsidP="009B5F35">
                        <w:pPr>
                          <w:jc w:val="center"/>
                        </w:pPr>
                      </w:p>
                      <w:p w14:paraId="47AFE88C" w14:textId="77777777" w:rsidR="009B5F35" w:rsidRDefault="009B5F35" w:rsidP="009B5F35"/>
                      <w:p w14:paraId="4279191A" w14:textId="77777777" w:rsidR="009B5F35" w:rsidRPr="003D6DBE" w:rsidRDefault="009B5F35" w:rsidP="009B5F35">
                        <w:pPr>
                          <w:spacing w:line="276" w:lineRule="auto"/>
                          <w:jc w:val="center"/>
                          <w:rPr>
                            <w:b/>
                            <w:sz w:val="18"/>
                            <w:szCs w:val="18"/>
                          </w:rPr>
                        </w:pPr>
                        <w:r w:rsidRPr="003D6DBE">
                          <w:rPr>
                            <w:rFonts w:hint="eastAsia"/>
                            <w:b/>
                            <w:sz w:val="18"/>
                            <w:szCs w:val="18"/>
                          </w:rPr>
                          <w:t>【基本的な方向性】</w:t>
                        </w:r>
                      </w:p>
                      <w:p w14:paraId="3AC4D6E8" w14:textId="77777777" w:rsidR="009B5F35" w:rsidRPr="003D6DBE" w:rsidRDefault="009B5F35" w:rsidP="009B5F35">
                        <w:pPr>
                          <w:spacing w:line="276" w:lineRule="auto"/>
                          <w:jc w:val="left"/>
                          <w:rPr>
                            <w:color w:val="000000" w:themeColor="text1"/>
                            <w:sz w:val="16"/>
                            <w:szCs w:val="16"/>
                          </w:rPr>
                        </w:pPr>
                        <w:r w:rsidRPr="003D6DBE">
                          <w:rPr>
                            <w:color w:val="000000" w:themeColor="text1"/>
                            <w:sz w:val="16"/>
                            <w:szCs w:val="16"/>
                          </w:rPr>
                          <w:t>材の育成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7" o:spid="_x0000_s1091" type="#_x0000_t67" style="position:absolute;left:44856;top:20520;width:2808;height:3240;rotation:-42694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" adj="12240" fillcolor="#e279a9" strokecolor="#e279a9" strokeweight="2pt"/>
                <v:shape id="額縁 198" o:spid="_x0000_s1092" type="#_x0000_t84" style="position:absolute;left:48959;top:22955;width:13702;height:3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" fillcolor="#eca6c5" strokecolor="windowText">
                  <v:textbox>
                    <w:txbxContent>
                      <w:p w14:paraId="2E30995D" w14:textId="77777777" w:rsidR="009B5F35" w:rsidRPr="00896424" w:rsidRDefault="009B5F35" w:rsidP="009B5F35">
                        <w:pPr>
                          <w:spacing w:line="220" w:lineRule="exact"/>
                          <w:rPr>
                            <w:sz w:val="14"/>
                            <w:szCs w:val="14"/>
                          </w:rPr>
                        </w:pPr>
                        <w:r w:rsidRPr="00896424">
                          <w:rPr>
                            <w:rFonts w:hint="eastAsia"/>
                            <w:sz w:val="14"/>
                            <w:szCs w:val="14"/>
                          </w:rPr>
                          <w:t>関係機関による</w:t>
                        </w:r>
                        <w:r w:rsidRPr="00896424">
                          <w:rPr>
                            <w:sz w:val="14"/>
                            <w:szCs w:val="14"/>
                          </w:rPr>
                          <w:t>協議の場</w:t>
                        </w:r>
                      </w:p>
                    </w:txbxContent>
                  </v:textbox>
                </v:shape>
                <w10:wrap anchorx="margin"/>
              </v:group>
            </w:pict>
          </mc:Fallback>
        </mc:AlternateContent>
      </w:r>
    </w:p>
    <w:p w14:paraId="32E9B34E" w14:textId="43888149" w:rsidR="009B5F35" w:rsidRDefault="009B5F35" w:rsidP="009B5F35">
      <w:pPr>
        <w:pStyle w:val="1055"/>
      </w:pPr>
    </w:p>
    <w:p w14:paraId="4A907EBE" w14:textId="68AE8E5D" w:rsidR="009B5F35" w:rsidRDefault="007D6464" w:rsidP="009B5F35">
      <w:pPr>
        <w:pStyle w:val="1055"/>
      </w:pPr>
      <w:r>
        <w:rPr>
          <w:noProof/>
        </w:rPr>
        <w:drawing>
          <wp:anchor distT="0" distB="0" distL="114300" distR="114300" simplePos="0" relativeHeight="251824128" behindDoc="0" locked="0" layoutInCell="1" allowOverlap="1" wp14:anchorId="323D69C0" wp14:editId="20907943">
            <wp:simplePos x="0" y="0"/>
            <wp:positionH relativeFrom="column">
              <wp:posOffset>5110953</wp:posOffset>
            </wp:positionH>
            <wp:positionV relativeFrom="paragraph">
              <wp:posOffset>121285</wp:posOffset>
            </wp:positionV>
            <wp:extent cx="558800" cy="660400"/>
            <wp:effectExtent l="0" t="0" r="0" b="0"/>
            <wp:wrapNone/>
            <wp:docPr id="1120909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99200" name="図 1222299200"/>
                    <pic:cNvPicPr/>
                  </pic:nvPicPr>
                  <pic:blipFill>
                    <a:blip r:embed="rId27">
                      <a:extLst>
                        <a:ext uri="{28A0092B-C50C-407E-A947-70E740481C1C}">
                          <a14:useLocalDpi xmlns:a14="http://schemas.microsoft.com/office/drawing/2010/main" val="0"/>
                        </a:ext>
                      </a:extLst>
                    </a:blip>
                    <a:stretch>
                      <a:fillRect/>
                    </a:stretch>
                  </pic:blipFill>
                  <pic:spPr>
                    <a:xfrm>
                      <a:off x="0" y="0"/>
                      <a:ext cx="558800" cy="660400"/>
                    </a:xfrm>
                    <a:prstGeom prst="rect">
                      <a:avLst/>
                    </a:prstGeom>
                  </pic:spPr>
                </pic:pic>
              </a:graphicData>
            </a:graphic>
            <wp14:sizeRelH relativeFrom="page">
              <wp14:pctWidth>0</wp14:pctWidth>
            </wp14:sizeRelH>
            <wp14:sizeRelV relativeFrom="page">
              <wp14:pctHeight>0</wp14:pctHeight>
            </wp14:sizeRelV>
          </wp:anchor>
        </w:drawing>
      </w:r>
    </w:p>
    <w:p w14:paraId="245B1CD6" w14:textId="0E366DE2" w:rsidR="009B5F35" w:rsidRDefault="007D6464" w:rsidP="009B5F35">
      <w:pPr>
        <w:pStyle w:val="1055"/>
      </w:pPr>
      <w:r>
        <w:rPr>
          <w:noProof/>
        </w:rPr>
        <w:drawing>
          <wp:anchor distT="0" distB="0" distL="114300" distR="114300" simplePos="0" relativeHeight="251817984" behindDoc="0" locked="0" layoutInCell="1" allowOverlap="1" wp14:anchorId="65378BC5" wp14:editId="1FA12B82">
            <wp:simplePos x="0" y="0"/>
            <wp:positionH relativeFrom="column">
              <wp:posOffset>563245</wp:posOffset>
            </wp:positionH>
            <wp:positionV relativeFrom="paragraph">
              <wp:posOffset>135890</wp:posOffset>
            </wp:positionV>
            <wp:extent cx="1143000" cy="571500"/>
            <wp:effectExtent l="0" t="0" r="0" b="0"/>
            <wp:wrapNone/>
            <wp:docPr id="1721883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306" name="図 172188306"/>
                    <pic:cNvPicPr/>
                  </pic:nvPicPr>
                  <pic:blipFill>
                    <a:blip r:embed="rId28">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14:sizeRelH relativeFrom="page">
              <wp14:pctWidth>0</wp14:pctWidth>
            </wp14:sizeRelH>
            <wp14:sizeRelV relativeFrom="page">
              <wp14:pctHeight>0</wp14:pctHeight>
            </wp14:sizeRelV>
          </wp:anchor>
        </w:drawing>
      </w:r>
    </w:p>
    <w:p w14:paraId="566E011A" w14:textId="64AE4BE3" w:rsidR="009B5F35" w:rsidRDefault="009B5F35" w:rsidP="009B5F35">
      <w:pPr>
        <w:pStyle w:val="1055"/>
      </w:pPr>
    </w:p>
    <w:p w14:paraId="552D2799" w14:textId="551EC2D0" w:rsidR="009B5F35" w:rsidRDefault="009B5F35" w:rsidP="009B5F35">
      <w:pPr>
        <w:pStyle w:val="1055"/>
      </w:pPr>
    </w:p>
    <w:p w14:paraId="4054FAAA" w14:textId="73FB7A86" w:rsidR="009B5F35" w:rsidRDefault="009B5F35" w:rsidP="009B5F35">
      <w:pPr>
        <w:pStyle w:val="1055"/>
      </w:pPr>
    </w:p>
    <w:p w14:paraId="17211CAF" w14:textId="06CBD31F" w:rsidR="009B5F35" w:rsidRDefault="009B5F35" w:rsidP="009B5F35">
      <w:pPr>
        <w:pStyle w:val="1055"/>
      </w:pPr>
    </w:p>
    <w:p w14:paraId="6C561FA4" w14:textId="546EF6D2" w:rsidR="009B5F35" w:rsidRDefault="007D6464" w:rsidP="009B5F35">
      <w:pPr>
        <w:pStyle w:val="1055"/>
      </w:pPr>
      <w:r>
        <w:rPr>
          <w:noProof/>
        </w:rPr>
        <w:drawing>
          <wp:anchor distT="0" distB="0" distL="114300" distR="114300" simplePos="0" relativeHeight="251819008" behindDoc="0" locked="0" layoutInCell="1" allowOverlap="1" wp14:anchorId="2ABD62A1" wp14:editId="6A663052">
            <wp:simplePos x="0" y="0"/>
            <wp:positionH relativeFrom="column">
              <wp:posOffset>2980055</wp:posOffset>
            </wp:positionH>
            <wp:positionV relativeFrom="paragraph">
              <wp:posOffset>135926</wp:posOffset>
            </wp:positionV>
            <wp:extent cx="673100" cy="685800"/>
            <wp:effectExtent l="0" t="0" r="0" b="0"/>
            <wp:wrapNone/>
            <wp:docPr id="6919790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9014" name="図 691979014"/>
                    <pic:cNvPicPr/>
                  </pic:nvPicPr>
                  <pic:blipFill>
                    <a:blip r:embed="rId29">
                      <a:extLst>
                        <a:ext uri="{28A0092B-C50C-407E-A947-70E740481C1C}">
                          <a14:useLocalDpi xmlns:a14="http://schemas.microsoft.com/office/drawing/2010/main" val="0"/>
                        </a:ext>
                      </a:extLst>
                    </a:blip>
                    <a:stretch>
                      <a:fillRect/>
                    </a:stretch>
                  </pic:blipFill>
                  <pic:spPr>
                    <a:xfrm>
                      <a:off x="0" y="0"/>
                      <a:ext cx="673100" cy="685800"/>
                    </a:xfrm>
                    <a:prstGeom prst="rect">
                      <a:avLst/>
                    </a:prstGeom>
                  </pic:spPr>
                </pic:pic>
              </a:graphicData>
            </a:graphic>
            <wp14:sizeRelH relativeFrom="page">
              <wp14:pctWidth>0</wp14:pctWidth>
            </wp14:sizeRelH>
            <wp14:sizeRelV relativeFrom="page">
              <wp14:pctHeight>0</wp14:pctHeight>
            </wp14:sizeRelV>
          </wp:anchor>
        </w:drawing>
      </w:r>
    </w:p>
    <w:p w14:paraId="3F08CE04" w14:textId="4EEA18D2" w:rsidR="009B5F35" w:rsidRDefault="009B5F35" w:rsidP="009B5F35">
      <w:pPr>
        <w:pStyle w:val="1055"/>
      </w:pPr>
    </w:p>
    <w:p w14:paraId="4FD4379C" w14:textId="324F3FB7" w:rsidR="009B5F35" w:rsidRDefault="009B5F35" w:rsidP="009B5F35">
      <w:pPr>
        <w:pStyle w:val="1055"/>
      </w:pPr>
    </w:p>
    <w:p w14:paraId="1B663271" w14:textId="5074264B" w:rsidR="009B5F35" w:rsidRDefault="009B5F35" w:rsidP="009B5F35">
      <w:pPr>
        <w:pStyle w:val="1055"/>
      </w:pPr>
    </w:p>
    <w:p w14:paraId="3AA9D991" w14:textId="77777777" w:rsidR="009B5F35" w:rsidRDefault="009B5F35" w:rsidP="009B5F35">
      <w:pPr>
        <w:pStyle w:val="1055"/>
      </w:pPr>
    </w:p>
    <w:p w14:paraId="210C5237" w14:textId="710013FE" w:rsidR="009B5F35" w:rsidRDefault="009B5F35" w:rsidP="009B5F35">
      <w:pPr>
        <w:pStyle w:val="1055"/>
      </w:pPr>
    </w:p>
    <w:p w14:paraId="1984DF5B" w14:textId="77777777" w:rsidR="00ED15F9" w:rsidRDefault="00ED15F9" w:rsidP="00141148">
      <w:pPr>
        <w:pStyle w:val="1055"/>
      </w:pPr>
    </w:p>
    <w:p w14:paraId="323A8856" w14:textId="77777777" w:rsidR="00F21DD4" w:rsidRPr="00E60115" w:rsidRDefault="00F21DD4" w:rsidP="00141148">
      <w:pPr>
        <w:pStyle w:val="1055"/>
      </w:pPr>
    </w:p>
    <w:p w14:paraId="4F15A336" w14:textId="77777777" w:rsidR="00A2501C" w:rsidRPr="00970617" w:rsidRDefault="00A2501C" w:rsidP="00141148">
      <w:pPr>
        <w:pStyle w:val="1055"/>
      </w:pPr>
      <w:r>
        <w:br w:type="page"/>
      </w:r>
    </w:p>
    <w:p w14:paraId="0C23222A" w14:textId="1D664E44" w:rsidR="00A2501C" w:rsidRDefault="00B37BF3" w:rsidP="00812D8D">
      <w:pPr>
        <w:pStyle w:val="afffd"/>
      </w:pPr>
      <w:r>
        <w:rPr>
          <w:rFonts w:hint="eastAsia"/>
        </w:rPr>
        <w:lastRenderedPageBreak/>
        <w:t>６</w:t>
      </w:r>
      <w:r w:rsidR="00424AD1">
        <w:rPr>
          <w:rFonts w:hint="eastAsia"/>
        </w:rPr>
        <w:t xml:space="preserve"> </w:t>
      </w:r>
      <w:r w:rsidR="00A2501C" w:rsidRPr="005110E7">
        <w:rPr>
          <w:rFonts w:hint="eastAsia"/>
        </w:rPr>
        <w:t>高齢障害者への対応</w:t>
      </w:r>
    </w:p>
    <w:p w14:paraId="3AE26D0A" w14:textId="77777777" w:rsidR="00A2501C" w:rsidRPr="00CD5385" w:rsidRDefault="00A2501C" w:rsidP="00096C8C">
      <w:pPr>
        <w:pStyle w:val="afffb"/>
        <w:spacing w:beforeLines="100" w:before="240"/>
        <w:rPr>
          <w:highlight w:val="yellow"/>
        </w:rPr>
      </w:pPr>
      <w:r w:rsidRPr="00CD5385">
        <w:rPr>
          <w:rFonts w:hint="eastAsia"/>
        </w:rPr>
        <w:t>特別養護老人ホームにおける高齢障害者の</w:t>
      </w:r>
      <w:r>
        <w:rPr>
          <w:rFonts w:hint="eastAsia"/>
        </w:rPr>
        <w:t>受け入れの促進</w:t>
      </w:r>
    </w:p>
    <w:p w14:paraId="1B7DF2ED" w14:textId="77777777" w:rsidR="00A2501C" w:rsidRPr="0034442E" w:rsidRDefault="00A2501C" w:rsidP="00970617">
      <w:pPr>
        <w:pStyle w:val="afffc"/>
      </w:pPr>
      <w:r w:rsidRPr="0034442E">
        <w:rPr>
          <w:rFonts w:hint="eastAsia"/>
        </w:rPr>
        <w:t>①現状（これまでの取組）</w:t>
      </w:r>
    </w:p>
    <w:p w14:paraId="49DD1CDA" w14:textId="354826F9" w:rsidR="00A2501C" w:rsidRDefault="00A2501C" w:rsidP="00141148">
      <w:pPr>
        <w:pStyle w:val="1055"/>
      </w:pPr>
      <w:r>
        <w:rPr>
          <w:rFonts w:hint="eastAsia"/>
        </w:rPr>
        <w:t>●</w:t>
      </w:r>
      <w:r w:rsidR="001717FA" w:rsidRPr="001717FA">
        <w:rPr>
          <w:rFonts w:hint="eastAsia"/>
        </w:rPr>
        <w:t>障害者入所施設の入所者やグループホームの入居者の高齢化を踏まえ、高齢障害者のうち、特別養護老人ホームでの支援がふさわしく、かつ移行を希望する方を受け入れるための体制を整備しています</w:t>
      </w:r>
      <w:r w:rsidRPr="00B974E3">
        <w:rPr>
          <w:rFonts w:hint="eastAsia"/>
        </w:rPr>
        <w:t>。</w:t>
      </w:r>
    </w:p>
    <w:p w14:paraId="42A8BE39" w14:textId="03B24F6B" w:rsidR="00A2501C" w:rsidRDefault="00A2501C" w:rsidP="00141148">
      <w:pPr>
        <w:pStyle w:val="1055"/>
      </w:pPr>
      <w:r>
        <w:rPr>
          <w:rFonts w:hint="eastAsia"/>
        </w:rPr>
        <w:t>●</w:t>
      </w:r>
      <w:r w:rsidR="004F4D0A" w:rsidRPr="004F4D0A">
        <w:rPr>
          <w:rFonts w:hint="eastAsia"/>
        </w:rPr>
        <w:t>令和</w:t>
      </w:r>
      <w:r w:rsidR="004F4D0A">
        <w:rPr>
          <w:rFonts w:hint="eastAsia"/>
        </w:rPr>
        <w:t>３</w:t>
      </w:r>
      <w:r w:rsidR="004F4D0A" w:rsidRPr="004F4D0A">
        <w:rPr>
          <w:rFonts w:hint="eastAsia"/>
        </w:rPr>
        <w:t>(2021)年</w:t>
      </w:r>
      <w:r w:rsidR="004F4D0A">
        <w:rPr>
          <w:rFonts w:hint="eastAsia"/>
        </w:rPr>
        <w:t>４</w:t>
      </w:r>
      <w:r w:rsidR="004F4D0A" w:rsidRPr="004F4D0A">
        <w:rPr>
          <w:rFonts w:hint="eastAsia"/>
        </w:rPr>
        <w:t>月に川崎区日進町に開設した特別養護老人ホームのうち、一部フロアには視覚障害者や聴覚障害者に配慮した設備・機能を導入しました</w:t>
      </w:r>
      <w:r>
        <w:rPr>
          <w:rFonts w:hint="eastAsia"/>
        </w:rPr>
        <w:t>。</w:t>
      </w:r>
    </w:p>
    <w:p w14:paraId="17D51595" w14:textId="6E508443" w:rsidR="004F4D0A" w:rsidRDefault="004F4D0A" w:rsidP="00141148">
      <w:pPr>
        <w:pStyle w:val="1055"/>
      </w:pPr>
      <w:r>
        <w:rPr>
          <w:rFonts w:hint="eastAsia"/>
        </w:rPr>
        <w:t>●</w:t>
      </w:r>
      <w:r w:rsidRPr="004F4D0A">
        <w:rPr>
          <w:rFonts w:hint="eastAsia"/>
        </w:rPr>
        <w:t>令和</w:t>
      </w:r>
      <w:r>
        <w:rPr>
          <w:rFonts w:hint="eastAsia"/>
        </w:rPr>
        <w:t>４</w:t>
      </w:r>
      <w:r w:rsidRPr="004F4D0A">
        <w:rPr>
          <w:rFonts w:hint="eastAsia"/>
        </w:rPr>
        <w:t>(2022)年</w:t>
      </w:r>
      <w:r w:rsidR="000D0D25">
        <w:rPr>
          <w:rFonts w:hint="eastAsia"/>
        </w:rPr>
        <w:t>６</w:t>
      </w:r>
      <w:r w:rsidRPr="004F4D0A">
        <w:rPr>
          <w:rFonts w:hint="eastAsia"/>
        </w:rPr>
        <w:t>月に高津区蟹ヶ谷に開設した特別養護老人ホームについても、</w:t>
      </w:r>
      <w:r w:rsidR="00247090" w:rsidRPr="00247090">
        <w:rPr>
          <w:rFonts w:hint="eastAsia"/>
        </w:rPr>
        <w:t>障害者入所施設の入所者やグループホームの入居者の高齢化への対応を実施しています。</w:t>
      </w:r>
      <w:r w:rsidRPr="004F4D0A">
        <w:rPr>
          <w:rFonts w:hint="eastAsia"/>
        </w:rPr>
        <w:t>【追加】</w:t>
      </w:r>
    </w:p>
    <w:p w14:paraId="5E96612E" w14:textId="77777777" w:rsidR="008307C3" w:rsidRDefault="008307C3" w:rsidP="00141148">
      <w:pPr>
        <w:pStyle w:val="1055"/>
      </w:pPr>
    </w:p>
    <w:p w14:paraId="4A1AFEB2" w14:textId="77777777" w:rsidR="00A2501C" w:rsidRPr="00F90C0C" w:rsidRDefault="00A2501C" w:rsidP="00F90C0C">
      <w:pPr>
        <w:pStyle w:val="afffa"/>
        <w:spacing w:afterLines="50" w:after="120"/>
        <w:rPr>
          <w:sz w:val="16"/>
          <w:shd w:val="clear" w:color="auto" w:fill="auto"/>
        </w:rPr>
      </w:pPr>
      <w:r w:rsidRPr="00F90C0C">
        <w:rPr>
          <w:rFonts w:hint="eastAsia"/>
          <w:sz w:val="21"/>
        </w:rPr>
        <w:t>【これまでの整備実績】</w:t>
      </w:r>
      <w:r w:rsidR="00F90C0C" w:rsidRPr="00F90C0C">
        <w:rPr>
          <w:rFonts w:hint="eastAsia"/>
          <w:sz w:val="16"/>
          <w:shd w:val="clear" w:color="auto" w:fill="auto"/>
        </w:rPr>
        <w:t xml:space="preserve">　</w:t>
      </w:r>
      <w:r w:rsidRPr="00F90C0C">
        <w:rPr>
          <w:rFonts w:hint="eastAsia"/>
          <w:sz w:val="16"/>
          <w:shd w:val="clear" w:color="auto" w:fill="auto"/>
        </w:rPr>
        <w:t>※平成28(2016)年度以降</w:t>
      </w:r>
    </w:p>
    <w:tbl>
      <w:tblPr>
        <w:tblStyle w:val="aff6"/>
        <w:tblW w:w="8562" w:type="dxa"/>
        <w:tblInd w:w="1101" w:type="dxa"/>
        <w:tblLook w:val="04A0" w:firstRow="1" w:lastRow="0" w:firstColumn="1" w:lastColumn="0" w:noHBand="0" w:noVBand="1"/>
      </w:tblPr>
      <w:tblGrid>
        <w:gridCol w:w="2608"/>
        <w:gridCol w:w="1531"/>
        <w:gridCol w:w="1928"/>
        <w:gridCol w:w="794"/>
        <w:gridCol w:w="1701"/>
      </w:tblGrid>
      <w:tr w:rsidR="004F4D0A" w14:paraId="0214BD76" w14:textId="77777777" w:rsidTr="005529A6">
        <w:trPr>
          <w:trHeight w:val="340"/>
        </w:trPr>
        <w:tc>
          <w:tcPr>
            <w:tcW w:w="2608" w:type="dxa"/>
            <w:shd w:val="clear" w:color="auto" w:fill="F7DBE7" w:themeFill="accent2" w:themeFillTint="66"/>
            <w:vAlign w:val="center"/>
          </w:tcPr>
          <w:p w14:paraId="08A9DC77" w14:textId="77777777" w:rsidR="004F4D0A" w:rsidRPr="00F90C0C" w:rsidRDefault="004F4D0A" w:rsidP="004F4D0A">
            <w:pPr>
              <w:pStyle w:val="afff1"/>
            </w:pPr>
            <w:r w:rsidRPr="00F90C0C">
              <w:rPr>
                <w:rFonts w:hint="eastAsia"/>
              </w:rPr>
              <w:t>時期</w:t>
            </w:r>
          </w:p>
        </w:tc>
        <w:tc>
          <w:tcPr>
            <w:tcW w:w="1531" w:type="dxa"/>
            <w:shd w:val="clear" w:color="auto" w:fill="F7DBE7" w:themeFill="accent2" w:themeFillTint="66"/>
            <w:vAlign w:val="center"/>
          </w:tcPr>
          <w:p w14:paraId="777B86FC" w14:textId="77777777" w:rsidR="004F4D0A" w:rsidRPr="00F90C0C" w:rsidRDefault="004F4D0A" w:rsidP="004F4D0A">
            <w:pPr>
              <w:pStyle w:val="afff1"/>
            </w:pPr>
            <w:r w:rsidRPr="00F90C0C">
              <w:rPr>
                <w:rFonts w:hint="eastAsia"/>
              </w:rPr>
              <w:t>地区</w:t>
            </w:r>
          </w:p>
        </w:tc>
        <w:tc>
          <w:tcPr>
            <w:tcW w:w="1928" w:type="dxa"/>
            <w:shd w:val="clear" w:color="auto" w:fill="F7DBE7" w:themeFill="accent2" w:themeFillTint="66"/>
            <w:vAlign w:val="center"/>
          </w:tcPr>
          <w:p w14:paraId="66DCFA02" w14:textId="405AE714" w:rsidR="004F4D0A" w:rsidRPr="00F90C0C" w:rsidRDefault="004F4D0A" w:rsidP="004F4D0A">
            <w:pPr>
              <w:pStyle w:val="afff1"/>
            </w:pPr>
            <w:r w:rsidRPr="00BC1A16">
              <w:rPr>
                <w:rFonts w:hint="eastAsia"/>
              </w:rPr>
              <w:t>施設名</w:t>
            </w:r>
          </w:p>
        </w:tc>
        <w:tc>
          <w:tcPr>
            <w:tcW w:w="794" w:type="dxa"/>
            <w:shd w:val="clear" w:color="auto" w:fill="F7DBE7" w:themeFill="accent2" w:themeFillTint="66"/>
            <w:vAlign w:val="center"/>
          </w:tcPr>
          <w:p w14:paraId="16787376" w14:textId="7A5FCE4B" w:rsidR="004F4D0A" w:rsidRPr="00F90C0C" w:rsidRDefault="004F4D0A" w:rsidP="004F4D0A">
            <w:pPr>
              <w:pStyle w:val="afff1"/>
            </w:pPr>
            <w:r w:rsidRPr="00BC1A16">
              <w:rPr>
                <w:rFonts w:hint="eastAsia"/>
              </w:rPr>
              <w:t>定員数</w:t>
            </w:r>
          </w:p>
        </w:tc>
        <w:tc>
          <w:tcPr>
            <w:tcW w:w="1701" w:type="dxa"/>
            <w:shd w:val="clear" w:color="auto" w:fill="F7DBE7" w:themeFill="accent2" w:themeFillTint="66"/>
            <w:vAlign w:val="center"/>
          </w:tcPr>
          <w:p w14:paraId="58F675DE" w14:textId="163BFD7D" w:rsidR="004F4D0A" w:rsidRPr="00F90C0C" w:rsidRDefault="004F4D0A" w:rsidP="004F4D0A">
            <w:pPr>
              <w:pStyle w:val="afff1"/>
            </w:pPr>
            <w:r w:rsidRPr="00F90C0C">
              <w:rPr>
                <w:rFonts w:hint="eastAsia"/>
              </w:rPr>
              <w:t>規模</w:t>
            </w:r>
          </w:p>
        </w:tc>
      </w:tr>
      <w:tr w:rsidR="004F4D0A" w14:paraId="6438CAB8" w14:textId="77777777" w:rsidTr="004F4D0A">
        <w:trPr>
          <w:trHeight w:val="340"/>
        </w:trPr>
        <w:tc>
          <w:tcPr>
            <w:tcW w:w="2608" w:type="dxa"/>
            <w:vAlign w:val="center"/>
          </w:tcPr>
          <w:p w14:paraId="70B51C59" w14:textId="16011EA4" w:rsidR="004F4D0A" w:rsidRPr="00F90C0C" w:rsidRDefault="004F4D0A" w:rsidP="004F4D0A">
            <w:pPr>
              <w:pStyle w:val="af9"/>
            </w:pPr>
            <w:r w:rsidRPr="00F90C0C">
              <w:rPr>
                <w:rFonts w:hint="eastAsia"/>
              </w:rPr>
              <w:t>平成</w:t>
            </w:r>
            <w:r>
              <w:rPr>
                <w:rFonts w:hint="eastAsia"/>
              </w:rPr>
              <w:t>28</w:t>
            </w:r>
            <w:r>
              <w:t>(2016)</w:t>
            </w:r>
            <w:r>
              <w:rPr>
                <w:rFonts w:hint="eastAsia"/>
              </w:rPr>
              <w:t>年４</w:t>
            </w:r>
            <w:r w:rsidRPr="00F90C0C">
              <w:rPr>
                <w:rFonts w:hint="eastAsia"/>
              </w:rPr>
              <w:t>月</w:t>
            </w:r>
          </w:p>
        </w:tc>
        <w:tc>
          <w:tcPr>
            <w:tcW w:w="1531" w:type="dxa"/>
            <w:vAlign w:val="center"/>
          </w:tcPr>
          <w:p w14:paraId="6F0D8349" w14:textId="77777777" w:rsidR="004F4D0A" w:rsidRPr="004F4D0A" w:rsidRDefault="004F4D0A" w:rsidP="004F4D0A">
            <w:pPr>
              <w:pStyle w:val="af9"/>
            </w:pPr>
            <w:r w:rsidRPr="004F4D0A">
              <w:rPr>
                <w:rFonts w:hint="eastAsia"/>
              </w:rPr>
              <w:t>川崎区境町</w:t>
            </w:r>
          </w:p>
        </w:tc>
        <w:tc>
          <w:tcPr>
            <w:tcW w:w="1928" w:type="dxa"/>
            <w:vAlign w:val="center"/>
          </w:tcPr>
          <w:p w14:paraId="55DE07F4" w14:textId="0C743621" w:rsidR="004F4D0A" w:rsidRPr="00CE23AB" w:rsidRDefault="004F4D0A" w:rsidP="004F4D0A">
            <w:pPr>
              <w:pStyle w:val="af9"/>
              <w:rPr>
                <w:rFonts w:hAnsi="HG丸ｺﾞｼｯｸM-PRO"/>
                <w:szCs w:val="21"/>
              </w:rPr>
            </w:pPr>
            <w:r w:rsidRPr="00141106">
              <w:rPr>
                <w:rFonts w:hint="eastAsia"/>
              </w:rPr>
              <w:t>境町フェニックス</w:t>
            </w:r>
          </w:p>
        </w:tc>
        <w:tc>
          <w:tcPr>
            <w:tcW w:w="794" w:type="dxa"/>
            <w:vAlign w:val="center"/>
          </w:tcPr>
          <w:p w14:paraId="59C95CDE" w14:textId="614D4DF4" w:rsidR="004F4D0A" w:rsidRPr="00CE23AB" w:rsidRDefault="004F4D0A" w:rsidP="004F4D0A">
            <w:pPr>
              <w:pStyle w:val="ab"/>
              <w:rPr>
                <w:rFonts w:hAnsi="HG丸ｺﾞｼｯｸM-PRO"/>
                <w:szCs w:val="21"/>
              </w:rPr>
            </w:pPr>
            <w:r w:rsidRPr="00141106">
              <w:rPr>
                <w:rFonts w:hint="eastAsia"/>
              </w:rPr>
              <w:t>120</w:t>
            </w:r>
          </w:p>
        </w:tc>
        <w:tc>
          <w:tcPr>
            <w:tcW w:w="1701" w:type="dxa"/>
            <w:vAlign w:val="center"/>
          </w:tcPr>
          <w:p w14:paraId="74726926" w14:textId="3D984900" w:rsidR="004F4D0A" w:rsidRPr="00F90C0C" w:rsidRDefault="004F4D0A" w:rsidP="004F4D0A">
            <w:pPr>
              <w:pStyle w:val="af9"/>
              <w:rPr>
                <w:rFonts w:hAnsi="HG丸ｺﾞｼｯｸM-PRO"/>
                <w:szCs w:val="21"/>
              </w:rPr>
            </w:pPr>
            <w:r w:rsidRPr="00141106">
              <w:rPr>
                <w:rFonts w:hint="eastAsia"/>
              </w:rPr>
              <w:t>定員の１割程度</w:t>
            </w:r>
          </w:p>
        </w:tc>
      </w:tr>
      <w:tr w:rsidR="004F4D0A" w14:paraId="26C5BCC3" w14:textId="77777777" w:rsidTr="004F4D0A">
        <w:trPr>
          <w:trHeight w:val="340"/>
        </w:trPr>
        <w:tc>
          <w:tcPr>
            <w:tcW w:w="2608" w:type="dxa"/>
            <w:vAlign w:val="center"/>
          </w:tcPr>
          <w:p w14:paraId="71C5CEAE" w14:textId="18F0C6AF" w:rsidR="004F4D0A" w:rsidRPr="00F90C0C" w:rsidRDefault="004F4D0A" w:rsidP="004F4D0A">
            <w:pPr>
              <w:pStyle w:val="af9"/>
            </w:pPr>
            <w:r w:rsidRPr="00F90C0C">
              <w:rPr>
                <w:rFonts w:hint="eastAsia"/>
              </w:rPr>
              <w:t>平成</w:t>
            </w:r>
            <w:r>
              <w:rPr>
                <w:rFonts w:hint="eastAsia"/>
              </w:rPr>
              <w:t>31</w:t>
            </w:r>
            <w:r>
              <w:t>(2019)</w:t>
            </w:r>
            <w:r>
              <w:rPr>
                <w:rFonts w:hint="eastAsia"/>
              </w:rPr>
              <w:t>年４</w:t>
            </w:r>
            <w:r w:rsidRPr="00F90C0C">
              <w:rPr>
                <w:rFonts w:hint="eastAsia"/>
              </w:rPr>
              <w:t>月</w:t>
            </w:r>
          </w:p>
        </w:tc>
        <w:tc>
          <w:tcPr>
            <w:tcW w:w="1531" w:type="dxa"/>
            <w:vAlign w:val="center"/>
          </w:tcPr>
          <w:p w14:paraId="4C96E13F" w14:textId="77777777" w:rsidR="004F4D0A" w:rsidRPr="004F4D0A" w:rsidRDefault="004F4D0A" w:rsidP="004F4D0A">
            <w:pPr>
              <w:pStyle w:val="af9"/>
            </w:pPr>
            <w:r w:rsidRPr="004F4D0A">
              <w:rPr>
                <w:rFonts w:hint="eastAsia"/>
              </w:rPr>
              <w:t>高津区久末</w:t>
            </w:r>
          </w:p>
        </w:tc>
        <w:tc>
          <w:tcPr>
            <w:tcW w:w="1928" w:type="dxa"/>
            <w:vAlign w:val="center"/>
          </w:tcPr>
          <w:p w14:paraId="6047AD1F" w14:textId="16356164" w:rsidR="004F4D0A" w:rsidRPr="00CE23AB" w:rsidRDefault="004F4D0A" w:rsidP="004F4D0A">
            <w:pPr>
              <w:pStyle w:val="af9"/>
              <w:rPr>
                <w:rFonts w:hAnsi="HG丸ｺﾞｼｯｸM-PRO"/>
                <w:szCs w:val="21"/>
              </w:rPr>
            </w:pPr>
            <w:r w:rsidRPr="00141106">
              <w:rPr>
                <w:rFonts w:hint="eastAsia"/>
              </w:rPr>
              <w:t>高津山桜の森</w:t>
            </w:r>
          </w:p>
        </w:tc>
        <w:tc>
          <w:tcPr>
            <w:tcW w:w="794" w:type="dxa"/>
            <w:vAlign w:val="center"/>
          </w:tcPr>
          <w:p w14:paraId="2105FBD1" w14:textId="3ED12F0E" w:rsidR="004F4D0A" w:rsidRPr="00CE23AB" w:rsidRDefault="004F4D0A" w:rsidP="004F4D0A">
            <w:pPr>
              <w:pStyle w:val="ab"/>
              <w:rPr>
                <w:rFonts w:hAnsi="HG丸ｺﾞｼｯｸM-PRO"/>
                <w:szCs w:val="21"/>
              </w:rPr>
            </w:pPr>
            <w:r w:rsidRPr="00141106">
              <w:rPr>
                <w:rFonts w:hint="eastAsia"/>
              </w:rPr>
              <w:t>1</w:t>
            </w:r>
            <w:r w:rsidR="00247090">
              <w:rPr>
                <w:rFonts w:hint="eastAsia"/>
              </w:rPr>
              <w:t>10</w:t>
            </w:r>
          </w:p>
        </w:tc>
        <w:tc>
          <w:tcPr>
            <w:tcW w:w="1701" w:type="dxa"/>
            <w:vAlign w:val="center"/>
          </w:tcPr>
          <w:p w14:paraId="534C076D" w14:textId="26A7B4B2" w:rsidR="004F4D0A" w:rsidRPr="00F90C0C" w:rsidRDefault="004F4D0A" w:rsidP="004F4D0A">
            <w:pPr>
              <w:pStyle w:val="af9"/>
              <w:rPr>
                <w:rFonts w:hAnsi="HG丸ｺﾞｼｯｸM-PRO"/>
                <w:szCs w:val="21"/>
              </w:rPr>
            </w:pPr>
            <w:r w:rsidRPr="00141106">
              <w:rPr>
                <w:rFonts w:hint="eastAsia"/>
              </w:rPr>
              <w:t>定員の１割程度</w:t>
            </w:r>
          </w:p>
        </w:tc>
      </w:tr>
      <w:tr w:rsidR="004F4D0A" w14:paraId="293EA893" w14:textId="77777777" w:rsidTr="004F4D0A">
        <w:trPr>
          <w:trHeight w:val="340"/>
        </w:trPr>
        <w:tc>
          <w:tcPr>
            <w:tcW w:w="2608" w:type="dxa"/>
            <w:vAlign w:val="center"/>
          </w:tcPr>
          <w:p w14:paraId="0AE7485B" w14:textId="6983F58B" w:rsidR="004F4D0A" w:rsidRPr="00F90C0C" w:rsidRDefault="004F4D0A" w:rsidP="004F4D0A">
            <w:pPr>
              <w:pStyle w:val="af9"/>
            </w:pPr>
            <w:r>
              <w:rPr>
                <w:rFonts w:hint="eastAsia"/>
              </w:rPr>
              <w:t>令和元(</w:t>
            </w:r>
            <w:r>
              <w:t>2019)</w:t>
            </w:r>
            <w:r>
              <w:rPr>
                <w:rFonts w:hint="eastAsia"/>
              </w:rPr>
              <w:t>年９</w:t>
            </w:r>
            <w:r w:rsidRPr="00F90C0C">
              <w:rPr>
                <w:rFonts w:hint="eastAsia"/>
              </w:rPr>
              <w:t>月</w:t>
            </w:r>
            <w:r w:rsidRPr="00F90C0C">
              <w:rPr>
                <w:rFonts w:hint="eastAsia"/>
                <w:sz w:val="16"/>
              </w:rPr>
              <w:t>（※）</w:t>
            </w:r>
          </w:p>
        </w:tc>
        <w:tc>
          <w:tcPr>
            <w:tcW w:w="1531" w:type="dxa"/>
            <w:vAlign w:val="center"/>
          </w:tcPr>
          <w:p w14:paraId="65CF716B" w14:textId="77777777" w:rsidR="004F4D0A" w:rsidRPr="004F4D0A" w:rsidRDefault="004F4D0A" w:rsidP="004F4D0A">
            <w:pPr>
              <w:pStyle w:val="af9"/>
            </w:pPr>
            <w:r w:rsidRPr="004F4D0A">
              <w:rPr>
                <w:rFonts w:hint="eastAsia"/>
              </w:rPr>
              <w:t>中原区井田</w:t>
            </w:r>
          </w:p>
        </w:tc>
        <w:tc>
          <w:tcPr>
            <w:tcW w:w="1928" w:type="dxa"/>
            <w:vAlign w:val="center"/>
          </w:tcPr>
          <w:p w14:paraId="23A99C8E" w14:textId="0ACBD7C6" w:rsidR="004F4D0A" w:rsidRPr="00CE23AB" w:rsidRDefault="004F4D0A" w:rsidP="004F4D0A">
            <w:pPr>
              <w:pStyle w:val="af9"/>
              <w:rPr>
                <w:rFonts w:hAnsi="HG丸ｺﾞｼｯｸM-PRO"/>
                <w:szCs w:val="21"/>
              </w:rPr>
            </w:pPr>
            <w:r w:rsidRPr="00141106">
              <w:rPr>
                <w:rFonts w:hint="eastAsia"/>
              </w:rPr>
              <w:t>桜の丘</w:t>
            </w:r>
          </w:p>
        </w:tc>
        <w:tc>
          <w:tcPr>
            <w:tcW w:w="794" w:type="dxa"/>
            <w:vAlign w:val="center"/>
          </w:tcPr>
          <w:p w14:paraId="1FBF4642" w14:textId="492188DE" w:rsidR="004F4D0A" w:rsidRPr="00CE23AB" w:rsidRDefault="004F4D0A" w:rsidP="004F4D0A">
            <w:pPr>
              <w:pStyle w:val="ab"/>
              <w:rPr>
                <w:rFonts w:hAnsi="HG丸ｺﾞｼｯｸM-PRO"/>
                <w:szCs w:val="21"/>
              </w:rPr>
            </w:pPr>
            <w:r w:rsidRPr="00141106">
              <w:rPr>
                <w:rFonts w:hint="eastAsia"/>
              </w:rPr>
              <w:t>132</w:t>
            </w:r>
          </w:p>
        </w:tc>
        <w:tc>
          <w:tcPr>
            <w:tcW w:w="1701" w:type="dxa"/>
            <w:vAlign w:val="center"/>
          </w:tcPr>
          <w:p w14:paraId="623F1612" w14:textId="772A456D" w:rsidR="004F4D0A" w:rsidRPr="00F90C0C" w:rsidRDefault="004F4D0A" w:rsidP="004F4D0A">
            <w:pPr>
              <w:pStyle w:val="af9"/>
              <w:rPr>
                <w:rFonts w:hAnsi="HG丸ｺﾞｼｯｸM-PRO"/>
                <w:szCs w:val="21"/>
              </w:rPr>
            </w:pPr>
            <w:r w:rsidRPr="00141106">
              <w:rPr>
                <w:rFonts w:hint="eastAsia"/>
              </w:rPr>
              <w:t>定員の１割程度</w:t>
            </w:r>
          </w:p>
        </w:tc>
      </w:tr>
      <w:tr w:rsidR="004F4D0A" w14:paraId="5612FC05" w14:textId="77777777" w:rsidTr="004F4D0A">
        <w:trPr>
          <w:trHeight w:val="340"/>
        </w:trPr>
        <w:tc>
          <w:tcPr>
            <w:tcW w:w="2608" w:type="dxa"/>
            <w:vAlign w:val="center"/>
          </w:tcPr>
          <w:p w14:paraId="2362C31E" w14:textId="26BBA067" w:rsidR="004F4D0A" w:rsidRDefault="004F4D0A" w:rsidP="004F4D0A">
            <w:pPr>
              <w:pStyle w:val="af9"/>
            </w:pPr>
            <w:r w:rsidRPr="000321E2">
              <w:rPr>
                <w:rFonts w:hint="eastAsia"/>
              </w:rPr>
              <w:t>令和３(2021)年４月</w:t>
            </w:r>
          </w:p>
        </w:tc>
        <w:tc>
          <w:tcPr>
            <w:tcW w:w="1531" w:type="dxa"/>
            <w:vAlign w:val="center"/>
          </w:tcPr>
          <w:p w14:paraId="1EE41045" w14:textId="76974625" w:rsidR="004F4D0A" w:rsidRPr="004F4D0A" w:rsidRDefault="004F4D0A" w:rsidP="004F4D0A">
            <w:pPr>
              <w:pStyle w:val="af9"/>
            </w:pPr>
            <w:r w:rsidRPr="004F4D0A">
              <w:rPr>
                <w:rFonts w:hint="eastAsia"/>
              </w:rPr>
              <w:t>川崎区日進町</w:t>
            </w:r>
          </w:p>
        </w:tc>
        <w:tc>
          <w:tcPr>
            <w:tcW w:w="1928" w:type="dxa"/>
            <w:vAlign w:val="center"/>
          </w:tcPr>
          <w:p w14:paraId="2E50EDA6" w14:textId="2BB656C4" w:rsidR="004F4D0A" w:rsidRPr="00CE23AB" w:rsidRDefault="004F4D0A" w:rsidP="004F4D0A">
            <w:pPr>
              <w:pStyle w:val="af9"/>
              <w:rPr>
                <w:rFonts w:hAnsi="HG丸ｺﾞｼｯｸM-PRO"/>
                <w:szCs w:val="21"/>
              </w:rPr>
            </w:pPr>
            <w:r w:rsidRPr="00141106">
              <w:rPr>
                <w:rFonts w:hint="eastAsia"/>
              </w:rPr>
              <w:t>川崎ラシクル</w:t>
            </w:r>
          </w:p>
        </w:tc>
        <w:tc>
          <w:tcPr>
            <w:tcW w:w="794" w:type="dxa"/>
            <w:vAlign w:val="center"/>
          </w:tcPr>
          <w:p w14:paraId="71B9D730" w14:textId="0D2B73E6" w:rsidR="004F4D0A" w:rsidRPr="00CE23AB" w:rsidRDefault="004F4D0A" w:rsidP="004F4D0A">
            <w:pPr>
              <w:pStyle w:val="ab"/>
              <w:rPr>
                <w:rFonts w:hAnsi="HG丸ｺﾞｼｯｸM-PRO"/>
                <w:szCs w:val="21"/>
              </w:rPr>
            </w:pPr>
            <w:r w:rsidRPr="00141106">
              <w:rPr>
                <w:rFonts w:hint="eastAsia"/>
              </w:rPr>
              <w:t>100</w:t>
            </w:r>
          </w:p>
        </w:tc>
        <w:tc>
          <w:tcPr>
            <w:tcW w:w="1701" w:type="dxa"/>
            <w:vAlign w:val="center"/>
          </w:tcPr>
          <w:p w14:paraId="01813D22" w14:textId="5709F819" w:rsidR="004F4D0A" w:rsidRPr="00CE23AB" w:rsidRDefault="004F4D0A" w:rsidP="004F4D0A">
            <w:pPr>
              <w:pStyle w:val="af9"/>
              <w:rPr>
                <w:rFonts w:hAnsi="HG丸ｺﾞｼｯｸM-PRO"/>
                <w:szCs w:val="21"/>
              </w:rPr>
            </w:pPr>
            <w:r w:rsidRPr="00141106">
              <w:rPr>
                <w:rFonts w:hint="eastAsia"/>
              </w:rPr>
              <w:t>定員の１割程度</w:t>
            </w:r>
          </w:p>
        </w:tc>
      </w:tr>
      <w:tr w:rsidR="004F4D0A" w14:paraId="3AA5F73C" w14:textId="77777777" w:rsidTr="004F4D0A">
        <w:trPr>
          <w:trHeight w:val="340"/>
        </w:trPr>
        <w:tc>
          <w:tcPr>
            <w:tcW w:w="2608" w:type="dxa"/>
            <w:vAlign w:val="center"/>
          </w:tcPr>
          <w:p w14:paraId="315B2E46" w14:textId="50585EDB" w:rsidR="004F4D0A" w:rsidRDefault="004F4D0A" w:rsidP="004F4D0A">
            <w:pPr>
              <w:pStyle w:val="af9"/>
            </w:pPr>
            <w:r w:rsidRPr="000321E2">
              <w:rPr>
                <w:rFonts w:hint="eastAsia"/>
              </w:rPr>
              <w:t>令和４(2022)年</w:t>
            </w:r>
            <w:r w:rsidR="000D0D25">
              <w:rPr>
                <w:rFonts w:hint="eastAsia"/>
              </w:rPr>
              <w:t>６</w:t>
            </w:r>
            <w:r w:rsidRPr="000321E2">
              <w:rPr>
                <w:rFonts w:hint="eastAsia"/>
              </w:rPr>
              <w:t>月</w:t>
            </w:r>
          </w:p>
        </w:tc>
        <w:tc>
          <w:tcPr>
            <w:tcW w:w="1531" w:type="dxa"/>
            <w:vAlign w:val="center"/>
          </w:tcPr>
          <w:p w14:paraId="120B0C4C" w14:textId="246ADE39" w:rsidR="004F4D0A" w:rsidRPr="004F4D0A" w:rsidRDefault="004F4D0A" w:rsidP="004F4D0A">
            <w:pPr>
              <w:pStyle w:val="af9"/>
            </w:pPr>
            <w:r w:rsidRPr="004F4D0A">
              <w:rPr>
                <w:rFonts w:hint="eastAsia"/>
              </w:rPr>
              <w:t>高津区蟹ヶ谷</w:t>
            </w:r>
          </w:p>
        </w:tc>
        <w:tc>
          <w:tcPr>
            <w:tcW w:w="1928" w:type="dxa"/>
            <w:vAlign w:val="center"/>
          </w:tcPr>
          <w:p w14:paraId="4CE3836B" w14:textId="347FC41B" w:rsidR="004F4D0A" w:rsidRPr="00CE23AB" w:rsidRDefault="004F4D0A" w:rsidP="004F4D0A">
            <w:pPr>
              <w:pStyle w:val="af9"/>
              <w:rPr>
                <w:rFonts w:hAnsi="HG丸ｺﾞｼｯｸM-PRO"/>
                <w:szCs w:val="21"/>
              </w:rPr>
            </w:pPr>
            <w:r w:rsidRPr="00141106">
              <w:rPr>
                <w:rFonts w:hint="eastAsia"/>
              </w:rPr>
              <w:t>蟹ヶ谷</w:t>
            </w:r>
          </w:p>
        </w:tc>
        <w:tc>
          <w:tcPr>
            <w:tcW w:w="794" w:type="dxa"/>
            <w:vAlign w:val="center"/>
          </w:tcPr>
          <w:p w14:paraId="4F358878" w14:textId="48ADC1B5" w:rsidR="004F4D0A" w:rsidRPr="00CE23AB" w:rsidRDefault="004F4D0A" w:rsidP="004F4D0A">
            <w:pPr>
              <w:pStyle w:val="ab"/>
              <w:rPr>
                <w:rFonts w:hAnsi="HG丸ｺﾞｼｯｸM-PRO"/>
                <w:szCs w:val="21"/>
              </w:rPr>
            </w:pPr>
            <w:r>
              <w:rPr>
                <w:rFonts w:hint="eastAsia"/>
              </w:rPr>
              <w:t>150</w:t>
            </w:r>
          </w:p>
        </w:tc>
        <w:tc>
          <w:tcPr>
            <w:tcW w:w="1701" w:type="dxa"/>
            <w:vAlign w:val="center"/>
          </w:tcPr>
          <w:p w14:paraId="53C15350" w14:textId="3632962E" w:rsidR="004F4D0A" w:rsidRPr="00CE23AB" w:rsidRDefault="004F4D0A" w:rsidP="004F4D0A">
            <w:pPr>
              <w:pStyle w:val="af9"/>
              <w:rPr>
                <w:rFonts w:hAnsi="HG丸ｺﾞｼｯｸM-PRO"/>
                <w:szCs w:val="21"/>
              </w:rPr>
            </w:pPr>
            <w:r w:rsidRPr="00141106">
              <w:rPr>
                <w:rFonts w:hint="eastAsia"/>
              </w:rPr>
              <w:t>定員の１割程度</w:t>
            </w:r>
          </w:p>
        </w:tc>
      </w:tr>
    </w:tbl>
    <w:p w14:paraId="63D5E8CA" w14:textId="4361FFD2" w:rsidR="00A2501C" w:rsidRPr="000268E8" w:rsidRDefault="00A2501C" w:rsidP="004E09EC">
      <w:pPr>
        <w:pStyle w:val="aff9"/>
      </w:pPr>
      <w:r w:rsidRPr="000268E8">
        <w:rPr>
          <w:rFonts w:hint="eastAsia"/>
        </w:rPr>
        <w:t>※障害者入所施設の入所者に加えグループホームの入居者にも対象を拡大</w:t>
      </w:r>
    </w:p>
    <w:p w14:paraId="205081F9" w14:textId="77777777" w:rsidR="00A2501C" w:rsidRPr="00B974E3" w:rsidRDefault="00A2501C" w:rsidP="00A2501C">
      <w:pPr>
        <w:jc w:val="left"/>
        <w:rPr>
          <w:rFonts w:hAnsi="HG丸ｺﾞｼｯｸM-PRO"/>
        </w:rPr>
      </w:pPr>
    </w:p>
    <w:p w14:paraId="4B96F936" w14:textId="77777777" w:rsidR="00A2501C" w:rsidRPr="0034442E" w:rsidRDefault="00A2501C" w:rsidP="00970617">
      <w:pPr>
        <w:pStyle w:val="afffc"/>
      </w:pPr>
      <w:r w:rsidRPr="0034442E">
        <w:rPr>
          <w:rFonts w:hint="eastAsia"/>
        </w:rPr>
        <w:t>②ニーズ・課題</w:t>
      </w:r>
    </w:p>
    <w:p w14:paraId="79E35897" w14:textId="09908C25" w:rsidR="00A2501C" w:rsidRDefault="00A2501C" w:rsidP="00141148">
      <w:pPr>
        <w:pStyle w:val="1055"/>
      </w:pPr>
      <w:r>
        <w:rPr>
          <w:rFonts w:hint="eastAsia"/>
        </w:rPr>
        <w:t>●</w:t>
      </w:r>
      <w:r w:rsidR="00247090" w:rsidRPr="00247090">
        <w:rPr>
          <w:rFonts w:hint="eastAsia"/>
        </w:rPr>
        <w:t>障害者入所施設の入所者やグループホームの入居者の高齢化</w:t>
      </w:r>
      <w:r w:rsidR="004F4D0A" w:rsidRPr="004F4D0A">
        <w:rPr>
          <w:rFonts w:hint="eastAsia"/>
        </w:rPr>
        <w:t>は今後も更に進んでいくことが見込まれるため、引き続き、特別養護老人ホームにおける高齢障害者の受入体制を整備する必要があります</w:t>
      </w:r>
      <w:r>
        <w:rPr>
          <w:rFonts w:hint="eastAsia"/>
        </w:rPr>
        <w:t>。</w:t>
      </w:r>
    </w:p>
    <w:p w14:paraId="21CAA01A" w14:textId="46F0404D" w:rsidR="00A2501C" w:rsidRDefault="00A2501C" w:rsidP="00141148">
      <w:pPr>
        <w:pStyle w:val="1055"/>
      </w:pPr>
      <w:r>
        <w:rPr>
          <w:rFonts w:hint="eastAsia"/>
        </w:rPr>
        <w:t>●</w:t>
      </w:r>
      <w:r w:rsidR="001717FA" w:rsidRPr="001717FA">
        <w:rPr>
          <w:rFonts w:hint="eastAsia"/>
        </w:rPr>
        <w:t>障害福祉サービスから介護保険サービスへの移行にあたり、特別養護老人ホームと障害者入所施設との連携を強化していく必要があります</w:t>
      </w:r>
      <w:r w:rsidRPr="00D907B3">
        <w:rPr>
          <w:rFonts w:hint="eastAsia"/>
        </w:rPr>
        <w:t>。</w:t>
      </w:r>
    </w:p>
    <w:p w14:paraId="756CDA09" w14:textId="77777777" w:rsidR="00A2501C" w:rsidRPr="00B974E3" w:rsidRDefault="00A2501C" w:rsidP="00A2501C">
      <w:pPr>
        <w:jc w:val="left"/>
        <w:rPr>
          <w:rFonts w:hAnsi="HG丸ｺﾞｼｯｸM-PRO"/>
        </w:rPr>
      </w:pPr>
    </w:p>
    <w:p w14:paraId="6BF58E3E" w14:textId="77777777" w:rsidR="00A2501C" w:rsidRPr="0034442E" w:rsidRDefault="00A2501C" w:rsidP="00970617">
      <w:pPr>
        <w:pStyle w:val="afffc"/>
      </w:pPr>
      <w:r w:rsidRPr="0034442E">
        <w:rPr>
          <w:rFonts w:hint="eastAsia"/>
        </w:rPr>
        <w:t>③今後の取組</w:t>
      </w:r>
    </w:p>
    <w:p w14:paraId="465ECDD8" w14:textId="0D5F0B71" w:rsidR="00A2501C" w:rsidRDefault="00A2501C" w:rsidP="00141148">
      <w:pPr>
        <w:pStyle w:val="1055"/>
      </w:pPr>
      <w:r>
        <w:rPr>
          <w:rFonts w:hint="eastAsia"/>
        </w:rPr>
        <w:t>●</w:t>
      </w:r>
      <w:r w:rsidR="001717FA" w:rsidRPr="001717FA">
        <w:rPr>
          <w:rFonts w:hint="eastAsia"/>
        </w:rPr>
        <w:t>引き続き、高齢障害者を受け入れる特別養護老人ホームを整備することで、障害者入所施設の入所者やグループホームの入居者の高齢化への対応を図ります</w:t>
      </w:r>
      <w:r>
        <w:rPr>
          <w:rFonts w:hint="eastAsia"/>
        </w:rPr>
        <w:t>。</w:t>
      </w:r>
    </w:p>
    <w:p w14:paraId="46A7A46D" w14:textId="77777777" w:rsidR="004F4D0A" w:rsidRDefault="004F4D0A" w:rsidP="004F4D0A">
      <w:pPr>
        <w:pStyle w:val="1055"/>
      </w:pPr>
    </w:p>
    <w:p w14:paraId="61B4F456" w14:textId="6FD26033" w:rsidR="00A2501C" w:rsidRPr="002238E7" w:rsidRDefault="00A2501C" w:rsidP="002238E7">
      <w:pPr>
        <w:pStyle w:val="afffa"/>
        <w:spacing w:afterLines="50" w:after="120"/>
        <w:rPr>
          <w:shd w:val="clear" w:color="auto" w:fill="auto"/>
        </w:rPr>
      </w:pPr>
      <w:r w:rsidRPr="002238E7">
        <w:rPr>
          <w:rFonts w:hint="eastAsia"/>
          <w:sz w:val="21"/>
        </w:rPr>
        <w:t>【今後の整備予定】</w:t>
      </w:r>
      <w:r w:rsidR="002238E7" w:rsidRPr="002238E7">
        <w:rPr>
          <w:rFonts w:hint="eastAsia"/>
          <w:shd w:val="clear" w:color="auto" w:fill="auto"/>
        </w:rPr>
        <w:t xml:space="preserve">　</w:t>
      </w:r>
      <w:r w:rsidR="00093982" w:rsidRPr="00093982">
        <w:rPr>
          <w:rFonts w:hint="eastAsia"/>
          <w:sz w:val="16"/>
          <w:shd w:val="clear" w:color="auto" w:fill="auto"/>
        </w:rPr>
        <w:t>※令和</w:t>
      </w:r>
      <w:r w:rsidR="002B0FFD" w:rsidRPr="002B0FFD">
        <w:rPr>
          <w:rFonts w:hint="eastAsia"/>
          <w:sz w:val="16"/>
          <w:shd w:val="clear" w:color="auto" w:fill="auto"/>
        </w:rPr>
        <w:t>６(2024)年１月１</w:t>
      </w:r>
      <w:r w:rsidR="002B0FFD">
        <w:rPr>
          <w:rFonts w:hint="eastAsia"/>
          <w:sz w:val="16"/>
          <w:shd w:val="clear" w:color="auto" w:fill="auto"/>
        </w:rPr>
        <w:t>日</w:t>
      </w:r>
      <w:r w:rsidR="00093982" w:rsidRPr="00093982">
        <w:rPr>
          <w:rFonts w:hint="eastAsia"/>
          <w:sz w:val="16"/>
          <w:shd w:val="clear" w:color="auto" w:fill="auto"/>
        </w:rPr>
        <w:t>現在</w:t>
      </w:r>
    </w:p>
    <w:tbl>
      <w:tblPr>
        <w:tblStyle w:val="aff6"/>
        <w:tblW w:w="8561" w:type="dxa"/>
        <w:tblInd w:w="1101" w:type="dxa"/>
        <w:tblLook w:val="04A0" w:firstRow="1" w:lastRow="0" w:firstColumn="1" w:lastColumn="0" w:noHBand="0" w:noVBand="1"/>
      </w:tblPr>
      <w:tblGrid>
        <w:gridCol w:w="2324"/>
        <w:gridCol w:w="1531"/>
        <w:gridCol w:w="2211"/>
        <w:gridCol w:w="794"/>
        <w:gridCol w:w="1701"/>
      </w:tblGrid>
      <w:tr w:rsidR="004F4D0A" w14:paraId="3A493665" w14:textId="77777777" w:rsidTr="004F4D0A">
        <w:trPr>
          <w:trHeight w:val="340"/>
        </w:trPr>
        <w:tc>
          <w:tcPr>
            <w:tcW w:w="2324" w:type="dxa"/>
            <w:shd w:val="clear" w:color="auto" w:fill="F7DBE7" w:themeFill="accent2" w:themeFillTint="66"/>
            <w:vAlign w:val="center"/>
          </w:tcPr>
          <w:p w14:paraId="760E6606" w14:textId="77777777" w:rsidR="004F4D0A" w:rsidRPr="002238E7" w:rsidRDefault="004F4D0A" w:rsidP="004F4D0A">
            <w:pPr>
              <w:pStyle w:val="afff1"/>
            </w:pPr>
            <w:r w:rsidRPr="002238E7">
              <w:rPr>
                <w:rFonts w:hint="eastAsia"/>
              </w:rPr>
              <w:t>時期</w:t>
            </w:r>
          </w:p>
        </w:tc>
        <w:tc>
          <w:tcPr>
            <w:tcW w:w="1531" w:type="dxa"/>
            <w:shd w:val="clear" w:color="auto" w:fill="F7DBE7" w:themeFill="accent2" w:themeFillTint="66"/>
            <w:vAlign w:val="center"/>
          </w:tcPr>
          <w:p w14:paraId="216CEBC4" w14:textId="77777777" w:rsidR="004F4D0A" w:rsidRPr="002238E7" w:rsidRDefault="004F4D0A" w:rsidP="004F4D0A">
            <w:pPr>
              <w:pStyle w:val="afff1"/>
            </w:pPr>
            <w:r w:rsidRPr="002238E7">
              <w:rPr>
                <w:rFonts w:hint="eastAsia"/>
              </w:rPr>
              <w:t>地区</w:t>
            </w:r>
          </w:p>
        </w:tc>
        <w:tc>
          <w:tcPr>
            <w:tcW w:w="2211" w:type="dxa"/>
            <w:shd w:val="clear" w:color="auto" w:fill="F7DBE7" w:themeFill="accent2" w:themeFillTint="66"/>
            <w:vAlign w:val="center"/>
          </w:tcPr>
          <w:p w14:paraId="66D64597" w14:textId="47CC5AEF" w:rsidR="004F4D0A" w:rsidRPr="002238E7" w:rsidRDefault="004F4D0A" w:rsidP="004F4D0A">
            <w:pPr>
              <w:pStyle w:val="afff1"/>
            </w:pPr>
            <w:r w:rsidRPr="001407E4">
              <w:rPr>
                <w:rFonts w:hint="eastAsia"/>
              </w:rPr>
              <w:t>施設名</w:t>
            </w:r>
          </w:p>
        </w:tc>
        <w:tc>
          <w:tcPr>
            <w:tcW w:w="794" w:type="dxa"/>
            <w:shd w:val="clear" w:color="auto" w:fill="F7DBE7" w:themeFill="accent2" w:themeFillTint="66"/>
            <w:vAlign w:val="center"/>
          </w:tcPr>
          <w:p w14:paraId="4E3896B1" w14:textId="77777777" w:rsidR="004F4D0A" w:rsidRDefault="004F4D0A" w:rsidP="004F4D0A">
            <w:pPr>
              <w:pStyle w:val="afff1"/>
            </w:pPr>
            <w:r w:rsidRPr="001407E4">
              <w:rPr>
                <w:rFonts w:hint="eastAsia"/>
              </w:rPr>
              <w:t>定員数</w:t>
            </w:r>
          </w:p>
          <w:p w14:paraId="14EC51D9" w14:textId="5D2ACE48" w:rsidR="004F4D0A" w:rsidRPr="002238E7" w:rsidRDefault="004F4D0A" w:rsidP="004F4D0A">
            <w:pPr>
              <w:pStyle w:val="afff1"/>
              <w:ind w:leftChars="-100" w:left="-210" w:rightChars="-100" w:right="-210"/>
            </w:pPr>
            <w:r w:rsidRPr="004F4D0A">
              <w:rPr>
                <w:rFonts w:hint="eastAsia"/>
              </w:rPr>
              <w:t>（予定）</w:t>
            </w:r>
          </w:p>
        </w:tc>
        <w:tc>
          <w:tcPr>
            <w:tcW w:w="1701" w:type="dxa"/>
            <w:shd w:val="clear" w:color="auto" w:fill="F7DBE7" w:themeFill="accent2" w:themeFillTint="66"/>
            <w:vAlign w:val="center"/>
          </w:tcPr>
          <w:p w14:paraId="6A9D9425" w14:textId="3CC60CF8" w:rsidR="004F4D0A" w:rsidRPr="002238E7" w:rsidRDefault="004F4D0A" w:rsidP="004F4D0A">
            <w:pPr>
              <w:pStyle w:val="afff1"/>
            </w:pPr>
            <w:r w:rsidRPr="002238E7">
              <w:rPr>
                <w:rFonts w:hint="eastAsia"/>
              </w:rPr>
              <w:t>規模</w:t>
            </w:r>
          </w:p>
        </w:tc>
      </w:tr>
      <w:tr w:rsidR="004F4D0A" w14:paraId="0A6B9154" w14:textId="77777777" w:rsidTr="004F4D0A">
        <w:trPr>
          <w:trHeight w:val="340"/>
        </w:trPr>
        <w:tc>
          <w:tcPr>
            <w:tcW w:w="2324" w:type="dxa"/>
            <w:vAlign w:val="center"/>
          </w:tcPr>
          <w:p w14:paraId="623FC949" w14:textId="7B8F6560" w:rsidR="004F4D0A" w:rsidRPr="002238E7" w:rsidRDefault="004F4D0A" w:rsidP="001717FA">
            <w:pPr>
              <w:pStyle w:val="a9"/>
            </w:pPr>
            <w:r w:rsidRPr="00CE23AB">
              <w:rPr>
                <w:rFonts w:hint="eastAsia"/>
              </w:rPr>
              <w:t>令和</w:t>
            </w:r>
            <w:r>
              <w:rPr>
                <w:rFonts w:hint="eastAsia"/>
              </w:rPr>
              <w:t>７</w:t>
            </w:r>
            <w:r w:rsidRPr="00CE23AB">
              <w:rPr>
                <w:rFonts w:hint="eastAsia"/>
              </w:rPr>
              <w:t>(2025)年</w:t>
            </w:r>
            <w:r w:rsidR="001717FA">
              <w:br/>
            </w:r>
            <w:r w:rsidR="00093982">
              <w:rPr>
                <w:rFonts w:hint="eastAsia"/>
              </w:rPr>
              <w:t>９</w:t>
            </w:r>
            <w:r w:rsidRPr="00CE23AB">
              <w:rPr>
                <w:rFonts w:hint="eastAsia"/>
              </w:rPr>
              <w:t>月（予定）</w:t>
            </w:r>
          </w:p>
        </w:tc>
        <w:tc>
          <w:tcPr>
            <w:tcW w:w="1531" w:type="dxa"/>
            <w:vAlign w:val="center"/>
          </w:tcPr>
          <w:p w14:paraId="4419EB4F" w14:textId="5239FE01" w:rsidR="004F4D0A" w:rsidRPr="002238E7" w:rsidRDefault="004F4D0A" w:rsidP="004F4D0A">
            <w:pPr>
              <w:pStyle w:val="af9"/>
            </w:pPr>
            <w:r w:rsidRPr="00DD6E61">
              <w:rPr>
                <w:rFonts w:hint="eastAsia"/>
              </w:rPr>
              <w:t>多摩区長沢</w:t>
            </w:r>
          </w:p>
        </w:tc>
        <w:tc>
          <w:tcPr>
            <w:tcW w:w="2211" w:type="dxa"/>
            <w:vAlign w:val="center"/>
          </w:tcPr>
          <w:p w14:paraId="278763FD" w14:textId="15D2448F" w:rsidR="004F4D0A" w:rsidRPr="00CE23AB" w:rsidRDefault="004F4D0A" w:rsidP="004F4D0A">
            <w:pPr>
              <w:pStyle w:val="af9"/>
              <w:rPr>
                <w:rFonts w:hAnsi="HG丸ｺﾞｼｯｸM-PRO"/>
              </w:rPr>
            </w:pPr>
            <w:r w:rsidRPr="00DD6E61">
              <w:rPr>
                <w:rFonts w:hint="eastAsia"/>
              </w:rPr>
              <w:t>(仮称)ラスール長沢</w:t>
            </w:r>
          </w:p>
        </w:tc>
        <w:tc>
          <w:tcPr>
            <w:tcW w:w="794" w:type="dxa"/>
            <w:vAlign w:val="center"/>
          </w:tcPr>
          <w:p w14:paraId="08DA8F16" w14:textId="2B630ED8" w:rsidR="004F4D0A" w:rsidRPr="00CE23AB" w:rsidRDefault="004F4D0A" w:rsidP="004F4D0A">
            <w:pPr>
              <w:pStyle w:val="ab"/>
              <w:rPr>
                <w:rFonts w:hAnsi="HG丸ｺﾞｼｯｸM-PRO"/>
              </w:rPr>
            </w:pPr>
            <w:r w:rsidRPr="00DD6E61">
              <w:rPr>
                <w:rFonts w:hint="eastAsia"/>
              </w:rPr>
              <w:t>1</w:t>
            </w:r>
            <w:r w:rsidR="00093982">
              <w:rPr>
                <w:rFonts w:hint="eastAsia"/>
              </w:rPr>
              <w:t>46</w:t>
            </w:r>
          </w:p>
        </w:tc>
        <w:tc>
          <w:tcPr>
            <w:tcW w:w="1701" w:type="dxa"/>
            <w:vAlign w:val="center"/>
          </w:tcPr>
          <w:p w14:paraId="3164FDDB" w14:textId="490CBDCF" w:rsidR="004F4D0A" w:rsidRPr="002238E7" w:rsidRDefault="004F4D0A" w:rsidP="004F4D0A">
            <w:pPr>
              <w:pStyle w:val="af9"/>
            </w:pPr>
            <w:r w:rsidRPr="00CE23AB">
              <w:rPr>
                <w:rFonts w:hint="eastAsia"/>
              </w:rPr>
              <w:t>定員の１割程度</w:t>
            </w:r>
          </w:p>
        </w:tc>
      </w:tr>
    </w:tbl>
    <w:p w14:paraId="4D7DC1C9" w14:textId="77777777" w:rsidR="004F4D0A" w:rsidRDefault="004F4D0A" w:rsidP="004F4D0A">
      <w:pPr>
        <w:pStyle w:val="1055"/>
      </w:pPr>
    </w:p>
    <w:p w14:paraId="6A28A6D8" w14:textId="2FCF83B0" w:rsidR="004F4D0A" w:rsidRDefault="00A2501C" w:rsidP="00141148">
      <w:pPr>
        <w:pStyle w:val="1055"/>
      </w:pPr>
      <w:r>
        <w:rPr>
          <w:rFonts w:hint="eastAsia"/>
        </w:rPr>
        <w:t>●</w:t>
      </w:r>
      <w:r w:rsidR="001717FA" w:rsidRPr="001717FA">
        <w:rPr>
          <w:rFonts w:hint="eastAsia"/>
        </w:rPr>
        <w:t>本人や家族の意思確認を踏まえて、特別養護老人ホームと障害者入所施設との連携を強化しながら、障害者入所施設等に入所している高齢障害者の円滑な受け入れに向け、必要な取組を推進します</w:t>
      </w:r>
      <w:r w:rsidRPr="00D907B3">
        <w:rPr>
          <w:rFonts w:hint="eastAsia"/>
        </w:rPr>
        <w:t>。</w:t>
      </w:r>
    </w:p>
    <w:p w14:paraId="7DAE6970" w14:textId="0094DE81" w:rsidR="00A2501C" w:rsidRPr="004C2C7B" w:rsidRDefault="00A2501C" w:rsidP="00141148">
      <w:pPr>
        <w:pStyle w:val="1055"/>
        <w:ind w:left="660" w:hanging="240"/>
      </w:pPr>
      <w:r>
        <w:rPr>
          <w:sz w:val="24"/>
        </w:rPr>
        <w:br w:type="page"/>
      </w:r>
    </w:p>
    <w:p w14:paraId="631F5737" w14:textId="77777777" w:rsidR="00A2501C" w:rsidRPr="00CD5385" w:rsidRDefault="00A2501C" w:rsidP="00AA0FE9">
      <w:pPr>
        <w:pStyle w:val="3"/>
        <w:ind w:leftChars="50" w:left="780"/>
      </w:pPr>
      <w:bookmarkStart w:id="11" w:name="_Toc49433919"/>
      <w:bookmarkStart w:id="12" w:name="_Toc54872803"/>
      <w:r>
        <w:rPr>
          <w:rFonts w:hint="eastAsia"/>
        </w:rPr>
        <w:lastRenderedPageBreak/>
        <w:t>施策５</w:t>
      </w:r>
      <w:r w:rsidRPr="00CD5385">
        <w:rPr>
          <w:rFonts w:hint="eastAsia"/>
        </w:rPr>
        <w:t xml:space="preserve">　保健・医療分野等との連携強化</w:t>
      </w:r>
      <w:bookmarkEnd w:id="11"/>
      <w:bookmarkEnd w:id="12"/>
    </w:p>
    <w:p w14:paraId="4461BB10"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0E7E7DBC" w14:textId="77777777" w:rsidTr="00232C79">
        <w:tc>
          <w:tcPr>
            <w:tcW w:w="2802" w:type="dxa"/>
            <w:shd w:val="clear" w:color="auto" w:fill="ECA6C5" w:themeFill="accent2"/>
          </w:tcPr>
          <w:p w14:paraId="745225BB" w14:textId="77777777" w:rsidR="00150A8D" w:rsidRDefault="00150A8D" w:rsidP="009C5796">
            <w:pPr>
              <w:pStyle w:val="5"/>
              <w:ind w:leftChars="0" w:left="0"/>
              <w:jc w:val="center"/>
              <w:rPr>
                <w:sz w:val="24"/>
                <w:shd w:val="pct15" w:color="auto" w:fill="FFFFFF"/>
              </w:rPr>
            </w:pPr>
            <w:r w:rsidRPr="003547EE">
              <w:rPr>
                <w:rFonts w:hint="eastAsia"/>
                <w:sz w:val="24"/>
              </w:rPr>
              <w:t>現状と課題</w:t>
            </w:r>
          </w:p>
        </w:tc>
      </w:tr>
    </w:tbl>
    <w:p w14:paraId="25AA4015" w14:textId="77777777" w:rsidR="00A2501C" w:rsidRPr="00CD5385" w:rsidRDefault="00A2501C" w:rsidP="007F2457">
      <w:pPr>
        <w:pStyle w:val="1052"/>
      </w:pPr>
      <w:r>
        <w:rPr>
          <w:rFonts w:hint="eastAsia"/>
        </w:rPr>
        <w:t>●障害のある方のための専門的な医療やリハビリテーションは、</w:t>
      </w:r>
      <w:r w:rsidRPr="00554879">
        <w:rPr>
          <w:rFonts w:hint="eastAsia"/>
        </w:rPr>
        <w:t>障害の軽減や除去とともに、</w:t>
      </w:r>
      <w:r>
        <w:rPr>
          <w:rFonts w:hint="eastAsia"/>
        </w:rPr>
        <w:t>安心して</w:t>
      </w:r>
      <w:r w:rsidRPr="00554879">
        <w:rPr>
          <w:rFonts w:hint="eastAsia"/>
        </w:rPr>
        <w:t>地域生活を送る上でも</w:t>
      </w:r>
      <w:r>
        <w:rPr>
          <w:rFonts w:hint="eastAsia"/>
        </w:rPr>
        <w:t>必要</w:t>
      </w:r>
      <w:r w:rsidRPr="00554879">
        <w:rPr>
          <w:rFonts w:hint="eastAsia"/>
        </w:rPr>
        <w:t>不可欠なもの</w:t>
      </w:r>
      <w:r>
        <w:rPr>
          <w:rFonts w:hint="eastAsia"/>
        </w:rPr>
        <w:t>であるため、障害に伴う適切な医療等を安定的に受けられる体制を確保することが</w:t>
      </w:r>
      <w:r w:rsidRPr="00CD5385">
        <w:rPr>
          <w:rFonts w:hint="eastAsia"/>
        </w:rPr>
        <w:t>求められています。</w:t>
      </w:r>
    </w:p>
    <w:p w14:paraId="0F69349B" w14:textId="77777777" w:rsidR="00A2501C" w:rsidRDefault="00A2501C" w:rsidP="007F2457">
      <w:pPr>
        <w:pStyle w:val="1052"/>
      </w:pPr>
      <w:r w:rsidRPr="00CD5385">
        <w:rPr>
          <w:rFonts w:hint="eastAsia"/>
        </w:rPr>
        <w:t>●加齢に伴い障害が重度化・重複化する傾向があることから、医療的ケアなどを含めた対応が求められており、保健・医療分野等との連携を強化する必要があります。</w:t>
      </w:r>
    </w:p>
    <w:p w14:paraId="5213E304" w14:textId="7A3E2FDD" w:rsidR="00A2501C" w:rsidRDefault="00A2501C" w:rsidP="007F2457">
      <w:pPr>
        <w:pStyle w:val="1052"/>
      </w:pPr>
      <w:r w:rsidRPr="00CD5385">
        <w:rPr>
          <w:rFonts w:hint="eastAsia"/>
        </w:rPr>
        <w:t>●</w:t>
      </w:r>
      <w:r w:rsidR="006831E3" w:rsidRPr="006831E3">
        <w:rPr>
          <w:rFonts w:hint="eastAsia"/>
        </w:rPr>
        <w:t>出生直後からNICU（新生児集中治療室）に入院し、退院後も経管栄養やたんの吸引などの医療的ケアを必要とする「医療的ケア児」が増加して</w:t>
      </w:r>
      <w:r w:rsidR="008B3527" w:rsidRPr="008B3527">
        <w:rPr>
          <w:rFonts w:hint="eastAsia"/>
        </w:rPr>
        <w:t>います。令和</w:t>
      </w:r>
      <w:r w:rsidR="00F60B96">
        <w:rPr>
          <w:rFonts w:hint="eastAsia"/>
        </w:rPr>
        <w:t>３</w:t>
      </w:r>
      <w:r w:rsidR="008B3527" w:rsidRPr="008B3527">
        <w:rPr>
          <w:rFonts w:hint="eastAsia"/>
        </w:rPr>
        <w:t>(2021)</w:t>
      </w:r>
      <w:r w:rsidR="00F60B96" w:rsidRPr="008B3527">
        <w:rPr>
          <w:rFonts w:hint="eastAsia"/>
        </w:rPr>
        <w:t>年</w:t>
      </w:r>
      <w:r w:rsidR="008B3527" w:rsidRPr="008B3527">
        <w:rPr>
          <w:rFonts w:hint="eastAsia"/>
        </w:rPr>
        <w:t>の医療的ケア児支援法の施行を踏まえ、心身の状況に応じた適切な支援に取り組む必要があります</w:t>
      </w:r>
      <w:r w:rsidRPr="00CD5385">
        <w:rPr>
          <w:rFonts w:hint="eastAsia"/>
        </w:rPr>
        <w:t>。</w:t>
      </w:r>
      <w:r w:rsidR="00AD6201" w:rsidRPr="00AD6201">
        <w:rPr>
          <w:rFonts w:hint="eastAsia"/>
        </w:rPr>
        <w:t>また、大人になっても必要な支援を継続して受けることができるよう、小児期から成人期への円滑な移行が求められています。</w:t>
      </w:r>
    </w:p>
    <w:p w14:paraId="0D3D0960" w14:textId="77777777" w:rsidR="002E2037" w:rsidRPr="00CD5385" w:rsidRDefault="002E2037" w:rsidP="007F2457">
      <w:pPr>
        <w:pStyle w:val="1052"/>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060BF1D1" w14:textId="77777777" w:rsidTr="00232C79">
        <w:tc>
          <w:tcPr>
            <w:tcW w:w="2802" w:type="dxa"/>
            <w:shd w:val="clear" w:color="auto" w:fill="ECA6C5" w:themeFill="accent2"/>
          </w:tcPr>
          <w:p w14:paraId="37B06B2A" w14:textId="77777777" w:rsidR="00150A8D" w:rsidRDefault="00150A8D" w:rsidP="009C5796">
            <w:pPr>
              <w:pStyle w:val="5"/>
              <w:ind w:leftChars="0" w:left="0"/>
              <w:jc w:val="center"/>
              <w:rPr>
                <w:sz w:val="24"/>
                <w:shd w:val="pct15" w:color="auto" w:fill="FFFFFF"/>
              </w:rPr>
            </w:pPr>
            <w:r w:rsidRPr="00150A8D">
              <w:rPr>
                <w:rFonts w:hint="eastAsia"/>
                <w:sz w:val="24"/>
              </w:rPr>
              <w:t>対応の方向性</w:t>
            </w:r>
          </w:p>
        </w:tc>
      </w:tr>
    </w:tbl>
    <w:p w14:paraId="1348A450" w14:textId="77777777" w:rsidR="00A2501C" w:rsidRPr="00CD5385" w:rsidRDefault="00A2501C" w:rsidP="007F2457">
      <w:pPr>
        <w:pStyle w:val="1052"/>
      </w:pPr>
      <w:r w:rsidRPr="00CD5385">
        <w:rPr>
          <w:rFonts w:hint="eastAsia"/>
        </w:rPr>
        <w:t>●障害に伴う</w:t>
      </w:r>
      <w:r>
        <w:rPr>
          <w:rFonts w:hint="eastAsia"/>
        </w:rPr>
        <w:t>適切な</w:t>
      </w:r>
      <w:r w:rsidRPr="00CD5385">
        <w:rPr>
          <w:rFonts w:hint="eastAsia"/>
        </w:rPr>
        <w:t>医療</w:t>
      </w:r>
      <w:r>
        <w:rPr>
          <w:rFonts w:hint="eastAsia"/>
        </w:rPr>
        <w:t>等</w:t>
      </w:r>
      <w:r w:rsidRPr="00CD5385">
        <w:rPr>
          <w:rFonts w:hint="eastAsia"/>
        </w:rPr>
        <w:t>を身近な地域で受けられる体制を安定的に確保することで、障害のある方の地域生活を支援します。</w:t>
      </w:r>
    </w:p>
    <w:p w14:paraId="64D44C2E" w14:textId="157FDFE9" w:rsidR="00A2501C" w:rsidRDefault="00A2501C" w:rsidP="007F2457">
      <w:pPr>
        <w:pStyle w:val="1052"/>
      </w:pPr>
      <w:r w:rsidRPr="00CD5385">
        <w:rPr>
          <w:rFonts w:hint="eastAsia"/>
        </w:rPr>
        <w:t>●障害のある方</w:t>
      </w:r>
      <w:r w:rsidR="002952CB">
        <w:rPr>
          <w:rFonts w:hint="eastAsia"/>
        </w:rPr>
        <w:t>が住み慣れた地域で安心して暮らせるよう、</w:t>
      </w:r>
      <w:r w:rsidR="00AD6201" w:rsidRPr="00AD6201">
        <w:rPr>
          <w:rFonts w:hint="eastAsia"/>
        </w:rPr>
        <w:t>ライフステージの変化に応じた医療的ケア児・者への支援を充実するなど</w:t>
      </w:r>
      <w:r w:rsidRPr="00CD5385">
        <w:rPr>
          <w:rFonts w:hint="eastAsia"/>
        </w:rPr>
        <w:t>、保健・医療・福祉</w:t>
      </w:r>
      <w:r w:rsidR="008A0F8F" w:rsidRPr="008A0F8F">
        <w:rPr>
          <w:rFonts w:hint="eastAsia"/>
        </w:rPr>
        <w:t>・保育・教育等の関係機関</w:t>
      </w:r>
      <w:r w:rsidRPr="00CD5385">
        <w:rPr>
          <w:rFonts w:hint="eastAsia"/>
        </w:rPr>
        <w:t>の連携を</w:t>
      </w:r>
      <w:r w:rsidR="00CB797B">
        <w:rPr>
          <w:rFonts w:hint="eastAsia"/>
        </w:rPr>
        <w:t>進めます</w:t>
      </w:r>
      <w:r w:rsidRPr="00CD5385">
        <w:rPr>
          <w:rFonts w:hint="eastAsia"/>
        </w:rPr>
        <w:t>。</w:t>
      </w:r>
    </w:p>
    <w:p w14:paraId="3F7B669D" w14:textId="77777777" w:rsidR="00A2501C" w:rsidRDefault="00A2501C" w:rsidP="00A2501C">
      <w:pPr>
        <w:ind w:left="210" w:hangingChars="100" w:hanging="210"/>
        <w:jc w:val="left"/>
        <w:rPr>
          <w:rFonts w:hAnsi="HG丸ｺﾞｼｯｸM-PRO"/>
        </w:rPr>
      </w:pPr>
    </w:p>
    <w:p w14:paraId="6A0456FA" w14:textId="6A522734" w:rsidR="00A2501C" w:rsidRPr="00787B2F" w:rsidRDefault="00A2501C" w:rsidP="007F2457">
      <w:pPr>
        <w:pStyle w:val="a7"/>
      </w:pPr>
      <w:r w:rsidRPr="00787B2F">
        <w:rPr>
          <w:rFonts w:hint="eastAsia"/>
        </w:rPr>
        <w:t>日常的に行っている医療的ケア（複数回答）</w:t>
      </w:r>
    </w:p>
    <w:p w14:paraId="43899926" w14:textId="3A25B1E4" w:rsidR="00A2501C" w:rsidRPr="00787B2F" w:rsidRDefault="00A2501C" w:rsidP="00A2501C">
      <w:r w:rsidRPr="00F96CCF">
        <w:rPr>
          <w:noProof/>
          <w:color w:val="000000" w:themeColor="text1"/>
        </w:rPr>
        <w:drawing>
          <wp:anchor distT="0" distB="0" distL="114300" distR="114300" simplePos="0" relativeHeight="251710464" behindDoc="0" locked="0" layoutInCell="1" allowOverlap="1" wp14:anchorId="60A6644E" wp14:editId="57E9CA77">
            <wp:simplePos x="0" y="0"/>
            <wp:positionH relativeFrom="column">
              <wp:posOffset>134620</wp:posOffset>
            </wp:positionH>
            <wp:positionV relativeFrom="paragraph">
              <wp:posOffset>96732</wp:posOffset>
            </wp:positionV>
            <wp:extent cx="5819775" cy="3124200"/>
            <wp:effectExtent l="0" t="0" r="0" b="0"/>
            <wp:wrapNone/>
            <wp:docPr id="19289"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0C528F7" w14:textId="77777777" w:rsidR="00A2501C" w:rsidRPr="00787B2F" w:rsidRDefault="00A2501C" w:rsidP="00A2501C"/>
    <w:p w14:paraId="76C13D41" w14:textId="77777777" w:rsidR="00A2501C" w:rsidRPr="00787B2F" w:rsidRDefault="00A2501C" w:rsidP="00A2501C"/>
    <w:p w14:paraId="6E57E949" w14:textId="77777777" w:rsidR="00A2501C" w:rsidRPr="00787B2F" w:rsidRDefault="00A2501C" w:rsidP="00A2501C"/>
    <w:p w14:paraId="3D9D8D55" w14:textId="77777777" w:rsidR="00A2501C" w:rsidRPr="00787B2F" w:rsidRDefault="00A2501C" w:rsidP="00A2501C"/>
    <w:p w14:paraId="6043BA70" w14:textId="77777777" w:rsidR="00A2501C" w:rsidRPr="00787B2F" w:rsidRDefault="00A2501C" w:rsidP="00A2501C"/>
    <w:p w14:paraId="21543C3F" w14:textId="77777777" w:rsidR="00A2501C" w:rsidRPr="00787B2F" w:rsidRDefault="00A2501C" w:rsidP="00A2501C"/>
    <w:p w14:paraId="37980365" w14:textId="77777777" w:rsidR="00A2501C" w:rsidRDefault="00A2501C" w:rsidP="00A2501C"/>
    <w:p w14:paraId="5DC7109B" w14:textId="77777777" w:rsidR="00A2501C" w:rsidRDefault="00A2501C" w:rsidP="00A2501C"/>
    <w:p w14:paraId="38D4FF1F" w14:textId="77777777" w:rsidR="00A2501C" w:rsidRDefault="00A2501C" w:rsidP="00A2501C"/>
    <w:p w14:paraId="5E4C28EB" w14:textId="77777777" w:rsidR="00A2501C" w:rsidRDefault="00A2501C" w:rsidP="00A2501C"/>
    <w:p w14:paraId="2ACAA55A" w14:textId="77777777" w:rsidR="00A2501C" w:rsidRDefault="00A2501C" w:rsidP="00A2501C"/>
    <w:p w14:paraId="27DCB890" w14:textId="77777777" w:rsidR="00A2501C" w:rsidRDefault="00A2501C" w:rsidP="00A2501C"/>
    <w:p w14:paraId="59A12A80" w14:textId="77777777" w:rsidR="00A2501C" w:rsidRDefault="00A2501C" w:rsidP="00A2501C"/>
    <w:p w14:paraId="254CDF52" w14:textId="77777777" w:rsidR="00B4695F" w:rsidRDefault="00A2501C" w:rsidP="000E13A3">
      <w:pPr>
        <w:pStyle w:val="ad"/>
        <w:ind w:left="1588" w:hanging="1046"/>
      </w:pPr>
      <w:r>
        <w:rPr>
          <w:rFonts w:hint="eastAsia"/>
        </w:rPr>
        <w:t>資料：</w:t>
      </w:r>
      <w:r w:rsidRPr="00E44F31">
        <w:rPr>
          <w:rFonts w:hint="eastAsia"/>
        </w:rPr>
        <w:t>発達障害児（者）及び医療的ケア児実態調査</w:t>
      </w:r>
      <w:r w:rsidR="00E86740" w:rsidRPr="0040762D">
        <w:rPr>
          <w:rFonts w:hint="eastAsia"/>
        </w:rPr>
        <w:t>（令和元(2019)年度）</w:t>
      </w:r>
    </w:p>
    <w:p w14:paraId="56739072" w14:textId="77777777" w:rsidR="00B4695F" w:rsidRDefault="00B4695F">
      <w:pPr>
        <w:widowControl/>
        <w:spacing w:line="240" w:lineRule="auto"/>
        <w:jc w:val="left"/>
      </w:pPr>
      <w:r>
        <w:br w:type="page"/>
      </w:r>
    </w:p>
    <w:p w14:paraId="6CD9CAD6" w14:textId="77777777" w:rsidR="00A2501C" w:rsidRDefault="00A2501C" w:rsidP="00812D8D">
      <w:pPr>
        <w:pStyle w:val="afffd"/>
      </w:pPr>
      <w:r w:rsidRPr="005110E7">
        <w:rPr>
          <w:rFonts w:hint="eastAsia"/>
        </w:rPr>
        <w:lastRenderedPageBreak/>
        <w:t>１</w:t>
      </w:r>
      <w:r w:rsidR="00424AD1">
        <w:rPr>
          <w:rFonts w:hint="eastAsia"/>
        </w:rPr>
        <w:t xml:space="preserve"> </w:t>
      </w:r>
      <w:r w:rsidRPr="005110E7">
        <w:rPr>
          <w:rFonts w:hint="eastAsia"/>
        </w:rPr>
        <w:t>専門的な医療等の提供</w:t>
      </w:r>
    </w:p>
    <w:p w14:paraId="7A47778A" w14:textId="77777777" w:rsidR="00A2501C" w:rsidRPr="00CD5385" w:rsidRDefault="006F608D" w:rsidP="00096C8C">
      <w:pPr>
        <w:pStyle w:val="afffb"/>
        <w:spacing w:beforeLines="100" w:before="240"/>
        <w:rPr>
          <w:highlight w:val="yellow"/>
        </w:rPr>
      </w:pPr>
      <w:r>
        <w:rPr>
          <w:rFonts w:hint="eastAsia"/>
        </w:rPr>
        <w:t>精神科</w:t>
      </w:r>
      <w:r w:rsidR="00A2501C">
        <w:rPr>
          <w:rFonts w:hint="eastAsia"/>
        </w:rPr>
        <w:t>医療</w:t>
      </w:r>
      <w:r w:rsidR="005243C2">
        <w:rPr>
          <w:rFonts w:hint="eastAsia"/>
        </w:rPr>
        <w:t>等</w:t>
      </w:r>
      <w:r w:rsidR="00A2501C">
        <w:rPr>
          <w:rFonts w:hint="eastAsia"/>
        </w:rPr>
        <w:t>の</w:t>
      </w:r>
      <w:r w:rsidR="005243C2">
        <w:rPr>
          <w:rFonts w:hint="eastAsia"/>
        </w:rPr>
        <w:t>提供</w:t>
      </w:r>
    </w:p>
    <w:p w14:paraId="22C1D675" w14:textId="77777777" w:rsidR="00A2501C" w:rsidRPr="0034442E" w:rsidRDefault="00A2501C" w:rsidP="00970617">
      <w:pPr>
        <w:pStyle w:val="afffc"/>
      </w:pPr>
      <w:r w:rsidRPr="0034442E">
        <w:rPr>
          <w:rFonts w:hint="eastAsia"/>
        </w:rPr>
        <w:t>①現状（これまでの取組）</w:t>
      </w:r>
    </w:p>
    <w:p w14:paraId="014CFA95" w14:textId="450778F1" w:rsidR="00A2501C" w:rsidRPr="000A3177" w:rsidRDefault="00A2501C" w:rsidP="00141148">
      <w:pPr>
        <w:pStyle w:val="1055"/>
      </w:pPr>
      <w:r>
        <w:rPr>
          <w:rFonts w:hint="eastAsia"/>
        </w:rPr>
        <w:t>●</w:t>
      </w:r>
      <w:r w:rsidR="00755A79" w:rsidRPr="00755A79">
        <w:rPr>
          <w:rFonts w:hint="eastAsia"/>
        </w:rPr>
        <w:t>神奈川県、横浜市、川崎市、相模原市の４県市の協調事業として精神科救急医療体制を運用しており、平成30(2018)年度から、精神科初期救急の診療日を、他県市が診療を実施しておらず受療ニーズの高い日曜・祝日に変更するとともに、川崎市内に診療拠点を定点化するなど、切れ目のない受入体制を確保しています</w:t>
      </w:r>
      <w:r>
        <w:rPr>
          <w:rFonts w:hint="eastAsia"/>
        </w:rPr>
        <w:t>。</w:t>
      </w:r>
    </w:p>
    <w:p w14:paraId="0B4B7114" w14:textId="4C9021C4" w:rsidR="00A2501C" w:rsidRDefault="00A2501C" w:rsidP="00755A79">
      <w:pPr>
        <w:pStyle w:val="1055"/>
      </w:pPr>
      <w:r>
        <w:rPr>
          <w:rFonts w:hint="eastAsia"/>
        </w:rPr>
        <w:t>●</w:t>
      </w:r>
      <w:r w:rsidR="00755A79" w:rsidRPr="00755A79">
        <w:rPr>
          <w:rFonts w:hint="eastAsia"/>
        </w:rPr>
        <w:t>精神障害者が社会復帰できるように支援するため、医療機関と連携し、精神科デイケア、老人性認知症デイケア、復職支援（リワーク）デイケアなどの支援を受けられる体制を確保しています。</w:t>
      </w:r>
    </w:p>
    <w:p w14:paraId="683DC29F" w14:textId="77777777" w:rsidR="00A2501C" w:rsidRDefault="00A2501C" w:rsidP="00A2501C">
      <w:pPr>
        <w:ind w:leftChars="200" w:left="630" w:hangingChars="100" w:hanging="210"/>
        <w:jc w:val="left"/>
        <w:rPr>
          <w:rFonts w:hAnsi="HG丸ｺﾞｼｯｸM-PRO"/>
        </w:rPr>
      </w:pPr>
    </w:p>
    <w:p w14:paraId="246041BA" w14:textId="1998050E" w:rsidR="00A2501C" w:rsidRPr="002238E7" w:rsidRDefault="00A2501C" w:rsidP="002238E7">
      <w:pPr>
        <w:pStyle w:val="afffa"/>
        <w:spacing w:afterLines="50" w:after="120"/>
        <w:rPr>
          <w:sz w:val="16"/>
        </w:rPr>
      </w:pPr>
      <w:r w:rsidRPr="002238E7">
        <w:rPr>
          <w:rFonts w:hint="eastAsia"/>
          <w:sz w:val="21"/>
        </w:rPr>
        <w:t>【デイケア施設の状況】</w:t>
      </w:r>
      <w:r w:rsidR="002238E7" w:rsidRPr="002238E7">
        <w:rPr>
          <w:rFonts w:hint="eastAsia"/>
          <w:shd w:val="clear" w:color="auto" w:fill="auto"/>
        </w:rPr>
        <w:t xml:space="preserve">　</w:t>
      </w:r>
      <w:r w:rsidR="00755A79" w:rsidRPr="00755A79">
        <w:rPr>
          <w:rFonts w:hint="eastAsia"/>
          <w:sz w:val="16"/>
          <w:shd w:val="clear" w:color="auto" w:fill="auto"/>
        </w:rPr>
        <w:t>※</w:t>
      </w:r>
      <w:r w:rsidR="002E1E2B" w:rsidRPr="002E1E2B">
        <w:rPr>
          <w:rFonts w:hint="eastAsia"/>
          <w:sz w:val="16"/>
          <w:shd w:val="clear" w:color="auto" w:fill="auto"/>
        </w:rPr>
        <w:t>令和６(2024)年１月１日時点</w:t>
      </w:r>
    </w:p>
    <w:tbl>
      <w:tblPr>
        <w:tblStyle w:val="aff6"/>
        <w:tblW w:w="0" w:type="auto"/>
        <w:tblInd w:w="1101" w:type="dxa"/>
        <w:tblLook w:val="04A0" w:firstRow="1" w:lastRow="0" w:firstColumn="1" w:lastColumn="0" w:noHBand="0" w:noVBand="1"/>
      </w:tblPr>
      <w:tblGrid>
        <w:gridCol w:w="4281"/>
        <w:gridCol w:w="1134"/>
      </w:tblGrid>
      <w:tr w:rsidR="00A2501C" w14:paraId="06F03D11" w14:textId="77777777" w:rsidTr="00AD578E">
        <w:tc>
          <w:tcPr>
            <w:tcW w:w="4281" w:type="dxa"/>
            <w:shd w:val="clear" w:color="auto" w:fill="F7DBE7" w:themeFill="accent2" w:themeFillTint="66"/>
            <w:vAlign w:val="center"/>
          </w:tcPr>
          <w:p w14:paraId="1BC62F86" w14:textId="77777777" w:rsidR="00A2501C" w:rsidRPr="00755A79" w:rsidRDefault="00A2501C" w:rsidP="00755A79">
            <w:pPr>
              <w:pStyle w:val="afff1"/>
            </w:pPr>
            <w:r w:rsidRPr="00755A79">
              <w:rPr>
                <w:rFonts w:hint="eastAsia"/>
              </w:rPr>
              <w:t>種別</w:t>
            </w:r>
          </w:p>
        </w:tc>
        <w:tc>
          <w:tcPr>
            <w:tcW w:w="1134" w:type="dxa"/>
            <w:shd w:val="clear" w:color="auto" w:fill="F7DBE7" w:themeFill="accent2" w:themeFillTint="66"/>
            <w:vAlign w:val="center"/>
          </w:tcPr>
          <w:p w14:paraId="1D19EEF0" w14:textId="77777777" w:rsidR="00A2501C" w:rsidRPr="00755A79" w:rsidRDefault="00A2501C" w:rsidP="00755A79">
            <w:pPr>
              <w:pStyle w:val="afff1"/>
            </w:pPr>
            <w:r w:rsidRPr="00755A79">
              <w:rPr>
                <w:rFonts w:hint="eastAsia"/>
              </w:rPr>
              <w:t>箇所数</w:t>
            </w:r>
          </w:p>
        </w:tc>
      </w:tr>
      <w:tr w:rsidR="00A2501C" w14:paraId="587B6BC5" w14:textId="77777777" w:rsidTr="00AD578E">
        <w:trPr>
          <w:trHeight w:val="340"/>
        </w:trPr>
        <w:tc>
          <w:tcPr>
            <w:tcW w:w="4281" w:type="dxa"/>
            <w:vAlign w:val="center"/>
          </w:tcPr>
          <w:p w14:paraId="49635A6A" w14:textId="77777777" w:rsidR="00A2501C" w:rsidRPr="002238E7" w:rsidRDefault="00A2501C" w:rsidP="000E13A3">
            <w:pPr>
              <w:pStyle w:val="af9"/>
            </w:pPr>
            <w:r w:rsidRPr="002238E7">
              <w:rPr>
                <w:rFonts w:hint="eastAsia"/>
              </w:rPr>
              <w:t>精神科デイケア</w:t>
            </w:r>
          </w:p>
        </w:tc>
        <w:tc>
          <w:tcPr>
            <w:tcW w:w="1134" w:type="dxa"/>
            <w:vAlign w:val="center"/>
          </w:tcPr>
          <w:p w14:paraId="039078EA" w14:textId="75A726D4" w:rsidR="00A2501C" w:rsidRPr="002238E7" w:rsidRDefault="00855FA7" w:rsidP="007F2457">
            <w:pPr>
              <w:pStyle w:val="111"/>
              <w:rPr>
                <w:rFonts w:hAnsi="HG丸ｺﾞｼｯｸM-PRO"/>
                <w:sz w:val="21"/>
                <w:szCs w:val="21"/>
              </w:rPr>
            </w:pPr>
            <w:r>
              <w:rPr>
                <w:rFonts w:hAnsi="HG丸ｺﾞｼｯｸM-PRO" w:hint="eastAsia"/>
                <w:sz w:val="21"/>
                <w:szCs w:val="21"/>
              </w:rPr>
              <w:t>８</w:t>
            </w:r>
            <w:r w:rsidR="00A2501C" w:rsidRPr="002238E7">
              <w:rPr>
                <w:rFonts w:hAnsi="HG丸ｺﾞｼｯｸM-PRO" w:hint="eastAsia"/>
                <w:sz w:val="21"/>
                <w:szCs w:val="21"/>
              </w:rPr>
              <w:t>か所</w:t>
            </w:r>
          </w:p>
        </w:tc>
      </w:tr>
      <w:tr w:rsidR="00A2501C" w14:paraId="1BDAD364" w14:textId="77777777" w:rsidTr="00AD578E">
        <w:trPr>
          <w:trHeight w:val="340"/>
        </w:trPr>
        <w:tc>
          <w:tcPr>
            <w:tcW w:w="4281" w:type="dxa"/>
            <w:vAlign w:val="center"/>
          </w:tcPr>
          <w:p w14:paraId="11E23857" w14:textId="4B8CDB83" w:rsidR="00A2501C" w:rsidRPr="002238E7" w:rsidRDefault="00A2501C" w:rsidP="000E13A3">
            <w:pPr>
              <w:pStyle w:val="af9"/>
            </w:pPr>
            <w:r w:rsidRPr="002238E7">
              <w:rPr>
                <w:rFonts w:hint="eastAsia"/>
              </w:rPr>
              <w:t>老人性認知症デイケア</w:t>
            </w:r>
            <w:r w:rsidR="00AD578E" w:rsidRPr="00AD578E">
              <w:rPr>
                <w:rFonts w:hint="eastAsia"/>
              </w:rPr>
              <w:t>（再掲）</w:t>
            </w:r>
          </w:p>
        </w:tc>
        <w:tc>
          <w:tcPr>
            <w:tcW w:w="1134" w:type="dxa"/>
            <w:vAlign w:val="center"/>
          </w:tcPr>
          <w:p w14:paraId="2E9817EE" w14:textId="77777777" w:rsidR="00A2501C" w:rsidRPr="002238E7" w:rsidRDefault="002238E7" w:rsidP="007F2457">
            <w:pPr>
              <w:pStyle w:val="111"/>
              <w:rPr>
                <w:rFonts w:hAnsi="HG丸ｺﾞｼｯｸM-PRO"/>
                <w:sz w:val="21"/>
                <w:szCs w:val="21"/>
              </w:rPr>
            </w:pPr>
            <w:r>
              <w:rPr>
                <w:rFonts w:hAnsi="HG丸ｺﾞｼｯｸM-PRO" w:hint="eastAsia"/>
                <w:sz w:val="21"/>
                <w:szCs w:val="21"/>
              </w:rPr>
              <w:t>１</w:t>
            </w:r>
            <w:r w:rsidR="00A2501C" w:rsidRPr="002238E7">
              <w:rPr>
                <w:rFonts w:hAnsi="HG丸ｺﾞｼｯｸM-PRO" w:hint="eastAsia"/>
                <w:sz w:val="21"/>
                <w:szCs w:val="21"/>
              </w:rPr>
              <w:t>か所</w:t>
            </w:r>
          </w:p>
        </w:tc>
      </w:tr>
      <w:tr w:rsidR="00A2501C" w14:paraId="7BF8EFDC" w14:textId="77777777" w:rsidTr="00AD578E">
        <w:trPr>
          <w:trHeight w:val="340"/>
        </w:trPr>
        <w:tc>
          <w:tcPr>
            <w:tcW w:w="4281" w:type="dxa"/>
            <w:vAlign w:val="center"/>
          </w:tcPr>
          <w:p w14:paraId="34EC5335" w14:textId="780ECC48" w:rsidR="00A2501C" w:rsidRPr="002238E7" w:rsidRDefault="00A2501C" w:rsidP="000E13A3">
            <w:pPr>
              <w:pStyle w:val="af9"/>
            </w:pPr>
            <w:r w:rsidRPr="002238E7">
              <w:rPr>
                <w:rFonts w:hint="eastAsia"/>
              </w:rPr>
              <w:t>復職支援（リワーク）デイケア</w:t>
            </w:r>
            <w:r w:rsidR="00AD578E" w:rsidRPr="00AD578E">
              <w:rPr>
                <w:rFonts w:hint="eastAsia"/>
              </w:rPr>
              <w:t>（再掲）</w:t>
            </w:r>
          </w:p>
        </w:tc>
        <w:tc>
          <w:tcPr>
            <w:tcW w:w="1134" w:type="dxa"/>
            <w:vAlign w:val="center"/>
          </w:tcPr>
          <w:p w14:paraId="6940F4B7" w14:textId="77777777" w:rsidR="00A2501C" w:rsidRPr="002238E7" w:rsidRDefault="002238E7" w:rsidP="007F2457">
            <w:pPr>
              <w:pStyle w:val="111"/>
              <w:rPr>
                <w:rFonts w:hAnsi="HG丸ｺﾞｼｯｸM-PRO"/>
                <w:sz w:val="21"/>
                <w:szCs w:val="21"/>
              </w:rPr>
            </w:pPr>
            <w:r>
              <w:rPr>
                <w:rFonts w:hAnsi="HG丸ｺﾞｼｯｸM-PRO" w:hint="eastAsia"/>
                <w:sz w:val="21"/>
                <w:szCs w:val="21"/>
              </w:rPr>
              <w:t>３</w:t>
            </w:r>
            <w:r w:rsidR="00A2501C" w:rsidRPr="002238E7">
              <w:rPr>
                <w:rFonts w:hAnsi="HG丸ｺﾞｼｯｸM-PRO" w:hint="eastAsia"/>
                <w:sz w:val="21"/>
                <w:szCs w:val="21"/>
              </w:rPr>
              <w:t>か所</w:t>
            </w:r>
          </w:p>
        </w:tc>
      </w:tr>
    </w:tbl>
    <w:p w14:paraId="1816D3E5" w14:textId="77777777" w:rsidR="00A2501C" w:rsidRDefault="00A2501C" w:rsidP="00A2501C">
      <w:pPr>
        <w:jc w:val="left"/>
        <w:rPr>
          <w:rFonts w:hAnsi="HG丸ｺﾞｼｯｸM-PRO"/>
        </w:rPr>
      </w:pPr>
    </w:p>
    <w:p w14:paraId="3ECBAD2B" w14:textId="77777777" w:rsidR="00A2501C" w:rsidRPr="0034442E" w:rsidRDefault="00A2501C" w:rsidP="00970617">
      <w:pPr>
        <w:pStyle w:val="afffc"/>
      </w:pPr>
      <w:r w:rsidRPr="0034442E">
        <w:rPr>
          <w:rFonts w:hint="eastAsia"/>
        </w:rPr>
        <w:t>②ニーズ・課題</w:t>
      </w:r>
    </w:p>
    <w:p w14:paraId="26BF0E35" w14:textId="1085EA0F" w:rsidR="00A2501C" w:rsidRPr="00CD5385" w:rsidRDefault="00A2501C" w:rsidP="00141148">
      <w:pPr>
        <w:pStyle w:val="1055"/>
      </w:pPr>
      <w:r>
        <w:rPr>
          <w:rFonts w:hint="eastAsia"/>
        </w:rPr>
        <w:t>●</w:t>
      </w:r>
      <w:r w:rsidR="00755A79" w:rsidRPr="00755A79">
        <w:rPr>
          <w:rFonts w:hint="eastAsia"/>
        </w:rPr>
        <w:t>障害のある方のための専門的な医療やリハビリテーションは、障害のある方が地域生活を送る上で必要不可欠なものであることから、精神障害に伴う救急医療やケアを身近な地域で適切に受けられる体制を今後とも安定的に確保する必要があります</w:t>
      </w:r>
      <w:r w:rsidRPr="000A3177">
        <w:rPr>
          <w:rFonts w:hint="eastAsia"/>
        </w:rPr>
        <w:t>。</w:t>
      </w:r>
    </w:p>
    <w:p w14:paraId="0A90DAF4" w14:textId="77777777" w:rsidR="00A2501C" w:rsidRPr="004A7138" w:rsidRDefault="00A2501C" w:rsidP="00A2501C">
      <w:pPr>
        <w:jc w:val="left"/>
        <w:rPr>
          <w:rFonts w:hAnsi="HG丸ｺﾞｼｯｸM-PRO"/>
        </w:rPr>
      </w:pPr>
    </w:p>
    <w:p w14:paraId="722C71FE" w14:textId="77777777" w:rsidR="00A2501C" w:rsidRPr="0034442E" w:rsidRDefault="00A2501C" w:rsidP="00970617">
      <w:pPr>
        <w:pStyle w:val="afffc"/>
      </w:pPr>
      <w:r w:rsidRPr="0034442E">
        <w:rPr>
          <w:rFonts w:hint="eastAsia"/>
        </w:rPr>
        <w:t>③今後の取組</w:t>
      </w:r>
    </w:p>
    <w:p w14:paraId="2E1E15AF" w14:textId="20595E53" w:rsidR="00A2501C" w:rsidRDefault="00A2501C" w:rsidP="00141148">
      <w:pPr>
        <w:pStyle w:val="1055"/>
      </w:pPr>
      <w:r>
        <w:rPr>
          <w:rFonts w:hint="eastAsia"/>
        </w:rPr>
        <w:t>●</w:t>
      </w:r>
      <w:r w:rsidR="00755A79" w:rsidRPr="00755A79">
        <w:rPr>
          <w:rFonts w:hint="eastAsia"/>
        </w:rPr>
        <w:t>精神疾患の急激な発症や精神症状の悪化に対し、人権に配慮しながらも迅速かつ適切に対応できるよう、引き続き、精神科救急医療体制を安定的に確保します</w:t>
      </w:r>
      <w:r w:rsidRPr="000A3177">
        <w:rPr>
          <w:rFonts w:hint="eastAsia"/>
        </w:rPr>
        <w:t>。</w:t>
      </w:r>
    </w:p>
    <w:p w14:paraId="5332B084" w14:textId="12A6594F" w:rsidR="00A2501C" w:rsidRDefault="00A2501C" w:rsidP="00141148">
      <w:pPr>
        <w:pStyle w:val="1055"/>
      </w:pPr>
      <w:r>
        <w:rPr>
          <w:rFonts w:hint="eastAsia"/>
        </w:rPr>
        <w:t>●</w:t>
      </w:r>
      <w:r w:rsidR="00755A79" w:rsidRPr="00755A79">
        <w:rPr>
          <w:rFonts w:hint="eastAsia"/>
        </w:rPr>
        <w:t>基幹病院である市立川崎病院を含め、精神科救急医療体制の基幹的な役割を担う医療機関の充実に向けて検討するとともに、後方病院との連携の強化や、精神科救急医療相談窓口体制のあり方を検討するなど、あらゆる状況に適切に対応できるよう、精神科救急医療体制の充実に努めます</w:t>
      </w:r>
      <w:r w:rsidRPr="000A3177">
        <w:rPr>
          <w:rFonts w:hint="eastAsia"/>
        </w:rPr>
        <w:t>。</w:t>
      </w:r>
    </w:p>
    <w:p w14:paraId="5AAA9EE7" w14:textId="13D74963" w:rsidR="00A2501C" w:rsidRDefault="00A2501C" w:rsidP="00141148">
      <w:pPr>
        <w:pStyle w:val="1055"/>
      </w:pPr>
      <w:r>
        <w:rPr>
          <w:rFonts w:hint="eastAsia"/>
        </w:rPr>
        <w:t>●</w:t>
      </w:r>
      <w:r w:rsidR="00755A79" w:rsidRPr="00755A79">
        <w:rPr>
          <w:rFonts w:hint="eastAsia"/>
        </w:rPr>
        <w:t>医療機関と連携し、各種デイケアを受けられる体制を確保することで、精神障害者の社会復帰を支援します</w:t>
      </w:r>
      <w:r>
        <w:rPr>
          <w:rFonts w:hint="eastAsia"/>
        </w:rPr>
        <w:t>。</w:t>
      </w:r>
    </w:p>
    <w:p w14:paraId="5E9EF3C9" w14:textId="77777777" w:rsidR="00A2501C" w:rsidRDefault="00A2501C" w:rsidP="00A2501C">
      <w:pPr>
        <w:jc w:val="left"/>
        <w:rPr>
          <w:rFonts w:hAnsi="HG丸ｺﾞｼｯｸM-PRO"/>
        </w:rPr>
      </w:pPr>
    </w:p>
    <w:p w14:paraId="12FB4721" w14:textId="77777777" w:rsidR="00A2501C" w:rsidRDefault="00A2501C" w:rsidP="00A2501C">
      <w:pPr>
        <w:jc w:val="left"/>
        <w:rPr>
          <w:rFonts w:hAnsi="HG丸ｺﾞｼｯｸM-PRO"/>
        </w:rPr>
      </w:pPr>
      <w:r>
        <w:rPr>
          <w:rFonts w:hAnsi="HG丸ｺﾞｼｯｸM-PRO"/>
        </w:rPr>
        <w:br w:type="page"/>
      </w:r>
    </w:p>
    <w:p w14:paraId="4CE4800C" w14:textId="77777777" w:rsidR="00A2501C" w:rsidRPr="00CD5385" w:rsidRDefault="00A2501C" w:rsidP="00071026">
      <w:pPr>
        <w:pStyle w:val="afffb"/>
        <w:rPr>
          <w:highlight w:val="yellow"/>
        </w:rPr>
      </w:pPr>
      <w:r w:rsidRPr="00CD5385">
        <w:rPr>
          <w:rFonts w:hint="eastAsia"/>
        </w:rPr>
        <w:lastRenderedPageBreak/>
        <w:t>障害児医療の提供</w:t>
      </w:r>
    </w:p>
    <w:p w14:paraId="75113C00" w14:textId="77777777" w:rsidR="00A2501C" w:rsidRPr="0034442E" w:rsidRDefault="00A2501C" w:rsidP="00970617">
      <w:pPr>
        <w:pStyle w:val="afffc"/>
      </w:pPr>
      <w:r w:rsidRPr="0034442E">
        <w:rPr>
          <w:rFonts w:hint="eastAsia"/>
        </w:rPr>
        <w:t>①現状（これまでの取組）</w:t>
      </w:r>
    </w:p>
    <w:p w14:paraId="3137BE91" w14:textId="1E763D43" w:rsidR="00A2501C" w:rsidRDefault="00A2501C" w:rsidP="00141148">
      <w:pPr>
        <w:pStyle w:val="1055"/>
      </w:pPr>
      <w:r>
        <w:rPr>
          <w:rFonts w:hint="eastAsia"/>
        </w:rPr>
        <w:t>●</w:t>
      </w:r>
      <w:r w:rsidR="005529A6" w:rsidRPr="005529A6">
        <w:rPr>
          <w:rFonts w:hint="eastAsia"/>
        </w:rPr>
        <w:t>市内の地域療育センター及び医療型障害児入所施設（ソレイユ川崎）において、障害児専門外来を実施し、障害児への専門的な医療を提供しています</w:t>
      </w:r>
      <w:r w:rsidR="003E25F8" w:rsidRPr="003E25F8">
        <w:rPr>
          <w:rFonts w:hint="eastAsia"/>
        </w:rPr>
        <w:t>。</w:t>
      </w:r>
    </w:p>
    <w:p w14:paraId="4296902D" w14:textId="77777777" w:rsidR="00A2501C" w:rsidRPr="00CD5385" w:rsidRDefault="00A2501C" w:rsidP="00A2501C">
      <w:pPr>
        <w:ind w:left="630" w:hangingChars="300" w:hanging="630"/>
        <w:jc w:val="left"/>
        <w:rPr>
          <w:rFonts w:hAnsi="HG丸ｺﾞｼｯｸM-PRO"/>
        </w:rPr>
      </w:pPr>
    </w:p>
    <w:p w14:paraId="2525DD79" w14:textId="77777777" w:rsidR="00A2501C" w:rsidRPr="0034442E" w:rsidRDefault="00A2501C" w:rsidP="00970617">
      <w:pPr>
        <w:pStyle w:val="afffc"/>
      </w:pPr>
      <w:r w:rsidRPr="0034442E">
        <w:rPr>
          <w:rFonts w:hint="eastAsia"/>
        </w:rPr>
        <w:t>②ニーズ・課題</w:t>
      </w:r>
    </w:p>
    <w:p w14:paraId="668F776F" w14:textId="548C7A06" w:rsidR="00E86740" w:rsidRDefault="003E25F8" w:rsidP="00141148">
      <w:pPr>
        <w:pStyle w:val="1055"/>
      </w:pPr>
      <w:r w:rsidRPr="003E25F8">
        <w:rPr>
          <w:rFonts w:hint="eastAsia"/>
        </w:rPr>
        <w:t>●</w:t>
      </w:r>
      <w:r w:rsidR="005529A6" w:rsidRPr="005529A6">
        <w:rPr>
          <w:rFonts w:hint="eastAsia"/>
        </w:rPr>
        <w:t>子どもの発達に関わる早期診断、早期治療及び適切な早期療育（発達支援）は、保護者の不安を軽減するとともに、周囲からの理解を得て社会に適応していく上で大変重要なものです</w:t>
      </w:r>
      <w:r w:rsidRPr="003E25F8">
        <w:rPr>
          <w:rFonts w:hint="eastAsia"/>
        </w:rPr>
        <w:t>。</w:t>
      </w:r>
    </w:p>
    <w:p w14:paraId="38AE3D9B" w14:textId="280DA676" w:rsidR="00A2501C" w:rsidRDefault="003E25F8" w:rsidP="00141148">
      <w:pPr>
        <w:pStyle w:val="1055"/>
      </w:pPr>
      <w:r w:rsidRPr="003E25F8">
        <w:rPr>
          <w:rFonts w:hint="eastAsia"/>
        </w:rPr>
        <w:t>●</w:t>
      </w:r>
      <w:r w:rsidR="005529A6" w:rsidRPr="005529A6">
        <w:rPr>
          <w:rFonts w:hint="eastAsia"/>
        </w:rPr>
        <w:t>発達障害をはじめ専門的な診療ができる医師や医療機関が不足していることから、地域療育センターの専門外来に予約が集中し、待機が長期化しています</w:t>
      </w:r>
      <w:r w:rsidRPr="003E25F8">
        <w:rPr>
          <w:rFonts w:hint="eastAsia"/>
        </w:rPr>
        <w:t>。</w:t>
      </w:r>
    </w:p>
    <w:p w14:paraId="0F7E2433" w14:textId="77777777" w:rsidR="00A2501C" w:rsidRPr="00CD5385" w:rsidRDefault="00A2501C" w:rsidP="00A2501C">
      <w:pPr>
        <w:ind w:left="630" w:hangingChars="300" w:hanging="630"/>
        <w:jc w:val="left"/>
        <w:rPr>
          <w:rFonts w:hAnsi="HG丸ｺﾞｼｯｸM-PRO"/>
        </w:rPr>
      </w:pPr>
    </w:p>
    <w:p w14:paraId="753F778A" w14:textId="77777777" w:rsidR="00A2501C" w:rsidRPr="0034442E" w:rsidRDefault="00A2501C" w:rsidP="00970617">
      <w:pPr>
        <w:pStyle w:val="afffc"/>
      </w:pPr>
      <w:r w:rsidRPr="0034442E">
        <w:rPr>
          <w:rFonts w:hint="eastAsia"/>
        </w:rPr>
        <w:t>③今後の取組</w:t>
      </w:r>
    </w:p>
    <w:p w14:paraId="1ED9E01F" w14:textId="4E8177AB" w:rsidR="00A2501C" w:rsidRPr="001327A5" w:rsidRDefault="003E25F8" w:rsidP="00141148">
      <w:pPr>
        <w:pStyle w:val="1055"/>
      </w:pPr>
      <w:r w:rsidRPr="003E25F8">
        <w:rPr>
          <w:rFonts w:hint="eastAsia"/>
        </w:rPr>
        <w:t>●</w:t>
      </w:r>
      <w:r w:rsidR="005529A6" w:rsidRPr="005529A6">
        <w:rPr>
          <w:rFonts w:hint="eastAsia"/>
        </w:rPr>
        <w:t>引き続き、市内の地域療育センター及び医療型障害児入所施設（ソレイユ川崎）において、障害児への専門的な医療を提供します</w:t>
      </w:r>
      <w:r w:rsidRPr="003E25F8">
        <w:rPr>
          <w:rFonts w:hint="eastAsia"/>
        </w:rPr>
        <w:t>。</w:t>
      </w:r>
    </w:p>
    <w:p w14:paraId="2777C9D3" w14:textId="73292198" w:rsidR="00A2501C" w:rsidRPr="00CD5385" w:rsidRDefault="00B13478" w:rsidP="00141148">
      <w:pPr>
        <w:pStyle w:val="1055"/>
      </w:pPr>
      <w:r w:rsidRPr="00B13478">
        <w:rPr>
          <w:rFonts w:hint="eastAsia"/>
        </w:rPr>
        <w:t>●</w:t>
      </w:r>
      <w:r w:rsidR="005529A6" w:rsidRPr="005529A6">
        <w:rPr>
          <w:rFonts w:hint="eastAsia"/>
        </w:rPr>
        <w:t>地域療育センターの医師と地域の医師との綿密な連携体制を構築するとともに、発達障害児・者が日頃から受診する診療所等の主治医に対する「かかりつけ医等発達障害者対応力向上研修」を継続的に開催するなど、早期の支援や治療が必要な障害児に対する安定した医療提供体制の構築を進めます</w:t>
      </w:r>
      <w:r w:rsidR="00074D3B" w:rsidRPr="00074D3B">
        <w:rPr>
          <w:rFonts w:hint="eastAsia"/>
        </w:rPr>
        <w:t>。</w:t>
      </w:r>
    </w:p>
    <w:p w14:paraId="39865ED9" w14:textId="77777777" w:rsidR="00A2501C" w:rsidRDefault="00A2501C" w:rsidP="00A2501C">
      <w:pPr>
        <w:jc w:val="left"/>
        <w:rPr>
          <w:rFonts w:hAnsi="HG丸ｺﾞｼｯｸM-PRO"/>
        </w:rPr>
      </w:pPr>
    </w:p>
    <w:p w14:paraId="72F17156" w14:textId="77777777" w:rsidR="00A2501C" w:rsidRDefault="00A2501C" w:rsidP="00A2501C">
      <w:pPr>
        <w:jc w:val="left"/>
        <w:rPr>
          <w:rFonts w:hAnsi="HG丸ｺﾞｼｯｸM-PRO"/>
        </w:rPr>
      </w:pPr>
      <w:r>
        <w:rPr>
          <w:rFonts w:hAnsi="HG丸ｺﾞｼｯｸM-PRO"/>
        </w:rPr>
        <w:br w:type="page"/>
      </w:r>
    </w:p>
    <w:p w14:paraId="3395ED86" w14:textId="77777777" w:rsidR="00A2501C" w:rsidRPr="00CD5385" w:rsidRDefault="00A2501C" w:rsidP="00071026">
      <w:pPr>
        <w:pStyle w:val="afffb"/>
        <w:rPr>
          <w:highlight w:val="yellow"/>
        </w:rPr>
      </w:pPr>
      <w:r>
        <w:rPr>
          <w:rFonts w:hint="eastAsia"/>
        </w:rPr>
        <w:lastRenderedPageBreak/>
        <w:t>障害児・者への歯科診療等の提供</w:t>
      </w:r>
    </w:p>
    <w:p w14:paraId="19C5FC22" w14:textId="77777777" w:rsidR="00A2501C" w:rsidRPr="0034442E" w:rsidRDefault="00A2501C" w:rsidP="00970617">
      <w:pPr>
        <w:pStyle w:val="afffc"/>
      </w:pPr>
      <w:r w:rsidRPr="0034442E">
        <w:rPr>
          <w:rFonts w:hint="eastAsia"/>
        </w:rPr>
        <w:t>①現状（これまでの取組）</w:t>
      </w:r>
    </w:p>
    <w:p w14:paraId="5B665EA5" w14:textId="7178F0EA" w:rsidR="00A2501C" w:rsidRDefault="00A2501C" w:rsidP="00141148">
      <w:pPr>
        <w:pStyle w:val="1055"/>
      </w:pPr>
      <w:r>
        <w:rPr>
          <w:rFonts w:hint="eastAsia"/>
        </w:rPr>
        <w:t>●</w:t>
      </w:r>
      <w:r w:rsidR="00755A79" w:rsidRPr="00755A79">
        <w:rPr>
          <w:rFonts w:hint="eastAsia"/>
        </w:rPr>
        <w:t>市内３か所（歯科医師会館</w:t>
      </w:r>
      <w:r w:rsidR="00097592" w:rsidRPr="00097592">
        <w:rPr>
          <w:rFonts w:hint="eastAsia"/>
          <w:sz w:val="16"/>
          <w:szCs w:val="18"/>
        </w:rPr>
        <w:t>（※）</w:t>
      </w:r>
      <w:r w:rsidR="00755A79" w:rsidRPr="00755A79">
        <w:rPr>
          <w:rFonts w:hint="eastAsia"/>
        </w:rPr>
        <w:t>・中原・百合丘歯科保健センター）において、障害特性などにより一般の歯科診療所では対応が困難な方への歯科治療や口腔ケアを行うため、障害者・高齢者等歯科診療事業を実施しています</w:t>
      </w:r>
      <w:r w:rsidRPr="009A5499">
        <w:rPr>
          <w:rFonts w:hint="eastAsia"/>
        </w:rPr>
        <w:t>。</w:t>
      </w:r>
    </w:p>
    <w:p w14:paraId="0719E73B" w14:textId="0486762C" w:rsidR="00755A79" w:rsidRDefault="00755A79" w:rsidP="00755A79">
      <w:pPr>
        <w:pStyle w:val="80"/>
        <w:ind w:left="790" w:hanging="160"/>
      </w:pPr>
      <w:r w:rsidRPr="003A718D">
        <w:rPr>
          <w:rFonts w:hint="eastAsia"/>
        </w:rPr>
        <w:t>※</w:t>
      </w:r>
      <w:r w:rsidRPr="00755A79">
        <w:rPr>
          <w:rFonts w:hint="eastAsia"/>
        </w:rPr>
        <w:t>歯科医師会館は令和6(2024)年４月時点で建替中のため、令和</w:t>
      </w:r>
      <w:r>
        <w:rPr>
          <w:rFonts w:hint="eastAsia"/>
        </w:rPr>
        <w:t>７</w:t>
      </w:r>
      <w:r w:rsidRPr="00755A79">
        <w:rPr>
          <w:rFonts w:hint="eastAsia"/>
        </w:rPr>
        <w:t>(202</w:t>
      </w:r>
      <w:r>
        <w:rPr>
          <w:rFonts w:hint="eastAsia"/>
        </w:rPr>
        <w:t>5</w:t>
      </w:r>
      <w:r w:rsidRPr="00755A79">
        <w:rPr>
          <w:rFonts w:hint="eastAsia"/>
        </w:rPr>
        <w:t>)年度中に再開を予定しています。</w:t>
      </w:r>
    </w:p>
    <w:p w14:paraId="0149C5EC" w14:textId="5C44E48C" w:rsidR="00A2501C" w:rsidRPr="009A5499" w:rsidRDefault="00A2501C" w:rsidP="00141148">
      <w:pPr>
        <w:pStyle w:val="1055"/>
      </w:pPr>
      <w:r>
        <w:rPr>
          <w:rFonts w:hint="eastAsia"/>
        </w:rPr>
        <w:t>●</w:t>
      </w:r>
      <w:r w:rsidR="00755A79" w:rsidRPr="00755A79">
        <w:rPr>
          <w:rFonts w:hint="eastAsia"/>
        </w:rPr>
        <w:t>重度の心身障害者等に対し、集中的に歯科治療を行うことができる環境を整えるため、市立川崎病院において、全身麻酔歯科治療事業を実施しています</w:t>
      </w:r>
      <w:r w:rsidRPr="009A5499">
        <w:rPr>
          <w:rFonts w:hint="eastAsia"/>
        </w:rPr>
        <w:t>。</w:t>
      </w:r>
    </w:p>
    <w:p w14:paraId="063AAA62" w14:textId="1CC4FE55" w:rsidR="00A2501C" w:rsidRDefault="00F90DF0" w:rsidP="00141148">
      <w:pPr>
        <w:pStyle w:val="1055"/>
      </w:pPr>
      <w:r>
        <w:rPr>
          <w:rFonts w:hint="eastAsia"/>
        </w:rPr>
        <w:t>●</w:t>
      </w:r>
      <w:r w:rsidR="00755A79" w:rsidRPr="00755A79">
        <w:rPr>
          <w:rFonts w:hint="eastAsia"/>
        </w:rPr>
        <w:t>一般の歯科診療所における障害のある方や高齢者の診療受け入れの拡大を図るため、対応力向上研修を実施しています</w:t>
      </w:r>
      <w:r w:rsidR="00A2501C" w:rsidRPr="009A5499">
        <w:rPr>
          <w:rFonts w:hint="eastAsia"/>
        </w:rPr>
        <w:t>。</w:t>
      </w:r>
    </w:p>
    <w:p w14:paraId="13A71532" w14:textId="77777777" w:rsidR="00A2501C" w:rsidRPr="00CD5385" w:rsidRDefault="00A2501C" w:rsidP="00A2501C">
      <w:pPr>
        <w:ind w:leftChars="200" w:left="630" w:hangingChars="100" w:hanging="210"/>
        <w:jc w:val="left"/>
        <w:rPr>
          <w:rFonts w:hAnsi="HG丸ｺﾞｼｯｸM-PRO"/>
        </w:rPr>
      </w:pPr>
    </w:p>
    <w:p w14:paraId="0BE4E8DB" w14:textId="77777777" w:rsidR="00A2501C" w:rsidRPr="0034442E" w:rsidRDefault="00A2501C" w:rsidP="00970617">
      <w:pPr>
        <w:pStyle w:val="afffc"/>
      </w:pPr>
      <w:r w:rsidRPr="0034442E">
        <w:rPr>
          <w:rFonts w:hint="eastAsia"/>
        </w:rPr>
        <w:t>②ニーズ・課題</w:t>
      </w:r>
    </w:p>
    <w:p w14:paraId="67C5CAEA" w14:textId="7696C329" w:rsidR="00A2501C" w:rsidRPr="009A5499" w:rsidRDefault="00A2501C" w:rsidP="00141148">
      <w:pPr>
        <w:pStyle w:val="1055"/>
      </w:pPr>
      <w:r>
        <w:rPr>
          <w:rFonts w:hint="eastAsia"/>
        </w:rPr>
        <w:t>●</w:t>
      </w:r>
      <w:r w:rsidR="00755A79" w:rsidRPr="00755A79">
        <w:rPr>
          <w:rFonts w:hint="eastAsia"/>
        </w:rPr>
        <w:t>誰もが身近な地域で適切な歯科治療や口腔ケアを受けられる体制を確保するため、引き続き、各種歯科診療事業を実施する必要があるとともに、歯科診療への市民ニーズを踏まえ、歯科保健センター等の今後のあり方について検討する必要があります</w:t>
      </w:r>
      <w:r w:rsidRPr="009A5499">
        <w:rPr>
          <w:rFonts w:hint="eastAsia"/>
        </w:rPr>
        <w:t>。</w:t>
      </w:r>
    </w:p>
    <w:p w14:paraId="2A066F99" w14:textId="5970DCC4" w:rsidR="00A2501C" w:rsidRDefault="00A2501C" w:rsidP="00141148">
      <w:pPr>
        <w:pStyle w:val="1055"/>
      </w:pPr>
      <w:r>
        <w:rPr>
          <w:rFonts w:hint="eastAsia"/>
        </w:rPr>
        <w:t>●</w:t>
      </w:r>
      <w:r w:rsidR="00755A79" w:rsidRPr="00755A79">
        <w:rPr>
          <w:rFonts w:hint="eastAsia"/>
        </w:rPr>
        <w:t>障害特性などにより治療が困難な方であっても身近な地域で歯科診療が受けられるよう、一般歯科診療所における対応力の向上を図る必要があります</w:t>
      </w:r>
      <w:r w:rsidRPr="009A5499">
        <w:rPr>
          <w:rFonts w:hint="eastAsia"/>
        </w:rPr>
        <w:t>。</w:t>
      </w:r>
    </w:p>
    <w:p w14:paraId="53F3FE8C" w14:textId="77777777" w:rsidR="00A2501C" w:rsidRPr="00CD5385" w:rsidRDefault="00A2501C" w:rsidP="00A2501C">
      <w:pPr>
        <w:ind w:leftChars="200" w:left="630" w:hangingChars="100" w:hanging="210"/>
        <w:jc w:val="left"/>
        <w:rPr>
          <w:rFonts w:hAnsi="HG丸ｺﾞｼｯｸM-PRO"/>
        </w:rPr>
      </w:pPr>
    </w:p>
    <w:p w14:paraId="52792304" w14:textId="77777777" w:rsidR="00A2501C" w:rsidRPr="0034442E" w:rsidRDefault="00A2501C" w:rsidP="00970617">
      <w:pPr>
        <w:pStyle w:val="afffc"/>
      </w:pPr>
      <w:r w:rsidRPr="0034442E">
        <w:rPr>
          <w:rFonts w:hint="eastAsia"/>
        </w:rPr>
        <w:t>③今後の取組</w:t>
      </w:r>
    </w:p>
    <w:p w14:paraId="0C412859" w14:textId="74F3999F" w:rsidR="00A2501C" w:rsidRDefault="00A2501C" w:rsidP="00141148">
      <w:pPr>
        <w:pStyle w:val="1055"/>
      </w:pPr>
      <w:r>
        <w:rPr>
          <w:rFonts w:hint="eastAsia"/>
        </w:rPr>
        <w:t>●</w:t>
      </w:r>
      <w:r w:rsidR="00755A79" w:rsidRPr="00755A79">
        <w:rPr>
          <w:rFonts w:hint="eastAsia"/>
        </w:rPr>
        <w:t>障害者・高齢者等歯科診療事業や全身麻酔歯科治療事業を引き続き実施し、誰もが身近な地域で適切な歯科治療や口腔ケアを受けられる体制を安定的に確保します</w:t>
      </w:r>
      <w:r>
        <w:rPr>
          <w:rFonts w:hint="eastAsia"/>
        </w:rPr>
        <w:t>。</w:t>
      </w:r>
    </w:p>
    <w:p w14:paraId="3AB59448" w14:textId="31F80111" w:rsidR="00A2501C" w:rsidRPr="009A5499" w:rsidRDefault="00912FA3" w:rsidP="00141148">
      <w:pPr>
        <w:pStyle w:val="1055"/>
      </w:pPr>
      <w:r w:rsidRPr="00912FA3">
        <w:rPr>
          <w:rFonts w:hint="eastAsia"/>
        </w:rPr>
        <w:t>●</w:t>
      </w:r>
      <w:r w:rsidR="00755A79" w:rsidRPr="00755A79">
        <w:rPr>
          <w:rFonts w:hint="eastAsia"/>
        </w:rPr>
        <w:t>障害者・高齢者等歯科診療事業について、二次医療機関としての役割や人材の安定確保、利用状況等を踏まえ、安定的な診療体制の整備に向けた支援を実施します</w:t>
      </w:r>
      <w:r w:rsidRPr="00912FA3">
        <w:rPr>
          <w:rFonts w:hint="eastAsia"/>
        </w:rPr>
        <w:t>。</w:t>
      </w:r>
    </w:p>
    <w:p w14:paraId="63065F9A" w14:textId="2B87A0D1" w:rsidR="00A2501C" w:rsidRPr="00CD5385" w:rsidRDefault="00A2501C" w:rsidP="00141148">
      <w:pPr>
        <w:pStyle w:val="1055"/>
      </w:pPr>
      <w:r>
        <w:rPr>
          <w:rFonts w:hint="eastAsia"/>
        </w:rPr>
        <w:t>●</w:t>
      </w:r>
      <w:r w:rsidR="00755A79" w:rsidRPr="00755A79">
        <w:rPr>
          <w:rFonts w:hint="eastAsia"/>
        </w:rPr>
        <w:t>障害者歯科診療や在宅高齢者歯科診療に関する一般歯科診療所の対応力の向上を図る研修を引き続き実施するとともに、その効果や課題等を踏まえ、研修のあり方について検討します</w:t>
      </w:r>
      <w:r w:rsidRPr="009A5499">
        <w:rPr>
          <w:rFonts w:hint="eastAsia"/>
        </w:rPr>
        <w:t>。</w:t>
      </w:r>
    </w:p>
    <w:p w14:paraId="068E81CC" w14:textId="77777777" w:rsidR="00A2501C" w:rsidRDefault="00A2501C" w:rsidP="00A2501C">
      <w:pPr>
        <w:jc w:val="left"/>
        <w:rPr>
          <w:rFonts w:hAnsi="HG丸ｺﾞｼｯｸM-PRO"/>
        </w:rPr>
      </w:pPr>
    </w:p>
    <w:p w14:paraId="24162356" w14:textId="77777777" w:rsidR="00A2501C" w:rsidRDefault="00A2501C" w:rsidP="00A2501C">
      <w:pPr>
        <w:jc w:val="left"/>
        <w:rPr>
          <w:rFonts w:hAnsi="HG丸ｺﾞｼｯｸM-PRO"/>
        </w:rPr>
      </w:pPr>
    </w:p>
    <w:p w14:paraId="005664E0" w14:textId="033163EE" w:rsidR="00A2501C" w:rsidRPr="004049BE" w:rsidRDefault="00A2501C" w:rsidP="00071026">
      <w:pPr>
        <w:pStyle w:val="afffb"/>
        <w:rPr>
          <w:highlight w:val="yellow"/>
        </w:rPr>
      </w:pPr>
      <w:r w:rsidRPr="00404AFD">
        <w:rPr>
          <w:rFonts w:hint="eastAsia"/>
        </w:rPr>
        <w:t>地域リハビリテーション</w:t>
      </w:r>
      <w:r w:rsidR="00395369">
        <w:rPr>
          <w:rFonts w:hint="eastAsia"/>
        </w:rPr>
        <w:t>推進体制の整備と充実</w:t>
      </w:r>
      <w:r w:rsidRPr="00CD5385">
        <w:rPr>
          <w:rFonts w:hint="eastAsia"/>
        </w:rPr>
        <w:t>（</w:t>
      </w:r>
      <w:r w:rsidRPr="002A0083">
        <w:rPr>
          <w:rFonts w:hint="eastAsia"/>
          <w:u w:val="single"/>
        </w:rPr>
        <w:t>再掲</w:t>
      </w:r>
      <w:r w:rsidRPr="00CD5385">
        <w:rPr>
          <w:rFonts w:hint="eastAsia"/>
        </w:rPr>
        <w:t>）</w:t>
      </w:r>
      <w:r w:rsidR="00395369" w:rsidRPr="00BE1C0D">
        <w:rPr>
          <w:rFonts w:hint="eastAsia"/>
          <w:sz w:val="24"/>
        </w:rPr>
        <w:t>（</w:t>
      </w:r>
      <w:r w:rsidR="005F374D">
        <w:rPr>
          <w:rFonts w:hint="eastAsia"/>
          <w:sz w:val="24"/>
        </w:rPr>
        <w:t>1</w:t>
      </w:r>
      <w:r w:rsidR="005F374D">
        <w:rPr>
          <w:sz w:val="24"/>
        </w:rPr>
        <w:t>04</w:t>
      </w:r>
      <w:r w:rsidR="00881080">
        <w:rPr>
          <w:rFonts w:hint="eastAsia"/>
          <w:sz w:val="24"/>
        </w:rPr>
        <w:t>ページ</w:t>
      </w:r>
      <w:r w:rsidR="00395369" w:rsidRPr="00BE1C0D">
        <w:rPr>
          <w:rFonts w:hint="eastAsia"/>
          <w:sz w:val="24"/>
        </w:rPr>
        <w:t>参照）</w:t>
      </w:r>
    </w:p>
    <w:p w14:paraId="0D68958F" w14:textId="77777777" w:rsidR="00A2501C" w:rsidRPr="00CD5385" w:rsidRDefault="00A2501C" w:rsidP="00A2501C">
      <w:pPr>
        <w:jc w:val="left"/>
        <w:rPr>
          <w:rFonts w:hAnsi="HG丸ｺﾞｼｯｸM-PRO"/>
        </w:rPr>
      </w:pPr>
    </w:p>
    <w:p w14:paraId="003E3A90" w14:textId="77777777" w:rsidR="00A2501C" w:rsidRPr="00284C6C" w:rsidRDefault="00A2501C" w:rsidP="00A2501C">
      <w:pPr>
        <w:jc w:val="left"/>
        <w:rPr>
          <w:rFonts w:hAnsi="HG丸ｺﾞｼｯｸM-PRO"/>
        </w:rPr>
      </w:pPr>
    </w:p>
    <w:p w14:paraId="6E595D37" w14:textId="77777777" w:rsidR="00A2501C" w:rsidRDefault="00A2501C" w:rsidP="00A2501C">
      <w:pPr>
        <w:jc w:val="left"/>
        <w:rPr>
          <w:rFonts w:hAnsi="HG丸ｺﾞｼｯｸM-PRO"/>
          <w:sz w:val="24"/>
        </w:rPr>
      </w:pPr>
      <w:r>
        <w:rPr>
          <w:rFonts w:hAnsi="HG丸ｺﾞｼｯｸM-PRO"/>
          <w:sz w:val="24"/>
        </w:rPr>
        <w:br w:type="page"/>
      </w:r>
    </w:p>
    <w:p w14:paraId="7559EE23" w14:textId="77777777" w:rsidR="00A2501C" w:rsidRDefault="00A2501C" w:rsidP="00812D8D">
      <w:pPr>
        <w:pStyle w:val="afffd"/>
      </w:pPr>
      <w:r w:rsidRPr="005110E7">
        <w:rPr>
          <w:rFonts w:hint="eastAsia"/>
        </w:rPr>
        <w:lastRenderedPageBreak/>
        <w:t>２</w:t>
      </w:r>
      <w:r w:rsidR="00424AD1">
        <w:rPr>
          <w:rFonts w:hint="eastAsia"/>
        </w:rPr>
        <w:t xml:space="preserve"> </w:t>
      </w:r>
      <w:r w:rsidRPr="005110E7">
        <w:rPr>
          <w:rFonts w:hint="eastAsia"/>
        </w:rPr>
        <w:t>医療給付・助成</w:t>
      </w:r>
    </w:p>
    <w:p w14:paraId="1611A962" w14:textId="77777777" w:rsidR="00A2501C" w:rsidRPr="00CD5385" w:rsidRDefault="00C663A8" w:rsidP="00A6193F">
      <w:pPr>
        <w:pStyle w:val="afffb"/>
        <w:spacing w:beforeLines="100" w:before="240"/>
        <w:rPr>
          <w:highlight w:val="yellow"/>
        </w:rPr>
      </w:pPr>
      <w:r>
        <w:rPr>
          <w:rFonts w:hint="eastAsia"/>
        </w:rPr>
        <w:t>自</w:t>
      </w:r>
      <w:r w:rsidR="00A2501C" w:rsidRPr="00CD5385">
        <w:rPr>
          <w:rFonts w:hint="eastAsia"/>
        </w:rPr>
        <w:t>立支援医療（育成医療・更生医療・精神通院）</w:t>
      </w:r>
      <w:r w:rsidR="00A2501C">
        <w:rPr>
          <w:rFonts w:hint="eastAsia"/>
        </w:rPr>
        <w:t>等</w:t>
      </w:r>
      <w:r w:rsidR="00A2501C" w:rsidRPr="00CD5385">
        <w:rPr>
          <w:rFonts w:hint="eastAsia"/>
        </w:rPr>
        <w:t>の実施</w:t>
      </w:r>
    </w:p>
    <w:p w14:paraId="3E9BC109" w14:textId="77777777" w:rsidR="00A2501C" w:rsidRPr="0034442E" w:rsidRDefault="00A2501C" w:rsidP="00970617">
      <w:pPr>
        <w:pStyle w:val="afffc"/>
      </w:pPr>
      <w:r w:rsidRPr="0034442E">
        <w:rPr>
          <w:rFonts w:hint="eastAsia"/>
        </w:rPr>
        <w:t>①現状（これまでの取組）</w:t>
      </w:r>
    </w:p>
    <w:p w14:paraId="78494517" w14:textId="77777777" w:rsidR="00A2501C" w:rsidRPr="00A45DE3" w:rsidRDefault="00A2501C" w:rsidP="00141148">
      <w:pPr>
        <w:pStyle w:val="1055"/>
      </w:pPr>
      <w:r w:rsidRPr="00A45DE3">
        <w:rPr>
          <w:rFonts w:hint="eastAsia"/>
        </w:rPr>
        <w:t>●身体障害を軽減又は</w:t>
      </w:r>
      <w:r>
        <w:rPr>
          <w:rFonts w:hint="eastAsia"/>
        </w:rPr>
        <w:t>身体</w:t>
      </w:r>
      <w:r w:rsidRPr="00A45DE3">
        <w:rPr>
          <w:rFonts w:hint="eastAsia"/>
        </w:rPr>
        <w:t>機能を</w:t>
      </w:r>
      <w:r>
        <w:rPr>
          <w:rFonts w:hint="eastAsia"/>
        </w:rPr>
        <w:t>回復するため、療養の状況</w:t>
      </w:r>
      <w:r w:rsidRPr="00A45DE3">
        <w:rPr>
          <w:rFonts w:hint="eastAsia"/>
        </w:rPr>
        <w:t>に応じ</w:t>
      </w:r>
      <w:r>
        <w:rPr>
          <w:rFonts w:hint="eastAsia"/>
        </w:rPr>
        <w:t>た適切な</w:t>
      </w:r>
      <w:r w:rsidRPr="00A45DE3">
        <w:rPr>
          <w:rFonts w:hint="eastAsia"/>
        </w:rPr>
        <w:t>医療が提供されるよう、医療機関と連携して、身体に障害のある子どもに対する育成医療及び身体障害者に対する更生医療を給付しています。</w:t>
      </w:r>
    </w:p>
    <w:p w14:paraId="2DEC86DB" w14:textId="77777777" w:rsidR="00A2501C" w:rsidRPr="00CD5385" w:rsidRDefault="00A2501C" w:rsidP="00141148">
      <w:pPr>
        <w:pStyle w:val="1055"/>
      </w:pPr>
      <w:r>
        <w:rPr>
          <w:rFonts w:hint="eastAsia"/>
        </w:rPr>
        <w:t>●精神障害者に対する</w:t>
      </w:r>
      <w:r w:rsidRPr="00A45DE3">
        <w:rPr>
          <w:rFonts w:hint="eastAsia"/>
        </w:rPr>
        <w:t>継続</w:t>
      </w:r>
      <w:r>
        <w:rPr>
          <w:rFonts w:hint="eastAsia"/>
        </w:rPr>
        <w:t>した医療の提供を確保するため、通院医療費の一部を給付するとともに、精神障害者入院医療援護金を支給しています。</w:t>
      </w:r>
    </w:p>
    <w:p w14:paraId="65FE5101" w14:textId="77777777" w:rsidR="00A2501C" w:rsidRDefault="00A2501C" w:rsidP="00A2501C">
      <w:pPr>
        <w:jc w:val="left"/>
        <w:rPr>
          <w:rFonts w:hAnsi="HG丸ｺﾞｼｯｸM-PRO"/>
        </w:rPr>
      </w:pPr>
      <w:r w:rsidRPr="00CD5385">
        <w:rPr>
          <w:rFonts w:hAnsi="HG丸ｺﾞｼｯｸM-PRO" w:hint="eastAsia"/>
        </w:rPr>
        <w:t xml:space="preserve">　</w:t>
      </w:r>
    </w:p>
    <w:p w14:paraId="68767E35" w14:textId="77777777" w:rsidR="00A2501C" w:rsidRPr="0034442E" w:rsidRDefault="00A2501C" w:rsidP="00970617">
      <w:pPr>
        <w:pStyle w:val="afffc"/>
      </w:pPr>
      <w:r w:rsidRPr="0034442E">
        <w:rPr>
          <w:rFonts w:hint="eastAsia"/>
        </w:rPr>
        <w:t>②ニーズ・課題</w:t>
      </w:r>
    </w:p>
    <w:p w14:paraId="24D4B835" w14:textId="77777777" w:rsidR="00A2501C" w:rsidRDefault="00A2501C" w:rsidP="00141148">
      <w:pPr>
        <w:pStyle w:val="1055"/>
      </w:pPr>
      <w:r>
        <w:rPr>
          <w:rFonts w:hint="eastAsia"/>
        </w:rPr>
        <w:t>●</w:t>
      </w:r>
      <w:r w:rsidRPr="0073156C">
        <w:rPr>
          <w:rFonts w:hint="eastAsia"/>
        </w:rPr>
        <w:t>障害のある方のための専門的な医療やリハビリテーションは、障害の軽減や除去とともに、安心して地域生活を送る上でも必要不可欠なものであるため、障害に伴う適切な医療</w:t>
      </w:r>
      <w:r>
        <w:rPr>
          <w:rFonts w:hint="eastAsia"/>
        </w:rPr>
        <w:t>等</w:t>
      </w:r>
      <w:r w:rsidRPr="0073156C">
        <w:rPr>
          <w:rFonts w:hint="eastAsia"/>
        </w:rPr>
        <w:t>を安定的に受けられる</w:t>
      </w:r>
      <w:r>
        <w:rPr>
          <w:rFonts w:hint="eastAsia"/>
        </w:rPr>
        <w:t>よう、必要な支援を継続する必要があります。</w:t>
      </w:r>
    </w:p>
    <w:p w14:paraId="0FAB93E3" w14:textId="77777777" w:rsidR="00A2501C" w:rsidRPr="00CD5385" w:rsidRDefault="00A2501C" w:rsidP="00A2501C">
      <w:pPr>
        <w:jc w:val="left"/>
        <w:rPr>
          <w:rFonts w:hAnsi="HG丸ｺﾞｼｯｸM-PRO"/>
        </w:rPr>
      </w:pPr>
    </w:p>
    <w:p w14:paraId="44551BA5" w14:textId="77777777" w:rsidR="00A2501C" w:rsidRPr="0034442E" w:rsidRDefault="00A2501C" w:rsidP="00970617">
      <w:pPr>
        <w:pStyle w:val="afffc"/>
      </w:pPr>
      <w:r w:rsidRPr="0034442E">
        <w:rPr>
          <w:rFonts w:hint="eastAsia"/>
        </w:rPr>
        <w:t>③今後の取組</w:t>
      </w:r>
    </w:p>
    <w:p w14:paraId="10125AEB" w14:textId="77777777" w:rsidR="00A2501C" w:rsidRPr="00CD5385" w:rsidRDefault="00A2501C" w:rsidP="00141148">
      <w:pPr>
        <w:pStyle w:val="1055"/>
      </w:pPr>
      <w:r w:rsidRPr="00A45DE3">
        <w:rPr>
          <w:rFonts w:hint="eastAsia"/>
        </w:rPr>
        <w:t>●</w:t>
      </w:r>
      <w:r w:rsidRPr="0073156C">
        <w:rPr>
          <w:rFonts w:hint="eastAsia"/>
        </w:rPr>
        <w:t>障害に伴う適切な医療</w:t>
      </w:r>
      <w:r>
        <w:rPr>
          <w:rFonts w:hint="eastAsia"/>
        </w:rPr>
        <w:t>等</w:t>
      </w:r>
      <w:r w:rsidRPr="0073156C">
        <w:rPr>
          <w:rFonts w:hint="eastAsia"/>
        </w:rPr>
        <w:t>を安定的に受けられるよう</w:t>
      </w:r>
      <w:r>
        <w:rPr>
          <w:rFonts w:hint="eastAsia"/>
        </w:rPr>
        <w:t>、身体に障害のある子どもに対する育成医療や身体障害者に対する更生医療、精神障害者に対する</w:t>
      </w:r>
      <w:r w:rsidRPr="00A45DE3">
        <w:rPr>
          <w:rFonts w:hint="eastAsia"/>
        </w:rPr>
        <w:t>通院医療費</w:t>
      </w:r>
      <w:r>
        <w:rPr>
          <w:rFonts w:hint="eastAsia"/>
        </w:rPr>
        <w:t>の</w:t>
      </w:r>
      <w:r w:rsidRPr="00A45DE3">
        <w:rPr>
          <w:rFonts w:hint="eastAsia"/>
        </w:rPr>
        <w:t>給付</w:t>
      </w:r>
      <w:r>
        <w:rPr>
          <w:rFonts w:hint="eastAsia"/>
        </w:rPr>
        <w:t>、精神障害者入院医療援護金の支給を引き続き実施します。</w:t>
      </w:r>
    </w:p>
    <w:p w14:paraId="2B3691E9" w14:textId="77777777" w:rsidR="00A2501C" w:rsidRDefault="00A2501C" w:rsidP="00A2501C">
      <w:pPr>
        <w:jc w:val="left"/>
        <w:rPr>
          <w:rFonts w:hAnsi="HG丸ｺﾞｼｯｸM-PRO"/>
        </w:rPr>
      </w:pPr>
    </w:p>
    <w:p w14:paraId="67885562" w14:textId="77777777" w:rsidR="00A2501C" w:rsidRPr="00CD5385" w:rsidRDefault="00A2501C" w:rsidP="00A2501C">
      <w:pPr>
        <w:jc w:val="left"/>
        <w:rPr>
          <w:rFonts w:hAnsi="HG丸ｺﾞｼｯｸM-PRO"/>
        </w:rPr>
      </w:pPr>
    </w:p>
    <w:p w14:paraId="74408437" w14:textId="77777777" w:rsidR="00A2501C" w:rsidRPr="00CD5385" w:rsidRDefault="00A2501C" w:rsidP="00071026">
      <w:pPr>
        <w:pStyle w:val="afffb"/>
        <w:rPr>
          <w:highlight w:val="yellow"/>
        </w:rPr>
      </w:pPr>
      <w:r w:rsidRPr="00CD5385">
        <w:rPr>
          <w:rFonts w:hint="eastAsia"/>
        </w:rPr>
        <w:t>指定難病医療費助成の実施</w:t>
      </w:r>
    </w:p>
    <w:p w14:paraId="6A1D163B" w14:textId="77777777" w:rsidR="00A2501C" w:rsidRPr="0034442E" w:rsidRDefault="00A2501C" w:rsidP="00970617">
      <w:pPr>
        <w:pStyle w:val="afffc"/>
      </w:pPr>
      <w:r w:rsidRPr="0034442E">
        <w:rPr>
          <w:rFonts w:hint="eastAsia"/>
        </w:rPr>
        <w:t>①現状（これまでの取組）</w:t>
      </w:r>
    </w:p>
    <w:p w14:paraId="78EAD722" w14:textId="4A64000F" w:rsidR="00A2501C" w:rsidRDefault="00A2501C" w:rsidP="00141148">
      <w:pPr>
        <w:pStyle w:val="1055"/>
      </w:pPr>
      <w:r w:rsidRPr="003E7D30">
        <w:rPr>
          <w:rFonts w:hint="eastAsia"/>
        </w:rPr>
        <w:t>●</w:t>
      </w:r>
      <w:r w:rsidR="00755A79" w:rsidRPr="00755A79">
        <w:rPr>
          <w:rFonts w:hint="eastAsia"/>
        </w:rPr>
        <w:t>平成27(2015)年に施行された「難病の患者に対する医療等に関する法律」（難病法）に基づき、市内に居住する指定難病患者に対して医療費の負担を軽減するため、指定難病の治療に係る医療費の一部を助成しています。また、国に対して指定難病の治療研究等のための資料提供を行っています。</w:t>
      </w:r>
    </w:p>
    <w:p w14:paraId="6B6A41FF" w14:textId="10B174C3" w:rsidR="00755A79" w:rsidRDefault="00755A79" w:rsidP="00755A79">
      <w:pPr>
        <w:pStyle w:val="80"/>
        <w:ind w:left="790" w:hanging="160"/>
      </w:pPr>
      <w:r w:rsidRPr="003A718D">
        <w:rPr>
          <w:rFonts w:hint="eastAsia"/>
        </w:rPr>
        <w:t>※</w:t>
      </w:r>
      <w:r w:rsidRPr="00755A79">
        <w:rPr>
          <w:rFonts w:hint="eastAsia"/>
        </w:rPr>
        <w:t>令和</w:t>
      </w:r>
      <w:r>
        <w:rPr>
          <w:rFonts w:hint="eastAsia"/>
        </w:rPr>
        <w:t>５</w:t>
      </w:r>
      <w:r w:rsidRPr="00755A79">
        <w:rPr>
          <w:rFonts w:hint="eastAsia"/>
        </w:rPr>
        <w:t>(2023</w:t>
      </w:r>
      <w:r>
        <w:rPr>
          <w:rFonts w:hint="eastAsia"/>
        </w:rPr>
        <w:t>)</w:t>
      </w:r>
      <w:r w:rsidRPr="00755A79">
        <w:rPr>
          <w:rFonts w:hint="eastAsia"/>
        </w:rPr>
        <w:t>年</w:t>
      </w:r>
      <w:r>
        <w:rPr>
          <w:rFonts w:hint="eastAsia"/>
        </w:rPr>
        <w:t>４</w:t>
      </w:r>
      <w:r w:rsidRPr="00755A79">
        <w:rPr>
          <w:rFonts w:hint="eastAsia"/>
        </w:rPr>
        <w:t>月</w:t>
      </w:r>
      <w:r>
        <w:rPr>
          <w:rFonts w:hint="eastAsia"/>
        </w:rPr>
        <w:t>１</w:t>
      </w:r>
      <w:r w:rsidRPr="00755A79">
        <w:rPr>
          <w:rFonts w:hint="eastAsia"/>
        </w:rPr>
        <w:t>日時点で、指定難病数は338疾病です。</w:t>
      </w:r>
    </w:p>
    <w:p w14:paraId="568103D3" w14:textId="77777777" w:rsidR="00755A79" w:rsidRPr="00755A79" w:rsidRDefault="00755A79" w:rsidP="00755A79">
      <w:pPr>
        <w:pStyle w:val="1055"/>
      </w:pPr>
    </w:p>
    <w:p w14:paraId="24FFC395" w14:textId="77777777" w:rsidR="00A2501C" w:rsidRPr="0034442E" w:rsidRDefault="00A2501C" w:rsidP="00970617">
      <w:pPr>
        <w:pStyle w:val="afffc"/>
      </w:pPr>
      <w:r w:rsidRPr="0034442E">
        <w:rPr>
          <w:rFonts w:hint="eastAsia"/>
        </w:rPr>
        <w:t>②ニーズ・課題</w:t>
      </w:r>
    </w:p>
    <w:p w14:paraId="02FEF4F0" w14:textId="10DF6706" w:rsidR="00A2501C" w:rsidRDefault="00A2501C" w:rsidP="00141148">
      <w:pPr>
        <w:pStyle w:val="1055"/>
      </w:pPr>
      <w:r w:rsidRPr="003E7D30">
        <w:rPr>
          <w:rFonts w:hint="eastAsia"/>
        </w:rPr>
        <w:t>●</w:t>
      </w:r>
      <w:r w:rsidR="00755A79" w:rsidRPr="00755A79">
        <w:rPr>
          <w:rFonts w:hint="eastAsia"/>
        </w:rPr>
        <w:t>患者の利便性を向上させるため、審査、医療受給者証の交付、医療費給付等の助成事務について、適正かつ円滑な実施が求められています</w:t>
      </w:r>
      <w:r w:rsidRPr="003E7D30">
        <w:rPr>
          <w:rFonts w:hint="eastAsia"/>
        </w:rPr>
        <w:t>。</w:t>
      </w:r>
    </w:p>
    <w:p w14:paraId="0A074B72" w14:textId="77777777" w:rsidR="00A2501C" w:rsidRPr="00CD5385" w:rsidRDefault="00A2501C" w:rsidP="00A2501C">
      <w:pPr>
        <w:ind w:leftChars="200" w:left="630" w:hangingChars="100" w:hanging="210"/>
        <w:jc w:val="left"/>
        <w:rPr>
          <w:rFonts w:hAnsi="HG丸ｺﾞｼｯｸM-PRO"/>
        </w:rPr>
      </w:pPr>
    </w:p>
    <w:p w14:paraId="54E606FE" w14:textId="77777777" w:rsidR="00A2501C" w:rsidRPr="0034442E" w:rsidRDefault="00A2501C" w:rsidP="00970617">
      <w:pPr>
        <w:pStyle w:val="afffc"/>
      </w:pPr>
      <w:r w:rsidRPr="0034442E">
        <w:rPr>
          <w:rFonts w:hint="eastAsia"/>
        </w:rPr>
        <w:t>③今後の取組</w:t>
      </w:r>
    </w:p>
    <w:p w14:paraId="17A7200C" w14:textId="3EE8DD74" w:rsidR="00A2501C" w:rsidRDefault="004D0BBA" w:rsidP="00141148">
      <w:pPr>
        <w:pStyle w:val="1055"/>
      </w:pPr>
      <w:r>
        <w:rPr>
          <w:rFonts w:hint="eastAsia"/>
        </w:rPr>
        <w:t>●</w:t>
      </w:r>
      <w:r w:rsidR="00755A79" w:rsidRPr="00755A79">
        <w:rPr>
          <w:rFonts w:hint="eastAsia"/>
        </w:rPr>
        <w:t>難病は、原因が不明で治療方法が確立されていない希少な疾患であり、長期にわたり治療が必要となることが多く、経済的な負担が大きいことから、医療費の負担を軽減するため、引き続き、指定難病の治療にかかる医療費の一部を助成します</w:t>
      </w:r>
      <w:r w:rsidR="00A2501C" w:rsidRPr="003E7D30">
        <w:rPr>
          <w:rFonts w:hint="eastAsia"/>
        </w:rPr>
        <w:t>。</w:t>
      </w:r>
      <w:r w:rsidR="00A2501C">
        <w:br w:type="page"/>
      </w:r>
    </w:p>
    <w:p w14:paraId="0185387E" w14:textId="77777777" w:rsidR="00A2501C" w:rsidRPr="00CD5385" w:rsidRDefault="00A2501C" w:rsidP="00071026">
      <w:pPr>
        <w:pStyle w:val="afffb"/>
        <w:rPr>
          <w:highlight w:val="yellow"/>
        </w:rPr>
      </w:pPr>
      <w:r w:rsidRPr="00CD5385">
        <w:rPr>
          <w:rFonts w:hint="eastAsia"/>
        </w:rPr>
        <w:lastRenderedPageBreak/>
        <w:t>重度障害者医療費助成の実施</w:t>
      </w:r>
    </w:p>
    <w:p w14:paraId="6ED4DBDD" w14:textId="77777777" w:rsidR="00A2501C" w:rsidRPr="0034442E" w:rsidRDefault="00A2501C" w:rsidP="00970617">
      <w:pPr>
        <w:pStyle w:val="afffc"/>
      </w:pPr>
      <w:r w:rsidRPr="0034442E">
        <w:rPr>
          <w:rFonts w:hint="eastAsia"/>
        </w:rPr>
        <w:t>①現状（これまでの取組）</w:t>
      </w:r>
    </w:p>
    <w:p w14:paraId="77039FEC" w14:textId="74AA7BDD" w:rsidR="00A2501C" w:rsidRDefault="00A2501C" w:rsidP="00141148">
      <w:pPr>
        <w:pStyle w:val="1055"/>
      </w:pPr>
      <w:r w:rsidRPr="009C744C">
        <w:rPr>
          <w:rFonts w:hint="eastAsia"/>
        </w:rPr>
        <w:t>●重度障害者の保健の向上に寄与するとともに、福祉の増進を図ることを目的として、保険医療費</w:t>
      </w:r>
      <w:r w:rsidR="00917B9B" w:rsidRPr="00917B9B">
        <w:rPr>
          <w:rFonts w:hint="eastAsia"/>
        </w:rPr>
        <w:t>の自己負担額</w:t>
      </w:r>
      <w:r w:rsidRPr="00917B9B">
        <w:rPr>
          <w:rFonts w:hint="eastAsia"/>
        </w:rPr>
        <w:t>を助成</w:t>
      </w:r>
      <w:r w:rsidRPr="009C744C">
        <w:rPr>
          <w:rFonts w:hint="eastAsia"/>
        </w:rPr>
        <w:t>しています。</w:t>
      </w:r>
    </w:p>
    <w:p w14:paraId="611B2907" w14:textId="77777777" w:rsidR="00A2501C" w:rsidRPr="007714B0" w:rsidRDefault="00A2501C" w:rsidP="00A2501C">
      <w:pPr>
        <w:ind w:leftChars="200" w:left="630" w:hangingChars="100" w:hanging="210"/>
        <w:jc w:val="left"/>
        <w:rPr>
          <w:rFonts w:hAnsi="HG丸ｺﾞｼｯｸM-PRO"/>
        </w:rPr>
      </w:pPr>
    </w:p>
    <w:p w14:paraId="6A01DAF7" w14:textId="77777777" w:rsidR="00A2501C" w:rsidRPr="0034442E" w:rsidRDefault="00A2501C" w:rsidP="00970617">
      <w:pPr>
        <w:pStyle w:val="afffc"/>
      </w:pPr>
      <w:r w:rsidRPr="0034442E">
        <w:rPr>
          <w:rFonts w:hint="eastAsia"/>
        </w:rPr>
        <w:t>②ニーズ・課題</w:t>
      </w:r>
    </w:p>
    <w:p w14:paraId="643A255F" w14:textId="7F39CAA6" w:rsidR="00A2501C" w:rsidRDefault="00A2501C" w:rsidP="00141148">
      <w:pPr>
        <w:pStyle w:val="1055"/>
      </w:pPr>
      <w:r>
        <w:rPr>
          <w:rFonts w:hint="eastAsia"/>
        </w:rPr>
        <w:t>●</w:t>
      </w:r>
      <w:r w:rsidR="00AD6201" w:rsidRPr="00AD6201">
        <w:rPr>
          <w:rFonts w:hint="eastAsia"/>
        </w:rPr>
        <w:t>重度障害のある方に対する医療費助成制度のニーズがある中</w:t>
      </w:r>
      <w:r w:rsidR="000D0D25" w:rsidRPr="000D0D25">
        <w:rPr>
          <w:rFonts w:hint="eastAsia"/>
        </w:rPr>
        <w:t>、</w:t>
      </w:r>
      <w:r>
        <w:rPr>
          <w:rFonts w:hint="eastAsia"/>
        </w:rPr>
        <w:t>高齢化に伴う対象者の増加</w:t>
      </w:r>
      <w:r w:rsidR="00A71DF6">
        <w:rPr>
          <w:rFonts w:hint="eastAsia"/>
        </w:rPr>
        <w:t>等</w:t>
      </w:r>
      <w:r w:rsidR="000D0D25" w:rsidRPr="000D0D25">
        <w:rPr>
          <w:rFonts w:hint="eastAsia"/>
        </w:rPr>
        <w:t>を踏まえ</w:t>
      </w:r>
      <w:r>
        <w:rPr>
          <w:rFonts w:hint="eastAsia"/>
        </w:rPr>
        <w:t>、</w:t>
      </w:r>
      <w:r w:rsidR="005D0574">
        <w:rPr>
          <w:rFonts w:hint="eastAsia"/>
        </w:rPr>
        <w:t>持続可能で安定的な制度の構築を検討する必要があります。</w:t>
      </w:r>
    </w:p>
    <w:p w14:paraId="25B8A014" w14:textId="77777777" w:rsidR="00A2501C" w:rsidRPr="00CD5385" w:rsidRDefault="00A2501C" w:rsidP="00A2501C">
      <w:pPr>
        <w:ind w:firstLineChars="200" w:firstLine="420"/>
        <w:jc w:val="left"/>
        <w:rPr>
          <w:rFonts w:hAnsi="HG丸ｺﾞｼｯｸM-PRO"/>
        </w:rPr>
      </w:pPr>
    </w:p>
    <w:p w14:paraId="36E1EEB1" w14:textId="77777777" w:rsidR="00A2501C" w:rsidRPr="0034442E" w:rsidRDefault="00A2501C" w:rsidP="00970617">
      <w:pPr>
        <w:pStyle w:val="afffc"/>
      </w:pPr>
      <w:r w:rsidRPr="0034442E">
        <w:rPr>
          <w:rFonts w:hint="eastAsia"/>
        </w:rPr>
        <w:t>③今後の取組</w:t>
      </w:r>
    </w:p>
    <w:p w14:paraId="148EC476" w14:textId="1128DB46" w:rsidR="00A2501C" w:rsidRPr="009C744C" w:rsidRDefault="00A2501C" w:rsidP="00141148">
      <w:pPr>
        <w:pStyle w:val="1055"/>
      </w:pPr>
      <w:r w:rsidRPr="009C744C">
        <w:rPr>
          <w:rFonts w:hint="eastAsia"/>
        </w:rPr>
        <w:t>●</w:t>
      </w:r>
      <w:r>
        <w:rPr>
          <w:rFonts w:hint="eastAsia"/>
        </w:rPr>
        <w:t>重度障害のある方が必要な医療を</w:t>
      </w:r>
      <w:r w:rsidRPr="009C744C">
        <w:rPr>
          <w:rFonts w:hint="eastAsia"/>
        </w:rPr>
        <w:t>安定的に受けられるよう</w:t>
      </w:r>
      <w:r>
        <w:rPr>
          <w:rFonts w:hint="eastAsia"/>
        </w:rPr>
        <w:t>、</w:t>
      </w:r>
      <w:r w:rsidRPr="009C744C">
        <w:rPr>
          <w:rFonts w:hint="eastAsia"/>
        </w:rPr>
        <w:t>保険医療費</w:t>
      </w:r>
      <w:r w:rsidR="00917B9B">
        <w:rPr>
          <w:rFonts w:hint="eastAsia"/>
        </w:rPr>
        <w:t>の自己負担額</w:t>
      </w:r>
      <w:r w:rsidRPr="009C744C">
        <w:rPr>
          <w:rFonts w:hint="eastAsia"/>
        </w:rPr>
        <w:t>を</w:t>
      </w:r>
      <w:r>
        <w:rPr>
          <w:rFonts w:hint="eastAsia"/>
        </w:rPr>
        <w:t>引き続き</w:t>
      </w:r>
      <w:r w:rsidRPr="009C744C">
        <w:rPr>
          <w:rFonts w:hint="eastAsia"/>
        </w:rPr>
        <w:t>助成</w:t>
      </w:r>
      <w:r>
        <w:rPr>
          <w:rFonts w:hint="eastAsia"/>
        </w:rPr>
        <w:t>するとともに、</w:t>
      </w:r>
      <w:r w:rsidR="000D0D25" w:rsidRPr="000D0D25">
        <w:rPr>
          <w:rFonts w:hint="eastAsia"/>
        </w:rPr>
        <w:t>障害者施策全体の視点を踏まえ、</w:t>
      </w:r>
      <w:r w:rsidRPr="009C744C">
        <w:rPr>
          <w:rFonts w:hint="eastAsia"/>
        </w:rPr>
        <w:t>持続可能で安定的な制度のあり方について検討を進めます。</w:t>
      </w:r>
    </w:p>
    <w:p w14:paraId="44139345" w14:textId="77777777" w:rsidR="00A2501C" w:rsidRDefault="00A2501C" w:rsidP="00A2501C">
      <w:pPr>
        <w:jc w:val="left"/>
        <w:rPr>
          <w:rFonts w:hAnsi="HG丸ｺﾞｼｯｸM-PRO"/>
          <w:sz w:val="24"/>
        </w:rPr>
      </w:pPr>
      <w:r>
        <w:rPr>
          <w:rFonts w:hAnsi="HG丸ｺﾞｼｯｸM-PRO"/>
          <w:sz w:val="24"/>
        </w:rPr>
        <w:br w:type="page"/>
      </w:r>
    </w:p>
    <w:p w14:paraId="3E05A4F2" w14:textId="77777777" w:rsidR="00A2501C" w:rsidRDefault="00A2501C" w:rsidP="00812D8D">
      <w:pPr>
        <w:pStyle w:val="afffd"/>
      </w:pPr>
      <w:r w:rsidRPr="005110E7">
        <w:rPr>
          <w:rFonts w:hint="eastAsia"/>
        </w:rPr>
        <w:lastRenderedPageBreak/>
        <w:t>３</w:t>
      </w:r>
      <w:r w:rsidR="00424AD1">
        <w:rPr>
          <w:rFonts w:hint="eastAsia"/>
        </w:rPr>
        <w:t xml:space="preserve"> </w:t>
      </w:r>
      <w:r w:rsidRPr="005110E7">
        <w:rPr>
          <w:rFonts w:hint="eastAsia"/>
        </w:rPr>
        <w:t>医療と地域の連携</w:t>
      </w:r>
    </w:p>
    <w:p w14:paraId="79959A72" w14:textId="77777777" w:rsidR="00A2501C" w:rsidRPr="00CD5385" w:rsidRDefault="00A2501C" w:rsidP="00096C8C">
      <w:pPr>
        <w:pStyle w:val="afffb"/>
        <w:spacing w:beforeLines="100" w:before="240"/>
        <w:rPr>
          <w:highlight w:val="yellow"/>
        </w:rPr>
      </w:pPr>
      <w:r w:rsidRPr="00CD5385">
        <w:rPr>
          <w:rFonts w:hint="eastAsia"/>
        </w:rPr>
        <w:t>病院と地域連携の仕組みづくり</w:t>
      </w:r>
    </w:p>
    <w:p w14:paraId="7B531301" w14:textId="77777777" w:rsidR="00A2501C" w:rsidRPr="0034442E" w:rsidRDefault="00A2501C" w:rsidP="00970617">
      <w:pPr>
        <w:pStyle w:val="afffc"/>
      </w:pPr>
      <w:r w:rsidRPr="0034442E">
        <w:rPr>
          <w:rFonts w:hint="eastAsia"/>
        </w:rPr>
        <w:t>①現状（これまでの取組）</w:t>
      </w:r>
    </w:p>
    <w:p w14:paraId="3D0CF67D" w14:textId="3F22501B" w:rsidR="00A2501C" w:rsidRPr="00126033" w:rsidRDefault="00A2501C" w:rsidP="00141148">
      <w:pPr>
        <w:pStyle w:val="1055"/>
      </w:pPr>
      <w:r>
        <w:rPr>
          <w:rFonts w:hint="eastAsia"/>
        </w:rPr>
        <w:t>●</w:t>
      </w:r>
      <w:r w:rsidR="00755A79" w:rsidRPr="00755A79">
        <w:rPr>
          <w:rFonts w:hint="eastAsia"/>
        </w:rPr>
        <w:t>医療・介護を含む様々な複合的な課題に対して総合的・一体的に支援するため、令和３(2021)年度に開設した総合リハビリテーション推進センターが在宅医療に必要な連携を担う拠点として、関連分野と連携を図りながら医療・介護連携を推進しています。</w:t>
      </w:r>
      <w:r w:rsidR="00E31CC3" w:rsidRPr="00E31CC3">
        <w:rPr>
          <w:rFonts w:hint="eastAsia"/>
        </w:rPr>
        <w:t>【</w:t>
      </w:r>
      <w:r w:rsidR="00E31CC3">
        <w:rPr>
          <w:rFonts w:hint="eastAsia"/>
        </w:rPr>
        <w:t>変更</w:t>
      </w:r>
      <w:r w:rsidR="00E31CC3" w:rsidRPr="00E31CC3">
        <w:rPr>
          <w:rFonts w:hint="eastAsia"/>
        </w:rPr>
        <w:t>】</w:t>
      </w:r>
    </w:p>
    <w:p w14:paraId="3558ED42" w14:textId="0E5FABCE" w:rsidR="00A2501C" w:rsidRPr="00126033" w:rsidRDefault="00A2501C" w:rsidP="00141148">
      <w:pPr>
        <w:pStyle w:val="1055"/>
      </w:pPr>
      <w:r>
        <w:rPr>
          <w:rFonts w:hint="eastAsia"/>
        </w:rPr>
        <w:t>●</w:t>
      </w:r>
      <w:r w:rsidR="00755A79" w:rsidRPr="00755A79">
        <w:rPr>
          <w:rFonts w:hint="eastAsia"/>
        </w:rPr>
        <w:t>入院から在宅への移行支援を円滑に行うため、入退院支援に関わる関係者を対象とした「川崎市入退院支援ガイドブック」を作成し</w:t>
      </w:r>
      <w:r w:rsidR="00755A79">
        <w:rPr>
          <w:rFonts w:hint="eastAsia"/>
        </w:rPr>
        <w:t>ました。また</w:t>
      </w:r>
      <w:r w:rsidR="00755A79" w:rsidRPr="00755A79">
        <w:rPr>
          <w:rFonts w:hint="eastAsia"/>
        </w:rPr>
        <w:t>、多職種連携の促進に向け、令和２(2020)年度に研修を実施し、入退院が円滑にできるよう病院と地域が連携するための取組を推進しています。</w:t>
      </w:r>
    </w:p>
    <w:p w14:paraId="2B00B2DF" w14:textId="4D3FE88C" w:rsidR="00A2501C" w:rsidRPr="00126033" w:rsidRDefault="00A2501C" w:rsidP="00755A79">
      <w:pPr>
        <w:pStyle w:val="1055"/>
      </w:pPr>
      <w:r>
        <w:rPr>
          <w:rFonts w:hint="eastAsia"/>
        </w:rPr>
        <w:t>●</w:t>
      </w:r>
      <w:r w:rsidR="00755A79" w:rsidRPr="00755A79">
        <w:rPr>
          <w:rFonts w:hint="eastAsia"/>
        </w:rPr>
        <w:t>リハビリの視点を踏まえた質の高い在宅医療・介護サービスを提供することにより、要介護高齢者等の重度化を防止していくため、市内</w:t>
      </w:r>
      <w:r w:rsidR="00755A79">
        <w:rPr>
          <w:rFonts w:hint="eastAsia"/>
        </w:rPr>
        <w:t>３</w:t>
      </w:r>
      <w:r w:rsidR="00755A79" w:rsidRPr="00755A79">
        <w:rPr>
          <w:rFonts w:hint="eastAsia"/>
        </w:rPr>
        <w:t>か所に地域リハビリテーションセンターを整備するとともに、令和３(2021)年度に病院や老人保健施設等に地域リハビリテーション支援拠点を設置し、ケアマネジャーや地域包括支援センター等に対する専門的な支援を実施する体制を構築しました。</w:t>
      </w:r>
      <w:r w:rsidR="00E31CC3" w:rsidRPr="00E31CC3">
        <w:rPr>
          <w:rFonts w:hint="eastAsia"/>
        </w:rPr>
        <w:t>【</w:t>
      </w:r>
      <w:r w:rsidR="00E31CC3">
        <w:rPr>
          <w:rFonts w:hint="eastAsia"/>
        </w:rPr>
        <w:t>変更</w:t>
      </w:r>
      <w:r w:rsidR="00E31CC3" w:rsidRPr="00E31CC3">
        <w:rPr>
          <w:rFonts w:hint="eastAsia"/>
        </w:rPr>
        <w:t>】</w:t>
      </w:r>
    </w:p>
    <w:p w14:paraId="54DAEBA1" w14:textId="77777777" w:rsidR="00A2501C" w:rsidRDefault="00A2501C" w:rsidP="00A2501C">
      <w:pPr>
        <w:jc w:val="left"/>
        <w:rPr>
          <w:rFonts w:hAnsi="HG丸ｺﾞｼｯｸM-PRO"/>
        </w:rPr>
      </w:pPr>
    </w:p>
    <w:p w14:paraId="6D8E586D" w14:textId="77777777" w:rsidR="00A2501C" w:rsidRPr="0034442E" w:rsidRDefault="00A2501C" w:rsidP="00970617">
      <w:pPr>
        <w:pStyle w:val="afffc"/>
      </w:pPr>
      <w:r w:rsidRPr="0034442E">
        <w:rPr>
          <w:rFonts w:hint="eastAsia"/>
        </w:rPr>
        <w:t>②ニーズ・課題</w:t>
      </w:r>
    </w:p>
    <w:p w14:paraId="08E33EBE" w14:textId="148908B6" w:rsidR="00A2501C" w:rsidRDefault="00A2501C" w:rsidP="00141148">
      <w:pPr>
        <w:pStyle w:val="1055"/>
      </w:pPr>
      <w:r>
        <w:rPr>
          <w:rFonts w:hint="eastAsia"/>
        </w:rPr>
        <w:t>●</w:t>
      </w:r>
      <w:r w:rsidR="00755A79" w:rsidRPr="00755A79">
        <w:rPr>
          <w:rFonts w:hint="eastAsia"/>
        </w:rPr>
        <w:t>急性期から回復期前半にかけての医療機関におけるケアから、病状安定期から維持期における地域でのケアへの移行を円滑に行うためには、医療・保健・福祉などの関係者が有機的に連携し、必要なサービスが適切に提供されることが重要です</w:t>
      </w:r>
      <w:r w:rsidRPr="00126033">
        <w:rPr>
          <w:rFonts w:hint="eastAsia"/>
        </w:rPr>
        <w:t>。</w:t>
      </w:r>
    </w:p>
    <w:p w14:paraId="10EABD4B" w14:textId="1580B51B" w:rsidR="00A2501C" w:rsidRDefault="00A2501C" w:rsidP="00141148">
      <w:pPr>
        <w:pStyle w:val="1055"/>
      </w:pPr>
      <w:r>
        <w:rPr>
          <w:rFonts w:hint="eastAsia"/>
        </w:rPr>
        <w:t>●</w:t>
      </w:r>
      <w:r w:rsidR="00755A79" w:rsidRPr="00755A79">
        <w:rPr>
          <w:rFonts w:hint="eastAsia"/>
        </w:rPr>
        <w:t>入退院に関して、入院医療機関と地域でケアを行う支援者とが有機的に連携できるよう、相互理解を促進する必要があります</w:t>
      </w:r>
      <w:r w:rsidRPr="00126033">
        <w:rPr>
          <w:rFonts w:hint="eastAsia"/>
        </w:rPr>
        <w:t>。</w:t>
      </w:r>
    </w:p>
    <w:p w14:paraId="186C978D" w14:textId="77777777" w:rsidR="00A2501C" w:rsidRPr="00CD5385" w:rsidRDefault="00A2501C" w:rsidP="00A2501C">
      <w:pPr>
        <w:ind w:leftChars="200" w:left="630" w:hangingChars="100" w:hanging="210"/>
        <w:jc w:val="left"/>
        <w:rPr>
          <w:rFonts w:hAnsi="HG丸ｺﾞｼｯｸM-PRO"/>
        </w:rPr>
      </w:pPr>
    </w:p>
    <w:p w14:paraId="18FEC3A2" w14:textId="77777777" w:rsidR="00A2501C" w:rsidRPr="0034442E" w:rsidRDefault="00A2501C" w:rsidP="00970617">
      <w:pPr>
        <w:pStyle w:val="afffc"/>
      </w:pPr>
      <w:r w:rsidRPr="0034442E">
        <w:rPr>
          <w:rFonts w:hint="eastAsia"/>
        </w:rPr>
        <w:t>③今後の取組</w:t>
      </w:r>
    </w:p>
    <w:p w14:paraId="00A3D54D" w14:textId="410A9E9D" w:rsidR="00A2501C" w:rsidRDefault="00A2501C" w:rsidP="00141148">
      <w:pPr>
        <w:pStyle w:val="1055"/>
      </w:pPr>
      <w:r>
        <w:rPr>
          <w:rFonts w:hint="eastAsia"/>
        </w:rPr>
        <w:t>●</w:t>
      </w:r>
      <w:r w:rsidR="00755A79" w:rsidRPr="00755A79">
        <w:rPr>
          <w:rFonts w:hint="eastAsia"/>
        </w:rPr>
        <w:t>地域リハビリテーションの充実を図り、様々な専門職が一体となって包括的・継続的にケアを行っていく仕組みを構築します</w:t>
      </w:r>
      <w:r w:rsidRPr="00126033">
        <w:rPr>
          <w:rFonts w:hint="eastAsia"/>
        </w:rPr>
        <w:t>。</w:t>
      </w:r>
    </w:p>
    <w:p w14:paraId="283AAE56" w14:textId="589DF0DA" w:rsidR="00A2501C" w:rsidRDefault="00A2501C" w:rsidP="00141148">
      <w:pPr>
        <w:pStyle w:val="1055"/>
      </w:pPr>
      <w:r>
        <w:rPr>
          <w:rFonts w:hint="eastAsia"/>
        </w:rPr>
        <w:t>●</w:t>
      </w:r>
      <w:r w:rsidR="00755A79" w:rsidRPr="00755A79">
        <w:rPr>
          <w:rFonts w:hint="eastAsia"/>
        </w:rPr>
        <w:t>入退院支援ガイドブックを活用した入退院支援研修を実施するなど、安定した在宅療養生活を継続するための退院支援が提供される体制の整備を進めます</w:t>
      </w:r>
      <w:r>
        <w:rPr>
          <w:rFonts w:hint="eastAsia"/>
        </w:rPr>
        <w:t>。</w:t>
      </w:r>
    </w:p>
    <w:p w14:paraId="6E3ED808" w14:textId="77777777" w:rsidR="00A2501C" w:rsidRDefault="00A2501C" w:rsidP="00A2501C">
      <w:pPr>
        <w:jc w:val="left"/>
        <w:rPr>
          <w:rFonts w:hAnsi="HG丸ｺﾞｼｯｸM-PRO"/>
        </w:rPr>
      </w:pPr>
    </w:p>
    <w:p w14:paraId="7BF2987C" w14:textId="77777777" w:rsidR="00A2501C" w:rsidRPr="00CD5385" w:rsidRDefault="00A2501C" w:rsidP="00A2501C">
      <w:pPr>
        <w:jc w:val="left"/>
        <w:rPr>
          <w:rFonts w:hAnsi="HG丸ｺﾞｼｯｸM-PRO"/>
        </w:rPr>
      </w:pPr>
    </w:p>
    <w:p w14:paraId="24D0D318" w14:textId="77777777" w:rsidR="00A2501C" w:rsidRDefault="00A2501C" w:rsidP="00A2501C">
      <w:pPr>
        <w:jc w:val="left"/>
        <w:rPr>
          <w:rFonts w:hAnsi="HG丸ｺﾞｼｯｸM-PRO"/>
        </w:rPr>
      </w:pPr>
      <w:r>
        <w:rPr>
          <w:rFonts w:hAnsi="HG丸ｺﾞｼｯｸM-PRO"/>
        </w:rPr>
        <w:br w:type="page"/>
      </w:r>
    </w:p>
    <w:p w14:paraId="7A3F17E8" w14:textId="77777777" w:rsidR="00A2501C" w:rsidRPr="00CD5385" w:rsidRDefault="00A2501C" w:rsidP="00071026">
      <w:pPr>
        <w:pStyle w:val="afffb"/>
        <w:rPr>
          <w:highlight w:val="yellow"/>
        </w:rPr>
      </w:pPr>
      <w:r w:rsidRPr="00CD5385">
        <w:rPr>
          <w:rFonts w:hint="eastAsia"/>
        </w:rPr>
        <w:lastRenderedPageBreak/>
        <w:t>川崎市在宅療養推進協議会の開催</w:t>
      </w:r>
    </w:p>
    <w:p w14:paraId="61851777" w14:textId="77777777" w:rsidR="00A2501C" w:rsidRPr="0034442E" w:rsidRDefault="00A2501C" w:rsidP="00970617">
      <w:pPr>
        <w:pStyle w:val="afffc"/>
      </w:pPr>
      <w:r w:rsidRPr="0034442E">
        <w:rPr>
          <w:rFonts w:hint="eastAsia"/>
        </w:rPr>
        <w:t>①現状（これまでの取組）</w:t>
      </w:r>
    </w:p>
    <w:p w14:paraId="49E2178E" w14:textId="77777777" w:rsidR="00A2501C" w:rsidRDefault="00A2501C" w:rsidP="00141148">
      <w:pPr>
        <w:pStyle w:val="1055"/>
      </w:pPr>
      <w:r>
        <w:rPr>
          <w:rFonts w:hint="eastAsia"/>
        </w:rPr>
        <w:t>●</w:t>
      </w:r>
      <w:r w:rsidRPr="002F4B79">
        <w:rPr>
          <w:rFonts w:hint="eastAsia"/>
        </w:rPr>
        <w:t>医師会、病院協会、歯科医師会、薬剤師会、看護協会、介護支援専門員連絡会、医療ソーシャルワーカー協会、理学療法士会、地域包括支援センターの９つの多職種関係団体の代表者が定期的に集まり、協議を</w:t>
      </w:r>
      <w:r>
        <w:rPr>
          <w:rFonts w:hint="eastAsia"/>
        </w:rPr>
        <w:t>行っています。</w:t>
      </w:r>
    </w:p>
    <w:p w14:paraId="01AE8EF0" w14:textId="77777777" w:rsidR="00A2501C" w:rsidRPr="00CD5385" w:rsidRDefault="00A2501C" w:rsidP="00A2501C">
      <w:pPr>
        <w:ind w:leftChars="200" w:left="630" w:hangingChars="100" w:hanging="210"/>
        <w:jc w:val="left"/>
        <w:rPr>
          <w:rFonts w:hAnsi="HG丸ｺﾞｼｯｸM-PRO"/>
        </w:rPr>
      </w:pPr>
    </w:p>
    <w:p w14:paraId="20AE3354" w14:textId="77777777" w:rsidR="00A2501C" w:rsidRPr="0034442E" w:rsidRDefault="00A2501C" w:rsidP="00970617">
      <w:pPr>
        <w:pStyle w:val="afffc"/>
      </w:pPr>
      <w:r w:rsidRPr="0034442E">
        <w:rPr>
          <w:rFonts w:hint="eastAsia"/>
        </w:rPr>
        <w:t>②ニーズ・課題</w:t>
      </w:r>
    </w:p>
    <w:p w14:paraId="55F3E273" w14:textId="4694FC38" w:rsidR="00A2501C" w:rsidRDefault="00A2501C" w:rsidP="00141148">
      <w:pPr>
        <w:pStyle w:val="1055"/>
      </w:pPr>
      <w:r>
        <w:rPr>
          <w:rFonts w:hint="eastAsia"/>
        </w:rPr>
        <w:t>●</w:t>
      </w:r>
      <w:r w:rsidRPr="002F4B79">
        <w:rPr>
          <w:rFonts w:hint="eastAsia"/>
        </w:rPr>
        <w:t>切れ目のない在宅医療と</w:t>
      </w:r>
      <w:r w:rsidR="004D0BBA">
        <w:rPr>
          <w:rFonts w:hint="eastAsia"/>
        </w:rPr>
        <w:t>在宅介護の提供体制を構築するため</w:t>
      </w:r>
      <w:r>
        <w:rPr>
          <w:rFonts w:hint="eastAsia"/>
        </w:rPr>
        <w:t>、診診連携による在宅医の負担軽減、多職種での緊密な連携の推進や市民啓発などの課題解決に向けた取組</w:t>
      </w:r>
      <w:r w:rsidRPr="002F4B79">
        <w:rPr>
          <w:rFonts w:hint="eastAsia"/>
        </w:rPr>
        <w:t>を進めていく必要があります。</w:t>
      </w:r>
    </w:p>
    <w:p w14:paraId="08434AD2" w14:textId="77777777" w:rsidR="00A2501C" w:rsidRPr="00CD5385" w:rsidRDefault="00A2501C" w:rsidP="00A2501C">
      <w:pPr>
        <w:jc w:val="left"/>
        <w:rPr>
          <w:rFonts w:hAnsi="HG丸ｺﾞｼｯｸM-PRO"/>
        </w:rPr>
      </w:pPr>
    </w:p>
    <w:p w14:paraId="189A0321" w14:textId="77777777" w:rsidR="00A2501C" w:rsidRPr="0034442E" w:rsidRDefault="00A2501C" w:rsidP="00970617">
      <w:pPr>
        <w:pStyle w:val="afffc"/>
      </w:pPr>
      <w:r w:rsidRPr="0034442E">
        <w:rPr>
          <w:rFonts w:hint="eastAsia"/>
        </w:rPr>
        <w:t>③今後の取組</w:t>
      </w:r>
    </w:p>
    <w:p w14:paraId="6776BC3D" w14:textId="103EFD9C" w:rsidR="00A2501C" w:rsidRPr="00CD5385" w:rsidRDefault="00A2501C" w:rsidP="00141148">
      <w:pPr>
        <w:pStyle w:val="1055"/>
      </w:pPr>
      <w:r>
        <w:rPr>
          <w:rFonts w:hint="eastAsia"/>
        </w:rPr>
        <w:t>●</w:t>
      </w:r>
      <w:r w:rsidRPr="002F4B79">
        <w:rPr>
          <w:rFonts w:hint="eastAsia"/>
        </w:rPr>
        <w:t>開業医、病院、歯科医師、薬剤師、訪問看護師、介護支援専門員、医療ソーシャルワーカー、理学療法士、地域包括支援センターなどの医療・介護関連団体の代表者が定期的に集まり、多職種連携の強化</w:t>
      </w:r>
      <w:r w:rsidR="004D0BBA">
        <w:rPr>
          <w:rFonts w:hint="eastAsia"/>
        </w:rPr>
        <w:t>や</w:t>
      </w:r>
      <w:r w:rsidRPr="002F4B79">
        <w:rPr>
          <w:rFonts w:hint="eastAsia"/>
        </w:rPr>
        <w:t>、在宅療養者に対する一体的な支援体制の構築に向けた協議を進めます。</w:t>
      </w:r>
    </w:p>
    <w:p w14:paraId="5120534A" w14:textId="77777777" w:rsidR="00A2501C" w:rsidRDefault="00A2501C" w:rsidP="00A2501C">
      <w:pPr>
        <w:jc w:val="left"/>
        <w:rPr>
          <w:rFonts w:hAnsi="HG丸ｺﾞｼｯｸM-PRO"/>
        </w:rPr>
      </w:pPr>
    </w:p>
    <w:p w14:paraId="602823A2" w14:textId="77777777" w:rsidR="00A2501C" w:rsidRDefault="00A2501C" w:rsidP="00A2501C">
      <w:pPr>
        <w:jc w:val="left"/>
        <w:rPr>
          <w:rFonts w:hAnsi="HG丸ｺﾞｼｯｸM-PRO"/>
        </w:rPr>
      </w:pPr>
    </w:p>
    <w:p w14:paraId="7EEBF150" w14:textId="77777777" w:rsidR="00A2501C" w:rsidRPr="00CD5385" w:rsidRDefault="00A2501C" w:rsidP="00071026">
      <w:pPr>
        <w:pStyle w:val="afffb"/>
        <w:rPr>
          <w:highlight w:val="yellow"/>
        </w:rPr>
      </w:pPr>
      <w:r w:rsidRPr="00CD5385">
        <w:rPr>
          <w:rFonts w:hint="eastAsia"/>
        </w:rPr>
        <w:t>在宅医療の啓発</w:t>
      </w:r>
    </w:p>
    <w:p w14:paraId="3C9586BE" w14:textId="77777777" w:rsidR="00A2501C" w:rsidRPr="0034442E" w:rsidRDefault="00A2501C" w:rsidP="00970617">
      <w:pPr>
        <w:pStyle w:val="afffc"/>
      </w:pPr>
      <w:r w:rsidRPr="0034442E">
        <w:rPr>
          <w:rFonts w:hint="eastAsia"/>
        </w:rPr>
        <w:t>①現状（これまでの取組）</w:t>
      </w:r>
    </w:p>
    <w:p w14:paraId="4F5F0A74" w14:textId="7899FA2B" w:rsidR="00A2501C" w:rsidRPr="00CD5385" w:rsidRDefault="00A2501C" w:rsidP="00141148">
      <w:pPr>
        <w:pStyle w:val="1055"/>
      </w:pPr>
      <w:r>
        <w:rPr>
          <w:rFonts w:hint="eastAsia"/>
        </w:rPr>
        <w:t>●</w:t>
      </w:r>
      <w:r w:rsidR="00245BB9" w:rsidRPr="00245BB9">
        <w:rPr>
          <w:rFonts w:hint="eastAsia"/>
        </w:rPr>
        <w:t>リーフレット「在宅医療Q&amp;A」の配布や市民シンポジウムの開催など、在宅医療・ケアの啓発に向けた取組を推進しています</w:t>
      </w:r>
      <w:r>
        <w:rPr>
          <w:rFonts w:hint="eastAsia"/>
        </w:rPr>
        <w:t>。</w:t>
      </w:r>
    </w:p>
    <w:p w14:paraId="0C20DF68" w14:textId="77777777" w:rsidR="00A2501C" w:rsidRPr="002F4B79" w:rsidRDefault="00A2501C" w:rsidP="00A2501C">
      <w:pPr>
        <w:jc w:val="left"/>
        <w:rPr>
          <w:rFonts w:hAnsi="HG丸ｺﾞｼｯｸM-PRO"/>
        </w:rPr>
      </w:pPr>
    </w:p>
    <w:p w14:paraId="64275565" w14:textId="77777777" w:rsidR="00A2501C" w:rsidRPr="0034442E" w:rsidRDefault="00A2501C" w:rsidP="00970617">
      <w:pPr>
        <w:pStyle w:val="afffc"/>
      </w:pPr>
      <w:r w:rsidRPr="0034442E">
        <w:rPr>
          <w:rFonts w:hint="eastAsia"/>
        </w:rPr>
        <w:t>②ニーズ・課題</w:t>
      </w:r>
    </w:p>
    <w:p w14:paraId="540401DF" w14:textId="776B0131" w:rsidR="00A2501C" w:rsidRPr="00CD5385" w:rsidRDefault="00A2501C" w:rsidP="00141148">
      <w:pPr>
        <w:pStyle w:val="1055"/>
      </w:pPr>
      <w:r>
        <w:rPr>
          <w:rFonts w:hint="eastAsia"/>
        </w:rPr>
        <w:t>●</w:t>
      </w:r>
      <w:r w:rsidR="00245BB9" w:rsidRPr="00245BB9">
        <w:rPr>
          <w:rFonts w:hint="eastAsia"/>
        </w:rPr>
        <w:t>在宅医療・ケアの理解が十分に浸透しておらず、市民の選択肢の一つとなりきっていない状況があるため、在宅医療・ケアについて更なる啓発に向けた取組が必要です</w:t>
      </w:r>
      <w:r w:rsidRPr="002F4B79">
        <w:rPr>
          <w:rFonts w:hint="eastAsia"/>
        </w:rPr>
        <w:t>。</w:t>
      </w:r>
    </w:p>
    <w:p w14:paraId="38C89D5B" w14:textId="77777777" w:rsidR="00A2501C" w:rsidRDefault="00A2501C" w:rsidP="00A2501C">
      <w:pPr>
        <w:jc w:val="left"/>
        <w:rPr>
          <w:rFonts w:hAnsi="HG丸ｺﾞｼｯｸM-PRO"/>
        </w:rPr>
      </w:pPr>
    </w:p>
    <w:p w14:paraId="034981A1" w14:textId="77777777" w:rsidR="00A2501C" w:rsidRPr="0034442E" w:rsidRDefault="00A2501C" w:rsidP="00970617">
      <w:pPr>
        <w:pStyle w:val="afffc"/>
      </w:pPr>
      <w:r w:rsidRPr="0034442E">
        <w:rPr>
          <w:rFonts w:hint="eastAsia"/>
        </w:rPr>
        <w:t>③今後の取組</w:t>
      </w:r>
    </w:p>
    <w:p w14:paraId="0955E8B3" w14:textId="4BF281DA" w:rsidR="00A2501C" w:rsidRDefault="004D0BBA" w:rsidP="00245BB9">
      <w:pPr>
        <w:pStyle w:val="1055"/>
      </w:pPr>
      <w:r>
        <w:rPr>
          <w:rFonts w:hint="eastAsia"/>
        </w:rPr>
        <w:t>●</w:t>
      </w:r>
      <w:r w:rsidR="00245BB9">
        <w:rPr>
          <w:rFonts w:hint="eastAsia"/>
        </w:rPr>
        <w:t>医療や介護が必要になっても、本人や家族の状況に応じて生活の場を選択できるようにするため、在宅医療・ケアについても市民の選択肢の</w:t>
      </w:r>
      <w:r w:rsidR="00AE0B89">
        <w:rPr>
          <w:rFonts w:hint="eastAsia"/>
        </w:rPr>
        <w:t>一つ</w:t>
      </w:r>
      <w:r w:rsidR="00245BB9">
        <w:rPr>
          <w:rFonts w:hint="eastAsia"/>
        </w:rPr>
        <w:t>となるよう、理解の浸透を図ります。</w:t>
      </w:r>
      <w:r w:rsidR="00245BB9">
        <w:br/>
      </w:r>
      <w:r w:rsidR="00245BB9">
        <w:rPr>
          <w:rFonts w:hint="eastAsia"/>
        </w:rPr>
        <w:t>具体的には、在宅医療や病院と地域との連携をテーマとした市民シンポジウムの開催、在宅療養及び在宅看取りを考えるきっかけとなるようなリーフレットの配布など、様々な市民啓発の取組を実施します。</w:t>
      </w:r>
    </w:p>
    <w:p w14:paraId="3FCCC48A" w14:textId="77777777" w:rsidR="00A2501C" w:rsidRDefault="00A2501C" w:rsidP="00A2501C">
      <w:pPr>
        <w:ind w:leftChars="200" w:left="630" w:hangingChars="100" w:hanging="210"/>
        <w:jc w:val="left"/>
        <w:rPr>
          <w:rFonts w:hAnsi="HG丸ｺﾞｼｯｸM-PRO"/>
        </w:rPr>
      </w:pPr>
    </w:p>
    <w:p w14:paraId="2D9CADBD" w14:textId="77777777" w:rsidR="00A2501C" w:rsidRDefault="00A2501C" w:rsidP="00A2501C">
      <w:pPr>
        <w:ind w:leftChars="200" w:left="630" w:hangingChars="100" w:hanging="210"/>
        <w:jc w:val="left"/>
        <w:rPr>
          <w:rFonts w:hAnsi="HG丸ｺﾞｼｯｸM-PRO"/>
        </w:rPr>
      </w:pPr>
      <w:r>
        <w:rPr>
          <w:rFonts w:hAnsi="HG丸ｺﾞｼｯｸM-PRO"/>
        </w:rPr>
        <w:br w:type="page"/>
      </w:r>
    </w:p>
    <w:p w14:paraId="6EC1E9B3" w14:textId="77777777" w:rsidR="00A2501C" w:rsidRDefault="00A2501C" w:rsidP="00812D8D">
      <w:pPr>
        <w:pStyle w:val="afffd"/>
      </w:pPr>
      <w:r w:rsidRPr="005110E7">
        <w:rPr>
          <w:rFonts w:hint="eastAsia"/>
        </w:rPr>
        <w:lastRenderedPageBreak/>
        <w:t>４</w:t>
      </w:r>
      <w:r w:rsidR="00424AD1">
        <w:rPr>
          <w:rFonts w:hint="eastAsia"/>
        </w:rPr>
        <w:t xml:space="preserve"> </w:t>
      </w:r>
      <w:r w:rsidRPr="005110E7">
        <w:rPr>
          <w:rFonts w:hint="eastAsia"/>
        </w:rPr>
        <w:t>医療的ケアを必要とする方への支援</w:t>
      </w:r>
    </w:p>
    <w:p w14:paraId="202F6127" w14:textId="77777777" w:rsidR="00A2501C" w:rsidRPr="00594DB0" w:rsidRDefault="00344D15" w:rsidP="00096C8C">
      <w:pPr>
        <w:pStyle w:val="afffb"/>
        <w:spacing w:beforeLines="100" w:before="240"/>
      </w:pPr>
      <w:r w:rsidRPr="00594DB0">
        <w:rPr>
          <w:rFonts w:hint="eastAsia"/>
        </w:rPr>
        <w:t>医療的ケア児への支援の充実</w:t>
      </w:r>
    </w:p>
    <w:p w14:paraId="54AEE903" w14:textId="77777777" w:rsidR="00A2501C" w:rsidRPr="0034442E" w:rsidRDefault="00A2501C" w:rsidP="00E97FA6">
      <w:pPr>
        <w:pStyle w:val="afffc"/>
      </w:pPr>
      <w:r w:rsidRPr="0034442E">
        <w:rPr>
          <w:rFonts w:hint="eastAsia"/>
        </w:rPr>
        <w:t>①現状（これまでの取組）</w:t>
      </w:r>
    </w:p>
    <w:p w14:paraId="601F9831" w14:textId="7AF326E3" w:rsidR="00A2501C" w:rsidRDefault="00F5680D" w:rsidP="00E6385D">
      <w:pPr>
        <w:pStyle w:val="1055"/>
      </w:pPr>
      <w:r w:rsidRPr="00F5680D">
        <w:rPr>
          <w:rFonts w:hint="eastAsia"/>
        </w:rPr>
        <w:t>●</w:t>
      </w:r>
      <w:r w:rsidR="00E6385D" w:rsidRPr="00E6385D">
        <w:rPr>
          <w:rFonts w:hint="eastAsia"/>
        </w:rPr>
        <w:t>障害者総合支援法及び児童福祉法の改正及び医療的ケア児支援法の施行を踏まえ、医療的ケア児がその心身の状況に応じた適切な支援を受けられるよう、医療、保健、福祉、保育、教育等の関係機関が連携し、情報交換を行うとともに、地域の状況に応じた対応策を協議する「川崎市医療的ケア児連絡調整会議」を開催しています</w:t>
      </w:r>
      <w:r w:rsidR="00A2501C" w:rsidRPr="00681B47">
        <w:rPr>
          <w:rFonts w:hint="eastAsia"/>
        </w:rPr>
        <w:t>。</w:t>
      </w:r>
    </w:p>
    <w:p w14:paraId="371E666B" w14:textId="4CACB62C" w:rsidR="004E2979" w:rsidRPr="00594DB0" w:rsidRDefault="004E2979" w:rsidP="00141148">
      <w:pPr>
        <w:pStyle w:val="1055"/>
      </w:pPr>
      <w:r w:rsidRPr="00594DB0">
        <w:rPr>
          <w:rFonts w:hint="eastAsia"/>
        </w:rPr>
        <w:t>●</w:t>
      </w:r>
      <w:r w:rsidR="00E6385D" w:rsidRPr="00E6385D">
        <w:rPr>
          <w:rFonts w:hint="eastAsia"/>
        </w:rPr>
        <w:t>公立保育所については、平成28(2016)年度から公立保育所</w:t>
      </w:r>
      <w:r w:rsidR="00E6385D">
        <w:rPr>
          <w:rFonts w:hint="eastAsia"/>
        </w:rPr>
        <w:t>７</w:t>
      </w:r>
      <w:r w:rsidR="00E6385D" w:rsidRPr="00E6385D">
        <w:rPr>
          <w:rFonts w:hint="eastAsia"/>
        </w:rPr>
        <w:t>園で集団での保育が可能な医療的ケア児の</w:t>
      </w:r>
      <w:r w:rsidR="00907A52">
        <w:rPr>
          <w:rFonts w:hint="eastAsia"/>
        </w:rPr>
        <w:t>受け入れ</w:t>
      </w:r>
      <w:r w:rsidR="00E6385D" w:rsidRPr="00E6385D">
        <w:rPr>
          <w:rFonts w:hint="eastAsia"/>
        </w:rPr>
        <w:t>を開始</w:t>
      </w:r>
      <w:r w:rsidR="00907A52">
        <w:rPr>
          <w:rFonts w:hint="eastAsia"/>
        </w:rPr>
        <w:t>しました。</w:t>
      </w:r>
      <w:r w:rsidR="00E6385D" w:rsidRPr="00E6385D">
        <w:rPr>
          <w:rFonts w:hint="eastAsia"/>
        </w:rPr>
        <w:t>その後、ケアスペースの整備等、施設・環境整備を行い、令和</w:t>
      </w:r>
      <w:r w:rsidR="00E6385D">
        <w:rPr>
          <w:rFonts w:hint="eastAsia"/>
        </w:rPr>
        <w:t>４</w:t>
      </w:r>
      <w:r w:rsidR="00E6385D" w:rsidRPr="00E6385D">
        <w:rPr>
          <w:rFonts w:hint="eastAsia"/>
        </w:rPr>
        <w:t>(2022)年</w:t>
      </w:r>
      <w:r w:rsidR="00E6385D">
        <w:rPr>
          <w:rFonts w:hint="eastAsia"/>
        </w:rPr>
        <w:t>10</w:t>
      </w:r>
      <w:r w:rsidR="00E6385D" w:rsidRPr="00E6385D">
        <w:rPr>
          <w:rFonts w:hint="eastAsia"/>
        </w:rPr>
        <w:t>月から</w:t>
      </w:r>
      <w:r w:rsidR="00E6385D">
        <w:rPr>
          <w:rFonts w:hint="eastAsia"/>
        </w:rPr>
        <w:t>14</w:t>
      </w:r>
      <w:r w:rsidR="00E6385D" w:rsidRPr="00E6385D">
        <w:rPr>
          <w:rFonts w:hint="eastAsia"/>
        </w:rPr>
        <w:t>園、令和</w:t>
      </w:r>
      <w:r w:rsidR="00E6385D">
        <w:rPr>
          <w:rFonts w:hint="eastAsia"/>
        </w:rPr>
        <w:t>５</w:t>
      </w:r>
      <w:r w:rsidR="00E6385D" w:rsidRPr="00E6385D">
        <w:rPr>
          <w:rFonts w:hint="eastAsia"/>
        </w:rPr>
        <w:t>(2023)年</w:t>
      </w:r>
      <w:r w:rsidR="00E6385D">
        <w:rPr>
          <w:rFonts w:hint="eastAsia"/>
        </w:rPr>
        <w:t>４</w:t>
      </w:r>
      <w:r w:rsidR="00E6385D" w:rsidRPr="00E6385D">
        <w:rPr>
          <w:rFonts w:hint="eastAsia"/>
        </w:rPr>
        <w:t>月から</w:t>
      </w:r>
      <w:r w:rsidR="00E6385D">
        <w:rPr>
          <w:rFonts w:hint="eastAsia"/>
        </w:rPr>
        <w:t>21</w:t>
      </w:r>
      <w:r w:rsidR="00E6385D" w:rsidRPr="00E6385D">
        <w:rPr>
          <w:rFonts w:hint="eastAsia"/>
        </w:rPr>
        <w:t>園全園においての</w:t>
      </w:r>
      <w:r w:rsidR="00907A52">
        <w:rPr>
          <w:rFonts w:hint="eastAsia"/>
        </w:rPr>
        <w:t>受け入れ</w:t>
      </w:r>
      <w:r w:rsidR="00E6385D" w:rsidRPr="00E6385D">
        <w:rPr>
          <w:rFonts w:hint="eastAsia"/>
        </w:rPr>
        <w:t>を可能とし、令和</w:t>
      </w:r>
      <w:r w:rsidR="00E6385D">
        <w:rPr>
          <w:rFonts w:hint="eastAsia"/>
        </w:rPr>
        <w:t>５</w:t>
      </w:r>
      <w:r w:rsidR="00E6385D" w:rsidRPr="00E6385D">
        <w:rPr>
          <w:rFonts w:hint="eastAsia"/>
        </w:rPr>
        <w:t>(2023)年</w:t>
      </w:r>
      <w:r w:rsidR="00E6385D">
        <w:rPr>
          <w:rFonts w:hint="eastAsia"/>
        </w:rPr>
        <w:t>４</w:t>
      </w:r>
      <w:r w:rsidR="00E6385D" w:rsidRPr="00E6385D">
        <w:rPr>
          <w:rFonts w:hint="eastAsia"/>
        </w:rPr>
        <w:t>月現在で</w:t>
      </w:r>
      <w:r w:rsidR="00E6385D">
        <w:rPr>
          <w:rFonts w:hint="eastAsia"/>
        </w:rPr>
        <w:t>12</w:t>
      </w:r>
      <w:r w:rsidR="00E6385D" w:rsidRPr="00E6385D">
        <w:rPr>
          <w:rFonts w:hint="eastAsia"/>
        </w:rPr>
        <w:t>名の子どもが在籍して</w:t>
      </w:r>
      <w:r w:rsidR="00907A52">
        <w:rPr>
          <w:rFonts w:hint="eastAsia"/>
        </w:rPr>
        <w:t>います</w:t>
      </w:r>
      <w:r w:rsidR="00E6385D" w:rsidRPr="00E6385D">
        <w:rPr>
          <w:rFonts w:hint="eastAsia"/>
        </w:rPr>
        <w:t>。また、医療的ケア児とその家族等に対し、保護者同伴での交流保育も実施し、同年齢の園児と遊びや活動を体験する場を提供しています</w:t>
      </w:r>
      <w:r w:rsidR="00BE524A" w:rsidRPr="00BE524A">
        <w:rPr>
          <w:rFonts w:hint="eastAsia"/>
        </w:rPr>
        <w:t>。</w:t>
      </w:r>
      <w:r w:rsidR="00E31CC3" w:rsidRPr="00E31CC3">
        <w:rPr>
          <w:rFonts w:hint="eastAsia"/>
        </w:rPr>
        <w:t>【</w:t>
      </w:r>
      <w:r w:rsidR="00E31CC3">
        <w:rPr>
          <w:rFonts w:hint="eastAsia"/>
        </w:rPr>
        <w:t>変更</w:t>
      </w:r>
      <w:r w:rsidR="00E31CC3" w:rsidRPr="00E31CC3">
        <w:rPr>
          <w:rFonts w:hint="eastAsia"/>
        </w:rPr>
        <w:t>】</w:t>
      </w:r>
    </w:p>
    <w:p w14:paraId="244BEFD0" w14:textId="2E7FCF77" w:rsidR="004E2979" w:rsidRDefault="004E2979" w:rsidP="00141148">
      <w:pPr>
        <w:pStyle w:val="1055"/>
      </w:pPr>
      <w:r w:rsidRPr="00594DB0">
        <w:rPr>
          <w:rFonts w:hint="eastAsia"/>
        </w:rPr>
        <w:t>●</w:t>
      </w:r>
      <w:r w:rsidR="00AA2572" w:rsidRPr="00AA2572">
        <w:rPr>
          <w:rFonts w:hint="eastAsia"/>
        </w:rPr>
        <w:t>市立小・中学校等に在籍する日常的に医療的ケアを必要とする児童生徒については、文部科学省が示す</w:t>
      </w:r>
      <w:r w:rsidR="00AA2572">
        <w:rPr>
          <w:rFonts w:hint="eastAsia"/>
        </w:rPr>
        <w:t>５</w:t>
      </w:r>
      <w:r w:rsidR="00AA2572" w:rsidRPr="00AA2572">
        <w:rPr>
          <w:rFonts w:hint="eastAsia"/>
        </w:rPr>
        <w:t>つの特定行為（たんの吸引、経管栄養）に加えて教育委員会が認めた医療行為を対象とし、保護者からの申請により、主治医の指示書に従って、訪問看護ステーションの看護師等が、学校内において保護者の代わりに医療的ケアを実施しています。</w:t>
      </w:r>
    </w:p>
    <w:p w14:paraId="7854DBE3" w14:textId="327137E9" w:rsidR="00AA2572" w:rsidRPr="00594DB0" w:rsidRDefault="00AA2572" w:rsidP="00141148">
      <w:pPr>
        <w:pStyle w:val="1055"/>
      </w:pPr>
      <w:r>
        <w:rPr>
          <w:rFonts w:hint="eastAsia"/>
        </w:rPr>
        <w:t>●</w:t>
      </w:r>
      <w:r w:rsidRPr="00AA2572">
        <w:rPr>
          <w:rFonts w:hint="eastAsia"/>
        </w:rPr>
        <w:t>特別支援学校</w:t>
      </w:r>
      <w:r>
        <w:rPr>
          <w:rFonts w:hint="eastAsia"/>
        </w:rPr>
        <w:t>（</w:t>
      </w:r>
      <w:r w:rsidRPr="00AA2572">
        <w:rPr>
          <w:rFonts w:hint="eastAsia"/>
        </w:rPr>
        <w:t>市立田島、県立中原、県立麻生</w:t>
      </w:r>
      <w:r>
        <w:rPr>
          <w:rFonts w:hint="eastAsia"/>
        </w:rPr>
        <w:t>）</w:t>
      </w:r>
      <w:r w:rsidRPr="00AA2572">
        <w:rPr>
          <w:rFonts w:hint="eastAsia"/>
        </w:rPr>
        <w:t>については、医療的ケアを必要とする児童生徒の主治医の意見書に従って、学校に配置している看護師や認定特定行為業務従事者の研修を受けた教員が、医療的ケアを実施しています。また、市立特別支援学校においては、令和</w:t>
      </w:r>
      <w:r>
        <w:rPr>
          <w:rFonts w:hint="eastAsia"/>
        </w:rPr>
        <w:t>５</w:t>
      </w:r>
      <w:r w:rsidRPr="00AA2572">
        <w:rPr>
          <w:rFonts w:hint="eastAsia"/>
        </w:rPr>
        <w:t>(2023)年度から、医療的ケア児への通学支援を行っています。</w:t>
      </w:r>
      <w:r w:rsidR="00E31CC3" w:rsidRPr="00E31CC3">
        <w:rPr>
          <w:rFonts w:hint="eastAsia"/>
        </w:rPr>
        <w:t>【</w:t>
      </w:r>
      <w:r w:rsidR="00E31CC3">
        <w:rPr>
          <w:rFonts w:hint="eastAsia"/>
        </w:rPr>
        <w:t>変更</w:t>
      </w:r>
      <w:r w:rsidR="00E31CC3" w:rsidRPr="00E31CC3">
        <w:rPr>
          <w:rFonts w:hint="eastAsia"/>
        </w:rPr>
        <w:t>】</w:t>
      </w:r>
    </w:p>
    <w:p w14:paraId="103BC958" w14:textId="77777777" w:rsidR="00A2501C" w:rsidRPr="00CD5385" w:rsidRDefault="00A2501C" w:rsidP="00A2501C">
      <w:pPr>
        <w:ind w:left="630" w:hangingChars="300" w:hanging="630"/>
        <w:jc w:val="left"/>
        <w:rPr>
          <w:rFonts w:hAnsi="HG丸ｺﾞｼｯｸM-PRO"/>
        </w:rPr>
      </w:pPr>
    </w:p>
    <w:p w14:paraId="60A7F315" w14:textId="77777777" w:rsidR="00A2501C" w:rsidRPr="0034442E" w:rsidRDefault="00A2501C" w:rsidP="00E97FA6">
      <w:pPr>
        <w:pStyle w:val="afffc"/>
      </w:pPr>
      <w:r w:rsidRPr="0034442E">
        <w:rPr>
          <w:rFonts w:hint="eastAsia"/>
        </w:rPr>
        <w:t>②ニーズ・課題</w:t>
      </w:r>
    </w:p>
    <w:p w14:paraId="26255CB9" w14:textId="6731F86E" w:rsidR="00A2501C" w:rsidRPr="00F5680D" w:rsidRDefault="00F5680D" w:rsidP="00C84C12">
      <w:pPr>
        <w:pStyle w:val="1055"/>
      </w:pPr>
      <w:r w:rsidRPr="00F5680D">
        <w:rPr>
          <w:rFonts w:hint="eastAsia"/>
        </w:rPr>
        <w:t>●</w:t>
      </w:r>
      <w:r w:rsidR="00C84C12" w:rsidRPr="00C84C12">
        <w:rPr>
          <w:rFonts w:hint="eastAsia"/>
        </w:rPr>
        <w:t>医療的ケア児支援法の施行に伴い、地域において医療的ケア児が個々の状況に応じた適切な支援が受けられる体制を整備するとともに、家族の離職防止に向けた取組の一層の推進が必要です</w:t>
      </w:r>
      <w:r w:rsidRPr="00F5680D">
        <w:rPr>
          <w:rFonts w:hint="eastAsia"/>
        </w:rPr>
        <w:t>。</w:t>
      </w:r>
    </w:p>
    <w:p w14:paraId="0262F4DC" w14:textId="67274977" w:rsidR="00A2501C" w:rsidRDefault="00A2501C" w:rsidP="00C84C12">
      <w:pPr>
        <w:pStyle w:val="1055"/>
      </w:pPr>
      <w:r>
        <w:rPr>
          <w:rFonts w:hint="eastAsia"/>
        </w:rPr>
        <w:t>●</w:t>
      </w:r>
      <w:r w:rsidR="00C84C12" w:rsidRPr="00C84C12">
        <w:rPr>
          <w:rFonts w:hint="eastAsia"/>
        </w:rPr>
        <w:t>医療的ケアを担う人材の不足や緊急時の受け入れ体制なども課題であるため、「川崎市医療的ケア児連絡調整会議」を通じて検討を進める必要があります</w:t>
      </w:r>
      <w:r w:rsidRPr="00681B47">
        <w:rPr>
          <w:rFonts w:hint="eastAsia"/>
        </w:rPr>
        <w:t>。</w:t>
      </w:r>
    </w:p>
    <w:p w14:paraId="2958529F" w14:textId="77777777" w:rsidR="00A2501C" w:rsidRPr="00CD5385" w:rsidRDefault="00A2501C" w:rsidP="00A2501C">
      <w:pPr>
        <w:ind w:leftChars="200" w:left="630" w:hangingChars="100" w:hanging="210"/>
        <w:jc w:val="left"/>
        <w:rPr>
          <w:rFonts w:hAnsi="HG丸ｺﾞｼｯｸM-PRO"/>
        </w:rPr>
      </w:pPr>
    </w:p>
    <w:p w14:paraId="3C66682B" w14:textId="77777777" w:rsidR="00A2501C" w:rsidRPr="0034442E" w:rsidRDefault="00A2501C" w:rsidP="00E97FA6">
      <w:pPr>
        <w:pStyle w:val="afffc"/>
      </w:pPr>
      <w:r w:rsidRPr="0034442E">
        <w:rPr>
          <w:rFonts w:hint="eastAsia"/>
        </w:rPr>
        <w:t>③今後の取組</w:t>
      </w:r>
    </w:p>
    <w:p w14:paraId="3FB71243" w14:textId="2C9632EE" w:rsidR="00A2501C" w:rsidRPr="00BA6BDB" w:rsidRDefault="00F5680D" w:rsidP="00C84C12">
      <w:pPr>
        <w:pStyle w:val="1055"/>
      </w:pPr>
      <w:r w:rsidRPr="00F5680D">
        <w:rPr>
          <w:rFonts w:hint="eastAsia"/>
        </w:rPr>
        <w:t>●</w:t>
      </w:r>
      <w:r w:rsidR="00C84C12" w:rsidRPr="00C84C12">
        <w:rPr>
          <w:rFonts w:hint="eastAsia"/>
        </w:rPr>
        <w:t>医療的ケア児とその家族を地域で支えられるようにするため、在宅医療や在宅福祉サービス、保育所、学校等との連携や調整を総合的に実施できる相談支援体制を整備するとともに、「川崎市医療的ケア児連絡調整会議」などにおいて関係機関が連携し、医療的ケア児への支援の充実に向けた検討を進めます</w:t>
      </w:r>
      <w:r w:rsidR="00BB088A" w:rsidRPr="00BA6BDB">
        <w:rPr>
          <w:rFonts w:hint="eastAsia"/>
        </w:rPr>
        <w:t>。</w:t>
      </w:r>
    </w:p>
    <w:p w14:paraId="74945445" w14:textId="67703257" w:rsidR="004E2979" w:rsidRPr="00594DB0" w:rsidRDefault="004E2979" w:rsidP="00C84C12">
      <w:pPr>
        <w:pStyle w:val="1055"/>
      </w:pPr>
      <w:r w:rsidRPr="00594DB0">
        <w:rPr>
          <w:rFonts w:hint="eastAsia"/>
        </w:rPr>
        <w:t>●</w:t>
      </w:r>
      <w:r w:rsidR="00C84C12" w:rsidRPr="00C84C12">
        <w:rPr>
          <w:rFonts w:hint="eastAsia"/>
        </w:rPr>
        <w:t>公立保育所については、引き続き、集団での保育が可能な医療的ケア児を</w:t>
      </w:r>
      <w:r w:rsidR="00C84C12">
        <w:rPr>
          <w:rFonts w:hint="eastAsia"/>
        </w:rPr>
        <w:t>受け入れ</w:t>
      </w:r>
      <w:r w:rsidR="00C84C12" w:rsidRPr="00C84C12">
        <w:rPr>
          <w:rFonts w:hint="eastAsia"/>
        </w:rPr>
        <w:t>ていくほか、公立保育所の建て替えに合わせ、地域の子育て支援や、保育士の実践的な研修の場としても活用する地域の拠点として</w:t>
      </w:r>
      <w:r w:rsidR="00C84C12">
        <w:rPr>
          <w:rFonts w:hint="eastAsia"/>
        </w:rPr>
        <w:t>、</w:t>
      </w:r>
      <w:r w:rsidR="00C84C12" w:rsidRPr="00C84C12">
        <w:rPr>
          <w:rFonts w:hint="eastAsia"/>
        </w:rPr>
        <w:t>「保育・子育て総合支援センター」を各区に</w:t>
      </w:r>
      <w:r w:rsidR="00C84C12">
        <w:rPr>
          <w:rFonts w:hint="eastAsia"/>
        </w:rPr>
        <w:t>１</w:t>
      </w:r>
      <w:r w:rsidR="00C84C12" w:rsidRPr="00C84C12">
        <w:rPr>
          <w:rFonts w:hint="eastAsia"/>
        </w:rPr>
        <w:t>か所設置していくこととし、整備に際しては、保育所の医務室を医療的ケアに対応したものとします。</w:t>
      </w:r>
    </w:p>
    <w:p w14:paraId="5FB4CF4B" w14:textId="77777777" w:rsidR="00AF1627" w:rsidRDefault="007A0EAB" w:rsidP="00C84C12">
      <w:pPr>
        <w:pStyle w:val="1055"/>
      </w:pPr>
      <w:r>
        <w:rPr>
          <w:rFonts w:hint="eastAsia"/>
        </w:rPr>
        <w:t>●</w:t>
      </w:r>
      <w:r w:rsidR="00C84C12" w:rsidRPr="00C84C12">
        <w:rPr>
          <w:rFonts w:hint="eastAsia"/>
        </w:rPr>
        <w:t>市立小・中学校等及び特別支援学校については、引き続き、安全で安心な医療的ケアの実施に努めます</w:t>
      </w:r>
      <w:r w:rsidR="004E2979" w:rsidRPr="00594DB0">
        <w:rPr>
          <w:rFonts w:hint="eastAsia"/>
        </w:rPr>
        <w:t>。</w:t>
      </w:r>
    </w:p>
    <w:p w14:paraId="2D7AD4CD" w14:textId="3CA9F8A6" w:rsidR="00C84C12" w:rsidRDefault="00C84C12" w:rsidP="00AF1627">
      <w:pPr>
        <w:rPr>
          <w:rFonts w:ascii="HGｺﾞｼｯｸE" w:eastAsia="HGｺﾞｼｯｸE" w:hAnsi="HGｺﾞｼｯｸE"/>
          <w:sz w:val="26"/>
          <w:szCs w:val="26"/>
        </w:rPr>
      </w:pPr>
      <w:r>
        <w:br w:type="page"/>
      </w:r>
    </w:p>
    <w:p w14:paraId="1D551614" w14:textId="54AF4514" w:rsidR="00A2501C" w:rsidRPr="00CD5385" w:rsidRDefault="001553F6" w:rsidP="00071026">
      <w:pPr>
        <w:pStyle w:val="afffb"/>
        <w:rPr>
          <w:highlight w:val="yellow"/>
        </w:rPr>
      </w:pPr>
      <w:r w:rsidRPr="001553F6">
        <w:rPr>
          <w:rFonts w:hint="eastAsia"/>
        </w:rPr>
        <w:lastRenderedPageBreak/>
        <w:t>医療的ケア児・者への訪問看護サービスの提供</w:t>
      </w:r>
    </w:p>
    <w:p w14:paraId="643CBC94" w14:textId="77777777" w:rsidR="00A2501C" w:rsidRPr="0034442E" w:rsidRDefault="00A2501C" w:rsidP="00E97FA6">
      <w:pPr>
        <w:pStyle w:val="afffc"/>
      </w:pPr>
      <w:r w:rsidRPr="0034442E">
        <w:rPr>
          <w:rFonts w:hint="eastAsia"/>
        </w:rPr>
        <w:t>①現状（これまでの取組）</w:t>
      </w:r>
    </w:p>
    <w:p w14:paraId="091B6644" w14:textId="7272767A" w:rsidR="00A2501C" w:rsidRDefault="00A2501C" w:rsidP="00141148">
      <w:pPr>
        <w:pStyle w:val="1055"/>
      </w:pPr>
      <w:r w:rsidRPr="001E1DD6">
        <w:rPr>
          <w:rFonts w:hint="eastAsia"/>
        </w:rPr>
        <w:t>●</w:t>
      </w:r>
      <w:r w:rsidR="001553F6" w:rsidRPr="001553F6">
        <w:rPr>
          <w:rFonts w:hint="eastAsia"/>
        </w:rPr>
        <w:t>医療保険制度の訪問看護だけでは不足が生じる医療的なケアを必要とする重度障害者及び医療的ケア児に対して、これを補完するため、医療保険の訪問看護に付属した訪問看護サービス等を提供することで、本人支援とともに、家族の通院やきょうだい児の学校行事へ参加する時間を確保し、家族の支援を図っています</w:t>
      </w:r>
      <w:r w:rsidRPr="0088736D">
        <w:rPr>
          <w:rFonts w:hint="eastAsia"/>
        </w:rPr>
        <w:t>。</w:t>
      </w:r>
    </w:p>
    <w:p w14:paraId="7B2EF2C6" w14:textId="77777777" w:rsidR="00A2501C" w:rsidRPr="002238E7" w:rsidRDefault="00A2501C" w:rsidP="002238E7">
      <w:pPr>
        <w:pStyle w:val="6"/>
        <w:spacing w:beforeLines="50" w:before="120" w:after="0"/>
        <w:rPr>
          <w:rFonts w:ascii="HGｺﾞｼｯｸE" w:eastAsia="HGｺﾞｼｯｸE" w:hAnsi="HGｺﾞｼｯｸE"/>
          <w:sz w:val="21"/>
          <w:shd w:val="pct15" w:color="auto" w:fill="FFFFFF"/>
        </w:rPr>
      </w:pPr>
      <w:r w:rsidRPr="002238E7">
        <w:rPr>
          <w:rFonts w:ascii="HGｺﾞｼｯｸE" w:eastAsia="HGｺﾞｼｯｸE" w:hAnsi="HGｺﾞｼｯｸE" w:hint="eastAsia"/>
          <w:sz w:val="21"/>
          <w:shd w:val="pct15" w:color="auto" w:fill="FFFFFF"/>
        </w:rPr>
        <w:t>【対象者】</w:t>
      </w:r>
    </w:p>
    <w:p w14:paraId="53249F59" w14:textId="67F15925" w:rsidR="00A2501C" w:rsidRDefault="001553F6" w:rsidP="00563165">
      <w:pPr>
        <w:pStyle w:val="af4"/>
        <w:ind w:left="840" w:firstLine="210"/>
      </w:pPr>
      <w:r w:rsidRPr="001553F6">
        <w:rPr>
          <w:rFonts w:hint="eastAsia"/>
        </w:rPr>
        <w:t>医療保険に基づく訪問看護を利用している以下の方</w:t>
      </w:r>
    </w:p>
    <w:p w14:paraId="6B9322CA" w14:textId="64424DE3" w:rsidR="001553F6" w:rsidRDefault="000E7FE8" w:rsidP="000E7FE8">
      <w:pPr>
        <w:pStyle w:val="1057"/>
        <w:ind w:left="1155" w:hanging="210"/>
      </w:pPr>
      <w:r>
        <w:rPr>
          <w:rFonts w:hint="eastAsia"/>
        </w:rPr>
        <w:t>（１）</w:t>
      </w:r>
      <w:r w:rsidR="001553F6" w:rsidRPr="001553F6">
        <w:rPr>
          <w:rFonts w:hint="eastAsia"/>
        </w:rPr>
        <w:t>重度の身体障害又は重度の知的障害又は精神障害があり、超重症児（者）の判定基準による判定スコアが20点以上の方</w:t>
      </w:r>
    </w:p>
    <w:p w14:paraId="03926302" w14:textId="2C528A43" w:rsidR="001553F6" w:rsidRPr="00563165" w:rsidRDefault="000E7FE8" w:rsidP="000E7FE8">
      <w:pPr>
        <w:pStyle w:val="1057"/>
        <w:ind w:left="1155" w:hanging="210"/>
      </w:pPr>
      <w:r>
        <w:rPr>
          <w:rFonts w:hint="eastAsia"/>
        </w:rPr>
        <w:t>（２）</w:t>
      </w:r>
      <w:r w:rsidR="001553F6" w:rsidRPr="001553F6">
        <w:rPr>
          <w:rFonts w:hint="eastAsia"/>
        </w:rPr>
        <w:t>人工呼吸器や経管栄養等、日常生活を営むための医療を要する状態にある児童</w:t>
      </w:r>
    </w:p>
    <w:p w14:paraId="3F01F844" w14:textId="77777777" w:rsidR="00A2501C" w:rsidRPr="002238E7" w:rsidRDefault="00A2501C" w:rsidP="002238E7">
      <w:pPr>
        <w:pStyle w:val="6"/>
        <w:spacing w:beforeLines="100" w:before="240" w:after="0"/>
        <w:rPr>
          <w:rFonts w:ascii="HGｺﾞｼｯｸE" w:eastAsia="HGｺﾞｼｯｸE" w:hAnsi="HGｺﾞｼｯｸE"/>
          <w:sz w:val="21"/>
          <w:shd w:val="pct15" w:color="auto" w:fill="FFFFFF"/>
        </w:rPr>
      </w:pPr>
      <w:r w:rsidRPr="002238E7">
        <w:rPr>
          <w:rFonts w:ascii="HGｺﾞｼｯｸE" w:eastAsia="HGｺﾞｼｯｸE" w:hAnsi="HGｺﾞｼｯｸE" w:hint="eastAsia"/>
          <w:sz w:val="21"/>
          <w:shd w:val="pct15" w:color="auto" w:fill="FFFFFF"/>
        </w:rPr>
        <w:t>【サービス内容】</w:t>
      </w:r>
    </w:p>
    <w:p w14:paraId="499E27DD" w14:textId="24B32D4A" w:rsidR="00A2501C" w:rsidRDefault="001553F6" w:rsidP="00563165">
      <w:pPr>
        <w:pStyle w:val="af4"/>
        <w:ind w:left="840" w:firstLine="210"/>
      </w:pPr>
      <w:r w:rsidRPr="001553F6">
        <w:rPr>
          <w:rFonts w:hint="eastAsia"/>
        </w:rPr>
        <w:t>医療機関及び訪問看護ステーション等の看護師等により行われる診療の補助などを内容とした医療保険に基づく「訪問看護」に付属して、１世帯につき</w:t>
      </w:r>
      <w:r>
        <w:rPr>
          <w:rFonts w:hint="eastAsia"/>
        </w:rPr>
        <w:t>１</w:t>
      </w:r>
      <w:r w:rsidRPr="001553F6">
        <w:rPr>
          <w:rFonts w:hint="eastAsia"/>
        </w:rPr>
        <w:t>日１回240分を限度に、年間80時間まで訪問看護サービス等を提供します</w:t>
      </w:r>
      <w:r w:rsidR="00A2501C" w:rsidRPr="0088736D">
        <w:rPr>
          <w:rFonts w:hint="eastAsia"/>
        </w:rPr>
        <w:t>。</w:t>
      </w:r>
    </w:p>
    <w:p w14:paraId="536C16FC" w14:textId="77777777" w:rsidR="00A2501C" w:rsidRPr="002238E7" w:rsidRDefault="00A2501C" w:rsidP="002238E7">
      <w:pPr>
        <w:pStyle w:val="6"/>
        <w:spacing w:beforeLines="100" w:before="240"/>
        <w:rPr>
          <w:rFonts w:ascii="HGｺﾞｼｯｸE" w:eastAsia="HGｺﾞｼｯｸE" w:hAnsi="HGｺﾞｼｯｸE"/>
          <w:sz w:val="21"/>
          <w:shd w:val="pct15" w:color="auto" w:fill="FFFFFF"/>
        </w:rPr>
      </w:pPr>
      <w:r w:rsidRPr="002238E7">
        <w:rPr>
          <w:rFonts w:ascii="HGｺﾞｼｯｸE" w:eastAsia="HGｺﾞｼｯｸE" w:hAnsi="HGｺﾞｼｯｸE" w:hint="eastAsia"/>
          <w:sz w:val="21"/>
          <w:shd w:val="pct15" w:color="auto" w:fill="FFFFFF"/>
        </w:rPr>
        <w:t>【利用実績】</w:t>
      </w:r>
    </w:p>
    <w:tbl>
      <w:tblPr>
        <w:tblStyle w:val="41"/>
        <w:tblW w:w="0" w:type="auto"/>
        <w:tblInd w:w="1101" w:type="dxa"/>
        <w:tblLook w:val="04A0" w:firstRow="1" w:lastRow="0" w:firstColumn="1" w:lastColumn="0" w:noHBand="0" w:noVBand="1"/>
      </w:tblPr>
      <w:tblGrid>
        <w:gridCol w:w="2268"/>
        <w:gridCol w:w="1701"/>
      </w:tblGrid>
      <w:tr w:rsidR="00A2501C" w:rsidRPr="0088736D" w14:paraId="4FD02A74" w14:textId="77777777" w:rsidTr="001553F6">
        <w:trPr>
          <w:trHeight w:val="307"/>
        </w:trPr>
        <w:tc>
          <w:tcPr>
            <w:tcW w:w="2268" w:type="dxa"/>
            <w:tcBorders>
              <w:bottom w:val="single" w:sz="4" w:space="0" w:color="auto"/>
            </w:tcBorders>
            <w:shd w:val="clear" w:color="auto" w:fill="F7DBE7" w:themeFill="accent2" w:themeFillTint="66"/>
            <w:vAlign w:val="center"/>
          </w:tcPr>
          <w:p w14:paraId="74BAA93F" w14:textId="77777777" w:rsidR="00A2501C" w:rsidRPr="002238E7" w:rsidRDefault="00A2501C" w:rsidP="000E13A3">
            <w:pPr>
              <w:pStyle w:val="afff1"/>
            </w:pPr>
            <w:r w:rsidRPr="002238E7">
              <w:rPr>
                <w:rFonts w:hint="eastAsia"/>
              </w:rPr>
              <w:t>対象年度</w:t>
            </w:r>
          </w:p>
        </w:tc>
        <w:tc>
          <w:tcPr>
            <w:tcW w:w="1701" w:type="dxa"/>
            <w:tcBorders>
              <w:bottom w:val="single" w:sz="4" w:space="0" w:color="auto"/>
            </w:tcBorders>
            <w:shd w:val="clear" w:color="auto" w:fill="F7DBE7" w:themeFill="accent2" w:themeFillTint="66"/>
            <w:vAlign w:val="center"/>
          </w:tcPr>
          <w:p w14:paraId="37FBBEB6" w14:textId="77777777" w:rsidR="00A2501C" w:rsidRPr="002238E7" w:rsidRDefault="00A2501C" w:rsidP="000E13A3">
            <w:pPr>
              <w:pStyle w:val="afff1"/>
            </w:pPr>
            <w:r w:rsidRPr="002238E7">
              <w:rPr>
                <w:rFonts w:hint="eastAsia"/>
              </w:rPr>
              <w:t>延べ利用者</w:t>
            </w:r>
          </w:p>
        </w:tc>
      </w:tr>
      <w:tr w:rsidR="001553F6" w:rsidRPr="0088736D" w14:paraId="0DB72DA1" w14:textId="77777777" w:rsidTr="001553F6">
        <w:trPr>
          <w:trHeight w:val="340"/>
        </w:trPr>
        <w:tc>
          <w:tcPr>
            <w:tcW w:w="2268" w:type="dxa"/>
            <w:tcBorders>
              <w:top w:val="single" w:sz="4" w:space="0" w:color="auto"/>
            </w:tcBorders>
            <w:vAlign w:val="center"/>
          </w:tcPr>
          <w:p w14:paraId="7FF971EA" w14:textId="3EB784C0" w:rsidR="001553F6" w:rsidRPr="001553F6" w:rsidRDefault="001553F6" w:rsidP="001553F6">
            <w:pPr>
              <w:pStyle w:val="af9"/>
            </w:pPr>
            <w:r w:rsidRPr="001553F6">
              <w:rPr>
                <w:rFonts w:hint="eastAsia"/>
              </w:rPr>
              <w:t>令和２(2020)年度</w:t>
            </w:r>
          </w:p>
        </w:tc>
        <w:tc>
          <w:tcPr>
            <w:tcW w:w="1701" w:type="dxa"/>
            <w:tcBorders>
              <w:top w:val="single" w:sz="4" w:space="0" w:color="auto"/>
            </w:tcBorders>
            <w:vAlign w:val="center"/>
          </w:tcPr>
          <w:p w14:paraId="1F940CAE" w14:textId="5CF3DEB3" w:rsidR="001553F6" w:rsidRPr="002238E7" w:rsidRDefault="001553F6" w:rsidP="001553F6">
            <w:pPr>
              <w:pStyle w:val="ab"/>
              <w:rPr>
                <w:rFonts w:hAnsi="HG丸ｺﾞｼｯｸM-PRO"/>
                <w:szCs w:val="21"/>
              </w:rPr>
            </w:pPr>
            <w:r w:rsidRPr="00C12E58">
              <w:rPr>
                <w:rFonts w:hint="eastAsia"/>
              </w:rPr>
              <w:t>121名</w:t>
            </w:r>
          </w:p>
        </w:tc>
      </w:tr>
      <w:tr w:rsidR="001553F6" w:rsidRPr="0088736D" w14:paraId="667026A4" w14:textId="77777777" w:rsidTr="001553F6">
        <w:trPr>
          <w:trHeight w:val="340"/>
        </w:trPr>
        <w:tc>
          <w:tcPr>
            <w:tcW w:w="2268" w:type="dxa"/>
            <w:vAlign w:val="center"/>
          </w:tcPr>
          <w:p w14:paraId="475E38BA" w14:textId="06228D71" w:rsidR="001553F6" w:rsidRPr="001553F6" w:rsidRDefault="001553F6" w:rsidP="001553F6">
            <w:pPr>
              <w:pStyle w:val="af9"/>
            </w:pPr>
            <w:r w:rsidRPr="001553F6">
              <w:rPr>
                <w:rFonts w:hint="eastAsia"/>
              </w:rPr>
              <w:t>令和３(2021)年度</w:t>
            </w:r>
          </w:p>
        </w:tc>
        <w:tc>
          <w:tcPr>
            <w:tcW w:w="1701" w:type="dxa"/>
            <w:vAlign w:val="center"/>
          </w:tcPr>
          <w:p w14:paraId="04B31D1A" w14:textId="62EB078A" w:rsidR="001553F6" w:rsidRPr="002238E7" w:rsidRDefault="001553F6" w:rsidP="001553F6">
            <w:pPr>
              <w:pStyle w:val="ab"/>
              <w:rPr>
                <w:rFonts w:hAnsi="HG丸ｺﾞｼｯｸM-PRO"/>
                <w:szCs w:val="21"/>
              </w:rPr>
            </w:pPr>
            <w:r w:rsidRPr="00C12E58">
              <w:rPr>
                <w:rFonts w:hint="eastAsia"/>
              </w:rPr>
              <w:t>171名</w:t>
            </w:r>
          </w:p>
        </w:tc>
      </w:tr>
      <w:tr w:rsidR="001553F6" w:rsidRPr="0088736D" w14:paraId="462A01FC" w14:textId="77777777" w:rsidTr="001553F6">
        <w:trPr>
          <w:trHeight w:val="340"/>
        </w:trPr>
        <w:tc>
          <w:tcPr>
            <w:tcW w:w="2268" w:type="dxa"/>
            <w:vAlign w:val="center"/>
          </w:tcPr>
          <w:p w14:paraId="77874441" w14:textId="59769C9C" w:rsidR="001553F6" w:rsidRPr="001553F6" w:rsidRDefault="001553F6" w:rsidP="001553F6">
            <w:pPr>
              <w:pStyle w:val="af9"/>
            </w:pPr>
            <w:r w:rsidRPr="001553F6">
              <w:rPr>
                <w:rFonts w:hint="eastAsia"/>
              </w:rPr>
              <w:t>令和４(2022)年度</w:t>
            </w:r>
          </w:p>
        </w:tc>
        <w:tc>
          <w:tcPr>
            <w:tcW w:w="1701" w:type="dxa"/>
            <w:vAlign w:val="center"/>
          </w:tcPr>
          <w:p w14:paraId="1B527A49" w14:textId="0BC77A8A" w:rsidR="001553F6" w:rsidRPr="002238E7" w:rsidRDefault="001553F6" w:rsidP="001553F6">
            <w:pPr>
              <w:pStyle w:val="ab"/>
              <w:rPr>
                <w:rFonts w:hAnsi="HG丸ｺﾞｼｯｸM-PRO"/>
                <w:szCs w:val="21"/>
              </w:rPr>
            </w:pPr>
            <w:r w:rsidRPr="00C12E58">
              <w:rPr>
                <w:rFonts w:hint="eastAsia"/>
              </w:rPr>
              <w:t>275名</w:t>
            </w:r>
          </w:p>
        </w:tc>
      </w:tr>
    </w:tbl>
    <w:p w14:paraId="549AF49E" w14:textId="77777777" w:rsidR="00A2501C" w:rsidRPr="00CD5385" w:rsidRDefault="00A2501C" w:rsidP="00A2501C">
      <w:pPr>
        <w:jc w:val="left"/>
        <w:rPr>
          <w:rFonts w:hAnsi="HG丸ｺﾞｼｯｸM-PRO"/>
        </w:rPr>
      </w:pPr>
    </w:p>
    <w:p w14:paraId="57A72398" w14:textId="77777777" w:rsidR="00A2501C" w:rsidRPr="0034442E" w:rsidRDefault="00A2501C" w:rsidP="00E97FA6">
      <w:pPr>
        <w:pStyle w:val="afffc"/>
      </w:pPr>
      <w:r w:rsidRPr="0034442E">
        <w:rPr>
          <w:rFonts w:hint="eastAsia"/>
        </w:rPr>
        <w:t>②ニーズ・課題</w:t>
      </w:r>
    </w:p>
    <w:p w14:paraId="0F7DA4C8" w14:textId="46E84EB8" w:rsidR="00337C81" w:rsidRDefault="00337C81" w:rsidP="00AC1E66">
      <w:pPr>
        <w:pStyle w:val="1052"/>
      </w:pPr>
      <w:r w:rsidRPr="00337C81">
        <w:rPr>
          <w:rFonts w:hint="eastAsia"/>
        </w:rPr>
        <w:t>●</w:t>
      </w:r>
      <w:r w:rsidR="001553F6" w:rsidRPr="001553F6">
        <w:rPr>
          <w:rFonts w:hint="eastAsia"/>
        </w:rPr>
        <w:t>医療的ケア児・者本人及びその家族が安心して日常生活を送ることができるようにするため、引き続き、訪問看護サービスを提供する必要があります</w:t>
      </w:r>
      <w:r w:rsidRPr="00337C81">
        <w:rPr>
          <w:rFonts w:hint="eastAsia"/>
        </w:rPr>
        <w:t>。</w:t>
      </w:r>
    </w:p>
    <w:p w14:paraId="420D6206" w14:textId="52C40C8E" w:rsidR="00A2501C" w:rsidRDefault="00A2501C" w:rsidP="00AC1E66">
      <w:pPr>
        <w:pStyle w:val="1052"/>
      </w:pPr>
      <w:r>
        <w:rPr>
          <w:rFonts w:hint="eastAsia"/>
        </w:rPr>
        <w:t>●</w:t>
      </w:r>
      <w:r w:rsidR="001553F6" w:rsidRPr="001553F6">
        <w:rPr>
          <w:rFonts w:hint="eastAsia"/>
        </w:rPr>
        <w:t>医療的ケア児の特徴として、成長や病状の変化によって支援の内容が異なることから、適切に医療行為を行える人材を引き続き確保・育成していく必要があります</w:t>
      </w:r>
      <w:r w:rsidRPr="001E1DD6">
        <w:rPr>
          <w:rFonts w:hint="eastAsia"/>
        </w:rPr>
        <w:t>。</w:t>
      </w:r>
    </w:p>
    <w:p w14:paraId="167657EC" w14:textId="77777777" w:rsidR="00A2501C" w:rsidRPr="00CD5385" w:rsidRDefault="00A2501C" w:rsidP="00A2501C">
      <w:pPr>
        <w:ind w:left="630" w:hangingChars="300" w:hanging="630"/>
        <w:jc w:val="left"/>
        <w:rPr>
          <w:rFonts w:hAnsi="HG丸ｺﾞｼｯｸM-PRO"/>
        </w:rPr>
      </w:pPr>
    </w:p>
    <w:p w14:paraId="5517C71C" w14:textId="77777777" w:rsidR="00A2501C" w:rsidRPr="0034442E" w:rsidRDefault="00A2501C" w:rsidP="00E97FA6">
      <w:pPr>
        <w:pStyle w:val="afffc"/>
      </w:pPr>
      <w:r w:rsidRPr="0034442E">
        <w:rPr>
          <w:rFonts w:hint="eastAsia"/>
        </w:rPr>
        <w:t>③今後の取組</w:t>
      </w:r>
    </w:p>
    <w:p w14:paraId="0C3E56DD" w14:textId="6561E550" w:rsidR="00A2501C" w:rsidRPr="00CD5385" w:rsidRDefault="001C12AD" w:rsidP="00AC1E66">
      <w:pPr>
        <w:pStyle w:val="1052"/>
      </w:pPr>
      <w:r w:rsidRPr="001C12AD">
        <w:rPr>
          <w:rFonts w:hint="eastAsia"/>
        </w:rPr>
        <w:t>●</w:t>
      </w:r>
      <w:r w:rsidR="001553F6" w:rsidRPr="001553F6">
        <w:rPr>
          <w:rFonts w:hint="eastAsia"/>
        </w:rPr>
        <w:t>日常生活において必要不可欠な通院や冠婚葬祭等の外出、また、きょうだいの通院や学校行事への参加等の家族への対応について、保護者が安心して行えるよう、支援の充実を図ります</w:t>
      </w:r>
      <w:r w:rsidRPr="001C12AD">
        <w:rPr>
          <w:rFonts w:hint="eastAsia"/>
        </w:rPr>
        <w:t>。</w:t>
      </w:r>
    </w:p>
    <w:p w14:paraId="5A6EA00D" w14:textId="77777777" w:rsidR="001553F6" w:rsidRDefault="001553F6" w:rsidP="00A2501C">
      <w:pPr>
        <w:jc w:val="left"/>
        <w:rPr>
          <w:rFonts w:hAnsi="HG丸ｺﾞｼｯｸM-PRO"/>
        </w:rPr>
      </w:pPr>
    </w:p>
    <w:p w14:paraId="4E972005" w14:textId="61000FE5" w:rsidR="00A2501C" w:rsidRDefault="00A2501C" w:rsidP="00A2501C">
      <w:pPr>
        <w:jc w:val="left"/>
        <w:rPr>
          <w:rFonts w:hAnsi="HG丸ｺﾞｼｯｸM-PRO"/>
        </w:rPr>
      </w:pPr>
      <w:r>
        <w:rPr>
          <w:rFonts w:hAnsi="HG丸ｺﾞｼｯｸM-PRO"/>
        </w:rPr>
        <w:br w:type="page"/>
      </w:r>
    </w:p>
    <w:p w14:paraId="16B44173" w14:textId="77777777" w:rsidR="00A2501C" w:rsidRPr="00CD5385" w:rsidRDefault="00A2501C" w:rsidP="00071026">
      <w:pPr>
        <w:pStyle w:val="afffb"/>
        <w:rPr>
          <w:highlight w:val="yellow"/>
        </w:rPr>
      </w:pPr>
      <w:r w:rsidRPr="00CD5385">
        <w:rPr>
          <w:rFonts w:hint="eastAsia"/>
        </w:rPr>
        <w:lastRenderedPageBreak/>
        <w:t>障害児通所支援等の充実</w:t>
      </w:r>
    </w:p>
    <w:p w14:paraId="1C3FA641" w14:textId="77777777" w:rsidR="00A2501C" w:rsidRPr="0034442E" w:rsidRDefault="00A2501C" w:rsidP="00E97FA6">
      <w:pPr>
        <w:pStyle w:val="afffc"/>
      </w:pPr>
      <w:r w:rsidRPr="0034442E">
        <w:rPr>
          <w:rFonts w:hint="eastAsia"/>
        </w:rPr>
        <w:t>①現状（これまでの取組）</w:t>
      </w:r>
    </w:p>
    <w:p w14:paraId="50D9DE69" w14:textId="2C4E80E7" w:rsidR="00A2501C" w:rsidRDefault="00A2501C" w:rsidP="00141148">
      <w:pPr>
        <w:pStyle w:val="1055"/>
      </w:pPr>
      <w:r>
        <w:rPr>
          <w:rFonts w:hint="eastAsia"/>
        </w:rPr>
        <w:t>●</w:t>
      </w:r>
      <w:r w:rsidR="00765F39" w:rsidRPr="00765F39">
        <w:rPr>
          <w:rFonts w:hint="eastAsia"/>
        </w:rPr>
        <w:t>医療技術の進歩等を背景に、医療的ケア児等（重症心身障害児含む）が増加傾向にあることを踏まえ、地域生活の向上に向け、医療的ケア児等を受け入れることができる障害児通所支援事業所等の充実に努めています</w:t>
      </w:r>
      <w:r w:rsidRPr="009E33EA">
        <w:rPr>
          <w:rFonts w:hint="eastAsia"/>
        </w:rPr>
        <w:t>。</w:t>
      </w:r>
    </w:p>
    <w:p w14:paraId="513630F8" w14:textId="77777777" w:rsidR="00A2501C" w:rsidRPr="009E33EA" w:rsidRDefault="00A2501C" w:rsidP="00A2501C">
      <w:pPr>
        <w:ind w:leftChars="200" w:left="630" w:hangingChars="100" w:hanging="210"/>
        <w:rPr>
          <w:rFonts w:hAnsi="HG丸ｺﾞｼｯｸM-PRO"/>
        </w:rPr>
      </w:pPr>
    </w:p>
    <w:p w14:paraId="2701773B" w14:textId="045AC23B" w:rsidR="00A2501C" w:rsidRPr="002238E7" w:rsidRDefault="00A2501C" w:rsidP="000B0E00">
      <w:pPr>
        <w:pStyle w:val="afffa"/>
        <w:spacing w:afterLines="50" w:after="120"/>
        <w:rPr>
          <w:sz w:val="16"/>
          <w:shd w:val="clear" w:color="auto" w:fill="auto"/>
        </w:rPr>
      </w:pPr>
      <w:r w:rsidRPr="002238E7">
        <w:rPr>
          <w:rFonts w:hint="eastAsia"/>
          <w:sz w:val="21"/>
        </w:rPr>
        <w:t>【障害児通所支援事業所</w:t>
      </w:r>
      <w:r w:rsidR="00765F39" w:rsidRPr="00765F39">
        <w:rPr>
          <w:rFonts w:hint="eastAsia"/>
          <w:sz w:val="21"/>
        </w:rPr>
        <w:t>等の状況</w:t>
      </w:r>
      <w:r w:rsidRPr="002238E7">
        <w:rPr>
          <w:rFonts w:hint="eastAsia"/>
          <w:sz w:val="21"/>
        </w:rPr>
        <w:t>】</w:t>
      </w:r>
      <w:r w:rsidR="002238E7" w:rsidRPr="002238E7">
        <w:rPr>
          <w:rFonts w:hint="eastAsia"/>
          <w:shd w:val="clear" w:color="auto" w:fill="auto"/>
        </w:rPr>
        <w:t xml:space="preserve">　</w:t>
      </w:r>
      <w:r w:rsidR="00B85952">
        <w:rPr>
          <w:rFonts w:hint="eastAsia"/>
          <w:sz w:val="16"/>
          <w:shd w:val="clear" w:color="auto" w:fill="auto"/>
        </w:rPr>
        <w:t>※</w:t>
      </w:r>
      <w:r w:rsidR="002F0F7D" w:rsidRPr="002F0F7D">
        <w:rPr>
          <w:rFonts w:hint="eastAsia"/>
          <w:sz w:val="16"/>
          <w:shd w:val="clear" w:color="auto" w:fill="auto"/>
        </w:rPr>
        <w:t>令和６(2024)年１月</w:t>
      </w:r>
      <w:r w:rsidR="006831E3" w:rsidRPr="006831E3">
        <w:rPr>
          <w:rFonts w:hint="eastAsia"/>
          <w:sz w:val="16"/>
          <w:shd w:val="clear" w:color="auto" w:fill="auto"/>
        </w:rPr>
        <w:t>１日</w:t>
      </w:r>
      <w:r w:rsidRPr="002238E7">
        <w:rPr>
          <w:rFonts w:hint="eastAsia"/>
          <w:sz w:val="16"/>
          <w:shd w:val="clear" w:color="auto" w:fill="auto"/>
        </w:rPr>
        <w:t>時点</w:t>
      </w:r>
    </w:p>
    <w:tbl>
      <w:tblPr>
        <w:tblStyle w:val="7"/>
        <w:tblW w:w="0" w:type="auto"/>
        <w:tblInd w:w="1101" w:type="dxa"/>
        <w:tblLook w:val="04A0" w:firstRow="1" w:lastRow="0" w:firstColumn="1" w:lastColumn="0" w:noHBand="0" w:noVBand="1"/>
      </w:tblPr>
      <w:tblGrid>
        <w:gridCol w:w="5669"/>
        <w:gridCol w:w="1417"/>
      </w:tblGrid>
      <w:tr w:rsidR="00A2501C" w:rsidRPr="009E33EA" w14:paraId="0EE20045" w14:textId="77777777" w:rsidTr="00765F39">
        <w:tc>
          <w:tcPr>
            <w:tcW w:w="5669" w:type="dxa"/>
            <w:shd w:val="clear" w:color="auto" w:fill="F7DBE7" w:themeFill="accent2" w:themeFillTint="66"/>
            <w:vAlign w:val="center"/>
          </w:tcPr>
          <w:p w14:paraId="7E47E3CD" w14:textId="77777777" w:rsidR="00A2501C" w:rsidRPr="002238E7" w:rsidRDefault="00A2501C" w:rsidP="000E13A3">
            <w:pPr>
              <w:pStyle w:val="afff1"/>
            </w:pPr>
            <w:r w:rsidRPr="002238E7">
              <w:rPr>
                <w:rFonts w:hint="eastAsia"/>
              </w:rPr>
              <w:t>種別</w:t>
            </w:r>
          </w:p>
        </w:tc>
        <w:tc>
          <w:tcPr>
            <w:tcW w:w="1417" w:type="dxa"/>
            <w:shd w:val="clear" w:color="auto" w:fill="F7DBE7" w:themeFill="accent2" w:themeFillTint="66"/>
            <w:vAlign w:val="center"/>
          </w:tcPr>
          <w:p w14:paraId="26FB39B8" w14:textId="77777777" w:rsidR="00A2501C" w:rsidRPr="002238E7" w:rsidRDefault="00A2501C" w:rsidP="000E13A3">
            <w:pPr>
              <w:pStyle w:val="afff1"/>
            </w:pPr>
            <w:r w:rsidRPr="002238E7">
              <w:rPr>
                <w:rFonts w:hint="eastAsia"/>
              </w:rPr>
              <w:t>箇所数</w:t>
            </w:r>
          </w:p>
        </w:tc>
      </w:tr>
      <w:tr w:rsidR="00765F39" w:rsidRPr="009E33EA" w14:paraId="0331E197" w14:textId="77777777" w:rsidTr="00765F39">
        <w:trPr>
          <w:trHeight w:val="340"/>
        </w:trPr>
        <w:tc>
          <w:tcPr>
            <w:tcW w:w="5669" w:type="dxa"/>
            <w:vAlign w:val="center"/>
          </w:tcPr>
          <w:p w14:paraId="0F3101EE" w14:textId="785E6D3E" w:rsidR="00765F39" w:rsidRPr="00765F39" w:rsidRDefault="00765F39" w:rsidP="00765F39">
            <w:pPr>
              <w:pStyle w:val="af9"/>
            </w:pPr>
            <w:r w:rsidRPr="00765F39">
              <w:rPr>
                <w:rFonts w:hint="eastAsia"/>
              </w:rPr>
              <w:t>医療型障害児入所施設（ソレイユ川崎）</w:t>
            </w:r>
          </w:p>
        </w:tc>
        <w:tc>
          <w:tcPr>
            <w:tcW w:w="1417" w:type="dxa"/>
            <w:vAlign w:val="center"/>
          </w:tcPr>
          <w:p w14:paraId="6623B70A" w14:textId="4931127A" w:rsidR="00765F39" w:rsidRPr="002238E7" w:rsidRDefault="00765F39" w:rsidP="00765F39">
            <w:pPr>
              <w:pStyle w:val="ab"/>
              <w:rPr>
                <w:rFonts w:hAnsi="HG丸ｺﾞｼｯｸM-PRO"/>
                <w:szCs w:val="21"/>
              </w:rPr>
            </w:pPr>
            <w:r w:rsidRPr="002B1B17">
              <w:rPr>
                <w:rFonts w:hint="eastAsia"/>
              </w:rPr>
              <w:t>１か所</w:t>
            </w:r>
          </w:p>
        </w:tc>
      </w:tr>
      <w:tr w:rsidR="00765F39" w:rsidRPr="009E33EA" w14:paraId="610AD473" w14:textId="77777777" w:rsidTr="00765F39">
        <w:trPr>
          <w:trHeight w:val="340"/>
        </w:trPr>
        <w:tc>
          <w:tcPr>
            <w:tcW w:w="5669" w:type="dxa"/>
            <w:vAlign w:val="center"/>
          </w:tcPr>
          <w:p w14:paraId="2BA80100" w14:textId="35564606" w:rsidR="00765F39" w:rsidRPr="00765F39" w:rsidRDefault="00765F39" w:rsidP="00765F39">
            <w:pPr>
              <w:pStyle w:val="af9"/>
            </w:pPr>
            <w:r w:rsidRPr="00765F39">
              <w:rPr>
                <w:rFonts w:hint="eastAsia"/>
              </w:rPr>
              <w:t>児童発達支援事業所（地域療育センター）</w:t>
            </w:r>
          </w:p>
        </w:tc>
        <w:tc>
          <w:tcPr>
            <w:tcW w:w="1417" w:type="dxa"/>
            <w:vAlign w:val="center"/>
          </w:tcPr>
          <w:p w14:paraId="673B17BE" w14:textId="437EE3F1" w:rsidR="00765F39" w:rsidRPr="002238E7" w:rsidRDefault="00765F39" w:rsidP="00765F39">
            <w:pPr>
              <w:pStyle w:val="ab"/>
              <w:rPr>
                <w:rFonts w:hAnsi="HG丸ｺﾞｼｯｸM-PRO"/>
                <w:szCs w:val="21"/>
              </w:rPr>
            </w:pPr>
            <w:r w:rsidRPr="002B1B17">
              <w:rPr>
                <w:rFonts w:hint="eastAsia"/>
              </w:rPr>
              <w:t>４か所</w:t>
            </w:r>
          </w:p>
        </w:tc>
      </w:tr>
      <w:tr w:rsidR="00765F39" w:rsidRPr="009E33EA" w14:paraId="5EE3A157" w14:textId="77777777" w:rsidTr="00765F39">
        <w:trPr>
          <w:trHeight w:val="340"/>
        </w:trPr>
        <w:tc>
          <w:tcPr>
            <w:tcW w:w="5669" w:type="dxa"/>
            <w:vAlign w:val="center"/>
          </w:tcPr>
          <w:p w14:paraId="7785265A" w14:textId="015C11F5" w:rsidR="00765F39" w:rsidRPr="00765F39" w:rsidRDefault="00765F39" w:rsidP="00765F39">
            <w:pPr>
              <w:pStyle w:val="af9"/>
            </w:pPr>
            <w:r w:rsidRPr="00765F39">
              <w:rPr>
                <w:rFonts w:hint="eastAsia"/>
              </w:rPr>
              <w:t>児童発達支援事業所（地域療育センター以外）</w:t>
            </w:r>
            <w:r w:rsidRPr="00765F39">
              <w:rPr>
                <w:rFonts w:hint="eastAsia"/>
                <w:sz w:val="16"/>
                <w:szCs w:val="14"/>
              </w:rPr>
              <w:t>（※）</w:t>
            </w:r>
          </w:p>
        </w:tc>
        <w:tc>
          <w:tcPr>
            <w:tcW w:w="1417" w:type="dxa"/>
            <w:vAlign w:val="center"/>
          </w:tcPr>
          <w:p w14:paraId="4A1D3E16" w14:textId="7752CE89" w:rsidR="00765F39" w:rsidRPr="002238E7" w:rsidRDefault="002F0F7D" w:rsidP="00765F39">
            <w:pPr>
              <w:pStyle w:val="ab"/>
              <w:rPr>
                <w:rFonts w:hAnsi="HG丸ｺﾞｼｯｸM-PRO"/>
                <w:szCs w:val="21"/>
              </w:rPr>
            </w:pPr>
            <w:r>
              <w:rPr>
                <w:rFonts w:hint="eastAsia"/>
              </w:rPr>
              <w:t>８</w:t>
            </w:r>
            <w:r w:rsidR="00765F39" w:rsidRPr="002B1B17">
              <w:rPr>
                <w:rFonts w:hint="eastAsia"/>
              </w:rPr>
              <w:t>か所</w:t>
            </w:r>
          </w:p>
        </w:tc>
      </w:tr>
      <w:tr w:rsidR="00765F39" w:rsidRPr="009E33EA" w14:paraId="5DB1225F" w14:textId="77777777" w:rsidTr="00765F39">
        <w:trPr>
          <w:trHeight w:val="340"/>
        </w:trPr>
        <w:tc>
          <w:tcPr>
            <w:tcW w:w="5669" w:type="dxa"/>
            <w:vAlign w:val="center"/>
          </w:tcPr>
          <w:p w14:paraId="5DB16E28" w14:textId="56F313AD" w:rsidR="00765F39" w:rsidRPr="00765F39" w:rsidRDefault="00765F39" w:rsidP="00765F39">
            <w:pPr>
              <w:pStyle w:val="af9"/>
            </w:pPr>
            <w:r w:rsidRPr="00765F39">
              <w:rPr>
                <w:rFonts w:hint="eastAsia"/>
              </w:rPr>
              <w:t>放課後等デイサービス事業所</w:t>
            </w:r>
            <w:r w:rsidRPr="00765F39">
              <w:rPr>
                <w:rFonts w:hint="eastAsia"/>
                <w:sz w:val="16"/>
                <w:szCs w:val="14"/>
              </w:rPr>
              <w:t>（※）</w:t>
            </w:r>
          </w:p>
        </w:tc>
        <w:tc>
          <w:tcPr>
            <w:tcW w:w="1417" w:type="dxa"/>
            <w:vAlign w:val="center"/>
          </w:tcPr>
          <w:p w14:paraId="7ADBCF6A" w14:textId="7D1D74D7" w:rsidR="00765F39" w:rsidRPr="002238E7" w:rsidRDefault="00765F39" w:rsidP="00765F39">
            <w:pPr>
              <w:pStyle w:val="ab"/>
              <w:rPr>
                <w:rFonts w:hAnsi="HG丸ｺﾞｼｯｸM-PRO"/>
                <w:szCs w:val="21"/>
              </w:rPr>
            </w:pPr>
            <w:r w:rsidRPr="002B1B17">
              <w:rPr>
                <w:rFonts w:hint="eastAsia"/>
              </w:rPr>
              <w:t>1</w:t>
            </w:r>
            <w:r w:rsidR="002F0F7D">
              <w:rPr>
                <w:rFonts w:hint="eastAsia"/>
              </w:rPr>
              <w:t>3</w:t>
            </w:r>
            <w:r w:rsidRPr="002B1B17">
              <w:rPr>
                <w:rFonts w:hint="eastAsia"/>
              </w:rPr>
              <w:t>か所</w:t>
            </w:r>
          </w:p>
        </w:tc>
      </w:tr>
    </w:tbl>
    <w:p w14:paraId="48DE0917" w14:textId="703C9E75" w:rsidR="00765F39" w:rsidRDefault="00765F39" w:rsidP="00765F39">
      <w:pPr>
        <w:pStyle w:val="aff9"/>
      </w:pPr>
      <w:r>
        <w:rPr>
          <w:rFonts w:hint="eastAsia"/>
        </w:rPr>
        <w:t>（※）</w:t>
      </w:r>
      <w:r w:rsidRPr="002D3F6F">
        <w:rPr>
          <w:rFonts w:hint="eastAsia"/>
        </w:rPr>
        <w:t>主として重症心身障害児を</w:t>
      </w:r>
      <w:r>
        <w:rPr>
          <w:rFonts w:hint="eastAsia"/>
        </w:rPr>
        <w:t>受け入れ</w:t>
      </w:r>
      <w:r w:rsidRPr="002D3F6F">
        <w:rPr>
          <w:rFonts w:hint="eastAsia"/>
        </w:rPr>
        <w:t>ている事業所</w:t>
      </w:r>
    </w:p>
    <w:p w14:paraId="6F8082EE" w14:textId="77777777" w:rsidR="00A2501C" w:rsidRPr="00765F39" w:rsidRDefault="00A2501C" w:rsidP="00A2501C">
      <w:pPr>
        <w:jc w:val="left"/>
        <w:rPr>
          <w:rFonts w:hAnsi="HG丸ｺﾞｼｯｸM-PRO"/>
        </w:rPr>
      </w:pPr>
    </w:p>
    <w:p w14:paraId="302BDE4C" w14:textId="77777777" w:rsidR="00A2501C" w:rsidRPr="0034442E" w:rsidRDefault="00A2501C" w:rsidP="00E97FA6">
      <w:pPr>
        <w:pStyle w:val="afffc"/>
      </w:pPr>
      <w:r w:rsidRPr="0034442E">
        <w:rPr>
          <w:rFonts w:hint="eastAsia"/>
        </w:rPr>
        <w:t>②ニーズ・課題</w:t>
      </w:r>
    </w:p>
    <w:p w14:paraId="1DFBCA93" w14:textId="2D72B10C" w:rsidR="00A2501C" w:rsidRDefault="00A2501C" w:rsidP="00141148">
      <w:pPr>
        <w:pStyle w:val="1055"/>
      </w:pPr>
      <w:r>
        <w:rPr>
          <w:rFonts w:hint="eastAsia"/>
        </w:rPr>
        <w:t>●</w:t>
      </w:r>
      <w:r w:rsidR="00765F39" w:rsidRPr="00765F39">
        <w:rPr>
          <w:rFonts w:hint="eastAsia"/>
        </w:rPr>
        <w:t>障害児通所支援事業所等において医療的ケア児を受け入れるためには、医療的ケアに対応できる環境の整備や看護師等の人材配置が必要であるため、事業所のサービス提供体制への支援が必要となっています</w:t>
      </w:r>
      <w:r w:rsidRPr="009E33EA">
        <w:rPr>
          <w:rFonts w:hint="eastAsia"/>
        </w:rPr>
        <w:t>。</w:t>
      </w:r>
    </w:p>
    <w:p w14:paraId="5F972F62" w14:textId="77777777" w:rsidR="00A2501C" w:rsidRPr="00CD5385" w:rsidRDefault="00A2501C" w:rsidP="00A2501C">
      <w:pPr>
        <w:jc w:val="left"/>
        <w:rPr>
          <w:rFonts w:hAnsi="HG丸ｺﾞｼｯｸM-PRO"/>
        </w:rPr>
      </w:pPr>
    </w:p>
    <w:p w14:paraId="4601B577" w14:textId="77777777" w:rsidR="00A2501C" w:rsidRPr="0034442E" w:rsidRDefault="00A2501C" w:rsidP="00E97FA6">
      <w:pPr>
        <w:pStyle w:val="afffc"/>
      </w:pPr>
      <w:r w:rsidRPr="0034442E">
        <w:rPr>
          <w:rFonts w:hint="eastAsia"/>
        </w:rPr>
        <w:t>③今後の取組</w:t>
      </w:r>
    </w:p>
    <w:p w14:paraId="360D0C4C" w14:textId="7ED16C1A" w:rsidR="00765572" w:rsidRDefault="00765572" w:rsidP="00141148">
      <w:pPr>
        <w:pStyle w:val="1055"/>
      </w:pPr>
      <w:r>
        <w:rPr>
          <w:rFonts w:hint="eastAsia"/>
        </w:rPr>
        <w:t>●</w:t>
      </w:r>
      <w:r w:rsidR="00765F39" w:rsidRPr="00765F39">
        <w:rPr>
          <w:rFonts w:hint="eastAsia"/>
        </w:rPr>
        <w:t>医療的ケア児の地域生活の向上に向け、医療的ケアが常時必要な利用者を受け入れる事業所に対し、実績等に応じた補助金を交付することで、</w:t>
      </w:r>
      <w:r w:rsidR="00765F39">
        <w:rPr>
          <w:rFonts w:hint="eastAsia"/>
        </w:rPr>
        <w:t>受け入れ</w:t>
      </w:r>
      <w:r w:rsidR="00765F39" w:rsidRPr="00765F39">
        <w:rPr>
          <w:rFonts w:hint="eastAsia"/>
        </w:rPr>
        <w:t>の促進を図ります</w:t>
      </w:r>
      <w:r>
        <w:rPr>
          <w:rFonts w:hint="eastAsia"/>
        </w:rPr>
        <w:t>。</w:t>
      </w:r>
    </w:p>
    <w:p w14:paraId="4AC4F614" w14:textId="165D9988" w:rsidR="00A2501C" w:rsidRPr="00CD5385" w:rsidRDefault="00A61101" w:rsidP="00765F39">
      <w:pPr>
        <w:pStyle w:val="1055"/>
      </w:pPr>
      <w:r w:rsidRPr="00A61101">
        <w:rPr>
          <w:rFonts w:hint="eastAsia"/>
        </w:rPr>
        <w:t>●</w:t>
      </w:r>
      <w:r w:rsidR="00765F39">
        <w:rPr>
          <w:rFonts w:hint="eastAsia"/>
        </w:rPr>
        <w:t>障害児通所支援事業所に通所する医療的ケア児等について、保育所、幼稚園等との併行通園を実施するため、地域療育センターが中心となり、保育所等との調整及び保育所等に対するバックアップを行います</w:t>
      </w:r>
      <w:r w:rsidRPr="00A61101">
        <w:rPr>
          <w:rFonts w:hint="eastAsia"/>
        </w:rPr>
        <w:t>。</w:t>
      </w:r>
    </w:p>
    <w:p w14:paraId="27332017" w14:textId="77777777" w:rsidR="00EF04E6" w:rsidRDefault="00EF04E6" w:rsidP="00EF04E6">
      <w:pPr>
        <w:jc w:val="left"/>
        <w:rPr>
          <w:rFonts w:hAnsi="HG丸ｺﾞｼｯｸM-PRO"/>
        </w:rPr>
      </w:pPr>
    </w:p>
    <w:p w14:paraId="3DC7D9B8" w14:textId="77777777" w:rsidR="008D22B5" w:rsidRPr="00CD5385" w:rsidRDefault="008D22B5" w:rsidP="00EF04E6">
      <w:pPr>
        <w:jc w:val="left"/>
        <w:rPr>
          <w:rFonts w:hAnsi="HG丸ｺﾞｼｯｸM-PRO"/>
        </w:rPr>
      </w:pPr>
    </w:p>
    <w:p w14:paraId="6F62E380" w14:textId="77777777" w:rsidR="00EF04E6" w:rsidRPr="00EF04E6" w:rsidRDefault="00EF04E6" w:rsidP="00EF04E6">
      <w:pPr>
        <w:spacing w:beforeLines="150" w:before="360" w:after="72"/>
        <w:ind w:leftChars="400" w:left="840"/>
        <w:rPr>
          <w:rFonts w:ascii="A-OTF UD新ゴ Pr6 M" w:eastAsia="A-OTF UD新ゴ Pr6 M" w:hAnsi="ＭＳ ゴシック"/>
          <w:sz w:val="24"/>
          <w:szCs w:val="24"/>
        </w:rPr>
      </w:pPr>
      <w:r w:rsidRPr="00FB1542">
        <w:rPr>
          <w:rFonts w:ascii="A-OTF UD新ゴ Pr6 M" w:eastAsia="A-OTF UD新ゴ Pr6 M" w:hAnsi="ＭＳ ゴシック" w:hint="eastAsia"/>
          <w:noProof/>
          <w:sz w:val="24"/>
          <w:szCs w:val="24"/>
        </w:rPr>
        <mc:AlternateContent>
          <mc:Choice Requires="wps">
            <w:drawing>
              <wp:anchor distT="0" distB="0" distL="114300" distR="114300" simplePos="0" relativeHeight="251638784" behindDoc="1" locked="0" layoutInCell="1" allowOverlap="1" wp14:anchorId="080A7E80" wp14:editId="744AA4EE">
                <wp:simplePos x="0" y="0"/>
                <wp:positionH relativeFrom="column">
                  <wp:posOffset>337185</wp:posOffset>
                </wp:positionH>
                <wp:positionV relativeFrom="paragraph">
                  <wp:posOffset>167005</wp:posOffset>
                </wp:positionV>
                <wp:extent cx="5796280" cy="1656000"/>
                <wp:effectExtent l="0" t="0" r="0" b="1905"/>
                <wp:wrapNone/>
                <wp:docPr id="15" name="対角する 2 つの角を丸めた四角形 15"/>
                <wp:cNvGraphicFramePr/>
                <a:graphic xmlns:a="http://schemas.openxmlformats.org/drawingml/2006/main">
                  <a:graphicData uri="http://schemas.microsoft.com/office/word/2010/wordprocessingShape">
                    <wps:wsp>
                      <wps:cNvSpPr/>
                      <wps:spPr>
                        <a:xfrm flipH="1">
                          <a:off x="0" y="0"/>
                          <a:ext cx="5796280" cy="1656000"/>
                        </a:xfrm>
                        <a:prstGeom prst="round2DiagRect">
                          <a:avLst/>
                        </a:prstGeom>
                        <a:solidFill>
                          <a:srgbClr val="F5D2E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930F" id="対角する 2 つの角を丸めた四角形 15" o:spid="_x0000_s1026" style="position:absolute;margin-left:26.55pt;margin-top:13.15pt;width:456.4pt;height:130.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280,1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" path="m276006,l5796280,r,l5796280,1379994v,152434,-123572,276006,-276006,276006l,1656000r,l,276006c,123572,123572,,276006,xe" fillcolor="#f5d2e2" stroked="f" strokeweight="2pt">
                <v:path arrowok="t" o:connecttype="custom" o:connectlocs="276006,0;5796280,0;5796280,0;5796280,1379994;5520274,1656000;0,1656000;0,1656000;0,276006;276006,0" o:connectangles="0,0,0,0,0,0,0,0,0"/>
              </v:shape>
            </w:pict>
          </mc:Fallback>
        </mc:AlternateContent>
      </w:r>
      <w:r w:rsidRPr="00FB1542">
        <w:rPr>
          <w:rFonts w:hAnsi="HG丸ｺﾞｼｯｸM-PRO" w:hint="eastAsia"/>
          <w:sz w:val="24"/>
          <w:szCs w:val="24"/>
        </w:rPr>
        <w:t>医療的ケア児とは</w:t>
      </w:r>
    </w:p>
    <w:p w14:paraId="3FBE9AD7" w14:textId="458B754C" w:rsidR="00EF04E6" w:rsidRPr="00EF04E6" w:rsidRDefault="00EF04E6" w:rsidP="00EF04E6">
      <w:pPr>
        <w:spacing w:line="320" w:lineRule="exact"/>
        <w:ind w:leftChars="400" w:left="840" w:rightChars="100" w:right="210" w:firstLineChars="100" w:firstLine="240"/>
        <w:rPr>
          <w:rFonts w:hAnsi="HG丸ｺﾞｼｯｸM-PRO"/>
        </w:rPr>
      </w:pPr>
      <w:r w:rsidRPr="00EF04E6">
        <w:rPr>
          <w:rFonts w:ascii="A-OTF UD新ゴ Pr6 M" w:eastAsia="A-OTF UD新ゴ Pr6 M" w:hAnsi="ＭＳ ゴシック"/>
          <w:noProof/>
          <w:sz w:val="24"/>
          <w:szCs w:val="24"/>
        </w:rPr>
        <mc:AlternateContent>
          <mc:Choice Requires="wpg">
            <w:drawing>
              <wp:anchor distT="0" distB="0" distL="114300" distR="114300" simplePos="0" relativeHeight="251648000" behindDoc="0" locked="0" layoutInCell="1" allowOverlap="1" wp14:anchorId="423955F3" wp14:editId="7982B8BC">
                <wp:simplePos x="0" y="0"/>
                <wp:positionH relativeFrom="column">
                  <wp:posOffset>0</wp:posOffset>
                </wp:positionH>
                <wp:positionV relativeFrom="paragraph">
                  <wp:posOffset>28575</wp:posOffset>
                </wp:positionV>
                <wp:extent cx="437515" cy="442595"/>
                <wp:effectExtent l="0" t="19050" r="19685" b="0"/>
                <wp:wrapNone/>
                <wp:docPr id="27" name="グループ化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28"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A0A84" id="グループ化 27" o:spid="_x0000_s1026" style="position:absolute;margin-left:0;margin-top:2.25pt;width:34.45pt;height:34.85pt;z-index:251648000"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" path="m424,328r-96,97l,96,96,,424,328xe" fillcolor="#a6a6a6"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" filled="f" strokeweight="1pt"/>
              </v:group>
            </w:pict>
          </mc:Fallback>
        </mc:AlternateContent>
      </w:r>
      <w:r w:rsidR="00765F39" w:rsidRPr="00765F39">
        <w:rPr>
          <w:rFonts w:hAnsi="HG丸ｺﾞｼｯｸM-PRO" w:hint="eastAsia"/>
        </w:rPr>
        <w:t>児童福祉法においては、「人工呼吸器を装着している障害児その他の日常生活を営むために医療を要する状態にある障害児」とされており、医療的ケア児支援法においては、「日常生活及び社会生活を営むために恒常的に医療的ケア（人工呼吸器による呼吸管理、喀痰吸引その他の医療行為）を受けることが不可欠である児童」とされています</w:t>
      </w:r>
      <w:r w:rsidRPr="00EF04E6">
        <w:rPr>
          <w:rFonts w:hAnsi="HG丸ｺﾞｼｯｸM-PRO" w:hint="eastAsia"/>
        </w:rPr>
        <w:t>。</w:t>
      </w:r>
    </w:p>
    <w:p w14:paraId="0E46EEF8" w14:textId="13CADA40" w:rsidR="00EF04E6" w:rsidRPr="00EF04E6" w:rsidRDefault="00765F39" w:rsidP="00EF04E6">
      <w:pPr>
        <w:spacing w:afterLines="150" w:after="360" w:line="320" w:lineRule="exact"/>
        <w:ind w:leftChars="400" w:left="840" w:rightChars="100" w:right="210" w:firstLineChars="100" w:firstLine="210"/>
        <w:rPr>
          <w:rFonts w:hAnsi="HG丸ｺﾞｼｯｸM-PRO"/>
        </w:rPr>
      </w:pPr>
      <w:r w:rsidRPr="00765F39">
        <w:rPr>
          <w:rFonts w:hAnsi="HG丸ｺﾞｼｯｸM-PRO" w:hint="eastAsia"/>
        </w:rPr>
        <w:t>本計画においても、基本的にはこの両方の考え方に基づき、医療的に個別性の高い対応を必要とする児童を対象にしています</w:t>
      </w:r>
      <w:r w:rsidR="00EF04E6" w:rsidRPr="00EF04E6">
        <w:rPr>
          <w:rFonts w:hAnsi="HG丸ｺﾞｼｯｸM-PRO" w:hint="eastAsia"/>
        </w:rPr>
        <w:t>。</w:t>
      </w:r>
    </w:p>
    <w:p w14:paraId="524A50CC" w14:textId="3DD669CC" w:rsidR="00EF04E6" w:rsidRDefault="00EF04E6" w:rsidP="00EF04E6">
      <w:pPr>
        <w:jc w:val="left"/>
        <w:rPr>
          <w:rFonts w:hAnsi="HG丸ｺﾞｼｯｸM-PRO"/>
        </w:rPr>
      </w:pPr>
    </w:p>
    <w:p w14:paraId="01213589" w14:textId="77777777" w:rsidR="00A2501C" w:rsidRPr="00EF04E6" w:rsidRDefault="00A2501C" w:rsidP="00A2501C">
      <w:pPr>
        <w:jc w:val="left"/>
        <w:rPr>
          <w:rFonts w:hAnsi="HG丸ｺﾞｼｯｸM-PRO"/>
        </w:rPr>
      </w:pPr>
    </w:p>
    <w:p w14:paraId="720F7B32" w14:textId="77777777" w:rsidR="00A2501C" w:rsidRDefault="00A2501C" w:rsidP="00A2501C">
      <w:pPr>
        <w:jc w:val="left"/>
        <w:rPr>
          <w:rFonts w:hAnsi="HG丸ｺﾞｼｯｸM-PRO"/>
        </w:rPr>
      </w:pPr>
      <w:r>
        <w:rPr>
          <w:rFonts w:hAnsi="HG丸ｺﾞｼｯｸM-PRO"/>
        </w:rPr>
        <w:br w:type="page"/>
      </w:r>
    </w:p>
    <w:p w14:paraId="56F6105F" w14:textId="77777777" w:rsidR="00A2501C" w:rsidRPr="00CD5385" w:rsidRDefault="00A2501C" w:rsidP="00071026">
      <w:pPr>
        <w:pStyle w:val="afffb"/>
        <w:rPr>
          <w:highlight w:val="yellow"/>
        </w:rPr>
      </w:pPr>
      <w:r w:rsidRPr="00CD5385">
        <w:rPr>
          <w:rFonts w:hint="eastAsia"/>
        </w:rPr>
        <w:lastRenderedPageBreak/>
        <w:t>生活介護における医療的ケアの提供</w:t>
      </w:r>
    </w:p>
    <w:p w14:paraId="38DEDE69" w14:textId="77777777" w:rsidR="00A2501C" w:rsidRPr="0034442E" w:rsidRDefault="00A2501C" w:rsidP="00E97FA6">
      <w:pPr>
        <w:pStyle w:val="afffc"/>
      </w:pPr>
      <w:r w:rsidRPr="0034442E">
        <w:rPr>
          <w:rFonts w:hint="eastAsia"/>
        </w:rPr>
        <w:t>①現状（これまでの取組）</w:t>
      </w:r>
    </w:p>
    <w:p w14:paraId="02E60322" w14:textId="442DC1A5" w:rsidR="00A2501C" w:rsidRDefault="00697D3A" w:rsidP="00141148">
      <w:pPr>
        <w:pStyle w:val="1055"/>
      </w:pPr>
      <w:r>
        <w:rPr>
          <w:rFonts w:hint="eastAsia"/>
        </w:rPr>
        <w:t>●</w:t>
      </w:r>
      <w:r w:rsidR="00CD27B8" w:rsidRPr="00CD27B8">
        <w:rPr>
          <w:rFonts w:hint="eastAsia"/>
        </w:rPr>
        <w:t>既存建築物の改修等により小規模な生活介護事業所の整備を行う事業者に対する補助制度として、川崎市小規模生活介護事業所整備事業補助金を平成29(2017)年度に創設しており、本補助制度等を活用して、医療的ケアが必要な方の利用が可能な生活介護事業所について充実を図っています</w:t>
      </w:r>
      <w:r w:rsidR="00A2501C" w:rsidRPr="00743B2D">
        <w:rPr>
          <w:rFonts w:hint="eastAsia"/>
        </w:rPr>
        <w:t>。</w:t>
      </w:r>
      <w:r w:rsidR="00CD27B8">
        <w:br/>
      </w:r>
      <w:r w:rsidR="00A2501C">
        <w:rPr>
          <w:rFonts w:hint="eastAsia"/>
        </w:rPr>
        <w:t>平成30(2018)</w:t>
      </w:r>
      <w:r w:rsidR="00A2501C" w:rsidRPr="00743B2D">
        <w:rPr>
          <w:rFonts w:hint="eastAsia"/>
        </w:rPr>
        <w:t>年度</w:t>
      </w:r>
      <w:r w:rsidR="00A2501C">
        <w:rPr>
          <w:rFonts w:hint="eastAsia"/>
        </w:rPr>
        <w:t>には、中原区と多摩区にて</w:t>
      </w:r>
      <w:r>
        <w:rPr>
          <w:rFonts w:hint="eastAsia"/>
        </w:rPr>
        <w:t>、</w:t>
      </w:r>
      <w:r w:rsidR="00A2501C" w:rsidRPr="00743B2D">
        <w:rPr>
          <w:rFonts w:hint="eastAsia"/>
        </w:rPr>
        <w:t>医療的ケアが必要な方の利用が可能な生活介護事業所</w:t>
      </w:r>
      <w:r w:rsidR="00A2501C">
        <w:rPr>
          <w:rFonts w:hint="eastAsia"/>
        </w:rPr>
        <w:t>を整備しました。</w:t>
      </w:r>
    </w:p>
    <w:p w14:paraId="4D12D5DD" w14:textId="5E8C4AA2" w:rsidR="00A2501C" w:rsidRPr="00743B2D" w:rsidRDefault="00A2501C" w:rsidP="00141148">
      <w:pPr>
        <w:pStyle w:val="1055"/>
      </w:pPr>
      <w:r w:rsidRPr="00743B2D">
        <w:rPr>
          <w:rFonts w:hint="eastAsia"/>
        </w:rPr>
        <w:t>●</w:t>
      </w:r>
      <w:r w:rsidR="00CD27B8" w:rsidRPr="00CD27B8">
        <w:rPr>
          <w:rFonts w:hint="eastAsia"/>
        </w:rPr>
        <w:t>看護師を常勤体制で配置するための加算制度を運用することで、医療的ケアが必要な方の受け入れができるよう、生活介護事業所における職員体制の充実を図っています</w:t>
      </w:r>
      <w:r>
        <w:rPr>
          <w:rFonts w:hint="eastAsia"/>
        </w:rPr>
        <w:t>。</w:t>
      </w:r>
    </w:p>
    <w:p w14:paraId="66A36710" w14:textId="77777777" w:rsidR="00A2501C" w:rsidRPr="00743B2D" w:rsidRDefault="00A2501C" w:rsidP="00A2501C">
      <w:pPr>
        <w:jc w:val="left"/>
        <w:rPr>
          <w:rFonts w:hAnsi="HG丸ｺﾞｼｯｸM-PRO"/>
        </w:rPr>
      </w:pPr>
    </w:p>
    <w:p w14:paraId="25B5B13F" w14:textId="77777777" w:rsidR="00A2501C" w:rsidRPr="0034442E" w:rsidRDefault="00A2501C" w:rsidP="00E97FA6">
      <w:pPr>
        <w:pStyle w:val="afffc"/>
      </w:pPr>
      <w:r w:rsidRPr="0034442E">
        <w:rPr>
          <w:rFonts w:hint="eastAsia"/>
        </w:rPr>
        <w:t>②ニーズ・課題</w:t>
      </w:r>
    </w:p>
    <w:p w14:paraId="465D8EF6" w14:textId="77777777" w:rsidR="00A2501C" w:rsidRPr="00743B2D" w:rsidRDefault="00A2501C" w:rsidP="00141148">
      <w:pPr>
        <w:pStyle w:val="1055"/>
      </w:pPr>
      <w:r w:rsidRPr="00743B2D">
        <w:rPr>
          <w:rFonts w:hint="eastAsia"/>
        </w:rPr>
        <w:t>●</w:t>
      </w:r>
      <w:r>
        <w:rPr>
          <w:rFonts w:hint="eastAsia"/>
        </w:rPr>
        <w:t>医療的ケアが必要な方が増加しているため、医療的な支援も踏まえた日中</w:t>
      </w:r>
      <w:r w:rsidRPr="00743B2D">
        <w:rPr>
          <w:rFonts w:hint="eastAsia"/>
        </w:rPr>
        <w:t>活動ができる場として、生活介護事業所等の更なる整備が求められています。</w:t>
      </w:r>
    </w:p>
    <w:p w14:paraId="0E423B60" w14:textId="1854D70D" w:rsidR="00A2501C" w:rsidRDefault="00A2501C" w:rsidP="00141148">
      <w:pPr>
        <w:pStyle w:val="1055"/>
      </w:pPr>
      <w:r w:rsidRPr="00743B2D">
        <w:rPr>
          <w:rFonts w:hint="eastAsia"/>
        </w:rPr>
        <w:t>●</w:t>
      </w:r>
      <w:r w:rsidR="00CD27B8" w:rsidRPr="00CD27B8">
        <w:rPr>
          <w:rFonts w:hint="eastAsia"/>
        </w:rPr>
        <w:t>福祉サービスに携わる人員が不足しているため、医療的ケアが必要な方を受け入れるための看護師の配置に関する支援を引き続き行う必要があります</w:t>
      </w:r>
      <w:r>
        <w:rPr>
          <w:rFonts w:hint="eastAsia"/>
        </w:rPr>
        <w:t>。</w:t>
      </w:r>
    </w:p>
    <w:p w14:paraId="1DEC9AB5" w14:textId="77777777" w:rsidR="00A2501C" w:rsidRDefault="00A2501C" w:rsidP="00A2501C">
      <w:pPr>
        <w:jc w:val="left"/>
        <w:rPr>
          <w:rFonts w:hAnsi="HG丸ｺﾞｼｯｸM-PRO"/>
        </w:rPr>
      </w:pPr>
    </w:p>
    <w:p w14:paraId="18F7DA83" w14:textId="77777777" w:rsidR="00A2501C" w:rsidRPr="0034442E" w:rsidRDefault="00A2501C" w:rsidP="00E97FA6">
      <w:pPr>
        <w:pStyle w:val="afffc"/>
      </w:pPr>
      <w:r w:rsidRPr="0034442E">
        <w:rPr>
          <w:rFonts w:hint="eastAsia"/>
        </w:rPr>
        <w:t>③今後の取組</w:t>
      </w:r>
    </w:p>
    <w:p w14:paraId="77869560" w14:textId="09244588" w:rsidR="00A2501C" w:rsidRPr="00743B2D" w:rsidRDefault="00A2501C" w:rsidP="00141148">
      <w:pPr>
        <w:pStyle w:val="1055"/>
      </w:pPr>
      <w:r w:rsidRPr="00743B2D">
        <w:rPr>
          <w:rFonts w:hint="eastAsia"/>
        </w:rPr>
        <w:t>●</w:t>
      </w:r>
      <w:r w:rsidR="009404DF" w:rsidRPr="009404DF">
        <w:rPr>
          <w:rFonts w:hint="eastAsia"/>
        </w:rPr>
        <w:t>小規模生活介護事業所整備費補助金などを活用し、医療的ケアが必要な方の利用が可能な生活介護事業所等の整備を推進します</w:t>
      </w:r>
      <w:r w:rsidRPr="00743B2D">
        <w:rPr>
          <w:rFonts w:hint="eastAsia"/>
        </w:rPr>
        <w:t>。</w:t>
      </w:r>
    </w:p>
    <w:p w14:paraId="011D7027" w14:textId="77777777" w:rsidR="00A2501C" w:rsidRDefault="00A2501C" w:rsidP="00141148">
      <w:pPr>
        <w:pStyle w:val="1055"/>
      </w:pPr>
      <w:r>
        <w:rPr>
          <w:rFonts w:hint="eastAsia"/>
        </w:rPr>
        <w:t>●医療的ケアを必要とする重度障害者の日中活動の場を確保するため、様々な加算制度を運用し、生活介護</w:t>
      </w:r>
      <w:r w:rsidRPr="00743B2D">
        <w:rPr>
          <w:rFonts w:hint="eastAsia"/>
        </w:rPr>
        <w:t>サービスを提供する事業所における常勤体制での看護師確保を</w:t>
      </w:r>
      <w:r>
        <w:rPr>
          <w:rFonts w:hint="eastAsia"/>
        </w:rPr>
        <w:t>支援します。</w:t>
      </w:r>
    </w:p>
    <w:p w14:paraId="61642769" w14:textId="77777777" w:rsidR="00A2501C" w:rsidRPr="00CD5385" w:rsidRDefault="00A2501C" w:rsidP="00A2501C">
      <w:pPr>
        <w:jc w:val="left"/>
        <w:rPr>
          <w:rFonts w:hAnsi="HG丸ｺﾞｼｯｸM-PRO"/>
        </w:rPr>
      </w:pPr>
    </w:p>
    <w:p w14:paraId="5A48DD88" w14:textId="77777777" w:rsidR="00A2501C" w:rsidRDefault="00A2501C" w:rsidP="00A2501C">
      <w:pPr>
        <w:jc w:val="left"/>
        <w:rPr>
          <w:rFonts w:hAnsi="HG丸ｺﾞｼｯｸM-PRO"/>
        </w:rPr>
      </w:pPr>
    </w:p>
    <w:p w14:paraId="38678F69" w14:textId="77777777" w:rsidR="00A2501C" w:rsidRDefault="00A2501C" w:rsidP="00A2501C">
      <w:pPr>
        <w:jc w:val="left"/>
        <w:rPr>
          <w:rFonts w:hAnsi="HG丸ｺﾞｼｯｸM-PRO"/>
        </w:rPr>
      </w:pPr>
      <w:r>
        <w:rPr>
          <w:rFonts w:hAnsi="HG丸ｺﾞｼｯｸM-PRO"/>
        </w:rPr>
        <w:br w:type="page"/>
      </w:r>
    </w:p>
    <w:p w14:paraId="77F58349" w14:textId="54BC54C8" w:rsidR="00A2501C" w:rsidRPr="00CD5385" w:rsidRDefault="00A2501C" w:rsidP="00071026">
      <w:pPr>
        <w:pStyle w:val="afffb"/>
        <w:rPr>
          <w:highlight w:val="yellow"/>
        </w:rPr>
      </w:pPr>
      <w:r w:rsidRPr="00CD5385">
        <w:rPr>
          <w:rFonts w:hint="eastAsia"/>
        </w:rPr>
        <w:lastRenderedPageBreak/>
        <w:t>医療機関</w:t>
      </w:r>
      <w:r>
        <w:rPr>
          <w:rFonts w:hint="eastAsia"/>
        </w:rPr>
        <w:t>等</w:t>
      </w:r>
      <w:r w:rsidRPr="00CD5385">
        <w:rPr>
          <w:rFonts w:hint="eastAsia"/>
        </w:rPr>
        <w:t>における短期入所</w:t>
      </w:r>
      <w:r w:rsidR="001F3C93">
        <w:rPr>
          <w:rFonts w:hint="eastAsia"/>
        </w:rPr>
        <w:t>等</w:t>
      </w:r>
      <w:r w:rsidRPr="00CD5385">
        <w:rPr>
          <w:rFonts w:hint="eastAsia"/>
        </w:rPr>
        <w:t>の提供</w:t>
      </w:r>
    </w:p>
    <w:p w14:paraId="20BA870D" w14:textId="77777777" w:rsidR="00A2501C" w:rsidRPr="0034442E" w:rsidRDefault="00A2501C" w:rsidP="00E97FA6">
      <w:pPr>
        <w:pStyle w:val="afffc"/>
      </w:pPr>
      <w:r w:rsidRPr="0034442E">
        <w:rPr>
          <w:rFonts w:hint="eastAsia"/>
        </w:rPr>
        <w:t>①現状（これまでの取組）</w:t>
      </w:r>
    </w:p>
    <w:p w14:paraId="2EDBB732" w14:textId="4C5F0506" w:rsidR="00A2501C" w:rsidRDefault="00A2501C" w:rsidP="00141148">
      <w:pPr>
        <w:pStyle w:val="1055"/>
      </w:pPr>
      <w:r w:rsidRPr="008C0BAF">
        <w:rPr>
          <w:rFonts w:hint="eastAsia"/>
        </w:rPr>
        <w:t>●</w:t>
      </w:r>
      <w:r w:rsidR="00FC216E" w:rsidRPr="00FC216E">
        <w:rPr>
          <w:rFonts w:hint="eastAsia"/>
        </w:rPr>
        <w:t>医療型障害児入所施設（ソレイユ川崎）及び民間医療機関１か所において、医療型短期入所サービスを提供しています</w:t>
      </w:r>
      <w:r w:rsidRPr="008C0BAF">
        <w:rPr>
          <w:rFonts w:hint="eastAsia"/>
        </w:rPr>
        <w:t>。</w:t>
      </w:r>
      <w:r w:rsidR="00E31CC3" w:rsidRPr="00E31CC3">
        <w:rPr>
          <w:rFonts w:hint="eastAsia"/>
        </w:rPr>
        <w:t>【</w:t>
      </w:r>
      <w:r w:rsidR="00E31CC3">
        <w:rPr>
          <w:rFonts w:hint="eastAsia"/>
        </w:rPr>
        <w:t>変更</w:t>
      </w:r>
      <w:r w:rsidR="00E31CC3" w:rsidRPr="00E31CC3">
        <w:rPr>
          <w:rFonts w:hint="eastAsia"/>
        </w:rPr>
        <w:t>】</w:t>
      </w:r>
    </w:p>
    <w:p w14:paraId="1BEE1C27" w14:textId="5FF8DCB6" w:rsidR="00FC216E" w:rsidRDefault="00FC216E" w:rsidP="00FC216E">
      <w:pPr>
        <w:pStyle w:val="80"/>
        <w:ind w:left="790" w:hanging="160"/>
      </w:pPr>
      <w:r w:rsidRPr="003A718D">
        <w:rPr>
          <w:rFonts w:hint="eastAsia"/>
        </w:rPr>
        <w:t>※</w:t>
      </w:r>
      <w:r w:rsidR="00560FEF" w:rsidRPr="00560FEF">
        <w:rPr>
          <w:rFonts w:hint="eastAsia"/>
        </w:rPr>
        <w:t>市立病院３か所（川崎、井田、多摩）における「医療型短期入所ベッド確保事業」は</w:t>
      </w:r>
      <w:r w:rsidR="00560FEF">
        <w:rPr>
          <w:rFonts w:hint="eastAsia"/>
        </w:rPr>
        <w:t>、</w:t>
      </w:r>
      <w:r w:rsidRPr="00755A79">
        <w:rPr>
          <w:rFonts w:hint="eastAsia"/>
        </w:rPr>
        <w:t>令和</w:t>
      </w:r>
      <w:r>
        <w:rPr>
          <w:rFonts w:hint="eastAsia"/>
        </w:rPr>
        <w:t>５</w:t>
      </w:r>
      <w:r w:rsidRPr="00755A79">
        <w:rPr>
          <w:rFonts w:hint="eastAsia"/>
        </w:rPr>
        <w:t>(2023</w:t>
      </w:r>
      <w:r>
        <w:rPr>
          <w:rFonts w:hint="eastAsia"/>
        </w:rPr>
        <w:t>)</w:t>
      </w:r>
      <w:r w:rsidR="00560FEF" w:rsidRPr="00560FEF">
        <w:rPr>
          <w:rFonts w:hint="eastAsia"/>
        </w:rPr>
        <w:t>年度から「あんしん見守り一時入院事業」と機能統合しました</w:t>
      </w:r>
      <w:r w:rsidRPr="00755A79">
        <w:rPr>
          <w:rFonts w:hint="eastAsia"/>
        </w:rPr>
        <w:t>。</w:t>
      </w:r>
    </w:p>
    <w:p w14:paraId="3E0FB8DB" w14:textId="24FA7816" w:rsidR="00A2501C" w:rsidRDefault="00A2501C" w:rsidP="00141148">
      <w:pPr>
        <w:pStyle w:val="1055"/>
      </w:pPr>
      <w:r w:rsidRPr="008C0BAF">
        <w:rPr>
          <w:rFonts w:hint="eastAsia"/>
        </w:rPr>
        <w:t>●</w:t>
      </w:r>
      <w:r w:rsidR="00560FEF" w:rsidRPr="00560FEF">
        <w:rPr>
          <w:rFonts w:hint="eastAsia"/>
        </w:rPr>
        <w:t>在宅で療養中の方のうち、医学的な管理が必要な医療依存度の高い方を対象として、居宅での療養が困難となった場合に、医療機関への入院によって、療養を継続しながら家族の支援を図るため、「あんしん見守り一時入院事業」を実施しています。これまで対象としていた特定医療費（指定難病）受給者証の交付を受けている方などに加え、新たな対象者として医療的ケア児などを追加し、事業の拡充を行いました。</w:t>
      </w:r>
      <w:r w:rsidR="00D0365B" w:rsidRPr="00D0365B">
        <w:rPr>
          <w:rFonts w:hint="eastAsia"/>
        </w:rPr>
        <w:t>【追加】</w:t>
      </w:r>
    </w:p>
    <w:p w14:paraId="2E5F2DF9" w14:textId="77777777" w:rsidR="00560FEF" w:rsidRPr="008C0BAF" w:rsidRDefault="00560FEF" w:rsidP="00141148">
      <w:pPr>
        <w:pStyle w:val="1055"/>
      </w:pPr>
    </w:p>
    <w:p w14:paraId="601ECBDA" w14:textId="77777777" w:rsidR="00A2501C" w:rsidRPr="0034442E" w:rsidRDefault="00A2501C" w:rsidP="00E97FA6">
      <w:pPr>
        <w:pStyle w:val="afffc"/>
      </w:pPr>
      <w:r w:rsidRPr="0034442E">
        <w:rPr>
          <w:rFonts w:hint="eastAsia"/>
        </w:rPr>
        <w:t>②ニーズ・課題</w:t>
      </w:r>
    </w:p>
    <w:p w14:paraId="187F5DBD" w14:textId="0C913BE6" w:rsidR="00A2501C" w:rsidRPr="00D6467B" w:rsidRDefault="00A2501C" w:rsidP="00141148">
      <w:pPr>
        <w:pStyle w:val="1055"/>
      </w:pPr>
      <w:r w:rsidRPr="00CC7418">
        <w:rPr>
          <w:rFonts w:hint="eastAsia"/>
        </w:rPr>
        <w:t>●</w:t>
      </w:r>
      <w:r w:rsidR="00560FEF" w:rsidRPr="00560FEF">
        <w:rPr>
          <w:rFonts w:hint="eastAsia"/>
        </w:rPr>
        <w:t>医療的ケアを必要とする方が増加していることを踏まえ、障害のある方本人やその家族が安心して在宅生活を継続できるようにするため、医療的ケアを要する方が利用できる短期入所先を確保するなど、支援の充実が求められています</w:t>
      </w:r>
      <w:r w:rsidRPr="00D6467B">
        <w:rPr>
          <w:rFonts w:hint="eastAsia"/>
        </w:rPr>
        <w:t>。</w:t>
      </w:r>
    </w:p>
    <w:p w14:paraId="693BD295" w14:textId="77777777" w:rsidR="00A2501C" w:rsidRPr="00D6467B" w:rsidRDefault="00A2501C" w:rsidP="00A2501C">
      <w:pPr>
        <w:ind w:leftChars="200" w:left="630" w:hangingChars="100" w:hanging="210"/>
        <w:jc w:val="left"/>
        <w:rPr>
          <w:rFonts w:hAnsi="HG丸ｺﾞｼｯｸM-PRO"/>
        </w:rPr>
      </w:pPr>
    </w:p>
    <w:p w14:paraId="370A7D70" w14:textId="77777777" w:rsidR="00A2501C" w:rsidRPr="0034442E" w:rsidRDefault="00A2501C" w:rsidP="00E97FA6">
      <w:pPr>
        <w:pStyle w:val="afffc"/>
      </w:pPr>
      <w:r w:rsidRPr="0034442E">
        <w:rPr>
          <w:rFonts w:hint="eastAsia"/>
        </w:rPr>
        <w:t>③今後の取組</w:t>
      </w:r>
    </w:p>
    <w:p w14:paraId="287B0D54" w14:textId="3F7F885F" w:rsidR="00A2501C" w:rsidRPr="00D6467B" w:rsidRDefault="00A2501C" w:rsidP="00141148">
      <w:pPr>
        <w:pStyle w:val="1055"/>
      </w:pPr>
      <w:r w:rsidRPr="00D6467B">
        <w:rPr>
          <w:rFonts w:hint="eastAsia"/>
        </w:rPr>
        <w:t>●</w:t>
      </w:r>
      <w:r w:rsidR="003453A6" w:rsidRPr="003453A6">
        <w:rPr>
          <w:rFonts w:hint="eastAsia"/>
        </w:rPr>
        <w:t>医療的ケアを必要とする方が利用できる短期入所先の確保に向けて、医療型短期入所の拡充などについて検討します。【変更】</w:t>
      </w:r>
    </w:p>
    <w:p w14:paraId="13BB089D" w14:textId="5953E201" w:rsidR="00A2501C" w:rsidRPr="00CC7418" w:rsidRDefault="00A2501C" w:rsidP="00141148">
      <w:pPr>
        <w:pStyle w:val="1055"/>
      </w:pPr>
      <w:r w:rsidRPr="00D6467B">
        <w:rPr>
          <w:rFonts w:hint="eastAsia"/>
        </w:rPr>
        <w:t>●</w:t>
      </w:r>
      <w:r w:rsidR="00560FEF" w:rsidRPr="00560FEF">
        <w:rPr>
          <w:rFonts w:hint="eastAsia"/>
        </w:rPr>
        <w:t>在宅で療養中の方のうち、医学的な管理が必要な医療依存度の高い方の在宅生活を支えるため、「</w:t>
      </w:r>
      <w:r w:rsidR="00314B1A" w:rsidRPr="00314B1A">
        <w:rPr>
          <w:rFonts w:hint="eastAsia"/>
        </w:rPr>
        <w:t>あんしん見守り一時入院事業</w:t>
      </w:r>
      <w:r w:rsidR="00560FEF" w:rsidRPr="00560FEF">
        <w:rPr>
          <w:rFonts w:hint="eastAsia"/>
        </w:rPr>
        <w:t>」を引き続き実施します</w:t>
      </w:r>
      <w:r w:rsidRPr="00CC7418">
        <w:rPr>
          <w:rFonts w:hint="eastAsia"/>
        </w:rPr>
        <w:t>。</w:t>
      </w:r>
    </w:p>
    <w:p w14:paraId="1657F32D" w14:textId="77777777" w:rsidR="00120959" w:rsidRDefault="00120959" w:rsidP="00A2501C">
      <w:pPr>
        <w:jc w:val="left"/>
        <w:rPr>
          <w:rFonts w:hAnsi="HG丸ｺﾞｼｯｸM-PRO"/>
        </w:rPr>
      </w:pPr>
    </w:p>
    <w:p w14:paraId="09463240" w14:textId="19CADB9E" w:rsidR="00A2501C" w:rsidRDefault="00A2501C" w:rsidP="00A2501C">
      <w:pPr>
        <w:jc w:val="left"/>
        <w:rPr>
          <w:rFonts w:hAnsi="HG丸ｺﾞｼｯｸM-PRO"/>
        </w:rPr>
      </w:pPr>
      <w:r>
        <w:rPr>
          <w:rFonts w:hAnsi="HG丸ｺﾞｼｯｸM-PRO"/>
        </w:rPr>
        <w:br w:type="page"/>
      </w:r>
    </w:p>
    <w:p w14:paraId="6502721A" w14:textId="77777777" w:rsidR="00A2501C" w:rsidRPr="00CD5385" w:rsidRDefault="00A2501C" w:rsidP="00071026">
      <w:pPr>
        <w:pStyle w:val="afffb"/>
        <w:rPr>
          <w:highlight w:val="yellow"/>
        </w:rPr>
      </w:pPr>
      <w:r w:rsidRPr="00CD5385">
        <w:rPr>
          <w:rFonts w:hint="eastAsia"/>
        </w:rPr>
        <w:lastRenderedPageBreak/>
        <w:t>医療型障害児入所施設・療養介護施設における介護・医療等の提供</w:t>
      </w:r>
    </w:p>
    <w:p w14:paraId="29E039C5" w14:textId="77777777" w:rsidR="00A2501C" w:rsidRPr="00523018" w:rsidRDefault="00A2501C" w:rsidP="00E97FA6">
      <w:pPr>
        <w:pStyle w:val="afffc"/>
      </w:pPr>
      <w:r w:rsidRPr="00523018">
        <w:rPr>
          <w:rFonts w:hint="eastAsia"/>
        </w:rPr>
        <w:t>①現状（これまでの取組）</w:t>
      </w:r>
    </w:p>
    <w:p w14:paraId="1A150ABE" w14:textId="36F10CCD" w:rsidR="00A2501C" w:rsidRPr="009F7A8F" w:rsidRDefault="00A2501C" w:rsidP="009F7A8F">
      <w:pPr>
        <w:pStyle w:val="6"/>
        <w:spacing w:after="0"/>
        <w:rPr>
          <w:rFonts w:ascii="HGｺﾞｼｯｸE" w:eastAsia="HGｺﾞｼｯｸE" w:hAnsi="HGｺﾞｼｯｸE"/>
          <w:sz w:val="21"/>
          <w:shd w:val="pct15" w:color="auto" w:fill="FFFFFF"/>
        </w:rPr>
      </w:pPr>
      <w:r w:rsidRPr="009F7A8F">
        <w:rPr>
          <w:rFonts w:ascii="HGｺﾞｼｯｸE" w:eastAsia="HGｺﾞｼｯｸE" w:hAnsi="HGｺﾞｼｯｸE" w:hint="eastAsia"/>
          <w:sz w:val="21"/>
          <w:shd w:val="pct15" w:color="auto" w:fill="FFFFFF"/>
        </w:rPr>
        <w:t>【</w:t>
      </w:r>
      <w:r w:rsidR="000E7FE8" w:rsidRPr="000E7FE8">
        <w:rPr>
          <w:rFonts w:ascii="HGｺﾞｼｯｸE" w:eastAsia="HGｺﾞｼｯｸE" w:hAnsi="HGｺﾞｼｯｸE" w:hint="eastAsia"/>
          <w:sz w:val="21"/>
          <w:shd w:val="pct15" w:color="auto" w:fill="FFFFFF"/>
        </w:rPr>
        <w:t>医療型障害児入所施設の対象者及びサービス内容</w:t>
      </w:r>
      <w:r w:rsidRPr="009F7A8F">
        <w:rPr>
          <w:rFonts w:ascii="HGｺﾞｼｯｸE" w:eastAsia="HGｺﾞｼｯｸE" w:hAnsi="HGｺﾞｼｯｸE" w:hint="eastAsia"/>
          <w:sz w:val="21"/>
          <w:shd w:val="pct15" w:color="auto" w:fill="FFFFFF"/>
        </w:rPr>
        <w:t>】</w:t>
      </w:r>
    </w:p>
    <w:p w14:paraId="3449DC23" w14:textId="7B6050C2" w:rsidR="00A2501C" w:rsidRPr="000E7FE8" w:rsidRDefault="00A2501C" w:rsidP="000E7FE8">
      <w:pPr>
        <w:pStyle w:val="1057"/>
        <w:ind w:left="1155" w:hanging="210"/>
      </w:pPr>
      <w:r w:rsidRPr="000E7FE8">
        <w:rPr>
          <w:rFonts w:hint="eastAsia"/>
        </w:rPr>
        <w:t>（１）</w:t>
      </w:r>
      <w:r w:rsidR="000E7FE8" w:rsidRPr="000E7FE8">
        <w:rPr>
          <w:rFonts w:hint="eastAsia"/>
        </w:rPr>
        <w:t>医療型障害児入所施設に入所した児童、又は指定医療機関に入院する児童に対して行われる保護、日常生活の指導及び知識技能の付与</w:t>
      </w:r>
    </w:p>
    <w:p w14:paraId="108EFEA3" w14:textId="3C9EC8CA" w:rsidR="00A2501C" w:rsidRDefault="00A2501C" w:rsidP="000E7FE8">
      <w:pPr>
        <w:pStyle w:val="1057"/>
        <w:ind w:left="1155" w:hanging="210"/>
      </w:pPr>
      <w:r w:rsidRPr="000E7FE8">
        <w:rPr>
          <w:rFonts w:hint="eastAsia"/>
        </w:rPr>
        <w:t>（２）</w:t>
      </w:r>
      <w:r w:rsidR="000E7FE8" w:rsidRPr="000E7FE8">
        <w:rPr>
          <w:rFonts w:hint="eastAsia"/>
        </w:rPr>
        <w:t>障害児入所施設に入所し、又は指定発達支援医療機関に入院する障害児のうち知的障害のある児童、肢体不自由のある児童又は重度の知的障害及び重度の肢体不自由が重複している児童（いわゆる重症心身障害児）に対する治療</w:t>
      </w:r>
    </w:p>
    <w:p w14:paraId="4EC986FF" w14:textId="77777777" w:rsidR="000E7FE8" w:rsidRPr="000E7FE8" w:rsidRDefault="000E7FE8" w:rsidP="000E7FE8">
      <w:pPr>
        <w:spacing w:line="180" w:lineRule="exact"/>
      </w:pPr>
    </w:p>
    <w:p w14:paraId="23348233" w14:textId="54952315" w:rsidR="000E7FE8" w:rsidRPr="009F7A8F" w:rsidRDefault="000E7FE8" w:rsidP="000E7FE8">
      <w:pPr>
        <w:pStyle w:val="6"/>
        <w:spacing w:after="0"/>
        <w:rPr>
          <w:rFonts w:ascii="HGｺﾞｼｯｸE" w:eastAsia="HGｺﾞｼｯｸE" w:hAnsi="HGｺﾞｼｯｸE"/>
          <w:sz w:val="21"/>
          <w:shd w:val="pct15" w:color="auto" w:fill="FFFFFF"/>
        </w:rPr>
      </w:pPr>
      <w:r w:rsidRPr="009F7A8F">
        <w:rPr>
          <w:rFonts w:ascii="HGｺﾞｼｯｸE" w:eastAsia="HGｺﾞｼｯｸE" w:hAnsi="HGｺﾞｼｯｸE" w:hint="eastAsia"/>
          <w:sz w:val="21"/>
          <w:shd w:val="pct15" w:color="auto" w:fill="FFFFFF"/>
        </w:rPr>
        <w:t>【</w:t>
      </w:r>
      <w:r w:rsidRPr="000E7FE8">
        <w:rPr>
          <w:rFonts w:ascii="HGｺﾞｼｯｸE" w:eastAsia="HGｺﾞｼｯｸE" w:hAnsi="HGｺﾞｼｯｸE" w:hint="eastAsia"/>
          <w:sz w:val="21"/>
          <w:shd w:val="pct15" w:color="auto" w:fill="FFFFFF"/>
        </w:rPr>
        <w:t>療養介護施設の対象者及びサービス内容</w:t>
      </w:r>
      <w:r w:rsidRPr="009F7A8F">
        <w:rPr>
          <w:rFonts w:ascii="HGｺﾞｼｯｸE" w:eastAsia="HGｺﾞｼｯｸE" w:hAnsi="HGｺﾞｼｯｸE" w:hint="eastAsia"/>
          <w:sz w:val="21"/>
          <w:shd w:val="pct15" w:color="auto" w:fill="FFFFFF"/>
        </w:rPr>
        <w:t>】</w:t>
      </w:r>
    </w:p>
    <w:p w14:paraId="3073A39D" w14:textId="4161E6B3" w:rsidR="000E7FE8" w:rsidRPr="000E7FE8" w:rsidRDefault="000E7FE8" w:rsidP="000E7FE8">
      <w:pPr>
        <w:pStyle w:val="af4"/>
        <w:ind w:leftChars="500" w:left="1050" w:firstLineChars="0" w:firstLine="0"/>
      </w:pPr>
      <w:r w:rsidRPr="000E7FE8">
        <w:rPr>
          <w:rFonts w:hint="eastAsia"/>
        </w:rPr>
        <w:t>病院等への長期の入院による医療的ケアに加え、常時の介護を必要とする障害者に対して行われる機能訓練、療養上の管理、看護、医学的管理の下における介護及び日常生活上の世話</w:t>
      </w:r>
    </w:p>
    <w:p w14:paraId="58CB7779" w14:textId="77777777" w:rsidR="00A2501C" w:rsidRPr="009F7A8F" w:rsidRDefault="00A2501C" w:rsidP="009F7A8F">
      <w:pPr>
        <w:pStyle w:val="6"/>
        <w:spacing w:beforeLines="100" w:before="240" w:afterLines="50" w:after="120"/>
        <w:rPr>
          <w:rFonts w:ascii="HGｺﾞｼｯｸE" w:eastAsia="HGｺﾞｼｯｸE" w:hAnsi="HGｺﾞｼｯｸE"/>
          <w:sz w:val="21"/>
          <w:shd w:val="pct15" w:color="auto" w:fill="FFFFFF"/>
        </w:rPr>
      </w:pPr>
      <w:r w:rsidRPr="009F7A8F">
        <w:rPr>
          <w:rFonts w:ascii="HGｺﾞｼｯｸE" w:eastAsia="HGｺﾞｼｯｸE" w:hAnsi="HGｺﾞｼｯｸE" w:hint="eastAsia"/>
          <w:sz w:val="21"/>
          <w:shd w:val="pct15" w:color="auto" w:fill="FFFFFF"/>
        </w:rPr>
        <w:t>【施設の概要】</w:t>
      </w:r>
    </w:p>
    <w:tbl>
      <w:tblPr>
        <w:tblStyle w:val="61"/>
        <w:tblW w:w="0" w:type="auto"/>
        <w:tblInd w:w="1121" w:type="dxa"/>
        <w:tblLook w:val="04A0" w:firstRow="1" w:lastRow="0" w:firstColumn="1" w:lastColumn="0" w:noHBand="0" w:noVBand="1"/>
      </w:tblPr>
      <w:tblGrid>
        <w:gridCol w:w="2156"/>
        <w:gridCol w:w="2638"/>
        <w:gridCol w:w="2596"/>
      </w:tblGrid>
      <w:tr w:rsidR="00A2501C" w:rsidRPr="001439B9" w14:paraId="0810CEDC" w14:textId="77777777" w:rsidTr="000E7FE8">
        <w:trPr>
          <w:trHeight w:val="340"/>
        </w:trPr>
        <w:tc>
          <w:tcPr>
            <w:tcW w:w="2156" w:type="dxa"/>
            <w:tcBorders>
              <w:bottom w:val="single" w:sz="4" w:space="0" w:color="auto"/>
            </w:tcBorders>
            <w:shd w:val="clear" w:color="auto" w:fill="F7DBE7" w:themeFill="accent2" w:themeFillTint="66"/>
          </w:tcPr>
          <w:p w14:paraId="10B34902" w14:textId="77777777" w:rsidR="00A2501C" w:rsidRPr="009F7A8F" w:rsidRDefault="00A2501C" w:rsidP="000E13A3">
            <w:pPr>
              <w:pStyle w:val="afff1"/>
            </w:pPr>
            <w:r w:rsidRPr="009F7A8F">
              <w:rPr>
                <w:rFonts w:hint="eastAsia"/>
              </w:rPr>
              <w:t>施設名</w:t>
            </w:r>
          </w:p>
        </w:tc>
        <w:tc>
          <w:tcPr>
            <w:tcW w:w="2638" w:type="dxa"/>
            <w:tcBorders>
              <w:bottom w:val="single" w:sz="4" w:space="0" w:color="auto"/>
            </w:tcBorders>
            <w:shd w:val="clear" w:color="auto" w:fill="F7DBE7" w:themeFill="accent2" w:themeFillTint="66"/>
          </w:tcPr>
          <w:p w14:paraId="4904825B" w14:textId="77777777" w:rsidR="00A2501C" w:rsidRPr="009F7A8F" w:rsidRDefault="00A2501C" w:rsidP="000E13A3">
            <w:pPr>
              <w:pStyle w:val="afff1"/>
            </w:pPr>
            <w:r w:rsidRPr="009F7A8F">
              <w:rPr>
                <w:rFonts w:hint="eastAsia"/>
              </w:rPr>
              <w:t>運営主体</w:t>
            </w:r>
          </w:p>
        </w:tc>
        <w:tc>
          <w:tcPr>
            <w:tcW w:w="2596" w:type="dxa"/>
            <w:tcBorders>
              <w:bottom w:val="single" w:sz="4" w:space="0" w:color="auto"/>
            </w:tcBorders>
            <w:shd w:val="clear" w:color="auto" w:fill="F7DBE7" w:themeFill="accent2" w:themeFillTint="66"/>
          </w:tcPr>
          <w:p w14:paraId="4D09B27A" w14:textId="77777777" w:rsidR="00A2501C" w:rsidRPr="009F7A8F" w:rsidRDefault="00A2501C" w:rsidP="000E13A3">
            <w:pPr>
              <w:pStyle w:val="afff1"/>
            </w:pPr>
            <w:r w:rsidRPr="009F7A8F">
              <w:rPr>
                <w:rFonts w:hint="eastAsia"/>
              </w:rPr>
              <w:t>所在地</w:t>
            </w:r>
          </w:p>
        </w:tc>
      </w:tr>
      <w:tr w:rsidR="00A2501C" w:rsidRPr="001439B9" w14:paraId="586DC474" w14:textId="77777777" w:rsidTr="000E7FE8">
        <w:trPr>
          <w:trHeight w:val="340"/>
        </w:trPr>
        <w:tc>
          <w:tcPr>
            <w:tcW w:w="2156" w:type="dxa"/>
            <w:tcBorders>
              <w:top w:val="single" w:sz="4" w:space="0" w:color="auto"/>
            </w:tcBorders>
            <w:vAlign w:val="center"/>
          </w:tcPr>
          <w:p w14:paraId="07DC8DEA" w14:textId="77777777" w:rsidR="00A2501C" w:rsidRPr="009F7A8F" w:rsidRDefault="00A2501C" w:rsidP="000E7FE8">
            <w:pPr>
              <w:pStyle w:val="af9"/>
            </w:pPr>
            <w:r w:rsidRPr="009F7A8F">
              <w:rPr>
                <w:rFonts w:hint="eastAsia"/>
              </w:rPr>
              <w:t>ソレイユ川崎</w:t>
            </w:r>
          </w:p>
        </w:tc>
        <w:tc>
          <w:tcPr>
            <w:tcW w:w="2638" w:type="dxa"/>
            <w:tcBorders>
              <w:top w:val="single" w:sz="4" w:space="0" w:color="auto"/>
            </w:tcBorders>
            <w:vAlign w:val="center"/>
          </w:tcPr>
          <w:p w14:paraId="333D0221" w14:textId="77777777" w:rsidR="00A2501C" w:rsidRPr="009F7A8F" w:rsidRDefault="00A2501C" w:rsidP="000E7FE8">
            <w:pPr>
              <w:pStyle w:val="af9"/>
            </w:pPr>
            <w:r w:rsidRPr="009F7A8F">
              <w:rPr>
                <w:rFonts w:hint="eastAsia"/>
              </w:rPr>
              <w:t>社会福祉法人三篠会</w:t>
            </w:r>
          </w:p>
        </w:tc>
        <w:tc>
          <w:tcPr>
            <w:tcW w:w="2596" w:type="dxa"/>
            <w:tcBorders>
              <w:top w:val="single" w:sz="4" w:space="0" w:color="auto"/>
            </w:tcBorders>
            <w:vAlign w:val="center"/>
          </w:tcPr>
          <w:p w14:paraId="468787B3" w14:textId="1C022AD9" w:rsidR="00A2501C" w:rsidRPr="009F7A8F" w:rsidRDefault="00A2501C" w:rsidP="000E7FE8">
            <w:pPr>
              <w:pStyle w:val="af9"/>
            </w:pPr>
            <w:r w:rsidRPr="009F7A8F">
              <w:rPr>
                <w:rFonts w:hint="eastAsia"/>
              </w:rPr>
              <w:t>麻生区細山</w:t>
            </w:r>
            <w:r w:rsidR="009F7A8F">
              <w:rPr>
                <w:rFonts w:hint="eastAsia"/>
              </w:rPr>
              <w:t>1203</w:t>
            </w:r>
          </w:p>
        </w:tc>
      </w:tr>
    </w:tbl>
    <w:p w14:paraId="06167B99" w14:textId="77777777" w:rsidR="00A2501C" w:rsidRPr="00CD5385" w:rsidRDefault="00A2501C" w:rsidP="00A2501C">
      <w:pPr>
        <w:jc w:val="left"/>
        <w:rPr>
          <w:rFonts w:hAnsi="HG丸ｺﾞｼｯｸM-PRO"/>
        </w:rPr>
      </w:pPr>
    </w:p>
    <w:p w14:paraId="27904DD0" w14:textId="77777777" w:rsidR="00A2501C" w:rsidRPr="00523018" w:rsidRDefault="00A2501C" w:rsidP="00E97FA6">
      <w:pPr>
        <w:pStyle w:val="afffc"/>
      </w:pPr>
      <w:r w:rsidRPr="00523018">
        <w:rPr>
          <w:rFonts w:hint="eastAsia"/>
        </w:rPr>
        <w:t>②ニーズ・課題</w:t>
      </w:r>
    </w:p>
    <w:p w14:paraId="6605E500" w14:textId="5D925253" w:rsidR="00A2501C" w:rsidRDefault="00A2501C" w:rsidP="00141148">
      <w:pPr>
        <w:pStyle w:val="1055"/>
      </w:pPr>
      <w:r>
        <w:rPr>
          <w:rFonts w:hint="eastAsia"/>
        </w:rPr>
        <w:t>●</w:t>
      </w:r>
      <w:r w:rsidR="000E7FE8" w:rsidRPr="000E7FE8">
        <w:rPr>
          <w:rFonts w:hint="eastAsia"/>
        </w:rPr>
        <w:t>医療技術の進歩等を背景に医療的ケア児が増加しており、その中には歩ける児童や知的障害を伴わない、いわゆる重症心身障害児とはならない児童がいます</w:t>
      </w:r>
      <w:r w:rsidRPr="001439B9">
        <w:rPr>
          <w:rFonts w:hint="eastAsia"/>
        </w:rPr>
        <w:t>。</w:t>
      </w:r>
    </w:p>
    <w:p w14:paraId="0B2F12EF" w14:textId="2461A6B4" w:rsidR="00A2501C" w:rsidRDefault="00A2501C" w:rsidP="00141148">
      <w:pPr>
        <w:pStyle w:val="1055"/>
      </w:pPr>
      <w:r>
        <w:rPr>
          <w:rFonts w:hint="eastAsia"/>
        </w:rPr>
        <w:t>●</w:t>
      </w:r>
      <w:r w:rsidR="000E7FE8" w:rsidRPr="000E7FE8">
        <w:rPr>
          <w:rFonts w:hint="eastAsia"/>
          <w:spacing w:val="-2"/>
        </w:rPr>
        <w:t>こうした重症心身障害児以外の医療的ケア児に対する更なる支援を検討していく必要があります</w:t>
      </w:r>
      <w:r w:rsidRPr="000E7FE8">
        <w:rPr>
          <w:rFonts w:hint="eastAsia"/>
          <w:spacing w:val="-2"/>
        </w:rPr>
        <w:t>。</w:t>
      </w:r>
    </w:p>
    <w:p w14:paraId="27F61DD0" w14:textId="77777777" w:rsidR="00A2501C" w:rsidRPr="001439B9" w:rsidRDefault="00A2501C" w:rsidP="00A2501C">
      <w:pPr>
        <w:jc w:val="left"/>
        <w:rPr>
          <w:rFonts w:hAnsi="HG丸ｺﾞｼｯｸM-PRO"/>
        </w:rPr>
      </w:pPr>
    </w:p>
    <w:p w14:paraId="27E276E0" w14:textId="77777777" w:rsidR="00A2501C" w:rsidRPr="00523018" w:rsidRDefault="00A2501C" w:rsidP="00E97FA6">
      <w:pPr>
        <w:pStyle w:val="afffc"/>
      </w:pPr>
      <w:r w:rsidRPr="00523018">
        <w:rPr>
          <w:rFonts w:hint="eastAsia"/>
        </w:rPr>
        <w:t>③今後の取組</w:t>
      </w:r>
    </w:p>
    <w:p w14:paraId="12617047" w14:textId="0BAEB765" w:rsidR="002E06AC" w:rsidRPr="002E06AC" w:rsidRDefault="00A2501C" w:rsidP="00141148">
      <w:pPr>
        <w:pStyle w:val="1055"/>
      </w:pPr>
      <w:r>
        <w:rPr>
          <w:rFonts w:hint="eastAsia"/>
        </w:rPr>
        <w:t>●</w:t>
      </w:r>
      <w:r w:rsidR="000E7FE8" w:rsidRPr="000E7FE8">
        <w:rPr>
          <w:rFonts w:hint="eastAsia"/>
        </w:rPr>
        <w:t>市内の医療型障害児入所施設（ソレイユ川崎）において、医療的ケアが必要な重症心身障害児・者の日中活動の場を確保するとともに、日常生活動作、運動機能等の訓練、指導等の必要な支援を提供します</w:t>
      </w:r>
      <w:r w:rsidRPr="001439B9">
        <w:rPr>
          <w:rFonts w:hint="eastAsia"/>
        </w:rPr>
        <w:t>。</w:t>
      </w:r>
    </w:p>
    <w:p w14:paraId="7761C8BC" w14:textId="77777777" w:rsidR="002E06AC" w:rsidRPr="002E06AC" w:rsidRDefault="002E06AC" w:rsidP="00A2501C">
      <w:pPr>
        <w:jc w:val="left"/>
        <w:rPr>
          <w:rFonts w:hAnsi="HG丸ｺﾞｼｯｸM-PRO"/>
        </w:rPr>
      </w:pPr>
    </w:p>
    <w:p w14:paraId="44251BF1" w14:textId="77777777" w:rsidR="00A2501C" w:rsidRDefault="00A2501C" w:rsidP="00A2501C">
      <w:pPr>
        <w:jc w:val="left"/>
        <w:rPr>
          <w:rFonts w:hAnsi="HG丸ｺﾞｼｯｸM-PRO"/>
        </w:rPr>
      </w:pPr>
      <w:r>
        <w:rPr>
          <w:rFonts w:hAnsi="HG丸ｺﾞｼｯｸM-PRO"/>
        </w:rPr>
        <w:br w:type="page"/>
      </w:r>
    </w:p>
    <w:p w14:paraId="5EADD7EC" w14:textId="77777777" w:rsidR="00A2501C" w:rsidRDefault="00A2501C" w:rsidP="00AA0FE9">
      <w:pPr>
        <w:pStyle w:val="3"/>
        <w:ind w:leftChars="50" w:left="780"/>
      </w:pPr>
      <w:bookmarkStart w:id="13" w:name="_Toc49433920"/>
      <w:bookmarkStart w:id="14" w:name="_Toc54872804"/>
      <w:r>
        <w:rPr>
          <w:rFonts w:hint="eastAsia"/>
        </w:rPr>
        <w:lastRenderedPageBreak/>
        <w:t>施策６</w:t>
      </w:r>
      <w:r w:rsidRPr="00CD5385">
        <w:rPr>
          <w:rFonts w:hint="eastAsia"/>
        </w:rPr>
        <w:t xml:space="preserve">　</w:t>
      </w:r>
      <w:r w:rsidRPr="00E827FD">
        <w:rPr>
          <w:rFonts w:hint="eastAsia"/>
        </w:rPr>
        <w:t>人材の確保・育成と多様な主体による支え合い</w:t>
      </w:r>
      <w:bookmarkEnd w:id="13"/>
      <w:bookmarkEnd w:id="14"/>
    </w:p>
    <w:p w14:paraId="4E415DBD"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2ABD8B01" w14:textId="77777777" w:rsidTr="00232C79">
        <w:tc>
          <w:tcPr>
            <w:tcW w:w="2802" w:type="dxa"/>
            <w:shd w:val="clear" w:color="auto" w:fill="ECA6C5" w:themeFill="accent2"/>
          </w:tcPr>
          <w:p w14:paraId="3CB5EFCE" w14:textId="77777777" w:rsidR="00150A8D" w:rsidRDefault="00150A8D" w:rsidP="009C5796">
            <w:pPr>
              <w:pStyle w:val="5"/>
              <w:ind w:leftChars="0" w:left="0"/>
              <w:jc w:val="center"/>
              <w:rPr>
                <w:sz w:val="24"/>
                <w:shd w:val="pct15" w:color="auto" w:fill="FFFFFF"/>
              </w:rPr>
            </w:pPr>
            <w:r w:rsidRPr="003547EE">
              <w:rPr>
                <w:rFonts w:hint="eastAsia"/>
                <w:sz w:val="24"/>
              </w:rPr>
              <w:t>現状と課題</w:t>
            </w:r>
          </w:p>
        </w:tc>
      </w:tr>
    </w:tbl>
    <w:p w14:paraId="0B5F37B2" w14:textId="75A1FDE7" w:rsidR="00A2501C" w:rsidRPr="006907C0" w:rsidRDefault="00A2501C" w:rsidP="0036410F">
      <w:pPr>
        <w:pStyle w:val="1055"/>
      </w:pPr>
      <w:r w:rsidRPr="006907C0">
        <w:rPr>
          <w:rFonts w:hint="eastAsia"/>
        </w:rPr>
        <w:t>●障害者手帳の交付を受けていない方も含め、支援を必要とする方が増加しています。</w:t>
      </w:r>
      <w:r w:rsidR="003453A6">
        <w:br/>
      </w:r>
      <w:r w:rsidRPr="006907C0">
        <w:rPr>
          <w:rFonts w:hint="eastAsia"/>
        </w:rPr>
        <w:t>また、最も身近な支援者である家族の高齢化も進んでおり、これまで家族が支えていた領域への支援が必要となるなど、障害のある方への支援ニーズは増加</w:t>
      </w:r>
      <w:r w:rsidR="00863FFA">
        <w:rPr>
          <w:rFonts w:hint="eastAsia"/>
        </w:rPr>
        <w:t>・多様化</w:t>
      </w:r>
      <w:r w:rsidRPr="006907C0">
        <w:rPr>
          <w:rFonts w:hint="eastAsia"/>
        </w:rPr>
        <w:t>しています。</w:t>
      </w:r>
    </w:p>
    <w:p w14:paraId="5EE84C27" w14:textId="77777777" w:rsidR="00A2501C" w:rsidRPr="006907C0" w:rsidRDefault="00A2501C" w:rsidP="0036410F">
      <w:pPr>
        <w:pStyle w:val="1055"/>
      </w:pPr>
      <w:r w:rsidRPr="006907C0">
        <w:rPr>
          <w:rFonts w:hint="eastAsia"/>
        </w:rPr>
        <w:t>●支援ニーズの増加等に伴い、</w:t>
      </w:r>
      <w:r w:rsidRPr="006907C0">
        <w:rPr>
          <w:rFonts w:hint="eastAsia"/>
          <w:color w:val="000000" w:themeColor="text1"/>
        </w:rPr>
        <w:t>障害福祉</w:t>
      </w:r>
      <w:r w:rsidRPr="006907C0">
        <w:rPr>
          <w:rFonts w:hint="eastAsia"/>
        </w:rPr>
        <w:t>サービスの利用者数も増加しています。</w:t>
      </w:r>
    </w:p>
    <w:p w14:paraId="10BE5F9E" w14:textId="77777777" w:rsidR="00A2501C" w:rsidRPr="006907C0" w:rsidRDefault="00A2501C" w:rsidP="0036410F">
      <w:pPr>
        <w:pStyle w:val="1055"/>
      </w:pPr>
      <w:r w:rsidRPr="006907C0">
        <w:rPr>
          <w:rFonts w:hint="eastAsia"/>
        </w:rPr>
        <w:t>●障害福祉サービス事業所数が増加するなど、サービス提供体制の拡充が図られている一方、サービス提供の現場においては人材の確保・定着・育成が課題となっています。</w:t>
      </w:r>
    </w:p>
    <w:p w14:paraId="7266F601" w14:textId="77777777" w:rsidR="00A2501C" w:rsidRPr="006907C0" w:rsidRDefault="00A2501C" w:rsidP="0036410F">
      <w:pPr>
        <w:pStyle w:val="1055"/>
      </w:pPr>
      <w:r w:rsidRPr="006907C0">
        <w:rPr>
          <w:rFonts w:hint="eastAsia"/>
        </w:rPr>
        <w:t>●支援ニーズの増加に対応するため、障害当事者や地域・ボランティア団体など、地域の多様な主体による支え合いが必要となっています。</w:t>
      </w:r>
    </w:p>
    <w:p w14:paraId="4189F14A" w14:textId="77777777" w:rsidR="00150A8D" w:rsidRPr="0036410F" w:rsidRDefault="00150A8D" w:rsidP="0036410F"/>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1C11EFBE" w14:textId="77777777" w:rsidTr="00232C79">
        <w:tc>
          <w:tcPr>
            <w:tcW w:w="2802" w:type="dxa"/>
            <w:shd w:val="clear" w:color="auto" w:fill="ECA6C5" w:themeFill="accent2"/>
          </w:tcPr>
          <w:p w14:paraId="63FA801E" w14:textId="77777777" w:rsidR="00150A8D" w:rsidRDefault="00150A8D" w:rsidP="009C5796">
            <w:pPr>
              <w:pStyle w:val="5"/>
              <w:ind w:leftChars="0" w:left="0"/>
              <w:jc w:val="center"/>
              <w:rPr>
                <w:sz w:val="24"/>
                <w:shd w:val="pct15" w:color="auto" w:fill="FFFFFF"/>
              </w:rPr>
            </w:pPr>
            <w:r w:rsidRPr="00150A8D">
              <w:rPr>
                <w:rFonts w:hint="eastAsia"/>
                <w:sz w:val="24"/>
              </w:rPr>
              <w:t>対応の方向性</w:t>
            </w:r>
          </w:p>
        </w:tc>
      </w:tr>
    </w:tbl>
    <w:p w14:paraId="772714A0" w14:textId="77777777" w:rsidR="00A2501C" w:rsidRPr="00CD5385" w:rsidRDefault="00A2501C" w:rsidP="0036410F">
      <w:pPr>
        <w:pStyle w:val="1055"/>
      </w:pPr>
      <w:r w:rsidRPr="00CD5385">
        <w:rPr>
          <w:rFonts w:hint="eastAsia"/>
        </w:rPr>
        <w:t>●</w:t>
      </w:r>
      <w:r>
        <w:rPr>
          <w:rFonts w:hint="eastAsia"/>
        </w:rPr>
        <w:t>様々な障害特性に対応した適切な支援が実施できるよう、障害</w:t>
      </w:r>
      <w:r w:rsidRPr="00CD5385">
        <w:rPr>
          <w:rFonts w:hint="eastAsia"/>
        </w:rPr>
        <w:t>福祉サービスを担う人材を確保</w:t>
      </w:r>
      <w:r>
        <w:rPr>
          <w:rFonts w:hint="eastAsia"/>
        </w:rPr>
        <w:t>するため、</w:t>
      </w:r>
      <w:r w:rsidRPr="00824C59">
        <w:rPr>
          <w:rFonts w:hint="eastAsia"/>
        </w:rPr>
        <w:t>事業者</w:t>
      </w:r>
      <w:r>
        <w:rPr>
          <w:rFonts w:hint="eastAsia"/>
        </w:rPr>
        <w:t>や関係機関</w:t>
      </w:r>
      <w:r w:rsidRPr="00824C59">
        <w:rPr>
          <w:rFonts w:hint="eastAsia"/>
        </w:rPr>
        <w:t>などとの</w:t>
      </w:r>
      <w:r w:rsidRPr="00CD5385">
        <w:rPr>
          <w:rFonts w:hint="eastAsia"/>
        </w:rPr>
        <w:t>連携のもと、</w:t>
      </w:r>
      <w:r>
        <w:rPr>
          <w:rFonts w:hint="eastAsia"/>
        </w:rPr>
        <w:t>必要な</w:t>
      </w:r>
      <w:r w:rsidRPr="00CD5385">
        <w:rPr>
          <w:rFonts w:hint="eastAsia"/>
        </w:rPr>
        <w:t>取組を推進します。</w:t>
      </w:r>
    </w:p>
    <w:p w14:paraId="314F3EB4" w14:textId="77777777" w:rsidR="00A2501C" w:rsidRDefault="00A2501C" w:rsidP="0036410F">
      <w:pPr>
        <w:pStyle w:val="1055"/>
      </w:pPr>
      <w:r w:rsidRPr="00CD5385">
        <w:rPr>
          <w:rFonts w:hint="eastAsia"/>
        </w:rPr>
        <w:t>●</w:t>
      </w:r>
      <w:r>
        <w:rPr>
          <w:rFonts w:hint="eastAsia"/>
        </w:rPr>
        <w:t>支援ニーズの増加に対応するためサービス提供体制を拡充するにあたっては、サービスの質が保たれるよう、第三者評価の実施や苦情解決体制の</w:t>
      </w:r>
      <w:r w:rsidRPr="00CD5385">
        <w:rPr>
          <w:rFonts w:hint="eastAsia"/>
        </w:rPr>
        <w:t>確保</w:t>
      </w:r>
      <w:r>
        <w:rPr>
          <w:rFonts w:hint="eastAsia"/>
        </w:rPr>
        <w:t>などの取組を推進します。</w:t>
      </w:r>
    </w:p>
    <w:p w14:paraId="48254D8A" w14:textId="77777777" w:rsidR="00A2501C" w:rsidRPr="00CD5385" w:rsidRDefault="00A2501C" w:rsidP="0036410F">
      <w:pPr>
        <w:pStyle w:val="1055"/>
      </w:pPr>
      <w:r w:rsidRPr="00CD5385">
        <w:rPr>
          <w:rFonts w:hint="eastAsia"/>
        </w:rPr>
        <w:t>●支援ニーズの更なる増加が見込まれる中、支援の担い手を広げ</w:t>
      </w:r>
      <w:r>
        <w:rPr>
          <w:rFonts w:hint="eastAsia"/>
        </w:rPr>
        <w:t>るため、</w:t>
      </w:r>
      <w:r w:rsidRPr="00CD5385">
        <w:rPr>
          <w:rFonts w:hint="eastAsia"/>
        </w:rPr>
        <w:t>ピアサポートによる当事者支援や、様々な地域・ボランティア団体による活動など、多様な主体による支え合いを支援</w:t>
      </w:r>
      <w:r>
        <w:rPr>
          <w:rFonts w:hint="eastAsia"/>
        </w:rPr>
        <w:t>します。</w:t>
      </w:r>
    </w:p>
    <w:p w14:paraId="5A1C9247" w14:textId="7F33E950" w:rsidR="00A2501C" w:rsidRDefault="00A2501C" w:rsidP="0036410F">
      <w:pPr>
        <w:pStyle w:val="aff3"/>
      </w:pPr>
    </w:p>
    <w:p w14:paraId="15C1E9E1" w14:textId="76121451" w:rsidR="00C70FDD" w:rsidRDefault="0036410F" w:rsidP="0036410F">
      <w:pPr>
        <w:pStyle w:val="a7"/>
      </w:pPr>
      <w:r w:rsidRPr="00D71A5D">
        <w:rPr>
          <w:rFonts w:hint="eastAsia"/>
        </w:rPr>
        <w:t>事業運営上の課題（複数回答</w:t>
      </w:r>
      <w:r>
        <w:rPr>
          <w:rFonts w:hint="eastAsia"/>
        </w:rPr>
        <w:t>；上位５位</w:t>
      </w:r>
      <w:r w:rsidRPr="00D71A5D">
        <w:rPr>
          <w:rFonts w:hint="eastAsia"/>
        </w:rPr>
        <w:t>）</w:t>
      </w:r>
    </w:p>
    <w:p w14:paraId="0930437D" w14:textId="2EA25712" w:rsidR="0036410F" w:rsidRPr="00D71A5D" w:rsidRDefault="00C70FDD" w:rsidP="0036410F">
      <w:r>
        <w:rPr>
          <w:rFonts w:hint="eastAsia"/>
          <w:noProof/>
        </w:rPr>
        <mc:AlternateContent>
          <mc:Choice Requires="wps">
            <w:drawing>
              <wp:anchor distT="0" distB="0" distL="114300" distR="114300" simplePos="0" relativeHeight="251776000" behindDoc="0" locked="0" layoutInCell="1" allowOverlap="1" wp14:anchorId="28DEC799" wp14:editId="1281876A">
                <wp:simplePos x="0" y="0"/>
                <wp:positionH relativeFrom="column">
                  <wp:posOffset>1192107</wp:posOffset>
                </wp:positionH>
                <wp:positionV relativeFrom="paragraph">
                  <wp:posOffset>16510</wp:posOffset>
                </wp:positionV>
                <wp:extent cx="4927600" cy="270510"/>
                <wp:effectExtent l="0" t="0" r="0" b="0"/>
                <wp:wrapNone/>
                <wp:docPr id="334411140" name="テキスト ボックス 1"/>
                <wp:cNvGraphicFramePr/>
                <a:graphic xmlns:a="http://schemas.openxmlformats.org/drawingml/2006/main">
                  <a:graphicData uri="http://schemas.microsoft.com/office/word/2010/wordprocessingShape">
                    <wps:wsp>
                      <wps:cNvSpPr txBox="1"/>
                      <wps:spPr>
                        <a:xfrm>
                          <a:off x="0" y="0"/>
                          <a:ext cx="4927600" cy="270510"/>
                        </a:xfrm>
                        <a:prstGeom prst="rect">
                          <a:avLst/>
                        </a:prstGeom>
                        <a:noFill/>
                        <a:ln w="6350">
                          <a:noFill/>
                        </a:ln>
                      </wps:spPr>
                      <wps:txbx>
                        <w:txbxContent>
                          <w:p w14:paraId="71879E57" w14:textId="6D81C143" w:rsidR="00C70FDD" w:rsidRDefault="00C70FDD" w:rsidP="00C70FDD">
                            <w:pPr>
                              <w:pStyle w:val="a7"/>
                              <w:jc w:val="left"/>
                            </w:pPr>
                            <w:r>
                              <w:rPr>
                                <w:rFonts w:hint="eastAsia"/>
                              </w:rPr>
                              <w:t>＜</w:t>
                            </w:r>
                            <w:r w:rsidRPr="00C70FDD">
                              <w:rPr>
                                <w:rFonts w:hint="eastAsia"/>
                              </w:rPr>
                              <w:t>居宅系事業所</w:t>
                            </w:r>
                            <w:r>
                              <w:rPr>
                                <w:rFonts w:hint="eastAsia"/>
                              </w:rPr>
                              <w:t>＞</w:t>
                            </w:r>
                            <w:r>
                              <w:tab/>
                            </w:r>
                            <w:r>
                              <w:tab/>
                            </w:r>
                            <w:r>
                              <w:tab/>
                            </w:r>
                            <w:r>
                              <w:tab/>
                            </w:r>
                            <w:r>
                              <w:rPr>
                                <w:rFonts w:hint="eastAsia"/>
                              </w:rPr>
                              <w:t xml:space="preserve">　　＜グループホーム＞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C799" id="テキスト ボックス 1" o:spid="_x0000_s1093" type="#_x0000_t202" style="position:absolute;left:0;text-align:left;margin-left:93.85pt;margin-top:1.3pt;width:388pt;height:2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EWHA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" filled="f" stroked="f" strokeweight=".5pt">
                <v:textbox>
                  <w:txbxContent>
                    <w:p w14:paraId="71879E57" w14:textId="6D81C143" w:rsidR="00C70FDD" w:rsidRDefault="00C70FDD" w:rsidP="00C70FDD">
                      <w:pPr>
                        <w:pStyle w:val="a7"/>
                        <w:jc w:val="left"/>
                      </w:pPr>
                      <w:r>
                        <w:rPr>
                          <w:rFonts w:hint="eastAsia"/>
                        </w:rPr>
                        <w:t>＜</w:t>
                      </w:r>
                      <w:r w:rsidRPr="00C70FDD">
                        <w:rPr>
                          <w:rFonts w:hint="eastAsia"/>
                        </w:rPr>
                        <w:t>居宅系事業所</w:t>
                      </w:r>
                      <w:r>
                        <w:rPr>
                          <w:rFonts w:hint="eastAsia"/>
                        </w:rPr>
                        <w:t>＞</w:t>
                      </w:r>
                      <w:r>
                        <w:tab/>
                      </w:r>
                      <w:r>
                        <w:tab/>
                      </w:r>
                      <w:r>
                        <w:tab/>
                      </w:r>
                      <w:r>
                        <w:tab/>
                      </w:r>
                      <w:r>
                        <w:rPr>
                          <w:rFonts w:hint="eastAsia"/>
                        </w:rPr>
                        <w:t xml:space="preserve">　　＜グループホーム＞</w:t>
                      </w:r>
                    </w:p>
                  </w:txbxContent>
                </v:textbox>
              </v:shape>
            </w:pict>
          </mc:Fallback>
        </mc:AlternateContent>
      </w:r>
      <w:r w:rsidRPr="00D71A5D">
        <w:rPr>
          <w:rFonts w:hint="eastAsia"/>
          <w:noProof/>
          <w:color w:val="FF0000"/>
        </w:rPr>
        <w:drawing>
          <wp:anchor distT="0" distB="0" distL="114300" distR="114300" simplePos="0" relativeHeight="251746304" behindDoc="1" locked="0" layoutInCell="1" allowOverlap="1" wp14:anchorId="5DA71BAC" wp14:editId="782B1CE2">
            <wp:simplePos x="0" y="0"/>
            <wp:positionH relativeFrom="column">
              <wp:posOffset>-466090</wp:posOffset>
            </wp:positionH>
            <wp:positionV relativeFrom="paragraph">
              <wp:posOffset>244475</wp:posOffset>
            </wp:positionV>
            <wp:extent cx="3467100" cy="1692000"/>
            <wp:effectExtent l="0" t="0" r="0" b="3810"/>
            <wp:wrapNone/>
            <wp:docPr id="19283" name="グラフ 19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D71A5D">
        <w:rPr>
          <w:rFonts w:hint="eastAsia"/>
          <w:noProof/>
          <w:color w:val="FF0000"/>
        </w:rPr>
        <w:drawing>
          <wp:anchor distT="0" distB="0" distL="114300" distR="114300" simplePos="0" relativeHeight="251747328" behindDoc="1" locked="0" layoutInCell="1" allowOverlap="1" wp14:anchorId="0FC447BF" wp14:editId="28FFF9BF">
            <wp:simplePos x="0" y="0"/>
            <wp:positionH relativeFrom="column">
              <wp:posOffset>3174365</wp:posOffset>
            </wp:positionH>
            <wp:positionV relativeFrom="paragraph">
              <wp:posOffset>244475</wp:posOffset>
            </wp:positionV>
            <wp:extent cx="3132455" cy="1692000"/>
            <wp:effectExtent l="0" t="0" r="0" b="3810"/>
            <wp:wrapNone/>
            <wp:docPr id="19285" name="グラフ 19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B99C909" w14:textId="77777777" w:rsidR="0036410F" w:rsidRPr="00D71A5D" w:rsidRDefault="0036410F" w:rsidP="0036410F">
      <w:pPr>
        <w:tabs>
          <w:tab w:val="left" w:pos="9477"/>
        </w:tabs>
      </w:pPr>
    </w:p>
    <w:p w14:paraId="75C221B4" w14:textId="77777777" w:rsidR="0036410F" w:rsidRPr="00D71A5D" w:rsidRDefault="0036410F" w:rsidP="0036410F"/>
    <w:p w14:paraId="3393E283" w14:textId="77777777" w:rsidR="0036410F" w:rsidRPr="00D71A5D" w:rsidRDefault="0036410F" w:rsidP="0036410F"/>
    <w:p w14:paraId="4B6599A0" w14:textId="77777777" w:rsidR="0036410F" w:rsidRPr="00D71A5D" w:rsidRDefault="0036410F" w:rsidP="0036410F"/>
    <w:p w14:paraId="13C36765" w14:textId="77777777" w:rsidR="0036410F" w:rsidRPr="00D71A5D" w:rsidRDefault="0036410F" w:rsidP="0036410F"/>
    <w:p w14:paraId="4A62401E" w14:textId="2FDC32B3" w:rsidR="0036410F" w:rsidRPr="00D71A5D" w:rsidRDefault="0036410F" w:rsidP="0036410F"/>
    <w:p w14:paraId="3642A21B" w14:textId="77777777" w:rsidR="0036410F" w:rsidRPr="00D71A5D" w:rsidRDefault="0036410F" w:rsidP="0036410F"/>
    <w:p w14:paraId="3551AC2B" w14:textId="10E501D1" w:rsidR="0036410F" w:rsidRPr="00D71A5D" w:rsidRDefault="00C70FDD" w:rsidP="0036410F">
      <w:r>
        <w:rPr>
          <w:rFonts w:hint="eastAsia"/>
          <w:noProof/>
        </w:rPr>
        <mc:AlternateContent>
          <mc:Choice Requires="wps">
            <w:drawing>
              <wp:anchor distT="0" distB="0" distL="114300" distR="114300" simplePos="0" relativeHeight="251778048" behindDoc="0" locked="0" layoutInCell="1" allowOverlap="1" wp14:anchorId="36CA7163" wp14:editId="0E34ADF3">
                <wp:simplePos x="0" y="0"/>
                <wp:positionH relativeFrom="column">
                  <wp:posOffset>1196975</wp:posOffset>
                </wp:positionH>
                <wp:positionV relativeFrom="paragraph">
                  <wp:posOffset>193252</wp:posOffset>
                </wp:positionV>
                <wp:extent cx="4927600" cy="270510"/>
                <wp:effectExtent l="0" t="0" r="0" b="0"/>
                <wp:wrapNone/>
                <wp:docPr id="1271988134" name="テキスト ボックス 1"/>
                <wp:cNvGraphicFramePr/>
                <a:graphic xmlns:a="http://schemas.openxmlformats.org/drawingml/2006/main">
                  <a:graphicData uri="http://schemas.microsoft.com/office/word/2010/wordprocessingShape">
                    <wps:wsp>
                      <wps:cNvSpPr txBox="1"/>
                      <wps:spPr>
                        <a:xfrm>
                          <a:off x="0" y="0"/>
                          <a:ext cx="4927600" cy="270510"/>
                        </a:xfrm>
                        <a:prstGeom prst="rect">
                          <a:avLst/>
                        </a:prstGeom>
                        <a:noFill/>
                        <a:ln w="6350">
                          <a:noFill/>
                        </a:ln>
                      </wps:spPr>
                      <wps:txbx>
                        <w:txbxContent>
                          <w:p w14:paraId="3E76B0F0" w14:textId="220B9EDC" w:rsidR="00C70FDD" w:rsidRDefault="00C70FDD" w:rsidP="00C70FDD">
                            <w:pPr>
                              <w:pStyle w:val="a7"/>
                              <w:jc w:val="left"/>
                            </w:pPr>
                            <w:r>
                              <w:rPr>
                                <w:rFonts w:hint="eastAsia"/>
                              </w:rPr>
                              <w:t>＜施設</w:t>
                            </w:r>
                            <w:r w:rsidRPr="00C70FDD">
                              <w:rPr>
                                <w:rFonts w:hint="eastAsia"/>
                              </w:rPr>
                              <w:t>系事業所</w:t>
                            </w:r>
                            <w:r>
                              <w:rPr>
                                <w:rFonts w:hint="eastAsia"/>
                              </w:rPr>
                              <w:t>＞</w:t>
                            </w:r>
                            <w:r>
                              <w:tab/>
                            </w:r>
                            <w:r>
                              <w:tab/>
                            </w:r>
                            <w:r>
                              <w:tab/>
                            </w:r>
                            <w:r>
                              <w:tab/>
                            </w:r>
                            <w:r>
                              <w:rPr>
                                <w:rFonts w:hint="eastAsia"/>
                              </w:rPr>
                              <w:t xml:space="preserve">　　＜相談支援事業所＞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7163" id="_x0000_s1094" type="#_x0000_t202" style="position:absolute;left:0;text-align:left;margin-left:94.25pt;margin-top:15.2pt;width:388pt;height:2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CyHA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" filled="f" stroked="f" strokeweight=".5pt">
                <v:textbox>
                  <w:txbxContent>
                    <w:p w14:paraId="3E76B0F0" w14:textId="220B9EDC" w:rsidR="00C70FDD" w:rsidRDefault="00C70FDD" w:rsidP="00C70FDD">
                      <w:pPr>
                        <w:pStyle w:val="a7"/>
                        <w:jc w:val="left"/>
                      </w:pPr>
                      <w:r>
                        <w:rPr>
                          <w:rFonts w:hint="eastAsia"/>
                        </w:rPr>
                        <w:t>＜施設</w:t>
                      </w:r>
                      <w:r w:rsidRPr="00C70FDD">
                        <w:rPr>
                          <w:rFonts w:hint="eastAsia"/>
                        </w:rPr>
                        <w:t>系事業所</w:t>
                      </w:r>
                      <w:r>
                        <w:rPr>
                          <w:rFonts w:hint="eastAsia"/>
                        </w:rPr>
                        <w:t>＞</w:t>
                      </w:r>
                      <w:r>
                        <w:tab/>
                      </w:r>
                      <w:r>
                        <w:tab/>
                      </w:r>
                      <w:r>
                        <w:tab/>
                      </w:r>
                      <w:r>
                        <w:tab/>
                      </w:r>
                      <w:r>
                        <w:rPr>
                          <w:rFonts w:hint="eastAsia"/>
                        </w:rPr>
                        <w:t xml:space="preserve">　　＜相談支援事業所＞</w:t>
                      </w:r>
                    </w:p>
                  </w:txbxContent>
                </v:textbox>
              </v:shape>
            </w:pict>
          </mc:Fallback>
        </mc:AlternateContent>
      </w:r>
    </w:p>
    <w:p w14:paraId="1946B69B" w14:textId="76C83E17" w:rsidR="0036410F" w:rsidRPr="00D71A5D" w:rsidRDefault="00C70FDD" w:rsidP="002C1F4D">
      <w:r w:rsidRPr="00D71A5D">
        <w:rPr>
          <w:rFonts w:hint="eastAsia"/>
          <w:noProof/>
        </w:rPr>
        <w:drawing>
          <wp:anchor distT="0" distB="0" distL="114300" distR="114300" simplePos="0" relativeHeight="251780096" behindDoc="1" locked="0" layoutInCell="1" allowOverlap="1" wp14:anchorId="2E72194E" wp14:editId="1601FED9">
            <wp:simplePos x="0" y="0"/>
            <wp:positionH relativeFrom="column">
              <wp:posOffset>-466090</wp:posOffset>
            </wp:positionH>
            <wp:positionV relativeFrom="paragraph">
              <wp:posOffset>201930</wp:posOffset>
            </wp:positionV>
            <wp:extent cx="3467100" cy="1979930"/>
            <wp:effectExtent l="0" t="0" r="0" b="0"/>
            <wp:wrapNone/>
            <wp:docPr id="976484238" name="グラフ 976484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D71A5D">
        <w:rPr>
          <w:rFonts w:hint="eastAsia"/>
          <w:noProof/>
        </w:rPr>
        <w:drawing>
          <wp:anchor distT="0" distB="0" distL="114300" distR="114300" simplePos="0" relativeHeight="251781120" behindDoc="1" locked="0" layoutInCell="1" allowOverlap="1" wp14:anchorId="71761F2C" wp14:editId="659A8DD1">
            <wp:simplePos x="0" y="0"/>
            <wp:positionH relativeFrom="column">
              <wp:posOffset>2901950</wp:posOffset>
            </wp:positionH>
            <wp:positionV relativeFrom="paragraph">
              <wp:posOffset>202353</wp:posOffset>
            </wp:positionV>
            <wp:extent cx="3420110" cy="1979930"/>
            <wp:effectExtent l="0" t="0" r="0" b="0"/>
            <wp:wrapNone/>
            <wp:docPr id="607598265" name="グラフ 607598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22D03520" w14:textId="7C1A1A02" w:rsidR="0036410F" w:rsidRDefault="0036410F" w:rsidP="0036410F"/>
    <w:p w14:paraId="2892D349" w14:textId="76009F1D" w:rsidR="0036410F" w:rsidRDefault="0036410F" w:rsidP="0036410F"/>
    <w:p w14:paraId="23C05603" w14:textId="113EA064" w:rsidR="0036410F" w:rsidRDefault="0036410F" w:rsidP="0036410F"/>
    <w:p w14:paraId="24B0774D" w14:textId="77777777" w:rsidR="0036410F" w:rsidRDefault="0036410F" w:rsidP="0036410F"/>
    <w:p w14:paraId="20DD8005" w14:textId="5E006856" w:rsidR="0036410F" w:rsidRDefault="0036410F" w:rsidP="0036410F"/>
    <w:p w14:paraId="6C84F863" w14:textId="77777777" w:rsidR="0036410F" w:rsidRDefault="0036410F" w:rsidP="0036410F"/>
    <w:p w14:paraId="4439CD20" w14:textId="66DB40FC" w:rsidR="0036410F" w:rsidRDefault="0036410F" w:rsidP="0036410F"/>
    <w:p w14:paraId="4091B5B9" w14:textId="77777777" w:rsidR="00C70FDD" w:rsidRDefault="00C70FDD" w:rsidP="00C70FDD">
      <w:pPr>
        <w:spacing w:afterLines="75" w:after="180"/>
      </w:pPr>
    </w:p>
    <w:p w14:paraId="0A2C82A2" w14:textId="233DDD09" w:rsidR="00A2501C" w:rsidRDefault="00C70FDD" w:rsidP="00C70FDD">
      <w:pPr>
        <w:pStyle w:val="ad"/>
        <w:ind w:left="1588" w:hanging="1046"/>
        <w:rPr>
          <w:sz w:val="24"/>
        </w:rPr>
      </w:pPr>
      <w:r w:rsidRPr="002E26C0">
        <w:rPr>
          <w:rFonts w:hint="eastAsia"/>
        </w:rPr>
        <w:t>資料：川崎市障害のある方の生活ニーズ調査（令和４(2022)年度）</w:t>
      </w:r>
      <w:r w:rsidR="00A2501C">
        <w:rPr>
          <w:sz w:val="24"/>
        </w:rPr>
        <w:br w:type="page"/>
      </w:r>
    </w:p>
    <w:p w14:paraId="5AEFA27D" w14:textId="781F210C" w:rsidR="0036410F" w:rsidRDefault="0036410F" w:rsidP="0036410F">
      <w:pPr>
        <w:pStyle w:val="a7"/>
      </w:pPr>
      <w:r>
        <w:rPr>
          <w:rFonts w:hint="eastAsia"/>
        </w:rPr>
        <w:lastRenderedPageBreak/>
        <w:t>職員の不足を解消するために必要な支援</w:t>
      </w:r>
      <w:r w:rsidR="002E26C0">
        <w:rPr>
          <w:rFonts w:hint="eastAsia"/>
        </w:rPr>
        <w:t>【職員が不足している事業者】</w:t>
      </w:r>
      <w:r w:rsidRPr="00D71A5D">
        <w:rPr>
          <w:rFonts w:hint="eastAsia"/>
        </w:rPr>
        <w:t>（複数回答</w:t>
      </w:r>
      <w:r>
        <w:rPr>
          <w:rFonts w:hint="eastAsia"/>
        </w:rPr>
        <w:t>；上位５位</w:t>
      </w:r>
      <w:r w:rsidRPr="00D71A5D">
        <w:rPr>
          <w:rFonts w:hint="eastAsia"/>
        </w:rPr>
        <w:t>）</w:t>
      </w:r>
    </w:p>
    <w:p w14:paraId="36397BFD" w14:textId="117BC8AD" w:rsidR="0036410F" w:rsidRPr="00D71A5D" w:rsidRDefault="002C1F4D" w:rsidP="0036410F">
      <w:r>
        <w:rPr>
          <w:rFonts w:hint="eastAsia"/>
          <w:noProof/>
        </w:rPr>
        <mc:AlternateContent>
          <mc:Choice Requires="wps">
            <w:drawing>
              <wp:anchor distT="0" distB="0" distL="114300" distR="114300" simplePos="0" relativeHeight="251783168" behindDoc="0" locked="0" layoutInCell="1" allowOverlap="1" wp14:anchorId="08129E36" wp14:editId="753F7399">
                <wp:simplePos x="0" y="0"/>
                <wp:positionH relativeFrom="column">
                  <wp:posOffset>1329266</wp:posOffset>
                </wp:positionH>
                <wp:positionV relativeFrom="paragraph">
                  <wp:posOffset>16510</wp:posOffset>
                </wp:positionV>
                <wp:extent cx="4927600" cy="270510"/>
                <wp:effectExtent l="0" t="0" r="0" b="0"/>
                <wp:wrapNone/>
                <wp:docPr id="663872272" name="テキスト ボックス 1"/>
                <wp:cNvGraphicFramePr/>
                <a:graphic xmlns:a="http://schemas.openxmlformats.org/drawingml/2006/main">
                  <a:graphicData uri="http://schemas.microsoft.com/office/word/2010/wordprocessingShape">
                    <wps:wsp>
                      <wps:cNvSpPr txBox="1"/>
                      <wps:spPr>
                        <a:xfrm>
                          <a:off x="0" y="0"/>
                          <a:ext cx="4927600" cy="270510"/>
                        </a:xfrm>
                        <a:prstGeom prst="rect">
                          <a:avLst/>
                        </a:prstGeom>
                        <a:noFill/>
                        <a:ln w="6350">
                          <a:noFill/>
                        </a:ln>
                      </wps:spPr>
                      <wps:txbx>
                        <w:txbxContent>
                          <w:p w14:paraId="3C1CACB2" w14:textId="77777777" w:rsidR="002C1F4D" w:rsidRDefault="002C1F4D" w:rsidP="002C1F4D">
                            <w:pPr>
                              <w:pStyle w:val="a7"/>
                              <w:jc w:val="left"/>
                            </w:pPr>
                            <w:r>
                              <w:rPr>
                                <w:rFonts w:hint="eastAsia"/>
                              </w:rPr>
                              <w:t>＜</w:t>
                            </w:r>
                            <w:r w:rsidRPr="00C70FDD">
                              <w:rPr>
                                <w:rFonts w:hint="eastAsia"/>
                              </w:rPr>
                              <w:t>居宅系事業所</w:t>
                            </w:r>
                            <w:r>
                              <w:rPr>
                                <w:rFonts w:hint="eastAsia"/>
                              </w:rPr>
                              <w:t>＞</w:t>
                            </w:r>
                            <w:r>
                              <w:tab/>
                            </w:r>
                            <w:r>
                              <w:tab/>
                            </w:r>
                            <w:r>
                              <w:tab/>
                            </w:r>
                            <w:r>
                              <w:tab/>
                            </w:r>
                            <w:r>
                              <w:rPr>
                                <w:rFonts w:hint="eastAsia"/>
                              </w:rPr>
                              <w:t xml:space="preserve">　　＜グループホーム＞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29E36" id="_x0000_s1095" type="#_x0000_t202" style="position:absolute;left:0;text-align:left;margin-left:104.65pt;margin-top:1.3pt;width:388pt;height:2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nHA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" filled="f" stroked="f" strokeweight=".5pt">
                <v:textbox>
                  <w:txbxContent>
                    <w:p w14:paraId="3C1CACB2" w14:textId="77777777" w:rsidR="002C1F4D" w:rsidRDefault="002C1F4D" w:rsidP="002C1F4D">
                      <w:pPr>
                        <w:pStyle w:val="a7"/>
                        <w:jc w:val="left"/>
                      </w:pPr>
                      <w:r>
                        <w:rPr>
                          <w:rFonts w:hint="eastAsia"/>
                        </w:rPr>
                        <w:t>＜</w:t>
                      </w:r>
                      <w:r w:rsidRPr="00C70FDD">
                        <w:rPr>
                          <w:rFonts w:hint="eastAsia"/>
                        </w:rPr>
                        <w:t>居宅系事業所</w:t>
                      </w:r>
                      <w:r>
                        <w:rPr>
                          <w:rFonts w:hint="eastAsia"/>
                        </w:rPr>
                        <w:t>＞</w:t>
                      </w:r>
                      <w:r>
                        <w:tab/>
                      </w:r>
                      <w:r>
                        <w:tab/>
                      </w:r>
                      <w:r>
                        <w:tab/>
                      </w:r>
                      <w:r>
                        <w:tab/>
                      </w:r>
                      <w:r>
                        <w:rPr>
                          <w:rFonts w:hint="eastAsia"/>
                        </w:rPr>
                        <w:t xml:space="preserve">　　＜グループホーム＞</w:t>
                      </w:r>
                    </w:p>
                  </w:txbxContent>
                </v:textbox>
              </v:shape>
            </w:pict>
          </mc:Fallback>
        </mc:AlternateContent>
      </w:r>
      <w:r w:rsidR="00F223F7" w:rsidRPr="00D71A5D">
        <w:rPr>
          <w:rFonts w:hint="eastAsia"/>
          <w:noProof/>
          <w:color w:val="FF0000"/>
        </w:rPr>
        <w:drawing>
          <wp:anchor distT="0" distB="0" distL="114300" distR="114300" simplePos="0" relativeHeight="251741184" behindDoc="1" locked="0" layoutInCell="1" allowOverlap="1" wp14:anchorId="6F276A8E" wp14:editId="2D0A1DEF">
            <wp:simplePos x="0" y="0"/>
            <wp:positionH relativeFrom="column">
              <wp:posOffset>-237490</wp:posOffset>
            </wp:positionH>
            <wp:positionV relativeFrom="paragraph">
              <wp:posOffset>207010</wp:posOffset>
            </wp:positionV>
            <wp:extent cx="3302000" cy="2649855"/>
            <wp:effectExtent l="0" t="0" r="0" b="0"/>
            <wp:wrapNone/>
            <wp:docPr id="1570650075" name="グラフ 1570650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223F7" w:rsidRPr="00D71A5D">
        <w:rPr>
          <w:rFonts w:hint="eastAsia"/>
          <w:noProof/>
          <w:color w:val="FF0000"/>
        </w:rPr>
        <w:drawing>
          <wp:anchor distT="0" distB="0" distL="114300" distR="114300" simplePos="0" relativeHeight="251751424" behindDoc="1" locked="0" layoutInCell="1" allowOverlap="1" wp14:anchorId="611DBDA1" wp14:editId="7F1CE0BC">
            <wp:simplePos x="0" y="0"/>
            <wp:positionH relativeFrom="column">
              <wp:posOffset>2954020</wp:posOffset>
            </wp:positionH>
            <wp:positionV relativeFrom="paragraph">
              <wp:posOffset>205740</wp:posOffset>
            </wp:positionV>
            <wp:extent cx="3302000" cy="2649855"/>
            <wp:effectExtent l="0" t="0" r="0" b="0"/>
            <wp:wrapNone/>
            <wp:docPr id="263803862" name="グラフ 263803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565665EF" w14:textId="7B460CE6" w:rsidR="0036410F" w:rsidRPr="00D71A5D" w:rsidRDefault="0036410F" w:rsidP="0036410F">
      <w:pPr>
        <w:tabs>
          <w:tab w:val="left" w:pos="9477"/>
        </w:tabs>
      </w:pPr>
    </w:p>
    <w:p w14:paraId="4B917789" w14:textId="4C7D7F35" w:rsidR="0036410F" w:rsidRPr="00D71A5D" w:rsidRDefault="0036410F" w:rsidP="0036410F"/>
    <w:p w14:paraId="26A3AA53" w14:textId="12E24026" w:rsidR="0036410F" w:rsidRPr="00D71A5D" w:rsidRDefault="0036410F" w:rsidP="0036410F"/>
    <w:p w14:paraId="6FC9E6AD" w14:textId="56E045B2" w:rsidR="0036410F" w:rsidRPr="00D71A5D" w:rsidRDefault="0036410F" w:rsidP="0036410F"/>
    <w:p w14:paraId="2FA3615A" w14:textId="48ADD432" w:rsidR="0036410F" w:rsidRPr="00D71A5D" w:rsidRDefault="0036410F" w:rsidP="0036410F"/>
    <w:p w14:paraId="29DA7FC1" w14:textId="76B83A11" w:rsidR="0036410F" w:rsidRPr="00D71A5D" w:rsidRDefault="0036410F" w:rsidP="0036410F"/>
    <w:p w14:paraId="3E63E295" w14:textId="13E447E6" w:rsidR="0036410F" w:rsidRPr="00D71A5D" w:rsidRDefault="0036410F" w:rsidP="0036410F"/>
    <w:p w14:paraId="18F8554F" w14:textId="3E6B7E81" w:rsidR="0036410F" w:rsidRPr="00D71A5D" w:rsidRDefault="0036410F" w:rsidP="0036410F"/>
    <w:p w14:paraId="09ED6FC0" w14:textId="168E96C7" w:rsidR="0036410F" w:rsidRPr="00D71A5D" w:rsidRDefault="0036410F" w:rsidP="002E26C0"/>
    <w:p w14:paraId="74E4C721" w14:textId="5D78AB50" w:rsidR="0036410F" w:rsidRPr="00D71A5D" w:rsidRDefault="0036410F" w:rsidP="0036410F"/>
    <w:p w14:paraId="07B8278A" w14:textId="3EB7835B" w:rsidR="0036410F" w:rsidRDefault="0036410F" w:rsidP="0036410F"/>
    <w:p w14:paraId="17123D36" w14:textId="3EB74D6A" w:rsidR="002E26C0" w:rsidRDefault="002E26C0" w:rsidP="0036410F"/>
    <w:p w14:paraId="3ED19800" w14:textId="1921ABE9" w:rsidR="0036410F" w:rsidRDefault="002C1F4D" w:rsidP="0036410F">
      <w:r>
        <w:rPr>
          <w:rFonts w:hint="eastAsia"/>
          <w:noProof/>
        </w:rPr>
        <mc:AlternateContent>
          <mc:Choice Requires="wps">
            <w:drawing>
              <wp:anchor distT="0" distB="0" distL="114300" distR="114300" simplePos="0" relativeHeight="251785216" behindDoc="0" locked="0" layoutInCell="1" allowOverlap="1" wp14:anchorId="5A492E20" wp14:editId="1E42AB45">
                <wp:simplePos x="0" y="0"/>
                <wp:positionH relativeFrom="column">
                  <wp:posOffset>1328420</wp:posOffset>
                </wp:positionH>
                <wp:positionV relativeFrom="paragraph">
                  <wp:posOffset>57997</wp:posOffset>
                </wp:positionV>
                <wp:extent cx="4927600" cy="270510"/>
                <wp:effectExtent l="0" t="0" r="0" b="0"/>
                <wp:wrapNone/>
                <wp:docPr id="1241987103" name="テキスト ボックス 1"/>
                <wp:cNvGraphicFramePr/>
                <a:graphic xmlns:a="http://schemas.openxmlformats.org/drawingml/2006/main">
                  <a:graphicData uri="http://schemas.microsoft.com/office/word/2010/wordprocessingShape">
                    <wps:wsp>
                      <wps:cNvSpPr txBox="1"/>
                      <wps:spPr>
                        <a:xfrm>
                          <a:off x="0" y="0"/>
                          <a:ext cx="4927600" cy="270510"/>
                        </a:xfrm>
                        <a:prstGeom prst="rect">
                          <a:avLst/>
                        </a:prstGeom>
                        <a:noFill/>
                        <a:ln w="6350">
                          <a:noFill/>
                        </a:ln>
                      </wps:spPr>
                      <wps:txbx>
                        <w:txbxContent>
                          <w:p w14:paraId="3AF5728F" w14:textId="77777777" w:rsidR="002C1F4D" w:rsidRDefault="002C1F4D" w:rsidP="002C1F4D">
                            <w:pPr>
                              <w:pStyle w:val="a7"/>
                              <w:jc w:val="left"/>
                            </w:pPr>
                            <w:r>
                              <w:rPr>
                                <w:rFonts w:hint="eastAsia"/>
                              </w:rPr>
                              <w:t>＜施設</w:t>
                            </w:r>
                            <w:r w:rsidRPr="00C70FDD">
                              <w:rPr>
                                <w:rFonts w:hint="eastAsia"/>
                              </w:rPr>
                              <w:t>系事業所</w:t>
                            </w:r>
                            <w:r>
                              <w:rPr>
                                <w:rFonts w:hint="eastAsia"/>
                              </w:rPr>
                              <w:t>＞</w:t>
                            </w:r>
                            <w:r>
                              <w:tab/>
                            </w:r>
                            <w:r>
                              <w:tab/>
                            </w:r>
                            <w:r>
                              <w:tab/>
                            </w:r>
                            <w:r>
                              <w:tab/>
                            </w:r>
                            <w:r>
                              <w:rPr>
                                <w:rFonts w:hint="eastAsia"/>
                              </w:rPr>
                              <w:t xml:space="preserve">　　＜相談支援事業所＞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E20" id="_x0000_s1096" type="#_x0000_t202" style="position:absolute;left:0;text-align:left;margin-left:104.6pt;margin-top:4.55pt;width:388pt;height:2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o8HA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" filled="f" stroked="f" strokeweight=".5pt">
                <v:textbox>
                  <w:txbxContent>
                    <w:p w14:paraId="3AF5728F" w14:textId="77777777" w:rsidR="002C1F4D" w:rsidRDefault="002C1F4D" w:rsidP="002C1F4D">
                      <w:pPr>
                        <w:pStyle w:val="a7"/>
                        <w:jc w:val="left"/>
                      </w:pPr>
                      <w:r>
                        <w:rPr>
                          <w:rFonts w:hint="eastAsia"/>
                        </w:rPr>
                        <w:t>＜施設</w:t>
                      </w:r>
                      <w:r w:rsidRPr="00C70FDD">
                        <w:rPr>
                          <w:rFonts w:hint="eastAsia"/>
                        </w:rPr>
                        <w:t>系事業所</w:t>
                      </w:r>
                      <w:r>
                        <w:rPr>
                          <w:rFonts w:hint="eastAsia"/>
                        </w:rPr>
                        <w:t>＞</w:t>
                      </w:r>
                      <w:r>
                        <w:tab/>
                      </w:r>
                      <w:r>
                        <w:tab/>
                      </w:r>
                      <w:r>
                        <w:tab/>
                      </w:r>
                      <w:r>
                        <w:tab/>
                      </w:r>
                      <w:r>
                        <w:rPr>
                          <w:rFonts w:hint="eastAsia"/>
                        </w:rPr>
                        <w:t xml:space="preserve">　　＜相談支援事業所＞</w:t>
                      </w:r>
                    </w:p>
                  </w:txbxContent>
                </v:textbox>
              </v:shape>
            </w:pict>
          </mc:Fallback>
        </mc:AlternateContent>
      </w:r>
      <w:r w:rsidRPr="00D71A5D">
        <w:rPr>
          <w:rFonts w:hint="eastAsia"/>
          <w:noProof/>
          <w:color w:val="FF0000"/>
        </w:rPr>
        <w:drawing>
          <wp:anchor distT="0" distB="0" distL="114300" distR="114300" simplePos="0" relativeHeight="251787264" behindDoc="1" locked="0" layoutInCell="1" allowOverlap="1" wp14:anchorId="50D1A005" wp14:editId="7EB1451D">
            <wp:simplePos x="0" y="0"/>
            <wp:positionH relativeFrom="column">
              <wp:posOffset>-237490</wp:posOffset>
            </wp:positionH>
            <wp:positionV relativeFrom="paragraph">
              <wp:posOffset>229870</wp:posOffset>
            </wp:positionV>
            <wp:extent cx="3302000" cy="2649855"/>
            <wp:effectExtent l="0" t="0" r="0" b="0"/>
            <wp:wrapNone/>
            <wp:docPr id="1277153767" name="グラフ 1277153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D71A5D">
        <w:rPr>
          <w:rFonts w:hint="eastAsia"/>
          <w:noProof/>
          <w:color w:val="FF0000"/>
        </w:rPr>
        <w:drawing>
          <wp:anchor distT="0" distB="0" distL="114300" distR="114300" simplePos="0" relativeHeight="251788288" behindDoc="1" locked="0" layoutInCell="1" allowOverlap="1" wp14:anchorId="0C2CDA76" wp14:editId="71B55B93">
            <wp:simplePos x="0" y="0"/>
            <wp:positionH relativeFrom="column">
              <wp:posOffset>2954443</wp:posOffset>
            </wp:positionH>
            <wp:positionV relativeFrom="paragraph">
              <wp:posOffset>228600</wp:posOffset>
            </wp:positionV>
            <wp:extent cx="3302000" cy="2649855"/>
            <wp:effectExtent l="0" t="0" r="0" b="0"/>
            <wp:wrapNone/>
            <wp:docPr id="585019088" name="グラフ 585019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20F6F24B" w14:textId="5AAD2DDF" w:rsidR="002C1F4D" w:rsidRDefault="002C1F4D" w:rsidP="0036410F"/>
    <w:p w14:paraId="4ED8AD6F" w14:textId="77777777" w:rsidR="002C1F4D" w:rsidRDefault="002C1F4D" w:rsidP="0036410F"/>
    <w:p w14:paraId="09C0FAB1" w14:textId="77777777" w:rsidR="0036410F" w:rsidRDefault="0036410F" w:rsidP="0036410F"/>
    <w:p w14:paraId="4B5DFEBD" w14:textId="77777777" w:rsidR="0036410F" w:rsidRDefault="0036410F" w:rsidP="0036410F"/>
    <w:p w14:paraId="70027977" w14:textId="77777777" w:rsidR="0036410F" w:rsidRDefault="0036410F" w:rsidP="0036410F"/>
    <w:p w14:paraId="29FABE25" w14:textId="77777777" w:rsidR="0036410F" w:rsidRDefault="0036410F" w:rsidP="0036410F"/>
    <w:p w14:paraId="135D6B49" w14:textId="77777777" w:rsidR="0036410F" w:rsidRDefault="0036410F" w:rsidP="0036410F"/>
    <w:p w14:paraId="01E97AD5" w14:textId="77777777" w:rsidR="0036410F" w:rsidRDefault="0036410F" w:rsidP="0036410F"/>
    <w:p w14:paraId="7519F067" w14:textId="77777777" w:rsidR="0036410F" w:rsidRDefault="0036410F" w:rsidP="0036410F"/>
    <w:p w14:paraId="7F289401" w14:textId="77777777" w:rsidR="0036410F" w:rsidRDefault="0036410F" w:rsidP="0036410F"/>
    <w:p w14:paraId="52C2F38E" w14:textId="77777777" w:rsidR="0036410F" w:rsidRDefault="0036410F" w:rsidP="0036410F"/>
    <w:p w14:paraId="1E5D67BD" w14:textId="77777777" w:rsidR="00F223F7" w:rsidRDefault="00F223F7" w:rsidP="0036410F"/>
    <w:p w14:paraId="490C6812" w14:textId="748B8A90" w:rsidR="00A2501C" w:rsidRPr="00D71A5D" w:rsidRDefault="00A2501C" w:rsidP="000E13A3">
      <w:pPr>
        <w:pStyle w:val="ad"/>
        <w:ind w:left="1588" w:hanging="1046"/>
      </w:pPr>
      <w:r w:rsidRPr="00D71A5D">
        <w:rPr>
          <w:rFonts w:hint="eastAsia"/>
        </w:rPr>
        <w:t>資料：</w:t>
      </w:r>
      <w:r w:rsidR="0040762D" w:rsidRPr="0040762D">
        <w:rPr>
          <w:rFonts w:hint="eastAsia"/>
        </w:rPr>
        <w:t>川崎市障害のある方の生活ニーズ調査（</w:t>
      </w:r>
      <w:r w:rsidR="000146A7" w:rsidRPr="000146A7">
        <w:rPr>
          <w:rFonts w:hint="eastAsia"/>
        </w:rPr>
        <w:t>令和４(2022)</w:t>
      </w:r>
      <w:r w:rsidR="0040762D" w:rsidRPr="0040762D">
        <w:rPr>
          <w:rFonts w:hint="eastAsia"/>
        </w:rPr>
        <w:t>年度）</w:t>
      </w:r>
    </w:p>
    <w:p w14:paraId="067B3C13" w14:textId="77777777" w:rsidR="00CB797B" w:rsidRDefault="00CB797B" w:rsidP="00A2501C">
      <w:pPr>
        <w:jc w:val="left"/>
        <w:rPr>
          <w:rFonts w:hAnsi="HG丸ｺﾞｼｯｸM-PRO"/>
          <w:sz w:val="24"/>
        </w:rPr>
      </w:pPr>
    </w:p>
    <w:p w14:paraId="7C01505C" w14:textId="1F0B1040" w:rsidR="00A2501C" w:rsidRDefault="00A2501C" w:rsidP="00A2501C">
      <w:pPr>
        <w:jc w:val="left"/>
        <w:rPr>
          <w:rFonts w:hAnsi="HG丸ｺﾞｼｯｸM-PRO"/>
          <w:sz w:val="24"/>
        </w:rPr>
      </w:pPr>
      <w:r>
        <w:rPr>
          <w:rFonts w:hAnsi="HG丸ｺﾞｼｯｸM-PRO"/>
          <w:sz w:val="24"/>
        </w:rPr>
        <w:br w:type="page"/>
      </w:r>
    </w:p>
    <w:p w14:paraId="5974C551" w14:textId="77777777" w:rsidR="00A2501C" w:rsidRDefault="00A2501C" w:rsidP="00812D8D">
      <w:pPr>
        <w:pStyle w:val="afffd"/>
      </w:pPr>
      <w:r w:rsidRPr="005110E7">
        <w:rPr>
          <w:rFonts w:hint="eastAsia"/>
        </w:rPr>
        <w:lastRenderedPageBreak/>
        <w:t>１</w:t>
      </w:r>
      <w:r w:rsidR="00424AD1">
        <w:rPr>
          <w:rFonts w:hint="eastAsia"/>
        </w:rPr>
        <w:t xml:space="preserve"> </w:t>
      </w:r>
      <w:r w:rsidRPr="005110E7">
        <w:rPr>
          <w:rFonts w:hint="eastAsia"/>
        </w:rPr>
        <w:t>人材の確保・育成の推進</w:t>
      </w:r>
    </w:p>
    <w:p w14:paraId="6FC2A3D7" w14:textId="77777777" w:rsidR="00A2501C" w:rsidRPr="00CD5385" w:rsidRDefault="00A2501C" w:rsidP="00096C8C">
      <w:pPr>
        <w:pStyle w:val="afffb"/>
        <w:spacing w:beforeLines="100" w:before="240"/>
        <w:rPr>
          <w:highlight w:val="yellow"/>
        </w:rPr>
      </w:pPr>
      <w:r>
        <w:rPr>
          <w:rFonts w:hint="eastAsia"/>
        </w:rPr>
        <w:t>相談支援従事者の養成</w:t>
      </w:r>
    </w:p>
    <w:p w14:paraId="19147322" w14:textId="77777777" w:rsidR="00A2501C" w:rsidRPr="00523018" w:rsidRDefault="00A2501C" w:rsidP="00E97FA6">
      <w:pPr>
        <w:pStyle w:val="afffc"/>
      </w:pPr>
      <w:r w:rsidRPr="00523018">
        <w:rPr>
          <w:rFonts w:hint="eastAsia"/>
        </w:rPr>
        <w:t>①現状（これまでの取組）</w:t>
      </w:r>
    </w:p>
    <w:p w14:paraId="409194ED" w14:textId="6A93693D" w:rsidR="00A2501C" w:rsidRDefault="00A2501C" w:rsidP="00141148">
      <w:pPr>
        <w:pStyle w:val="1055"/>
      </w:pPr>
      <w:r>
        <w:rPr>
          <w:rFonts w:hint="eastAsia"/>
        </w:rPr>
        <w:t>●</w:t>
      </w:r>
      <w:r w:rsidR="00120959" w:rsidRPr="00120959">
        <w:rPr>
          <w:rFonts w:hint="eastAsia"/>
        </w:rPr>
        <w:t>相談支援従事者の養成を目的として、相談支援従事者初任者研修、現任研修、相談支援従事者スキルアップ研修</w:t>
      </w:r>
      <w:r>
        <w:rPr>
          <w:rFonts w:hint="eastAsia"/>
        </w:rPr>
        <w:t>などを行っています。</w:t>
      </w:r>
    </w:p>
    <w:p w14:paraId="2C0B1D11" w14:textId="77777777" w:rsidR="00A2501C" w:rsidRDefault="00A2501C" w:rsidP="00A2501C">
      <w:pPr>
        <w:ind w:leftChars="200" w:left="630" w:hangingChars="100" w:hanging="210"/>
        <w:jc w:val="left"/>
        <w:rPr>
          <w:rFonts w:hAnsi="HG丸ｺﾞｼｯｸM-PRO"/>
        </w:rPr>
      </w:pPr>
      <w:r w:rsidRPr="00CD5385">
        <w:rPr>
          <w:rFonts w:hAnsi="HG丸ｺﾞｼｯｸM-PRO" w:hint="eastAsia"/>
        </w:rPr>
        <w:t xml:space="preserve">　</w:t>
      </w:r>
    </w:p>
    <w:p w14:paraId="4166EE44" w14:textId="77777777" w:rsidR="00A2501C" w:rsidRPr="00523018" w:rsidRDefault="00A2501C" w:rsidP="00E97FA6">
      <w:pPr>
        <w:pStyle w:val="afffc"/>
      </w:pPr>
      <w:r w:rsidRPr="00523018">
        <w:rPr>
          <w:rFonts w:hint="eastAsia"/>
        </w:rPr>
        <w:t>②ニーズ・課題</w:t>
      </w:r>
    </w:p>
    <w:p w14:paraId="24CF7F6C" w14:textId="4033E18E" w:rsidR="00A2501C" w:rsidRPr="00B33A3E" w:rsidRDefault="00A2501C" w:rsidP="00141148">
      <w:pPr>
        <w:pStyle w:val="1055"/>
      </w:pPr>
      <w:r>
        <w:rPr>
          <w:rFonts w:hint="eastAsia"/>
        </w:rPr>
        <w:t>●</w:t>
      </w:r>
      <w:r w:rsidR="00120959" w:rsidRPr="00120959">
        <w:rPr>
          <w:rFonts w:hint="eastAsia"/>
        </w:rPr>
        <w:t>相談支援ニーズが高まっている中、相談支援従事者が不足し、かつ質の向上も求められているため、相談支援従事者の量的確保と質的向上に向けた養成が必要となっています</w:t>
      </w:r>
      <w:r w:rsidRPr="00B33A3E">
        <w:rPr>
          <w:rFonts w:hint="eastAsia"/>
        </w:rPr>
        <w:t>。</w:t>
      </w:r>
    </w:p>
    <w:p w14:paraId="4758081C" w14:textId="77777777" w:rsidR="00A2501C" w:rsidRDefault="00A2501C" w:rsidP="00A2501C">
      <w:pPr>
        <w:jc w:val="left"/>
        <w:rPr>
          <w:rFonts w:hAnsi="HG丸ｺﾞｼｯｸM-PRO"/>
        </w:rPr>
      </w:pPr>
      <w:r w:rsidRPr="00CD5385">
        <w:rPr>
          <w:rFonts w:hAnsi="HG丸ｺﾞｼｯｸM-PRO" w:hint="eastAsia"/>
        </w:rPr>
        <w:t xml:space="preserve">　</w:t>
      </w:r>
    </w:p>
    <w:p w14:paraId="173BE4A7" w14:textId="77777777" w:rsidR="00A2501C" w:rsidRPr="00523018" w:rsidRDefault="00A2501C" w:rsidP="00E97FA6">
      <w:pPr>
        <w:pStyle w:val="afffc"/>
      </w:pPr>
      <w:r w:rsidRPr="00523018">
        <w:rPr>
          <w:rFonts w:hint="eastAsia"/>
        </w:rPr>
        <w:t>③今後の取組</w:t>
      </w:r>
    </w:p>
    <w:p w14:paraId="6FBFA345" w14:textId="2B30B612" w:rsidR="00A2501C" w:rsidRDefault="00A2501C" w:rsidP="00141148">
      <w:pPr>
        <w:pStyle w:val="1055"/>
      </w:pPr>
      <w:r>
        <w:rPr>
          <w:rFonts w:hint="eastAsia"/>
        </w:rPr>
        <w:t>●</w:t>
      </w:r>
      <w:r w:rsidR="006831E3" w:rsidRPr="006831E3">
        <w:rPr>
          <w:rFonts w:hint="eastAsia"/>
        </w:rPr>
        <w:t>新たに相談業務に関わる支援者も含めて広く周知徹底を図りながら、令和</w:t>
      </w:r>
      <w:r w:rsidR="006831E3">
        <w:rPr>
          <w:rFonts w:hint="eastAsia"/>
        </w:rPr>
        <w:t>２</w:t>
      </w:r>
      <w:r w:rsidR="006831E3" w:rsidRPr="006831E3">
        <w:rPr>
          <w:rFonts w:hint="eastAsia"/>
        </w:rPr>
        <w:t>(2020)年度に改定された国の新カリキュラムに基づき、相談支援従事者初任者研修及び現任研修を実施するとともに、体系的な相談支援従事者研修を実施するなど、相談支援従事者の量的確保と質的向上を図ります</w:t>
      </w:r>
      <w:r>
        <w:rPr>
          <w:rFonts w:hint="eastAsia"/>
        </w:rPr>
        <w:t>。</w:t>
      </w:r>
    </w:p>
    <w:p w14:paraId="25E78EA5" w14:textId="77777777" w:rsidR="00A2501C" w:rsidRDefault="00A2501C" w:rsidP="00A2501C">
      <w:pPr>
        <w:jc w:val="left"/>
        <w:rPr>
          <w:rFonts w:hAnsi="HG丸ｺﾞｼｯｸM-PRO"/>
        </w:rPr>
      </w:pPr>
    </w:p>
    <w:p w14:paraId="3F581E18" w14:textId="77777777" w:rsidR="00A2501C" w:rsidRDefault="00A2501C" w:rsidP="00A2501C">
      <w:pPr>
        <w:jc w:val="left"/>
        <w:rPr>
          <w:rFonts w:hAnsi="HG丸ｺﾞｼｯｸM-PRO"/>
        </w:rPr>
      </w:pPr>
    </w:p>
    <w:p w14:paraId="4F9F0729" w14:textId="77777777" w:rsidR="006F4B06" w:rsidRDefault="006F4B06">
      <w:pPr>
        <w:widowControl/>
        <w:spacing w:line="240" w:lineRule="auto"/>
        <w:jc w:val="left"/>
        <w:rPr>
          <w:rFonts w:ascii="HGｺﾞｼｯｸE" w:eastAsia="HGｺﾞｼｯｸE" w:hAnsi="HGｺﾞｼｯｸE"/>
          <w:sz w:val="26"/>
          <w:szCs w:val="26"/>
        </w:rPr>
      </w:pPr>
      <w:r>
        <w:br w:type="page"/>
      </w:r>
    </w:p>
    <w:p w14:paraId="32874381" w14:textId="11B1087B" w:rsidR="00A2501C" w:rsidRPr="00CD5385" w:rsidRDefault="00AF1627" w:rsidP="00071026">
      <w:pPr>
        <w:pStyle w:val="afffb"/>
        <w:rPr>
          <w:highlight w:val="yellow"/>
        </w:rPr>
      </w:pPr>
      <w:r w:rsidRPr="00AF1627">
        <w:rPr>
          <w:rFonts w:hint="eastAsia"/>
        </w:rPr>
        <w:lastRenderedPageBreak/>
        <w:t>医療的ケア児・者及び重症心身障害児・者への支援者養成</w:t>
      </w:r>
    </w:p>
    <w:p w14:paraId="0A357BF7" w14:textId="77777777" w:rsidR="00A2501C" w:rsidRPr="00523018" w:rsidRDefault="00A2501C" w:rsidP="00E97FA6">
      <w:pPr>
        <w:pStyle w:val="afffc"/>
      </w:pPr>
      <w:r w:rsidRPr="00523018">
        <w:rPr>
          <w:rFonts w:hint="eastAsia"/>
        </w:rPr>
        <w:t>①現状（これまでの取組）</w:t>
      </w:r>
    </w:p>
    <w:p w14:paraId="40E16CE0" w14:textId="24C9D5D1" w:rsidR="00A2501C" w:rsidRDefault="00A2501C" w:rsidP="00141148">
      <w:pPr>
        <w:pStyle w:val="1055"/>
      </w:pPr>
      <w:r>
        <w:rPr>
          <w:rFonts w:hint="eastAsia"/>
        </w:rPr>
        <w:t>●</w:t>
      </w:r>
      <w:r w:rsidRPr="00B268C0">
        <w:rPr>
          <w:rFonts w:hint="eastAsia"/>
        </w:rPr>
        <w:t>３県市</w:t>
      </w:r>
      <w:r w:rsidR="00EE58D3">
        <w:rPr>
          <w:rFonts w:hint="eastAsia"/>
        </w:rPr>
        <w:t>（</w:t>
      </w:r>
      <w:r w:rsidR="00EE58D3" w:rsidRPr="00EE58D3">
        <w:rPr>
          <w:rFonts w:hint="eastAsia"/>
        </w:rPr>
        <w:t>神奈川県、横浜市、川崎市</w:t>
      </w:r>
      <w:r w:rsidR="00EE58D3">
        <w:rPr>
          <w:rFonts w:hint="eastAsia"/>
        </w:rPr>
        <w:t>）</w:t>
      </w:r>
      <w:r w:rsidRPr="00B268C0">
        <w:rPr>
          <w:rFonts w:hint="eastAsia"/>
        </w:rPr>
        <w:t>の共同事業として、</w:t>
      </w:r>
      <w:r>
        <w:rPr>
          <w:rFonts w:hint="eastAsia"/>
        </w:rPr>
        <w:t>市内施設や訪問看護ステーションなど</w:t>
      </w:r>
      <w:r w:rsidR="00863FFA">
        <w:rPr>
          <w:rFonts w:hint="eastAsia"/>
        </w:rPr>
        <w:t>で働く</w:t>
      </w:r>
      <w:r w:rsidRPr="00B268C0">
        <w:rPr>
          <w:rFonts w:hint="eastAsia"/>
        </w:rPr>
        <w:t>看護師等向け</w:t>
      </w:r>
      <w:r>
        <w:rPr>
          <w:rFonts w:hint="eastAsia"/>
        </w:rPr>
        <w:t>に、</w:t>
      </w:r>
      <w:r w:rsidR="006F4B06" w:rsidRPr="006F4B06">
        <w:rPr>
          <w:rFonts w:hint="eastAsia"/>
        </w:rPr>
        <w:t>小児訪問看護・重症心身障がい児者看護研修会を実施しています</w:t>
      </w:r>
      <w:r>
        <w:rPr>
          <w:rFonts w:hint="eastAsia"/>
        </w:rPr>
        <w:t>。</w:t>
      </w:r>
    </w:p>
    <w:p w14:paraId="231AA56B" w14:textId="5FBA55E9" w:rsidR="00A2501C" w:rsidRDefault="00A2501C" w:rsidP="00141148">
      <w:pPr>
        <w:pStyle w:val="1055"/>
      </w:pPr>
      <w:r>
        <w:rPr>
          <w:rFonts w:hint="eastAsia"/>
        </w:rPr>
        <w:t>●</w:t>
      </w:r>
      <w:r w:rsidR="001E5927" w:rsidRPr="001E5927">
        <w:rPr>
          <w:rFonts w:hint="eastAsia"/>
        </w:rPr>
        <w:t>医療的ケア児等（重症心身障害児含む）の支援に係る関係機関の連携促進や総合的な支援の調整を担う人材を確保するため、令和元(2019)年度から「医療的ケア児等コーディネーター養成研修」を実施するとともに、令和３(2021)年度から、市内の障害児通所支援事業所、保育所、学校等における医療的ケア児等への支援者を養成する「医療的ケア児等支援者養成研修」を併せて実施しています。【変更】</w:t>
      </w:r>
    </w:p>
    <w:p w14:paraId="1A611EB3" w14:textId="56E145C4" w:rsidR="006F4B06" w:rsidRDefault="006F4B06" w:rsidP="006F4B06">
      <w:pPr>
        <w:pStyle w:val="1055"/>
      </w:pPr>
      <w:r>
        <w:rPr>
          <w:rFonts w:hint="eastAsia"/>
        </w:rPr>
        <w:t>●</w:t>
      </w:r>
      <w:r w:rsidR="001E5927" w:rsidRPr="001E5927">
        <w:rPr>
          <w:rFonts w:hint="eastAsia"/>
        </w:rPr>
        <w:t>令和３(2021)年度から、市内の障害児通所支援事業所などで働く介護職員を対象とした、喀痰吸引等研修（第３号）における基本研修を委託事業にて実施しています。【追加】</w:t>
      </w:r>
    </w:p>
    <w:p w14:paraId="5048BDC1" w14:textId="77777777" w:rsidR="00A2501C" w:rsidRPr="00CD5385" w:rsidRDefault="00A2501C" w:rsidP="00A2501C">
      <w:pPr>
        <w:ind w:leftChars="200" w:left="630" w:hangingChars="100" w:hanging="210"/>
        <w:jc w:val="left"/>
        <w:rPr>
          <w:rFonts w:hAnsi="HG丸ｺﾞｼｯｸM-PRO"/>
        </w:rPr>
      </w:pPr>
    </w:p>
    <w:p w14:paraId="11A484AF" w14:textId="77777777" w:rsidR="00A2501C" w:rsidRPr="00523018" w:rsidRDefault="00A2501C" w:rsidP="00E97FA6">
      <w:pPr>
        <w:pStyle w:val="afffc"/>
      </w:pPr>
      <w:r w:rsidRPr="00523018">
        <w:rPr>
          <w:rFonts w:hint="eastAsia"/>
        </w:rPr>
        <w:t>②ニーズ・課題</w:t>
      </w:r>
    </w:p>
    <w:p w14:paraId="6F82F2CE" w14:textId="4A7916E4" w:rsidR="00A2501C" w:rsidRDefault="00A2501C" w:rsidP="00AC1E66">
      <w:pPr>
        <w:pStyle w:val="1052"/>
      </w:pPr>
      <w:r>
        <w:rPr>
          <w:rFonts w:hint="eastAsia"/>
        </w:rPr>
        <w:t>●</w:t>
      </w:r>
      <w:r w:rsidRPr="00B268C0">
        <w:rPr>
          <w:rFonts w:hint="eastAsia"/>
        </w:rPr>
        <w:t>ニーズがあるにも関わらず</w:t>
      </w:r>
      <w:r>
        <w:rPr>
          <w:rFonts w:hint="eastAsia"/>
        </w:rPr>
        <w:t>、</w:t>
      </w:r>
      <w:r w:rsidR="00863FFA">
        <w:rPr>
          <w:rFonts w:hint="eastAsia"/>
        </w:rPr>
        <w:t>医療依存度が高くケアのリスクが高い医療的ケア児</w:t>
      </w:r>
      <w:r w:rsidR="006F4B06">
        <w:rPr>
          <w:rFonts w:hint="eastAsia"/>
        </w:rPr>
        <w:t>等</w:t>
      </w:r>
      <w:r w:rsidR="00863FFA">
        <w:rPr>
          <w:rFonts w:hint="eastAsia"/>
        </w:rPr>
        <w:t>について、その</w:t>
      </w:r>
      <w:r w:rsidRPr="00B268C0">
        <w:rPr>
          <w:rFonts w:hint="eastAsia"/>
        </w:rPr>
        <w:t>受け入れに消極的な事業所</w:t>
      </w:r>
      <w:r w:rsidR="00863FFA">
        <w:rPr>
          <w:rFonts w:hint="eastAsia"/>
        </w:rPr>
        <w:t>等</w:t>
      </w:r>
      <w:r w:rsidRPr="00B268C0">
        <w:rPr>
          <w:rFonts w:hint="eastAsia"/>
        </w:rPr>
        <w:t>があ</w:t>
      </w:r>
      <w:r w:rsidR="00863FFA">
        <w:rPr>
          <w:rFonts w:hint="eastAsia"/>
        </w:rPr>
        <w:t>るため、</w:t>
      </w:r>
      <w:r w:rsidR="00863FFA" w:rsidRPr="00B268C0">
        <w:rPr>
          <w:rFonts w:hint="eastAsia"/>
        </w:rPr>
        <w:t>訪問看護ステーション</w:t>
      </w:r>
      <w:r w:rsidR="00863FFA">
        <w:rPr>
          <w:rFonts w:hint="eastAsia"/>
        </w:rPr>
        <w:t>や</w:t>
      </w:r>
      <w:r w:rsidR="006F4B06" w:rsidRPr="006F4B06">
        <w:rPr>
          <w:rFonts w:hint="eastAsia"/>
        </w:rPr>
        <w:t>障害児通所支援事業所等で働く看護師や支援者を養成・確保する必要があります</w:t>
      </w:r>
      <w:r w:rsidR="00863FFA">
        <w:rPr>
          <w:rFonts w:hint="eastAsia"/>
        </w:rPr>
        <w:t>。</w:t>
      </w:r>
    </w:p>
    <w:p w14:paraId="0DA9C2BF" w14:textId="77777777" w:rsidR="00A2501C" w:rsidRPr="00CD5385" w:rsidRDefault="00A2501C" w:rsidP="00A2501C">
      <w:pPr>
        <w:ind w:leftChars="200" w:left="630" w:hangingChars="100" w:hanging="210"/>
        <w:jc w:val="left"/>
        <w:rPr>
          <w:rFonts w:hAnsi="HG丸ｺﾞｼｯｸM-PRO"/>
        </w:rPr>
      </w:pPr>
    </w:p>
    <w:p w14:paraId="44A0E13E" w14:textId="77777777" w:rsidR="00A2501C" w:rsidRPr="00523018" w:rsidRDefault="00A2501C" w:rsidP="00E97FA6">
      <w:pPr>
        <w:pStyle w:val="afffc"/>
      </w:pPr>
      <w:r w:rsidRPr="00523018">
        <w:rPr>
          <w:rFonts w:hint="eastAsia"/>
        </w:rPr>
        <w:t>③今後の取組</w:t>
      </w:r>
    </w:p>
    <w:p w14:paraId="6AEDE8C7" w14:textId="6FE3DFE0" w:rsidR="00A2501C" w:rsidRDefault="008B40A3" w:rsidP="00AC1E66">
      <w:pPr>
        <w:pStyle w:val="1052"/>
      </w:pPr>
      <w:r>
        <w:rPr>
          <w:rFonts w:hint="eastAsia"/>
        </w:rPr>
        <w:t>●</w:t>
      </w:r>
      <w:r w:rsidR="001E5927" w:rsidRPr="001E5927">
        <w:rPr>
          <w:rFonts w:hint="eastAsia"/>
        </w:rPr>
        <w:t>訪問看護ステーションや障害児通所支援事業所などで働く看護師や介護職員等について、医療的ケア児等の支援に関する知識・技術習得のための研修を実施する等、ケアを担う人材の養成・確保と質の向上を図るための取組を推進します</w:t>
      </w:r>
      <w:r w:rsidR="00A2501C" w:rsidRPr="002A7A16">
        <w:rPr>
          <w:rFonts w:hint="eastAsia"/>
        </w:rPr>
        <w:t>。</w:t>
      </w:r>
    </w:p>
    <w:p w14:paraId="67B2A88B" w14:textId="6E7A2052" w:rsidR="006F4B06" w:rsidRPr="002A7A16" w:rsidRDefault="006F4B06" w:rsidP="006F4B06">
      <w:pPr>
        <w:pStyle w:val="1052"/>
      </w:pPr>
      <w:r>
        <w:rPr>
          <w:rFonts w:hint="eastAsia"/>
        </w:rPr>
        <w:t>●地域の保育所・学校等における医療的ケア児等の支援者を養成するとともに、医療・福祉・保育・教育等の必要なサービスを総合的に調整し、関係機関と医療的ケア児等やその家族をつなぐ医療的ケア児等コーディネーターを</w:t>
      </w:r>
      <w:r w:rsidR="008B3527" w:rsidRPr="008B3527">
        <w:rPr>
          <w:rFonts w:hint="eastAsia"/>
        </w:rPr>
        <w:t>養成</w:t>
      </w:r>
      <w:r w:rsidR="008B3527">
        <w:rPr>
          <w:rFonts w:hint="eastAsia"/>
        </w:rPr>
        <w:t>・</w:t>
      </w:r>
      <w:r>
        <w:rPr>
          <w:rFonts w:hint="eastAsia"/>
        </w:rPr>
        <w:t>配置します。</w:t>
      </w:r>
    </w:p>
    <w:p w14:paraId="440811A7" w14:textId="23C36F5F" w:rsidR="00A2501C" w:rsidRDefault="00A2501C" w:rsidP="00AC1E66">
      <w:pPr>
        <w:pStyle w:val="1052"/>
      </w:pPr>
      <w:r>
        <w:br w:type="page"/>
      </w:r>
    </w:p>
    <w:p w14:paraId="049A1B26" w14:textId="42857500" w:rsidR="00A2501C" w:rsidRPr="00CD5385" w:rsidRDefault="00A2501C" w:rsidP="00071026">
      <w:pPr>
        <w:pStyle w:val="afffb"/>
        <w:rPr>
          <w:highlight w:val="yellow"/>
        </w:rPr>
      </w:pPr>
      <w:r w:rsidRPr="00316567">
        <w:rPr>
          <w:rFonts w:hint="eastAsia"/>
        </w:rPr>
        <w:lastRenderedPageBreak/>
        <w:t>総合研修センターによる取組</w:t>
      </w:r>
    </w:p>
    <w:p w14:paraId="27102E5D" w14:textId="77777777" w:rsidR="00A2501C" w:rsidRPr="00523018" w:rsidRDefault="00A2501C" w:rsidP="00E97FA6">
      <w:pPr>
        <w:pStyle w:val="afffc"/>
      </w:pPr>
      <w:r w:rsidRPr="00523018">
        <w:rPr>
          <w:rFonts w:hint="eastAsia"/>
        </w:rPr>
        <w:t>①現状（これまでの取組）</w:t>
      </w:r>
    </w:p>
    <w:p w14:paraId="32CF6A0C" w14:textId="6887783F" w:rsidR="00A2501C" w:rsidRDefault="00A2501C" w:rsidP="00141148">
      <w:pPr>
        <w:pStyle w:val="1055"/>
      </w:pPr>
      <w:r>
        <w:rPr>
          <w:rFonts w:hint="eastAsia"/>
        </w:rPr>
        <w:t>●</w:t>
      </w:r>
      <w:r w:rsidR="00492693" w:rsidRPr="00492693">
        <w:rPr>
          <w:rFonts w:hint="eastAsia"/>
        </w:rPr>
        <w:t>保健・医療・福祉分野に従事する専門職の確保と育成を図るため、各種研修会を開催するなど、これらの専門職の資質と働きがいの向上に向けた取組を進めています</w:t>
      </w:r>
      <w:r>
        <w:rPr>
          <w:rFonts w:hint="eastAsia"/>
        </w:rPr>
        <w:t>。</w:t>
      </w:r>
    </w:p>
    <w:p w14:paraId="5A24140B" w14:textId="77777777" w:rsidR="00A2501C" w:rsidRPr="00CD5385" w:rsidRDefault="00A2501C" w:rsidP="00A2501C">
      <w:pPr>
        <w:ind w:leftChars="200" w:left="630" w:hangingChars="100" w:hanging="210"/>
        <w:jc w:val="left"/>
        <w:rPr>
          <w:rFonts w:hAnsi="HG丸ｺﾞｼｯｸM-PRO"/>
        </w:rPr>
      </w:pPr>
    </w:p>
    <w:p w14:paraId="3521C0FD" w14:textId="77777777" w:rsidR="00A2501C" w:rsidRPr="00523018" w:rsidRDefault="00A2501C" w:rsidP="00E97FA6">
      <w:pPr>
        <w:pStyle w:val="afffc"/>
      </w:pPr>
      <w:r w:rsidRPr="00523018">
        <w:rPr>
          <w:rFonts w:hint="eastAsia"/>
        </w:rPr>
        <w:t>②ニーズ・課題</w:t>
      </w:r>
    </w:p>
    <w:p w14:paraId="6AF57F53" w14:textId="24404DF7" w:rsidR="00A2501C" w:rsidRDefault="00A2501C" w:rsidP="00141148">
      <w:pPr>
        <w:pStyle w:val="1055"/>
      </w:pPr>
      <w:r>
        <w:rPr>
          <w:rFonts w:hint="eastAsia"/>
        </w:rPr>
        <w:t>●</w:t>
      </w:r>
      <w:r w:rsidR="00492693" w:rsidRPr="00492693">
        <w:rPr>
          <w:rFonts w:hint="eastAsia"/>
        </w:rPr>
        <w:t>医療的ケアを必要とする方への対応などを含め、支援ニーズが多様化する中、障害のある方の特性や状況に応じた適切な支援を行うためには、保健・医療・福祉分野における様々な専門職が相互に連携しながら対応する必要があるため、専門的な人材の確保・育成が求められています</w:t>
      </w:r>
      <w:r>
        <w:rPr>
          <w:rFonts w:hint="eastAsia"/>
        </w:rPr>
        <w:t>。</w:t>
      </w:r>
    </w:p>
    <w:p w14:paraId="6722960D" w14:textId="77777777" w:rsidR="00A2501C" w:rsidRPr="00CD5385" w:rsidRDefault="00A2501C" w:rsidP="00A2501C">
      <w:pPr>
        <w:jc w:val="left"/>
        <w:rPr>
          <w:rFonts w:hAnsi="HG丸ｺﾞｼｯｸM-PRO"/>
        </w:rPr>
      </w:pPr>
    </w:p>
    <w:p w14:paraId="34E35727" w14:textId="77777777" w:rsidR="00A2501C" w:rsidRPr="00523018" w:rsidRDefault="00A2501C" w:rsidP="00E97FA6">
      <w:pPr>
        <w:pStyle w:val="afffc"/>
      </w:pPr>
      <w:r w:rsidRPr="00523018">
        <w:rPr>
          <w:rFonts w:hint="eastAsia"/>
        </w:rPr>
        <w:t>③今後の取組</w:t>
      </w:r>
    </w:p>
    <w:p w14:paraId="10933243" w14:textId="475853BA" w:rsidR="00A2501C" w:rsidRDefault="00A2501C" w:rsidP="00141148">
      <w:pPr>
        <w:pStyle w:val="1055"/>
      </w:pPr>
      <w:r>
        <w:rPr>
          <w:rFonts w:hint="eastAsia"/>
        </w:rPr>
        <w:t>●</w:t>
      </w:r>
      <w:r w:rsidR="00492693" w:rsidRPr="00492693">
        <w:rPr>
          <w:rFonts w:hint="eastAsia"/>
        </w:rPr>
        <w:t>心身の機能の障害により支援を必要とする高齢者や障害児・者等が、可能な限り、住み慣れた地域で生活を営むことができるよう、専門的かつ総合的なリハビリテーションを推進することで高齢者、障害児・者等の福祉の増進を図るため、令和３(2021)年４月に開設した総合研修センターにおいて、関係機関相互の連携の調整、専門的な人材の育成などの取組を進めます</w:t>
      </w:r>
      <w:r w:rsidRPr="007F68BA">
        <w:rPr>
          <w:rFonts w:hint="eastAsia"/>
        </w:rPr>
        <w:t>。</w:t>
      </w:r>
    </w:p>
    <w:p w14:paraId="79FBE591" w14:textId="77777777" w:rsidR="00A2501C" w:rsidRDefault="00A2501C" w:rsidP="00A2501C">
      <w:pPr>
        <w:jc w:val="left"/>
        <w:rPr>
          <w:rFonts w:hAnsi="HG丸ｺﾞｼｯｸM-PRO"/>
        </w:rPr>
      </w:pPr>
    </w:p>
    <w:p w14:paraId="4FA2D27A" w14:textId="77777777" w:rsidR="00A2501C" w:rsidRDefault="00A2501C" w:rsidP="00A2501C">
      <w:pPr>
        <w:jc w:val="left"/>
        <w:rPr>
          <w:rFonts w:hAnsi="HG丸ｺﾞｼｯｸM-PRO"/>
        </w:rPr>
      </w:pPr>
    </w:p>
    <w:p w14:paraId="34717441" w14:textId="77777777" w:rsidR="00A2501C" w:rsidRPr="00CD5385" w:rsidRDefault="00A2501C" w:rsidP="00071026">
      <w:pPr>
        <w:pStyle w:val="afffb"/>
        <w:rPr>
          <w:highlight w:val="yellow"/>
        </w:rPr>
      </w:pPr>
      <w:r w:rsidRPr="00CD5385">
        <w:rPr>
          <w:rFonts w:hint="eastAsia"/>
        </w:rPr>
        <w:t>情報提供、コミュニケーション支援者の養成</w:t>
      </w:r>
    </w:p>
    <w:p w14:paraId="7F85A498" w14:textId="77777777" w:rsidR="00A2501C" w:rsidRPr="00523018" w:rsidRDefault="00A2501C" w:rsidP="00E97FA6">
      <w:pPr>
        <w:pStyle w:val="afffc"/>
      </w:pPr>
      <w:r w:rsidRPr="00523018">
        <w:rPr>
          <w:rFonts w:hint="eastAsia"/>
        </w:rPr>
        <w:t>①現状（これまでの取組）</w:t>
      </w:r>
    </w:p>
    <w:p w14:paraId="45086A42" w14:textId="039D5690" w:rsidR="00A2501C" w:rsidRDefault="00A2501C" w:rsidP="00141148">
      <w:pPr>
        <w:pStyle w:val="1055"/>
      </w:pPr>
      <w:r w:rsidRPr="003A0D36">
        <w:rPr>
          <w:rFonts w:hint="eastAsia"/>
        </w:rPr>
        <w:t>●</w:t>
      </w:r>
      <w:r w:rsidR="00D42518" w:rsidRPr="00D42518">
        <w:rPr>
          <w:rFonts w:hint="eastAsia"/>
        </w:rPr>
        <w:t>視覚障害者情報文化センター、聴覚障害者情報文化センター、神奈川県聴覚障害者福祉センターにおいて、手話通訳者、要約筆記者、盲ろう者通訳・介助員、点訳者、音訳者等の人材養成を行っています</w:t>
      </w:r>
      <w:r w:rsidR="00B548D6" w:rsidRPr="00B548D6">
        <w:rPr>
          <w:rFonts w:hint="eastAsia"/>
        </w:rPr>
        <w:t>。</w:t>
      </w:r>
    </w:p>
    <w:p w14:paraId="0218F636" w14:textId="77777777" w:rsidR="004936FC" w:rsidRPr="00CD5385" w:rsidRDefault="004936FC" w:rsidP="004936FC">
      <w:pPr>
        <w:jc w:val="left"/>
        <w:rPr>
          <w:rFonts w:hAnsi="HG丸ｺﾞｼｯｸM-PRO"/>
        </w:rPr>
      </w:pPr>
    </w:p>
    <w:p w14:paraId="50EFD6E4" w14:textId="77777777" w:rsidR="00A2501C" w:rsidRPr="00523018" w:rsidRDefault="00A2501C" w:rsidP="00E97FA6">
      <w:pPr>
        <w:pStyle w:val="afffc"/>
      </w:pPr>
      <w:r w:rsidRPr="00523018">
        <w:rPr>
          <w:rFonts w:hint="eastAsia"/>
        </w:rPr>
        <w:t>②ニーズ・課題</w:t>
      </w:r>
    </w:p>
    <w:p w14:paraId="1C13D6C0" w14:textId="7289874D" w:rsidR="00A2501C" w:rsidRPr="003A0D36" w:rsidRDefault="00A2501C" w:rsidP="00141148">
      <w:pPr>
        <w:pStyle w:val="1055"/>
      </w:pPr>
      <w:r w:rsidRPr="003A0D36">
        <w:rPr>
          <w:rFonts w:hint="eastAsia"/>
        </w:rPr>
        <w:t>●</w:t>
      </w:r>
      <w:r w:rsidR="00D42518" w:rsidRPr="00D42518">
        <w:rPr>
          <w:rFonts w:hint="eastAsia"/>
        </w:rPr>
        <w:t>聴覚障害者の高齢化による医療・介護ニーズの高まりに伴い、手話通訳者・要約筆記者の派遣件数が増加しているため、手話通訳や要約筆記などを担う人材の確保が求められています</w:t>
      </w:r>
      <w:r w:rsidRPr="003A0D36">
        <w:rPr>
          <w:rFonts w:hint="eastAsia"/>
        </w:rPr>
        <w:t>。</w:t>
      </w:r>
    </w:p>
    <w:p w14:paraId="40224922" w14:textId="4EA14C9C" w:rsidR="00A2501C" w:rsidRDefault="00A2501C" w:rsidP="00141148">
      <w:pPr>
        <w:pStyle w:val="1055"/>
      </w:pPr>
      <w:r w:rsidRPr="003A0D36">
        <w:rPr>
          <w:rFonts w:hint="eastAsia"/>
        </w:rPr>
        <w:t>●</w:t>
      </w:r>
      <w:r w:rsidR="00D42518" w:rsidRPr="00D42518">
        <w:rPr>
          <w:rFonts w:hint="eastAsia"/>
        </w:rPr>
        <w:t>新型コロナウ</w:t>
      </w:r>
      <w:r w:rsidR="00D42518">
        <w:rPr>
          <w:rFonts w:hint="eastAsia"/>
        </w:rPr>
        <w:t>イ</w:t>
      </w:r>
      <w:r w:rsidR="00D42518" w:rsidRPr="00D42518">
        <w:rPr>
          <w:rFonts w:hint="eastAsia"/>
        </w:rPr>
        <w:t>ルスやその他感染症への対応、また、災害などの緊急時に手話通訳者・要約筆記者が移動できない場合への対応として、ＩＣＴを活用した遠隔手話通訳や要約筆記の必要性が高まっており、それらに対応できる人材の養成が必要になっています</w:t>
      </w:r>
      <w:r>
        <w:rPr>
          <w:rFonts w:hint="eastAsia"/>
        </w:rPr>
        <w:t>。</w:t>
      </w:r>
    </w:p>
    <w:p w14:paraId="7E5C7ED4" w14:textId="77777777" w:rsidR="00A2501C" w:rsidRPr="00CD5385" w:rsidRDefault="00A2501C" w:rsidP="00A2501C">
      <w:pPr>
        <w:jc w:val="left"/>
        <w:rPr>
          <w:rFonts w:hAnsi="HG丸ｺﾞｼｯｸM-PRO"/>
        </w:rPr>
      </w:pPr>
    </w:p>
    <w:p w14:paraId="3D7A9748" w14:textId="77777777" w:rsidR="00A2501C" w:rsidRPr="00523018" w:rsidRDefault="00A2501C" w:rsidP="00E97FA6">
      <w:pPr>
        <w:pStyle w:val="afffc"/>
      </w:pPr>
      <w:r w:rsidRPr="00523018">
        <w:rPr>
          <w:rFonts w:hint="eastAsia"/>
        </w:rPr>
        <w:t>③今後の取組</w:t>
      </w:r>
    </w:p>
    <w:p w14:paraId="230A8032" w14:textId="697C802D" w:rsidR="00A2501C" w:rsidRPr="003A0D36" w:rsidRDefault="00A2501C" w:rsidP="00141148">
      <w:pPr>
        <w:pStyle w:val="1055"/>
      </w:pPr>
      <w:r>
        <w:rPr>
          <w:rFonts w:hint="eastAsia"/>
        </w:rPr>
        <w:t>●</w:t>
      </w:r>
      <w:r w:rsidR="00D42518" w:rsidRPr="00D42518">
        <w:rPr>
          <w:rFonts w:hint="eastAsia"/>
        </w:rPr>
        <w:t>視覚障害者や聴覚障害者、盲ろう者などにとっては、点訳、音訳、手話通訳、要約筆記、触手話、指点字などは、学習などにおける有効な補助手段であるだけではなく、日常生活において必要不可欠なコミュニケーション手段であることから、支援ニーズの高まりに対応できるよう、人材養成に向けた取組を進めます</w:t>
      </w:r>
      <w:r>
        <w:rPr>
          <w:rFonts w:hint="eastAsia"/>
        </w:rPr>
        <w:t>。</w:t>
      </w:r>
    </w:p>
    <w:p w14:paraId="2DD5082F" w14:textId="77777777" w:rsidR="00093982" w:rsidRDefault="00A2501C" w:rsidP="00141148">
      <w:pPr>
        <w:pStyle w:val="1055"/>
      </w:pPr>
      <w:r w:rsidRPr="003A0D36">
        <w:rPr>
          <w:rFonts w:hint="eastAsia"/>
        </w:rPr>
        <w:t>●</w:t>
      </w:r>
      <w:r w:rsidR="00D42518" w:rsidRPr="00D42518">
        <w:rPr>
          <w:rFonts w:hint="eastAsia"/>
        </w:rPr>
        <w:t>ＩＣＴを活用した遠隔手話通訳や要約筆記などに対応できる人材養成に向けた取組を進めます。</w:t>
      </w:r>
    </w:p>
    <w:p w14:paraId="64E4CC3D" w14:textId="6144F76D" w:rsidR="00A2501C" w:rsidRDefault="00A2501C" w:rsidP="00141148">
      <w:pPr>
        <w:pStyle w:val="1055"/>
      </w:pPr>
      <w:r>
        <w:br w:type="page"/>
      </w:r>
    </w:p>
    <w:p w14:paraId="387C2457" w14:textId="77777777" w:rsidR="00A2501C" w:rsidRPr="00CD5385" w:rsidRDefault="00A2501C" w:rsidP="00071026">
      <w:pPr>
        <w:pStyle w:val="afffb"/>
        <w:rPr>
          <w:highlight w:val="yellow"/>
        </w:rPr>
      </w:pPr>
      <w:r>
        <w:rPr>
          <w:rFonts w:hint="eastAsia"/>
        </w:rPr>
        <w:lastRenderedPageBreak/>
        <w:t>各種研修による人材の養成</w:t>
      </w:r>
    </w:p>
    <w:p w14:paraId="0D8AF1D4" w14:textId="77777777" w:rsidR="00A2501C" w:rsidRPr="00523018" w:rsidRDefault="00A2501C" w:rsidP="00E97FA6">
      <w:pPr>
        <w:pStyle w:val="afffc"/>
      </w:pPr>
      <w:r w:rsidRPr="00523018">
        <w:rPr>
          <w:rFonts w:hint="eastAsia"/>
        </w:rPr>
        <w:t>①現状（これまでの取組）</w:t>
      </w:r>
    </w:p>
    <w:p w14:paraId="266C0BCA" w14:textId="527975D9" w:rsidR="00A2501C" w:rsidRDefault="00A2501C" w:rsidP="00141148">
      <w:pPr>
        <w:pStyle w:val="1055"/>
      </w:pPr>
      <w:r>
        <w:rPr>
          <w:rFonts w:hint="eastAsia"/>
        </w:rPr>
        <w:t>●</w:t>
      </w:r>
      <w:r w:rsidR="00D42518" w:rsidRPr="00D42518">
        <w:rPr>
          <w:rFonts w:hint="eastAsia"/>
        </w:rPr>
        <w:t>障害福祉サービスを担う人材を養成するため、様々な研修や事業を実施しています</w:t>
      </w:r>
      <w:r>
        <w:rPr>
          <w:rFonts w:hint="eastAsia"/>
        </w:rPr>
        <w:t>。</w:t>
      </w:r>
    </w:p>
    <w:p w14:paraId="1A0CF996" w14:textId="77777777" w:rsidR="002378A7" w:rsidRDefault="002378A7" w:rsidP="00141148">
      <w:pPr>
        <w:pStyle w:val="1055"/>
      </w:pPr>
    </w:p>
    <w:p w14:paraId="7ECFA19E" w14:textId="77777777" w:rsidR="00A2501C" w:rsidRPr="00931EA7" w:rsidRDefault="00A2501C" w:rsidP="00931EA7">
      <w:pPr>
        <w:pStyle w:val="6"/>
        <w:spacing w:after="0"/>
        <w:rPr>
          <w:rFonts w:ascii="HGｺﾞｼｯｸE" w:eastAsia="HGｺﾞｼｯｸE" w:hAnsi="HGｺﾞｼｯｸE"/>
          <w:sz w:val="21"/>
          <w:shd w:val="pct15" w:color="auto" w:fill="FFFFFF"/>
        </w:rPr>
      </w:pPr>
      <w:r w:rsidRPr="00931EA7">
        <w:rPr>
          <w:rFonts w:ascii="HGｺﾞｼｯｸE" w:eastAsia="HGｺﾞｼｯｸE" w:hAnsi="HGｺﾞｼｯｸE" w:hint="eastAsia"/>
          <w:sz w:val="21"/>
          <w:shd w:val="pct15" w:color="auto" w:fill="FFFFFF"/>
        </w:rPr>
        <w:t>【主な取組内容】</w:t>
      </w:r>
    </w:p>
    <w:p w14:paraId="6041278F" w14:textId="6981E61C" w:rsidR="00A2501C" w:rsidRPr="00E34B5A" w:rsidRDefault="00A2501C" w:rsidP="00141148">
      <w:pPr>
        <w:pStyle w:val="1057"/>
        <w:ind w:left="1155" w:hanging="210"/>
      </w:pPr>
      <w:r>
        <w:rPr>
          <w:rFonts w:hint="eastAsia"/>
        </w:rPr>
        <w:t>・</w:t>
      </w:r>
      <w:r w:rsidR="00D42518" w:rsidRPr="00D42518">
        <w:rPr>
          <w:rFonts w:hint="eastAsia"/>
        </w:rPr>
        <w:t>保育所や幼稚園を対象とした発達相談支援コーディネーター養成研修</w:t>
      </w:r>
    </w:p>
    <w:p w14:paraId="3E9786DF" w14:textId="153B9694" w:rsidR="00A2501C" w:rsidRPr="00E34B5A" w:rsidRDefault="00A2501C" w:rsidP="00141148">
      <w:pPr>
        <w:pStyle w:val="1057"/>
        <w:ind w:left="1155" w:hanging="210"/>
      </w:pPr>
      <w:r>
        <w:rPr>
          <w:rFonts w:hint="eastAsia"/>
        </w:rPr>
        <w:t>・</w:t>
      </w:r>
      <w:r w:rsidR="00303A34" w:rsidRPr="00303A34">
        <w:rPr>
          <w:rFonts w:hint="eastAsia"/>
        </w:rPr>
        <w:t>発達障害や高次脳機能障害、難病患者等への専門的な支援を担う人材の確保・育成に向けた、関係機関職員向けの研修</w:t>
      </w:r>
    </w:p>
    <w:p w14:paraId="561DDE65" w14:textId="775755FA" w:rsidR="00A2501C" w:rsidRPr="00E34B5A" w:rsidRDefault="00A2501C" w:rsidP="00141148">
      <w:pPr>
        <w:pStyle w:val="1057"/>
        <w:ind w:left="1155" w:hanging="210"/>
      </w:pPr>
      <w:r>
        <w:rPr>
          <w:rFonts w:hint="eastAsia"/>
        </w:rPr>
        <w:t>・</w:t>
      </w:r>
      <w:r w:rsidR="00303A34" w:rsidRPr="00303A34">
        <w:rPr>
          <w:rFonts w:hint="eastAsia"/>
        </w:rPr>
        <w:t>精神障害者の地域移行に関する支援を担う人材の確保・育成に向けた、精神障害者地域移行・地域定着支援従事者研修</w:t>
      </w:r>
    </w:p>
    <w:p w14:paraId="52E9AA2C" w14:textId="1A79753A" w:rsidR="00A2501C" w:rsidRPr="00E34B5A" w:rsidRDefault="00A2501C" w:rsidP="00141148">
      <w:pPr>
        <w:pStyle w:val="1057"/>
        <w:ind w:left="1155" w:hanging="210"/>
      </w:pPr>
      <w:r>
        <w:rPr>
          <w:rFonts w:hint="eastAsia"/>
        </w:rPr>
        <w:t>・</w:t>
      </w:r>
      <w:r w:rsidR="00303A34" w:rsidRPr="00303A34">
        <w:rPr>
          <w:rFonts w:hint="eastAsia"/>
        </w:rPr>
        <w:t>入所施設からの地域移行を進めるための支援を担う人材の確保・育成に向けた、意思決定支援や強度行動障害に関する研修</w:t>
      </w:r>
    </w:p>
    <w:p w14:paraId="69323FE2" w14:textId="4DDDEA0D" w:rsidR="00A2501C" w:rsidRPr="00E34B5A" w:rsidRDefault="00A2501C" w:rsidP="00141148">
      <w:pPr>
        <w:pStyle w:val="1057"/>
        <w:ind w:left="1155" w:hanging="210"/>
      </w:pPr>
      <w:r>
        <w:rPr>
          <w:rFonts w:hint="eastAsia"/>
        </w:rPr>
        <w:t>・</w:t>
      </w:r>
      <w:r w:rsidR="00303A34" w:rsidRPr="00303A34">
        <w:rPr>
          <w:rFonts w:hint="eastAsia"/>
        </w:rPr>
        <w:t>就労支援機関の支援力の向上に向けた研修</w:t>
      </w:r>
    </w:p>
    <w:p w14:paraId="4A8C875E" w14:textId="3607AF39" w:rsidR="00A2501C" w:rsidRDefault="00A2501C" w:rsidP="00141148">
      <w:pPr>
        <w:pStyle w:val="1057"/>
        <w:ind w:left="1155" w:hanging="210"/>
      </w:pPr>
      <w:r>
        <w:rPr>
          <w:rFonts w:hint="eastAsia"/>
        </w:rPr>
        <w:t>・</w:t>
      </w:r>
      <w:r w:rsidR="00303A34" w:rsidRPr="00303A34">
        <w:rPr>
          <w:rFonts w:hint="eastAsia"/>
        </w:rPr>
        <w:t>障害者差別解消法の理解促進や虐待防止に関する研修</w:t>
      </w:r>
    </w:p>
    <w:p w14:paraId="599126C0" w14:textId="4D842094" w:rsidR="00303A34" w:rsidRDefault="00303A34" w:rsidP="00141148">
      <w:pPr>
        <w:pStyle w:val="1057"/>
        <w:ind w:left="1155" w:hanging="210"/>
      </w:pPr>
      <w:r>
        <w:rPr>
          <w:rFonts w:hint="eastAsia"/>
        </w:rPr>
        <w:t>・</w:t>
      </w:r>
      <w:r w:rsidRPr="00303A34">
        <w:rPr>
          <w:rFonts w:hint="eastAsia"/>
        </w:rPr>
        <w:t>地域生活支援拠点における、障害者生活支援・地域交流事業</w:t>
      </w:r>
    </w:p>
    <w:p w14:paraId="09099604" w14:textId="15429692" w:rsidR="00303A34" w:rsidRDefault="00303A34" w:rsidP="00141148">
      <w:pPr>
        <w:pStyle w:val="1057"/>
        <w:ind w:left="1155" w:hanging="210"/>
      </w:pPr>
      <w:r>
        <w:rPr>
          <w:rFonts w:hint="eastAsia"/>
        </w:rPr>
        <w:t>・</w:t>
      </w:r>
      <w:r w:rsidRPr="00303A34">
        <w:rPr>
          <w:rFonts w:hint="eastAsia"/>
        </w:rPr>
        <w:t>多様で複合的な課題を分野横断的にコーディネートできる人材の確保・育成に向けた、包括的相談支援従事者研修</w:t>
      </w:r>
      <w:r w:rsidR="00954AA9" w:rsidRPr="00954AA9">
        <w:rPr>
          <w:rFonts w:hint="eastAsia"/>
        </w:rPr>
        <w:t>【追加】</w:t>
      </w:r>
    </w:p>
    <w:p w14:paraId="029073F7" w14:textId="1D9DBEFA" w:rsidR="00303A34" w:rsidRPr="00E34B5A" w:rsidRDefault="00303A34" w:rsidP="00141148">
      <w:pPr>
        <w:pStyle w:val="1057"/>
        <w:ind w:left="1155" w:hanging="210"/>
      </w:pPr>
      <w:r>
        <w:rPr>
          <w:rFonts w:hint="eastAsia"/>
        </w:rPr>
        <w:t>・</w:t>
      </w:r>
      <w:r w:rsidRPr="00303A34">
        <w:rPr>
          <w:rFonts w:hint="eastAsia"/>
        </w:rPr>
        <w:t>川崎市地域自立支援協議会において、相談支援従事者の人材育成のあり方を明らかにするための「川崎市における相談支援従事者人材育成カリキュラム」の作成</w:t>
      </w:r>
    </w:p>
    <w:p w14:paraId="0C31F55F" w14:textId="77777777" w:rsidR="00A2501C" w:rsidRPr="00E34B5A" w:rsidRDefault="00A2501C" w:rsidP="00A2501C">
      <w:pPr>
        <w:jc w:val="left"/>
        <w:rPr>
          <w:rFonts w:hAnsi="HG丸ｺﾞｼｯｸM-PRO"/>
        </w:rPr>
      </w:pPr>
    </w:p>
    <w:p w14:paraId="739EF747" w14:textId="77777777" w:rsidR="00A2501C" w:rsidRPr="00523018" w:rsidRDefault="00A2501C" w:rsidP="00E97FA6">
      <w:pPr>
        <w:pStyle w:val="afffc"/>
      </w:pPr>
      <w:r w:rsidRPr="00523018">
        <w:rPr>
          <w:rFonts w:hint="eastAsia"/>
        </w:rPr>
        <w:t>②ニーズ・課題</w:t>
      </w:r>
    </w:p>
    <w:p w14:paraId="348160B8" w14:textId="335147E6" w:rsidR="00310E52" w:rsidRDefault="00A2501C" w:rsidP="00141148">
      <w:pPr>
        <w:pStyle w:val="1055"/>
      </w:pPr>
      <w:r>
        <w:rPr>
          <w:rFonts w:hint="eastAsia"/>
        </w:rPr>
        <w:t>●</w:t>
      </w:r>
      <w:r w:rsidR="00303A34" w:rsidRPr="00303A34">
        <w:rPr>
          <w:rFonts w:hint="eastAsia"/>
        </w:rPr>
        <w:t>支援ニーズの増加や多様化が進む中、様々な障害特性に対応した適切な支援が実施できるよう、障害福祉サービスを担う人材を確保・育成するため、障害福祉サービスの提供を担う事業者や様々な関係機関と連携しながら、引き続き、支援ニーズに応じた多様な研修等を行う必要があります</w:t>
      </w:r>
      <w:r>
        <w:rPr>
          <w:rFonts w:hint="eastAsia"/>
        </w:rPr>
        <w:t>。</w:t>
      </w:r>
    </w:p>
    <w:p w14:paraId="62684B7B" w14:textId="496B0163" w:rsidR="00310E52" w:rsidRPr="00594DB0" w:rsidRDefault="00310E52" w:rsidP="00141148">
      <w:pPr>
        <w:pStyle w:val="1055"/>
      </w:pPr>
      <w:r w:rsidRPr="00594DB0">
        <w:rPr>
          <w:rFonts w:hint="eastAsia"/>
        </w:rPr>
        <w:t>●</w:t>
      </w:r>
      <w:r w:rsidR="00303A34" w:rsidRPr="00303A34">
        <w:rPr>
          <w:rFonts w:hint="eastAsia"/>
        </w:rPr>
        <w:t>障害福祉サービスを担う多くの事業所においては介護人材等の確保に苦慮しているため、新たな人材の確保・定着に向けた取組について検討する必要があります</w:t>
      </w:r>
      <w:r w:rsidRPr="00594DB0">
        <w:rPr>
          <w:rFonts w:hint="eastAsia"/>
        </w:rPr>
        <w:t>。</w:t>
      </w:r>
    </w:p>
    <w:p w14:paraId="5624A950" w14:textId="77777777" w:rsidR="00A2501C" w:rsidRPr="00310E52" w:rsidRDefault="00A2501C" w:rsidP="00A2501C">
      <w:pPr>
        <w:jc w:val="left"/>
        <w:rPr>
          <w:rFonts w:hAnsi="HG丸ｺﾞｼｯｸM-PRO"/>
        </w:rPr>
      </w:pPr>
    </w:p>
    <w:p w14:paraId="57805706" w14:textId="77777777" w:rsidR="00A2501C" w:rsidRPr="00523018" w:rsidRDefault="00A2501C" w:rsidP="00E97FA6">
      <w:pPr>
        <w:pStyle w:val="afffc"/>
      </w:pPr>
      <w:r w:rsidRPr="00523018">
        <w:rPr>
          <w:rFonts w:hint="eastAsia"/>
        </w:rPr>
        <w:t>③今後の取組</w:t>
      </w:r>
    </w:p>
    <w:p w14:paraId="71976FC5" w14:textId="1C429C9B" w:rsidR="00A2501C" w:rsidRDefault="00A2501C" w:rsidP="00141148">
      <w:pPr>
        <w:pStyle w:val="1055"/>
      </w:pPr>
      <w:r>
        <w:rPr>
          <w:rFonts w:hint="eastAsia"/>
        </w:rPr>
        <w:t>●</w:t>
      </w:r>
      <w:r w:rsidR="00303A34" w:rsidRPr="00303A34">
        <w:rPr>
          <w:rFonts w:hint="eastAsia"/>
        </w:rPr>
        <w:t>様々な障害特性に対応した適切な支援を行うため、引き続き、障害福祉サービスの提供を担う事業者や関係機関と連携しながら、支援ニーズに応じた多様な研修等を実施することで、障害福祉サービスを担う人材の養成を図ります</w:t>
      </w:r>
      <w:r>
        <w:rPr>
          <w:rFonts w:hint="eastAsia"/>
        </w:rPr>
        <w:t>。</w:t>
      </w:r>
    </w:p>
    <w:p w14:paraId="4082FE94" w14:textId="089CF5A8" w:rsidR="008B40A3" w:rsidRPr="00594DB0" w:rsidRDefault="008B40A3" w:rsidP="00141148">
      <w:pPr>
        <w:pStyle w:val="1055"/>
        <w:rPr>
          <w:sz w:val="24"/>
        </w:rPr>
      </w:pPr>
      <w:r>
        <w:rPr>
          <w:rFonts w:hint="eastAsia"/>
        </w:rPr>
        <w:t>●</w:t>
      </w:r>
      <w:r w:rsidR="00303A34" w:rsidRPr="00303A34">
        <w:rPr>
          <w:rFonts w:hint="eastAsia"/>
        </w:rPr>
        <w:t>総合リハビリテーション推進センターや総合研修センターにおいて、専門的な人材の育成に取り組みます</w:t>
      </w:r>
      <w:r>
        <w:rPr>
          <w:rFonts w:hint="eastAsia"/>
        </w:rPr>
        <w:t>。</w:t>
      </w:r>
    </w:p>
    <w:p w14:paraId="59A7DCAA" w14:textId="56D484AF" w:rsidR="00A2501C" w:rsidRDefault="00310E52" w:rsidP="00141148">
      <w:pPr>
        <w:pStyle w:val="1055"/>
      </w:pPr>
      <w:r>
        <w:rPr>
          <w:rFonts w:hint="eastAsia"/>
        </w:rPr>
        <w:t>●</w:t>
      </w:r>
      <w:r w:rsidR="00303A34" w:rsidRPr="00303A34">
        <w:rPr>
          <w:rFonts w:hint="eastAsia"/>
        </w:rPr>
        <w:t>障害福祉サービスを担う市内事業所等への就職希望者を対象として、介護に関する知識の習得に向けた研修を行うなどの人材育成を行ったのち、市内事業所等への紹介を行うなど、障害福祉サービスを担う新たな人材の確保及び定着を支援します</w:t>
      </w:r>
      <w:r w:rsidR="00A12A23" w:rsidRPr="00A12A23">
        <w:rPr>
          <w:rFonts w:hint="eastAsia"/>
        </w:rPr>
        <w:t>。</w:t>
      </w:r>
    </w:p>
    <w:p w14:paraId="3E14E592" w14:textId="77777777" w:rsidR="00303A34" w:rsidRDefault="00303A34" w:rsidP="00A2501C">
      <w:pPr>
        <w:jc w:val="left"/>
        <w:rPr>
          <w:rFonts w:hAnsi="HG丸ｺﾞｼｯｸM-PRO"/>
        </w:rPr>
      </w:pPr>
    </w:p>
    <w:p w14:paraId="17C94897" w14:textId="60AF3F1B" w:rsidR="00A2501C" w:rsidRDefault="00A2501C" w:rsidP="00A2501C">
      <w:pPr>
        <w:jc w:val="left"/>
        <w:rPr>
          <w:rFonts w:hAnsi="HG丸ｺﾞｼｯｸM-PRO"/>
        </w:rPr>
      </w:pPr>
      <w:r>
        <w:rPr>
          <w:rFonts w:hAnsi="HG丸ｺﾞｼｯｸM-PRO"/>
        </w:rPr>
        <w:br w:type="page"/>
      </w:r>
    </w:p>
    <w:p w14:paraId="1FF292BD" w14:textId="194E0CE1" w:rsidR="00A2501C" w:rsidRPr="008A4F34" w:rsidRDefault="00A2501C" w:rsidP="00071026">
      <w:pPr>
        <w:pStyle w:val="afffb"/>
        <w:rPr>
          <w:color w:val="FF0000"/>
        </w:rPr>
      </w:pPr>
      <w:r w:rsidRPr="00B02D23">
        <w:rPr>
          <w:rFonts w:hint="eastAsia"/>
        </w:rPr>
        <w:lastRenderedPageBreak/>
        <w:t>加算制度</w:t>
      </w:r>
      <w:r w:rsidR="00093982">
        <w:rPr>
          <w:rFonts w:hint="eastAsia"/>
        </w:rPr>
        <w:t>等</w:t>
      </w:r>
      <w:r w:rsidRPr="00B02D23">
        <w:rPr>
          <w:rFonts w:hint="eastAsia"/>
        </w:rPr>
        <w:t>による人材確保・定着</w:t>
      </w:r>
    </w:p>
    <w:p w14:paraId="37F413E2" w14:textId="77777777" w:rsidR="00A2501C" w:rsidRPr="00523018" w:rsidRDefault="00A2501C" w:rsidP="00E97FA6">
      <w:pPr>
        <w:pStyle w:val="afffc"/>
      </w:pPr>
      <w:r w:rsidRPr="00523018">
        <w:rPr>
          <w:rFonts w:hint="eastAsia"/>
        </w:rPr>
        <w:t>①現状（これまでの取組）</w:t>
      </w:r>
    </w:p>
    <w:p w14:paraId="29AB99EC" w14:textId="15BC7008" w:rsidR="00A2501C" w:rsidRDefault="00A2501C" w:rsidP="00141148">
      <w:pPr>
        <w:pStyle w:val="1055"/>
      </w:pPr>
      <w:r>
        <w:rPr>
          <w:rFonts w:hint="eastAsia"/>
        </w:rPr>
        <w:t>●</w:t>
      </w:r>
      <w:r w:rsidR="00303A34" w:rsidRPr="00303A34">
        <w:rPr>
          <w:rFonts w:hint="eastAsia"/>
        </w:rPr>
        <w:t>障害福祉サービスを担う人材を確保し、その定着を図るため、サービス提供や人材配置等の実績に応じた様々な加算制度を運用しています</w:t>
      </w:r>
      <w:r>
        <w:rPr>
          <w:rFonts w:hint="eastAsia"/>
        </w:rPr>
        <w:t>。</w:t>
      </w:r>
    </w:p>
    <w:p w14:paraId="373CBDE3" w14:textId="77777777" w:rsidR="002378A7" w:rsidRDefault="002378A7" w:rsidP="00141148">
      <w:pPr>
        <w:pStyle w:val="1055"/>
      </w:pPr>
    </w:p>
    <w:p w14:paraId="304D8E6C" w14:textId="77777777" w:rsidR="00A2501C" w:rsidRPr="00931EA7" w:rsidRDefault="00A2501C" w:rsidP="002378A7">
      <w:pPr>
        <w:pStyle w:val="6"/>
        <w:rPr>
          <w:rFonts w:ascii="HGｺﾞｼｯｸE" w:eastAsia="HGｺﾞｼｯｸE" w:hAnsi="HGｺﾞｼｯｸE"/>
          <w:sz w:val="21"/>
          <w:shd w:val="pct15" w:color="auto" w:fill="FFFFFF"/>
        </w:rPr>
      </w:pPr>
      <w:r w:rsidRPr="00931EA7">
        <w:rPr>
          <w:rFonts w:ascii="HGｺﾞｼｯｸE" w:eastAsia="HGｺﾞｼｯｸE" w:hAnsi="HGｺﾞｼｯｸE" w:hint="eastAsia"/>
          <w:sz w:val="21"/>
          <w:shd w:val="pct15" w:color="auto" w:fill="FFFFFF"/>
        </w:rPr>
        <w:t>【主な取組内容】</w:t>
      </w:r>
    </w:p>
    <w:p w14:paraId="2A5DA0B9" w14:textId="47847EF6" w:rsidR="00A2501C" w:rsidRPr="009F7991" w:rsidRDefault="00A2501C" w:rsidP="00141148">
      <w:pPr>
        <w:pStyle w:val="1057"/>
        <w:ind w:left="1155" w:hanging="210"/>
      </w:pPr>
      <w:r>
        <w:rPr>
          <w:rFonts w:hint="eastAsia"/>
        </w:rPr>
        <w:t>・</w:t>
      </w:r>
      <w:r w:rsidR="00303A34" w:rsidRPr="00303A34">
        <w:rPr>
          <w:rFonts w:hint="eastAsia"/>
        </w:rPr>
        <w:t>通所事業所での送迎サービスや食事・入浴サービスの提供体制を支援するため、サービス提供実績に応じた各種加算制度を運用</w:t>
      </w:r>
    </w:p>
    <w:p w14:paraId="64EBAABA" w14:textId="7239E2FC" w:rsidR="00A2501C" w:rsidRDefault="00A2501C" w:rsidP="00141148">
      <w:pPr>
        <w:pStyle w:val="1057"/>
        <w:ind w:left="1155" w:hanging="210"/>
      </w:pPr>
      <w:r>
        <w:rPr>
          <w:rFonts w:hint="eastAsia"/>
        </w:rPr>
        <w:t>・</w:t>
      </w:r>
      <w:r w:rsidR="00303A34" w:rsidRPr="00303A34">
        <w:rPr>
          <w:rFonts w:hint="eastAsia"/>
        </w:rPr>
        <w:t>通所事業所において重度障害がある方の受け入れを促進するため、看護師や栄養士などの専門職員の配置など、職員体制の充実を図るための様々な加算制度を運用</w:t>
      </w:r>
    </w:p>
    <w:p w14:paraId="40019363" w14:textId="3B6F6A75" w:rsidR="00A2501C" w:rsidRDefault="00A2501C" w:rsidP="00141148">
      <w:pPr>
        <w:pStyle w:val="1057"/>
        <w:ind w:left="1155" w:hanging="210"/>
      </w:pPr>
      <w:r>
        <w:rPr>
          <w:rFonts w:hint="eastAsia"/>
        </w:rPr>
        <w:t>・</w:t>
      </w:r>
      <w:r w:rsidR="00303A34" w:rsidRPr="00303A34">
        <w:rPr>
          <w:rFonts w:hint="eastAsia"/>
        </w:rPr>
        <w:t>通所事業所において医療的ケアが必要な方の受け入れを促進するため、看護師を常勤体制で配置するための加算制度などを運用</w:t>
      </w:r>
    </w:p>
    <w:p w14:paraId="1780136F" w14:textId="6F33FA94" w:rsidR="00A2501C" w:rsidRDefault="00A2501C" w:rsidP="00141148">
      <w:pPr>
        <w:pStyle w:val="1057"/>
        <w:ind w:left="1155" w:hanging="210"/>
      </w:pPr>
      <w:r>
        <w:rPr>
          <w:rFonts w:hint="eastAsia"/>
        </w:rPr>
        <w:t>・</w:t>
      </w:r>
      <w:r w:rsidR="00303A34" w:rsidRPr="00303A34">
        <w:rPr>
          <w:rFonts w:hint="eastAsia"/>
        </w:rPr>
        <w:t>グループホームにおける支援体制を充実するため、世話人体制確保加算や夜間体制加算など、市独自の加算制度を運用</w:t>
      </w:r>
    </w:p>
    <w:p w14:paraId="27765454" w14:textId="7058372B" w:rsidR="00A2501C" w:rsidRDefault="00A2501C" w:rsidP="00141148">
      <w:pPr>
        <w:pStyle w:val="1057"/>
        <w:ind w:left="1155" w:hanging="210"/>
      </w:pPr>
      <w:r>
        <w:rPr>
          <w:rFonts w:hint="eastAsia"/>
        </w:rPr>
        <w:t>・</w:t>
      </w:r>
      <w:r w:rsidR="00303A34" w:rsidRPr="00303A34">
        <w:rPr>
          <w:rFonts w:hint="eastAsia"/>
        </w:rPr>
        <w:t>地域活動支援センター（Ｂ・Ｃ・Ｄ型）の安定的な運営を支援するため、利用実績に応じた各種加算制度を運用</w:t>
      </w:r>
    </w:p>
    <w:p w14:paraId="018DED8A" w14:textId="77777777" w:rsidR="00A2501C" w:rsidRDefault="00A2501C" w:rsidP="00A2501C">
      <w:pPr>
        <w:jc w:val="left"/>
        <w:rPr>
          <w:rFonts w:hAnsi="HG丸ｺﾞｼｯｸM-PRO"/>
        </w:rPr>
      </w:pPr>
    </w:p>
    <w:p w14:paraId="3CDE8480" w14:textId="77777777" w:rsidR="00A2501C" w:rsidRPr="00523018" w:rsidRDefault="00A2501C" w:rsidP="00E97FA6">
      <w:pPr>
        <w:pStyle w:val="afffc"/>
      </w:pPr>
      <w:r w:rsidRPr="00523018">
        <w:rPr>
          <w:rFonts w:hint="eastAsia"/>
        </w:rPr>
        <w:t>②ニーズ・課題</w:t>
      </w:r>
    </w:p>
    <w:p w14:paraId="3F8DF346" w14:textId="41F4DD0D" w:rsidR="00A2501C" w:rsidRDefault="00A2501C" w:rsidP="00141148">
      <w:pPr>
        <w:pStyle w:val="1055"/>
      </w:pPr>
      <w:r>
        <w:rPr>
          <w:rFonts w:hint="eastAsia"/>
        </w:rPr>
        <w:t>●</w:t>
      </w:r>
      <w:r w:rsidR="00303A34" w:rsidRPr="00303A34">
        <w:rPr>
          <w:rFonts w:hint="eastAsia"/>
        </w:rPr>
        <w:t>支援ニーズの増加や多様化が進む中、様々な障害特性に対応した適切な支援が実施できるよう、障害福祉サービスを担う人材を確保し、定着を図るため、引き続き、様々な加算制度</w:t>
      </w:r>
      <w:r w:rsidR="00093982">
        <w:rPr>
          <w:rFonts w:hint="eastAsia"/>
        </w:rPr>
        <w:t>等</w:t>
      </w:r>
      <w:r w:rsidR="00303A34" w:rsidRPr="00303A34">
        <w:rPr>
          <w:rFonts w:hint="eastAsia"/>
        </w:rPr>
        <w:t>を運用し、障害福祉サービス従事者の処遇改善に取り組む必要があります</w:t>
      </w:r>
      <w:r>
        <w:rPr>
          <w:rFonts w:hint="eastAsia"/>
        </w:rPr>
        <w:t>。</w:t>
      </w:r>
    </w:p>
    <w:p w14:paraId="43BAA264" w14:textId="122FAA79" w:rsidR="00A2501C" w:rsidRDefault="00A2501C" w:rsidP="00A2501C">
      <w:pPr>
        <w:jc w:val="left"/>
        <w:rPr>
          <w:rFonts w:hAnsi="HG丸ｺﾞｼｯｸM-PRO"/>
        </w:rPr>
      </w:pPr>
    </w:p>
    <w:p w14:paraId="69F4A7A0" w14:textId="77777777" w:rsidR="00A2501C" w:rsidRPr="00523018" w:rsidRDefault="00A2501C" w:rsidP="00E97FA6">
      <w:pPr>
        <w:pStyle w:val="afffc"/>
      </w:pPr>
      <w:r w:rsidRPr="00523018">
        <w:rPr>
          <w:rFonts w:hint="eastAsia"/>
        </w:rPr>
        <w:t>③今後の取組</w:t>
      </w:r>
    </w:p>
    <w:p w14:paraId="69CF8209" w14:textId="7F81A2E5" w:rsidR="00A2501C" w:rsidRDefault="00A2501C" w:rsidP="00141148">
      <w:pPr>
        <w:pStyle w:val="1055"/>
      </w:pPr>
      <w:r>
        <w:rPr>
          <w:rFonts w:hint="eastAsia"/>
        </w:rPr>
        <w:t>●</w:t>
      </w:r>
      <w:r w:rsidR="00093982" w:rsidRPr="00093982">
        <w:rPr>
          <w:rFonts w:hint="eastAsia"/>
        </w:rPr>
        <w:t>障害福祉分野への人材の参入促進を図るため、家賃支援制度を安定的に運用します。また、様々な障害特性に応じた適切な支援を行うため、引き続き、様々な加算制度を運用することで、障害福祉サービス従事者の処遇改善を図り、障害福祉サービスを担う人材の確保・定着に努めます</w:t>
      </w:r>
      <w:r>
        <w:rPr>
          <w:rFonts w:hint="eastAsia"/>
        </w:rPr>
        <w:t>。</w:t>
      </w:r>
      <w:r w:rsidR="00F60B96">
        <w:rPr>
          <w:rFonts w:hint="eastAsia"/>
        </w:rPr>
        <w:t>【新規】</w:t>
      </w:r>
    </w:p>
    <w:p w14:paraId="58BC7619" w14:textId="1C9EF769" w:rsidR="00367765" w:rsidRDefault="0079218F" w:rsidP="00141148">
      <w:pPr>
        <w:pStyle w:val="1055"/>
      </w:pPr>
      <w:r w:rsidRPr="0079218F">
        <w:rPr>
          <w:rFonts w:hint="eastAsia"/>
        </w:rPr>
        <w:t>●</w:t>
      </w:r>
      <w:r w:rsidR="00303A34" w:rsidRPr="00303A34">
        <w:rPr>
          <w:rFonts w:hint="eastAsia"/>
        </w:rPr>
        <w:t>障害のある方の増加や高齢化、障害の重度化など、状況と環境の変化が急速に進む中で、様々な支援ニーズに対応しつつ安定的で持続可能な制度となるよう、加算制度を運用します</w:t>
      </w:r>
      <w:r w:rsidRPr="0079218F">
        <w:rPr>
          <w:rFonts w:hint="eastAsia"/>
        </w:rPr>
        <w:t>。</w:t>
      </w:r>
    </w:p>
    <w:p w14:paraId="2652D0C4" w14:textId="77777777" w:rsidR="006D0BA5" w:rsidRDefault="006D0BA5" w:rsidP="00A2501C">
      <w:pPr>
        <w:jc w:val="left"/>
        <w:rPr>
          <w:rFonts w:hAnsi="HG丸ｺﾞｼｯｸM-PRO"/>
          <w:sz w:val="24"/>
        </w:rPr>
      </w:pPr>
    </w:p>
    <w:p w14:paraId="510B8D53" w14:textId="7F6A2678" w:rsidR="00A2501C" w:rsidRDefault="00A2501C" w:rsidP="00A2501C">
      <w:pPr>
        <w:jc w:val="left"/>
        <w:rPr>
          <w:rFonts w:hAnsi="HG丸ｺﾞｼｯｸM-PRO"/>
          <w:sz w:val="24"/>
        </w:rPr>
      </w:pPr>
      <w:r>
        <w:rPr>
          <w:rFonts w:hAnsi="HG丸ｺﾞｼｯｸM-PRO"/>
          <w:sz w:val="24"/>
        </w:rPr>
        <w:br w:type="page"/>
      </w:r>
    </w:p>
    <w:p w14:paraId="433986BD" w14:textId="77777777" w:rsidR="00A2501C" w:rsidRDefault="00A2501C" w:rsidP="00812D8D">
      <w:pPr>
        <w:pStyle w:val="afffd"/>
      </w:pPr>
      <w:r w:rsidRPr="005110E7">
        <w:rPr>
          <w:rFonts w:hint="eastAsia"/>
        </w:rPr>
        <w:lastRenderedPageBreak/>
        <w:t>２</w:t>
      </w:r>
      <w:r w:rsidR="00424AD1">
        <w:rPr>
          <w:rFonts w:hint="eastAsia"/>
        </w:rPr>
        <w:t xml:space="preserve"> </w:t>
      </w:r>
      <w:r w:rsidRPr="005110E7">
        <w:rPr>
          <w:rFonts w:hint="eastAsia"/>
        </w:rPr>
        <w:t>福祉サービスに対する第三者の視点</w:t>
      </w:r>
    </w:p>
    <w:p w14:paraId="10F2D57B" w14:textId="77777777" w:rsidR="00A2501C" w:rsidRPr="00CD5385" w:rsidRDefault="00A2501C" w:rsidP="00096C8C">
      <w:pPr>
        <w:pStyle w:val="afffb"/>
        <w:spacing w:beforeLines="100" w:before="240"/>
        <w:rPr>
          <w:highlight w:val="yellow"/>
        </w:rPr>
      </w:pPr>
      <w:r w:rsidRPr="00CD5385">
        <w:rPr>
          <w:rFonts w:hint="eastAsia"/>
        </w:rPr>
        <w:t>福祉サービス第三者評価の推進</w:t>
      </w:r>
    </w:p>
    <w:p w14:paraId="4EF49AD6" w14:textId="77777777" w:rsidR="00A2501C" w:rsidRPr="00523018" w:rsidRDefault="00A2501C" w:rsidP="00E97FA6">
      <w:pPr>
        <w:pStyle w:val="afffc"/>
      </w:pPr>
      <w:r w:rsidRPr="00523018">
        <w:rPr>
          <w:rFonts w:hint="eastAsia"/>
        </w:rPr>
        <w:t>①現状（これまでの取組）</w:t>
      </w:r>
    </w:p>
    <w:p w14:paraId="18E4E4B4" w14:textId="48C5ACB8" w:rsidR="00A2501C" w:rsidRDefault="00A2501C" w:rsidP="00141148">
      <w:pPr>
        <w:pStyle w:val="1055"/>
      </w:pPr>
      <w:r w:rsidRPr="008F3DC5">
        <w:rPr>
          <w:rFonts w:hint="eastAsia"/>
        </w:rPr>
        <w:t>●</w:t>
      </w:r>
      <w:r w:rsidR="006D0BA5" w:rsidRPr="006D0BA5">
        <w:rPr>
          <w:rFonts w:hint="eastAsia"/>
        </w:rPr>
        <w:t>これまで本市独自の評価項目を設定し、評価者の研修等を実施の上、第三者評価を推進してきたところですが、神奈川県域では横浜市や各評価機関も独自の評価項目を設けるなど、運用状況の複雑さや、事業者や利用者にとっての仕組みの分かりづらさがありました。また、評価機関や評価調査者の負担軽減等も課題となっていたことから、事業者自らによる質の向上に向けた取組を確認しやすくなるよう、本事業の更なる推進を目指し、県域で第三者評価を推進する「かながわ福祉サービス第三者評価推進機構」や、県及び横浜市との協働のもと、平成30(2018)年度に見直しを行い、平成31(2019)年４月から県全域で共通となる評価基準を導入し、運用しています</w:t>
      </w:r>
      <w:r w:rsidRPr="008F3DC5">
        <w:rPr>
          <w:rFonts w:hint="eastAsia"/>
        </w:rPr>
        <w:t>。</w:t>
      </w:r>
    </w:p>
    <w:p w14:paraId="20268284" w14:textId="1EC61077" w:rsidR="00A2501C" w:rsidRDefault="00A2501C" w:rsidP="00141148">
      <w:pPr>
        <w:pStyle w:val="1055"/>
      </w:pPr>
      <w:r>
        <w:rPr>
          <w:rFonts w:hint="eastAsia"/>
        </w:rPr>
        <w:t>●</w:t>
      </w:r>
      <w:r w:rsidR="006D0BA5" w:rsidRPr="006D0BA5">
        <w:rPr>
          <w:rFonts w:hint="eastAsia"/>
        </w:rPr>
        <w:t>平成30(2018)年度の事業見直しの検証について、令和元(2019)年度からの３か年で完了するよう、取組を進めました</w:t>
      </w:r>
      <w:r>
        <w:rPr>
          <w:rFonts w:hint="eastAsia"/>
        </w:rPr>
        <w:t>。</w:t>
      </w:r>
    </w:p>
    <w:p w14:paraId="57776708" w14:textId="0B84B43C" w:rsidR="006D0BA5" w:rsidRDefault="006D0BA5" w:rsidP="00141148">
      <w:pPr>
        <w:pStyle w:val="1055"/>
      </w:pPr>
      <w:r>
        <w:rPr>
          <w:rFonts w:hint="eastAsia"/>
        </w:rPr>
        <w:t>●</w:t>
      </w:r>
      <w:r w:rsidRPr="006D0BA5">
        <w:rPr>
          <w:rFonts w:hint="eastAsia"/>
        </w:rPr>
        <w:t>令和３(2021)年度に関係機関と連携し、受審業者や評価機関へのヒアリング・調査結果を踏まえた評価基準や手法の見直しについて協議を行った結果、評価基準については</w:t>
      </w:r>
      <w:r>
        <w:rPr>
          <w:rFonts w:hint="eastAsia"/>
        </w:rPr>
        <w:t>、</w:t>
      </w:r>
      <w:r w:rsidRPr="006D0BA5">
        <w:rPr>
          <w:rFonts w:hint="eastAsia"/>
        </w:rPr>
        <w:t>令和４(2022)年度以降も県全域で共通となる評価基準(全国版)の使用を継続することとなりました。</w:t>
      </w:r>
      <w:r w:rsidR="00E9733D" w:rsidRPr="00E9733D">
        <w:rPr>
          <w:rFonts w:hint="eastAsia"/>
        </w:rPr>
        <w:t>【追加】</w:t>
      </w:r>
    </w:p>
    <w:p w14:paraId="2FD2DF49" w14:textId="77777777" w:rsidR="006D0BA5" w:rsidRDefault="006D0BA5" w:rsidP="006D0BA5">
      <w:pPr>
        <w:jc w:val="left"/>
        <w:rPr>
          <w:rFonts w:hAnsi="HG丸ｺﾞｼｯｸM-PRO"/>
        </w:rPr>
      </w:pPr>
    </w:p>
    <w:p w14:paraId="76E2BAC5" w14:textId="77777777" w:rsidR="00A2501C" w:rsidRPr="00523018" w:rsidRDefault="00A2501C" w:rsidP="00E97FA6">
      <w:pPr>
        <w:pStyle w:val="afffc"/>
      </w:pPr>
      <w:r w:rsidRPr="00523018">
        <w:rPr>
          <w:rFonts w:hint="eastAsia"/>
        </w:rPr>
        <w:t>②ニーズ・課題</w:t>
      </w:r>
    </w:p>
    <w:p w14:paraId="73241465" w14:textId="32DD2772" w:rsidR="00A2501C" w:rsidRDefault="00A2501C" w:rsidP="00141148">
      <w:pPr>
        <w:pStyle w:val="1055"/>
      </w:pPr>
      <w:r>
        <w:rPr>
          <w:rFonts w:hint="eastAsia"/>
        </w:rPr>
        <w:t>●</w:t>
      </w:r>
      <w:r w:rsidR="006D0BA5" w:rsidRPr="006D0BA5">
        <w:rPr>
          <w:rFonts w:hint="eastAsia"/>
        </w:rPr>
        <w:t>かながわ福祉サービス第三者評価推進機構の運営委員会においては、「①評価機関の特性を生かした自己評価・利用者調査の充実」「②評価結果における評価機関コメント内容の充実」「③事業者自らの気づきや改善につながる評価機関の関わり方の工夫」の３点を</w:t>
      </w:r>
      <w:r w:rsidR="006D0BA5">
        <w:rPr>
          <w:rFonts w:hint="eastAsia"/>
        </w:rPr>
        <w:t>、</w:t>
      </w:r>
      <w:r w:rsidR="006D0BA5" w:rsidRPr="006D0BA5">
        <w:rPr>
          <w:rFonts w:hint="eastAsia"/>
        </w:rPr>
        <w:t>今後の課題として整理しています</w:t>
      </w:r>
      <w:r>
        <w:rPr>
          <w:rFonts w:hint="eastAsia"/>
        </w:rPr>
        <w:t>。</w:t>
      </w:r>
    </w:p>
    <w:p w14:paraId="4A2F6672" w14:textId="77777777" w:rsidR="00A2501C" w:rsidRPr="00CD5385" w:rsidRDefault="00A2501C" w:rsidP="00A2501C">
      <w:pPr>
        <w:jc w:val="left"/>
        <w:rPr>
          <w:rFonts w:hAnsi="HG丸ｺﾞｼｯｸM-PRO"/>
        </w:rPr>
      </w:pPr>
    </w:p>
    <w:p w14:paraId="1779F1B8" w14:textId="77777777" w:rsidR="00A2501C" w:rsidRPr="00523018" w:rsidRDefault="00A2501C" w:rsidP="00E97FA6">
      <w:pPr>
        <w:pStyle w:val="afffc"/>
      </w:pPr>
      <w:r w:rsidRPr="00523018">
        <w:rPr>
          <w:rFonts w:hint="eastAsia"/>
        </w:rPr>
        <w:t>③今後の取組</w:t>
      </w:r>
    </w:p>
    <w:p w14:paraId="3C3ACC34" w14:textId="6A24862B" w:rsidR="00A2501C" w:rsidRPr="008F3DC5" w:rsidRDefault="00A2501C" w:rsidP="00141148">
      <w:pPr>
        <w:pStyle w:val="1055"/>
      </w:pPr>
      <w:r w:rsidRPr="008F3DC5">
        <w:rPr>
          <w:rFonts w:hint="eastAsia"/>
        </w:rPr>
        <w:t>●</w:t>
      </w:r>
      <w:r w:rsidR="006D0BA5" w:rsidRPr="006D0BA5">
        <w:rPr>
          <w:rFonts w:hint="eastAsia"/>
        </w:rPr>
        <w:t>受審事業者・評価機関へのヒアリングやアンケート調査結果などを活用し、県全域共通による第三者評価の普及・推進に取り組みます</w:t>
      </w:r>
      <w:r w:rsidRPr="008F3DC5">
        <w:rPr>
          <w:rFonts w:hint="eastAsia"/>
        </w:rPr>
        <w:t>。</w:t>
      </w:r>
    </w:p>
    <w:p w14:paraId="36B8AEBF" w14:textId="3C0D50A9" w:rsidR="00A2501C" w:rsidRDefault="00A2501C" w:rsidP="00141148">
      <w:pPr>
        <w:pStyle w:val="1055"/>
      </w:pPr>
      <w:r w:rsidRPr="008F3DC5">
        <w:rPr>
          <w:rFonts w:hint="eastAsia"/>
        </w:rPr>
        <w:t>●</w:t>
      </w:r>
      <w:r w:rsidR="006D0BA5" w:rsidRPr="006D0BA5">
        <w:rPr>
          <w:rFonts w:hint="eastAsia"/>
        </w:rPr>
        <w:t>公正・中立な第三者評価機関からみた評価結果を幅広く情報提供することにより、利用者のサービス選択に寄与するとともに、事業者自身のサービスの質の向上の取組を促すため、</w:t>
      </w:r>
      <w:r w:rsidR="006831E3" w:rsidRPr="006831E3">
        <w:rPr>
          <w:rFonts w:hint="eastAsia"/>
        </w:rPr>
        <w:t>引き続き、関係機関と連携の上、受審促進や評価活動への支援等を行います</w:t>
      </w:r>
      <w:r w:rsidRPr="008F3DC5">
        <w:rPr>
          <w:rFonts w:hint="eastAsia"/>
        </w:rPr>
        <w:t>。</w:t>
      </w:r>
    </w:p>
    <w:p w14:paraId="009D3AD4" w14:textId="1C574657" w:rsidR="006831E3" w:rsidRPr="00CD5385" w:rsidRDefault="006831E3" w:rsidP="00141148">
      <w:pPr>
        <w:pStyle w:val="1055"/>
      </w:pPr>
      <w:r w:rsidRPr="006831E3">
        <w:rPr>
          <w:rFonts w:hint="eastAsia"/>
        </w:rPr>
        <w:t>●本市が市内事業者向けに実施する集団指導講習会、実地指導等の場を活用して第三者評価の説明及び周知を行います。</w:t>
      </w:r>
    </w:p>
    <w:p w14:paraId="6614B6A4" w14:textId="77777777" w:rsidR="00A2501C" w:rsidRDefault="00A2501C" w:rsidP="00A2501C">
      <w:pPr>
        <w:jc w:val="left"/>
        <w:rPr>
          <w:rFonts w:hAnsi="HG丸ｺﾞｼｯｸM-PRO"/>
        </w:rPr>
      </w:pPr>
    </w:p>
    <w:p w14:paraId="43AFA8F0" w14:textId="77777777" w:rsidR="00A2501C" w:rsidRDefault="00A2501C" w:rsidP="00A2501C">
      <w:pPr>
        <w:jc w:val="left"/>
        <w:rPr>
          <w:rFonts w:hAnsi="HG丸ｺﾞｼｯｸM-PRO"/>
        </w:rPr>
      </w:pPr>
      <w:r>
        <w:rPr>
          <w:rFonts w:hAnsi="HG丸ｺﾞｼｯｸM-PRO"/>
        </w:rPr>
        <w:br w:type="page"/>
      </w:r>
    </w:p>
    <w:p w14:paraId="44F0E697" w14:textId="77777777" w:rsidR="00A2501C" w:rsidRPr="00CD5385" w:rsidRDefault="00A2501C" w:rsidP="00071026">
      <w:pPr>
        <w:pStyle w:val="afffb"/>
        <w:rPr>
          <w:highlight w:val="yellow"/>
        </w:rPr>
      </w:pPr>
      <w:r>
        <w:rPr>
          <w:rFonts w:hint="eastAsia"/>
        </w:rPr>
        <w:lastRenderedPageBreak/>
        <w:t>苦情解決体制の確保</w:t>
      </w:r>
    </w:p>
    <w:p w14:paraId="68CAFBCE" w14:textId="77777777" w:rsidR="00A2501C" w:rsidRPr="00523018" w:rsidRDefault="00A2501C" w:rsidP="00E97FA6">
      <w:pPr>
        <w:pStyle w:val="afffc"/>
      </w:pPr>
      <w:r w:rsidRPr="00523018">
        <w:rPr>
          <w:rFonts w:hint="eastAsia"/>
        </w:rPr>
        <w:t>①現状（これまでの取組）</w:t>
      </w:r>
    </w:p>
    <w:p w14:paraId="4E2AFC94" w14:textId="41D8EC67" w:rsidR="00A2501C" w:rsidRDefault="00A2501C" w:rsidP="00141148">
      <w:pPr>
        <w:pStyle w:val="1055"/>
      </w:pPr>
      <w:r>
        <w:rPr>
          <w:rFonts w:hint="eastAsia"/>
        </w:rPr>
        <w:t>●</w:t>
      </w:r>
      <w:r w:rsidR="008A122A" w:rsidRPr="008A122A">
        <w:rPr>
          <w:rFonts w:hint="eastAsia"/>
        </w:rPr>
        <w:t>苦情解決の仕組みや考え方を事業者が共有し理解を深めることを目的として、川崎市障害福祉施設事業協会が設置する苦情解決支援第三者委員会への支援を行っています</w:t>
      </w:r>
      <w:r w:rsidRPr="002A6D32">
        <w:rPr>
          <w:rFonts w:hint="eastAsia"/>
        </w:rPr>
        <w:t>。</w:t>
      </w:r>
    </w:p>
    <w:p w14:paraId="6228A570" w14:textId="0956C620" w:rsidR="00A2501C" w:rsidRDefault="00A2501C" w:rsidP="00141148">
      <w:pPr>
        <w:pStyle w:val="1055"/>
      </w:pPr>
      <w:r>
        <w:rPr>
          <w:rFonts w:hint="eastAsia"/>
        </w:rPr>
        <w:t>●</w:t>
      </w:r>
      <w:r w:rsidR="008A122A" w:rsidRPr="008A122A">
        <w:rPr>
          <w:rFonts w:hint="eastAsia"/>
        </w:rPr>
        <w:t>苦情解決体制を安定的に確保する観点から、第三者協力員の募集に関する支援など、増員を図っています</w:t>
      </w:r>
      <w:r>
        <w:rPr>
          <w:rFonts w:hint="eastAsia"/>
        </w:rPr>
        <w:t>。</w:t>
      </w:r>
    </w:p>
    <w:p w14:paraId="4C5F9433" w14:textId="77777777" w:rsidR="00A2501C" w:rsidRPr="00CD5385" w:rsidRDefault="00A2501C" w:rsidP="00A2501C">
      <w:pPr>
        <w:ind w:firstLineChars="200" w:firstLine="420"/>
        <w:jc w:val="left"/>
        <w:rPr>
          <w:rFonts w:hAnsi="HG丸ｺﾞｼｯｸM-PRO"/>
        </w:rPr>
      </w:pPr>
    </w:p>
    <w:p w14:paraId="09C5528E" w14:textId="77777777" w:rsidR="00A2501C" w:rsidRPr="00523018" w:rsidRDefault="00A2501C" w:rsidP="00E97FA6">
      <w:pPr>
        <w:pStyle w:val="afffc"/>
      </w:pPr>
      <w:r w:rsidRPr="00523018">
        <w:rPr>
          <w:rFonts w:hint="eastAsia"/>
        </w:rPr>
        <w:t>②ニーズ・課題</w:t>
      </w:r>
    </w:p>
    <w:p w14:paraId="71FCC5E2" w14:textId="4607CE18" w:rsidR="00A2501C" w:rsidRPr="002A6D32" w:rsidRDefault="00A2501C" w:rsidP="00141148">
      <w:pPr>
        <w:pStyle w:val="1055"/>
      </w:pPr>
      <w:r>
        <w:rPr>
          <w:rFonts w:hint="eastAsia"/>
        </w:rPr>
        <w:t>●</w:t>
      </w:r>
      <w:r w:rsidR="00D975E7" w:rsidRPr="00D975E7">
        <w:rPr>
          <w:rFonts w:hint="eastAsia"/>
        </w:rPr>
        <w:t>支援ニーズの増加・多様化に伴い、障害福祉サービス事業所等が増加していることを踏まえ、提供サービスの質が保たれるよう、引き続き、苦情解決支援体制を安定的に確保する必要があります</w:t>
      </w:r>
      <w:r>
        <w:rPr>
          <w:rFonts w:hint="eastAsia"/>
        </w:rPr>
        <w:t>。</w:t>
      </w:r>
    </w:p>
    <w:p w14:paraId="09406711" w14:textId="211140C4" w:rsidR="00A2501C" w:rsidRPr="00CD5385" w:rsidRDefault="00A2501C" w:rsidP="00141148">
      <w:pPr>
        <w:pStyle w:val="1055"/>
      </w:pPr>
      <w:r>
        <w:rPr>
          <w:rFonts w:hint="eastAsia"/>
        </w:rPr>
        <w:t>●</w:t>
      </w:r>
      <w:r w:rsidR="00D975E7" w:rsidRPr="00D975E7">
        <w:rPr>
          <w:rFonts w:hint="eastAsia"/>
        </w:rPr>
        <w:t>訪問等を行う第三者協力員が不足しているため、増員に向けた取組を推進する必要があります</w:t>
      </w:r>
      <w:r>
        <w:rPr>
          <w:rFonts w:hint="eastAsia"/>
        </w:rPr>
        <w:t>。</w:t>
      </w:r>
    </w:p>
    <w:p w14:paraId="06BEA350" w14:textId="77777777" w:rsidR="00A2501C" w:rsidRDefault="00A2501C" w:rsidP="00A2501C">
      <w:pPr>
        <w:jc w:val="left"/>
        <w:rPr>
          <w:rFonts w:hAnsi="HG丸ｺﾞｼｯｸM-PRO"/>
        </w:rPr>
      </w:pPr>
    </w:p>
    <w:p w14:paraId="5A8BE703" w14:textId="77777777" w:rsidR="00A2501C" w:rsidRPr="00523018" w:rsidRDefault="00A2501C" w:rsidP="00E97FA6">
      <w:pPr>
        <w:pStyle w:val="afffc"/>
      </w:pPr>
      <w:r w:rsidRPr="00523018">
        <w:rPr>
          <w:rFonts w:hint="eastAsia"/>
        </w:rPr>
        <w:t>③今後の取組</w:t>
      </w:r>
    </w:p>
    <w:p w14:paraId="442A4BB6" w14:textId="30F2A789" w:rsidR="00A2501C" w:rsidRDefault="006D7B14" w:rsidP="00141148">
      <w:pPr>
        <w:pStyle w:val="1055"/>
      </w:pPr>
      <w:r>
        <w:rPr>
          <w:rFonts w:hint="eastAsia"/>
        </w:rPr>
        <w:t>●</w:t>
      </w:r>
      <w:r w:rsidR="00D975E7" w:rsidRPr="00D975E7">
        <w:rPr>
          <w:rFonts w:hint="eastAsia"/>
        </w:rPr>
        <w:t>障害福祉サービス等の質が保たれるよう、引き続き、川崎市障害福祉施設事業協会が設置する苦情解決支援第三者委員会への支援を行うとともに、第三者協力員の増員に向けた取組などを推進します</w:t>
      </w:r>
      <w:r w:rsidR="00A2501C">
        <w:rPr>
          <w:rFonts w:hint="eastAsia"/>
        </w:rPr>
        <w:t>。</w:t>
      </w:r>
    </w:p>
    <w:p w14:paraId="25A754FE" w14:textId="77777777" w:rsidR="00A2501C" w:rsidRDefault="00A2501C" w:rsidP="00A2501C">
      <w:pPr>
        <w:jc w:val="left"/>
        <w:rPr>
          <w:rFonts w:hAnsi="HG丸ｺﾞｼｯｸM-PRO"/>
        </w:rPr>
      </w:pPr>
    </w:p>
    <w:p w14:paraId="1F745FE1" w14:textId="77777777" w:rsidR="00A2501C" w:rsidRDefault="00A2501C" w:rsidP="00A2501C">
      <w:pPr>
        <w:jc w:val="left"/>
        <w:rPr>
          <w:rFonts w:hAnsi="HG丸ｺﾞｼｯｸM-PRO"/>
        </w:rPr>
      </w:pPr>
      <w:r>
        <w:rPr>
          <w:rFonts w:hAnsi="HG丸ｺﾞｼｯｸM-PRO"/>
        </w:rPr>
        <w:br w:type="page"/>
      </w:r>
    </w:p>
    <w:p w14:paraId="4E8EF8C7" w14:textId="77777777" w:rsidR="00A2501C" w:rsidRDefault="00A2501C" w:rsidP="00812D8D">
      <w:pPr>
        <w:pStyle w:val="afffd"/>
      </w:pPr>
      <w:r w:rsidRPr="005110E7">
        <w:rPr>
          <w:rFonts w:hint="eastAsia"/>
        </w:rPr>
        <w:lastRenderedPageBreak/>
        <w:t>３</w:t>
      </w:r>
      <w:r w:rsidR="00424AD1">
        <w:rPr>
          <w:rFonts w:hint="eastAsia"/>
        </w:rPr>
        <w:t xml:space="preserve"> </w:t>
      </w:r>
      <w:r w:rsidRPr="005110E7">
        <w:rPr>
          <w:rFonts w:hint="eastAsia"/>
        </w:rPr>
        <w:t>多様な主体による支え合い</w:t>
      </w:r>
    </w:p>
    <w:p w14:paraId="5DEAD36A" w14:textId="77777777" w:rsidR="00A2501C" w:rsidRPr="0002776B" w:rsidRDefault="00A2501C" w:rsidP="00096C8C">
      <w:pPr>
        <w:pStyle w:val="afffb"/>
        <w:spacing w:beforeLines="100" w:before="240"/>
      </w:pPr>
      <w:r w:rsidRPr="00CD5385">
        <w:rPr>
          <w:rFonts w:hint="eastAsia"/>
        </w:rPr>
        <w:t>ピアサポートの充実</w:t>
      </w:r>
      <w:r w:rsidR="0002776B">
        <w:rPr>
          <w:rFonts w:hint="eastAsia"/>
        </w:rPr>
        <w:t>（</w:t>
      </w:r>
      <w:r w:rsidR="0002776B" w:rsidRPr="0002776B">
        <w:rPr>
          <w:rFonts w:hint="eastAsia"/>
        </w:rPr>
        <w:t>精神障害）</w:t>
      </w:r>
    </w:p>
    <w:p w14:paraId="14BD83A5" w14:textId="77777777" w:rsidR="00A2501C" w:rsidRPr="00523018" w:rsidRDefault="00A2501C" w:rsidP="007402C1">
      <w:pPr>
        <w:pStyle w:val="afffc"/>
      </w:pPr>
      <w:r w:rsidRPr="00523018">
        <w:rPr>
          <w:rFonts w:hint="eastAsia"/>
        </w:rPr>
        <w:t>①現状（これまでの取組）</w:t>
      </w:r>
    </w:p>
    <w:p w14:paraId="45700744" w14:textId="4A15EE9A" w:rsidR="008D3624" w:rsidRDefault="008D3624" w:rsidP="00141148">
      <w:pPr>
        <w:pStyle w:val="1055"/>
      </w:pPr>
      <w:r w:rsidRPr="008D3624">
        <w:rPr>
          <w:rFonts w:hint="eastAsia"/>
        </w:rPr>
        <w:t>●</w:t>
      </w:r>
      <w:r w:rsidR="0068266A" w:rsidRPr="0068266A">
        <w:rPr>
          <w:rFonts w:hint="eastAsia"/>
        </w:rPr>
        <w:t>ピアサポートとは、同じような体験に基づく仲間として、対等の関係で仲間を支え合うことを言います</w:t>
      </w:r>
      <w:r w:rsidRPr="008D3624">
        <w:rPr>
          <w:rFonts w:hint="eastAsia"/>
        </w:rPr>
        <w:t>。</w:t>
      </w:r>
    </w:p>
    <w:p w14:paraId="75D389A0" w14:textId="75E115A4" w:rsidR="00A2501C" w:rsidRDefault="00A2501C" w:rsidP="00141148">
      <w:pPr>
        <w:pStyle w:val="1055"/>
      </w:pPr>
      <w:r>
        <w:rPr>
          <w:rFonts w:hint="eastAsia"/>
        </w:rPr>
        <w:t>●</w:t>
      </w:r>
      <w:r w:rsidR="002F05B3" w:rsidRPr="002F05B3">
        <w:rPr>
          <w:rFonts w:hint="eastAsia"/>
        </w:rPr>
        <w:t>精神障害のある方への支援体制の充実や社会参加の促進に向け、精神障害のある方自身が支援者として様々な支援活動や普及啓発などに取り組むピアサポート活動の充実を図るため、平成</w:t>
      </w:r>
      <w:r w:rsidR="002F05B3">
        <w:rPr>
          <w:rFonts w:hint="eastAsia"/>
        </w:rPr>
        <w:t>18</w:t>
      </w:r>
      <w:r w:rsidR="002F05B3" w:rsidRPr="002F05B3">
        <w:rPr>
          <w:rFonts w:hint="eastAsia"/>
        </w:rPr>
        <w:t>(2006)年から市内当事者を対象にピアサポーター養成講座を実施しています。また、平成</w:t>
      </w:r>
      <w:r w:rsidR="002F05B3">
        <w:rPr>
          <w:rFonts w:hint="eastAsia"/>
        </w:rPr>
        <w:t>28</w:t>
      </w:r>
      <w:r w:rsidR="002F05B3" w:rsidRPr="002F05B3">
        <w:rPr>
          <w:rFonts w:hint="eastAsia"/>
        </w:rPr>
        <w:t>(2016)年からピアサポーター養成・支援事業として、ピアサポーター講座の開催やピアサポーターの活動支援などを行っています</w:t>
      </w:r>
      <w:r>
        <w:rPr>
          <w:rFonts w:hint="eastAsia"/>
        </w:rPr>
        <w:t>。</w:t>
      </w:r>
    </w:p>
    <w:p w14:paraId="4F53BBBB" w14:textId="43CB46FE" w:rsidR="00A2501C" w:rsidRDefault="00A2501C" w:rsidP="00141148">
      <w:pPr>
        <w:pStyle w:val="1055"/>
      </w:pPr>
      <w:r>
        <w:rPr>
          <w:rFonts w:hint="eastAsia"/>
        </w:rPr>
        <w:t>●</w:t>
      </w:r>
      <w:r w:rsidR="0068266A" w:rsidRPr="0068266A">
        <w:rPr>
          <w:rFonts w:hint="eastAsia"/>
        </w:rPr>
        <w:t>ピアカウンセリング事業を実施し、ピアサポート活動を行う関係機関による連絡会を設置するなど、取組の推進に向けた検討を行っています</w:t>
      </w:r>
      <w:r>
        <w:rPr>
          <w:rFonts w:hint="eastAsia"/>
        </w:rPr>
        <w:t>。</w:t>
      </w:r>
    </w:p>
    <w:p w14:paraId="5A55D178" w14:textId="4F8E5EB9" w:rsidR="00A2501C" w:rsidRDefault="00A2501C" w:rsidP="00141148">
      <w:pPr>
        <w:pStyle w:val="1055"/>
      </w:pPr>
      <w:r>
        <w:rPr>
          <w:rFonts w:hint="eastAsia"/>
        </w:rPr>
        <w:t>●</w:t>
      </w:r>
      <w:r w:rsidR="0068266A" w:rsidRPr="0068266A">
        <w:rPr>
          <w:rFonts w:hint="eastAsia"/>
        </w:rPr>
        <w:t>地域自立支援協議会精神障害者地域移行・地域定着支援部会のワーキンググループにおいて、ピアサポーターの協働・活動体制について検討しています</w:t>
      </w:r>
      <w:r>
        <w:rPr>
          <w:rFonts w:hint="eastAsia"/>
        </w:rPr>
        <w:t>。</w:t>
      </w:r>
    </w:p>
    <w:p w14:paraId="2951CEF3" w14:textId="77777777" w:rsidR="00A2501C" w:rsidRDefault="00A2501C" w:rsidP="00A2501C">
      <w:pPr>
        <w:jc w:val="left"/>
        <w:rPr>
          <w:rFonts w:hAnsi="HG丸ｺﾞｼｯｸM-PRO"/>
        </w:rPr>
      </w:pPr>
    </w:p>
    <w:p w14:paraId="427CF866" w14:textId="77777777" w:rsidR="00A2501C" w:rsidRPr="00523018" w:rsidRDefault="00A2501C" w:rsidP="007402C1">
      <w:pPr>
        <w:pStyle w:val="afffc"/>
      </w:pPr>
      <w:r w:rsidRPr="00523018">
        <w:rPr>
          <w:rFonts w:hint="eastAsia"/>
        </w:rPr>
        <w:t>②ニーズ・課題</w:t>
      </w:r>
    </w:p>
    <w:p w14:paraId="4F523CC4" w14:textId="6200480B" w:rsidR="00A2501C" w:rsidRPr="00CD5385" w:rsidRDefault="00A2501C" w:rsidP="00141148">
      <w:pPr>
        <w:pStyle w:val="1055"/>
      </w:pPr>
      <w:r>
        <w:rPr>
          <w:rFonts w:hint="eastAsia"/>
        </w:rPr>
        <w:t>●</w:t>
      </w:r>
      <w:r w:rsidR="0068266A" w:rsidRPr="0068266A">
        <w:rPr>
          <w:rFonts w:hint="eastAsia"/>
        </w:rPr>
        <w:t>ピアサポートの活動者数を確保する必要があることから、市内の障害者支援機関及び医療機関におけるピアサポート活動への理解促進に向けた取組を進めるなど、ピアサポート活動について周知を進めるとともに、ピアサポート活動を行うための体制づくりを進める必要があります</w:t>
      </w:r>
      <w:r>
        <w:rPr>
          <w:rFonts w:hint="eastAsia"/>
        </w:rPr>
        <w:t>。</w:t>
      </w:r>
    </w:p>
    <w:p w14:paraId="20F211A2" w14:textId="2754C768" w:rsidR="00A2501C" w:rsidRDefault="00A2501C" w:rsidP="00A2501C">
      <w:pPr>
        <w:jc w:val="left"/>
        <w:rPr>
          <w:rFonts w:hAnsi="HG丸ｺﾞｼｯｸM-PRO"/>
        </w:rPr>
      </w:pPr>
    </w:p>
    <w:p w14:paraId="019B32F2" w14:textId="77777777" w:rsidR="00A2501C" w:rsidRPr="00523018" w:rsidRDefault="00A2501C" w:rsidP="007402C1">
      <w:pPr>
        <w:pStyle w:val="afffc"/>
      </w:pPr>
      <w:r w:rsidRPr="00523018">
        <w:rPr>
          <w:rFonts w:hint="eastAsia"/>
        </w:rPr>
        <w:t>③今後の取組</w:t>
      </w:r>
    </w:p>
    <w:p w14:paraId="39FE1F25" w14:textId="5E912C42" w:rsidR="00A2501C" w:rsidRDefault="00A2501C" w:rsidP="00141148">
      <w:pPr>
        <w:pStyle w:val="1055"/>
      </w:pPr>
      <w:r>
        <w:rPr>
          <w:rFonts w:hint="eastAsia"/>
        </w:rPr>
        <w:t>●</w:t>
      </w:r>
      <w:r w:rsidR="0068266A" w:rsidRPr="0068266A">
        <w:rPr>
          <w:rFonts w:hint="eastAsia"/>
        </w:rPr>
        <w:t>当事者支援としてのピアサポート活動の充実を図るため、引き続き、精神障害のある方を対象としたピアサポーター養成・支援事業を実施するとともに、各種検討会議において、ピアサポート活動の担い手確保や活動環境の整備などについて検討を進めます</w:t>
      </w:r>
      <w:r>
        <w:rPr>
          <w:rFonts w:hint="eastAsia"/>
        </w:rPr>
        <w:t>。</w:t>
      </w:r>
    </w:p>
    <w:p w14:paraId="64FD8EE1" w14:textId="77777777" w:rsidR="00A2501C" w:rsidRDefault="00A2501C" w:rsidP="00A2501C">
      <w:pPr>
        <w:jc w:val="left"/>
        <w:rPr>
          <w:rFonts w:hAnsi="HG丸ｺﾞｼｯｸM-PRO"/>
        </w:rPr>
      </w:pPr>
    </w:p>
    <w:p w14:paraId="6E5F3B22" w14:textId="77777777" w:rsidR="008D3624" w:rsidRDefault="008D3624" w:rsidP="007402C1">
      <w:pPr>
        <w:pStyle w:val="aff3"/>
      </w:pPr>
      <w:r>
        <w:br w:type="page"/>
      </w:r>
    </w:p>
    <w:p w14:paraId="566C68AF" w14:textId="77777777" w:rsidR="00A2501C" w:rsidRPr="0002776B" w:rsidRDefault="00A2501C" w:rsidP="00071026">
      <w:pPr>
        <w:pStyle w:val="afffb"/>
      </w:pPr>
      <w:r w:rsidRPr="00CD5385">
        <w:rPr>
          <w:rFonts w:hint="eastAsia"/>
        </w:rPr>
        <w:lastRenderedPageBreak/>
        <w:t>当事者による相談の提供</w:t>
      </w:r>
      <w:r w:rsidR="0002776B">
        <w:rPr>
          <w:rFonts w:hint="eastAsia"/>
        </w:rPr>
        <w:t>（</w:t>
      </w:r>
      <w:r w:rsidR="0002776B" w:rsidRPr="0002776B">
        <w:rPr>
          <w:rFonts w:hint="eastAsia"/>
        </w:rPr>
        <w:t>身体・知的障害）</w:t>
      </w:r>
    </w:p>
    <w:p w14:paraId="17F8D99E" w14:textId="77777777" w:rsidR="00A2501C" w:rsidRPr="00523018" w:rsidRDefault="00A2501C" w:rsidP="007402C1">
      <w:pPr>
        <w:pStyle w:val="afffc"/>
      </w:pPr>
      <w:r w:rsidRPr="00523018">
        <w:rPr>
          <w:rFonts w:hint="eastAsia"/>
        </w:rPr>
        <w:t>①現状（これまでの取組）</w:t>
      </w:r>
    </w:p>
    <w:p w14:paraId="40C14649" w14:textId="47018CEB" w:rsidR="00A2501C" w:rsidRDefault="00A2501C" w:rsidP="00141148">
      <w:pPr>
        <w:pStyle w:val="1055"/>
      </w:pPr>
      <w:r>
        <w:rPr>
          <w:rFonts w:hint="eastAsia"/>
        </w:rPr>
        <w:t>●</w:t>
      </w:r>
      <w:r w:rsidR="001955A9" w:rsidRPr="0002776B">
        <w:rPr>
          <w:rFonts w:hint="eastAsia"/>
        </w:rPr>
        <w:t>身体障害や知的障害</w:t>
      </w:r>
      <w:r w:rsidR="007A6970" w:rsidRPr="0002776B">
        <w:rPr>
          <w:rFonts w:hint="eastAsia"/>
        </w:rPr>
        <w:t>のある方</w:t>
      </w:r>
      <w:r w:rsidRPr="009D2885">
        <w:rPr>
          <w:rFonts w:hint="eastAsia"/>
        </w:rPr>
        <w:t>本人や</w:t>
      </w:r>
      <w:r w:rsidR="006D7B14">
        <w:rPr>
          <w:rFonts w:hint="eastAsia"/>
        </w:rPr>
        <w:t>その</w:t>
      </w:r>
      <w:r w:rsidRPr="009D2885">
        <w:rPr>
          <w:rFonts w:hint="eastAsia"/>
        </w:rPr>
        <w:t>家族が、家庭生活や養育、福祉制度の利用、就学・就労などに関する悩みや困りごとを安心して相談できる身近な相談先として、身体障害者相談員、知的障害者相談員、身体障害児</w:t>
      </w:r>
      <w:r>
        <w:rPr>
          <w:rFonts w:hint="eastAsia"/>
        </w:rPr>
        <w:t>相談員を設置するとともに、相談員への研修を実施するなど、効果的な相談体制の構築に向けた取組を進めています。</w:t>
      </w:r>
    </w:p>
    <w:p w14:paraId="51B227B9" w14:textId="77777777" w:rsidR="00A2501C" w:rsidRDefault="00A2501C" w:rsidP="00A2501C">
      <w:pPr>
        <w:jc w:val="left"/>
        <w:rPr>
          <w:rFonts w:hAnsi="HG丸ｺﾞｼｯｸM-PRO"/>
        </w:rPr>
      </w:pPr>
    </w:p>
    <w:p w14:paraId="3AAACFCE" w14:textId="77777777" w:rsidR="00A2501C" w:rsidRPr="00523018" w:rsidRDefault="00A2501C" w:rsidP="007402C1">
      <w:pPr>
        <w:pStyle w:val="afffc"/>
      </w:pPr>
      <w:r w:rsidRPr="00523018">
        <w:rPr>
          <w:rFonts w:hint="eastAsia"/>
        </w:rPr>
        <w:t>②ニーズ・課題</w:t>
      </w:r>
    </w:p>
    <w:p w14:paraId="45F2E562" w14:textId="77777777" w:rsidR="00A2501C" w:rsidRDefault="00A2501C" w:rsidP="00141148">
      <w:pPr>
        <w:pStyle w:val="1055"/>
      </w:pPr>
      <w:r>
        <w:rPr>
          <w:rFonts w:hint="eastAsia"/>
        </w:rPr>
        <w:t>●障害当事者ならではの相談機能の充実を図る観点から、安定的な相談体制の確保に向け、新たな相談員の担い手の確保や効果的な相談員研修の実施などが必要となっています。</w:t>
      </w:r>
    </w:p>
    <w:p w14:paraId="1256A863" w14:textId="77777777" w:rsidR="00A2501C" w:rsidRPr="003B64F8" w:rsidRDefault="00A2501C" w:rsidP="00A2501C">
      <w:pPr>
        <w:ind w:firstLineChars="200" w:firstLine="420"/>
        <w:jc w:val="left"/>
        <w:rPr>
          <w:rFonts w:hAnsi="HG丸ｺﾞｼｯｸM-PRO"/>
        </w:rPr>
      </w:pPr>
    </w:p>
    <w:p w14:paraId="218691E4" w14:textId="77777777" w:rsidR="00A2501C" w:rsidRPr="00523018" w:rsidRDefault="00A2501C" w:rsidP="007402C1">
      <w:pPr>
        <w:pStyle w:val="afffc"/>
      </w:pPr>
      <w:r w:rsidRPr="00523018">
        <w:rPr>
          <w:rFonts w:hint="eastAsia"/>
        </w:rPr>
        <w:t>③今後の取組</w:t>
      </w:r>
    </w:p>
    <w:p w14:paraId="4297ACF2" w14:textId="77777777" w:rsidR="008D3624" w:rsidRDefault="00A2501C" w:rsidP="00141148">
      <w:pPr>
        <w:pStyle w:val="1055"/>
      </w:pPr>
      <w:r>
        <w:rPr>
          <w:rFonts w:hint="eastAsia"/>
        </w:rPr>
        <w:t>●障害当事者の視点を踏まえた身近な相談先として、</w:t>
      </w:r>
      <w:r w:rsidRPr="009D2885">
        <w:rPr>
          <w:rFonts w:hint="eastAsia"/>
        </w:rPr>
        <w:t>身体障害者相談員、知的障害者相談員、身体障害児</w:t>
      </w:r>
      <w:r>
        <w:rPr>
          <w:rFonts w:hint="eastAsia"/>
        </w:rPr>
        <w:t>相談員を引き続き設置するとともに、効果的な相談員研修を実施するなど、相談体制の安定的な確保に向けた取組を推進します。</w:t>
      </w:r>
    </w:p>
    <w:p w14:paraId="4FD2A6F1" w14:textId="77777777" w:rsidR="008D3624" w:rsidRDefault="008D3624" w:rsidP="00141148">
      <w:pPr>
        <w:pStyle w:val="1055"/>
      </w:pPr>
    </w:p>
    <w:p w14:paraId="5F5B3C06" w14:textId="77777777" w:rsidR="00A2501C" w:rsidRDefault="00A2501C" w:rsidP="00141148">
      <w:pPr>
        <w:pStyle w:val="1055"/>
      </w:pPr>
    </w:p>
    <w:p w14:paraId="4A1A8F2A" w14:textId="77777777" w:rsidR="00A2501C" w:rsidRPr="003B64F8" w:rsidRDefault="00A2501C" w:rsidP="00071026">
      <w:pPr>
        <w:pStyle w:val="afffb"/>
      </w:pPr>
      <w:r w:rsidRPr="00CD5385">
        <w:rPr>
          <w:rFonts w:hint="eastAsia"/>
        </w:rPr>
        <w:t>障害者社会参加推進センター事業の展開</w:t>
      </w:r>
    </w:p>
    <w:p w14:paraId="77F3280E" w14:textId="77777777" w:rsidR="00A2501C" w:rsidRPr="00523018" w:rsidRDefault="00A2501C" w:rsidP="007402C1">
      <w:pPr>
        <w:pStyle w:val="afffc"/>
      </w:pPr>
      <w:r w:rsidRPr="00523018">
        <w:rPr>
          <w:rFonts w:hint="eastAsia"/>
        </w:rPr>
        <w:t>①現状（これまでの取組）</w:t>
      </w:r>
    </w:p>
    <w:p w14:paraId="46548D35" w14:textId="77777777" w:rsidR="00A2501C" w:rsidRDefault="00A2501C" w:rsidP="00141148">
      <w:pPr>
        <w:pStyle w:val="1055"/>
      </w:pPr>
      <w:r w:rsidRPr="00274D1F">
        <w:rPr>
          <w:rFonts w:hint="eastAsia"/>
        </w:rPr>
        <w:t>●各当事者団体等が参画する障害者社会参加推進協議会において、障害者社会参加推進センター事業の企画・立案を行い、かつ各団体が自ら事業を実施することにより、団体相互の連携</w:t>
      </w:r>
      <w:r w:rsidR="000A141B">
        <w:rPr>
          <w:rFonts w:hint="eastAsia"/>
        </w:rPr>
        <w:t>を強化するとともに、障害のある方</w:t>
      </w:r>
      <w:r>
        <w:rPr>
          <w:rFonts w:hint="eastAsia"/>
        </w:rPr>
        <w:t>の自立、</w:t>
      </w:r>
      <w:r w:rsidRPr="00274D1F">
        <w:rPr>
          <w:rFonts w:hint="eastAsia"/>
        </w:rPr>
        <w:t>社会参加の促進、</w:t>
      </w:r>
      <w:r>
        <w:rPr>
          <w:rFonts w:hint="eastAsia"/>
        </w:rPr>
        <w:t>障害の</w:t>
      </w:r>
      <w:r w:rsidRPr="00274D1F">
        <w:rPr>
          <w:rFonts w:hint="eastAsia"/>
        </w:rPr>
        <w:t>普及啓発等に向けた取組を推進します。</w:t>
      </w:r>
    </w:p>
    <w:p w14:paraId="34BA084A" w14:textId="77777777" w:rsidR="00A2501C" w:rsidRDefault="00A2501C" w:rsidP="00A2501C">
      <w:pPr>
        <w:ind w:leftChars="200" w:left="630" w:hangingChars="100" w:hanging="210"/>
        <w:jc w:val="left"/>
        <w:rPr>
          <w:rFonts w:hAnsi="HG丸ｺﾞｼｯｸM-PRO"/>
        </w:rPr>
      </w:pPr>
    </w:p>
    <w:p w14:paraId="5FDCD726" w14:textId="77777777" w:rsidR="00A2501C" w:rsidRPr="00523018" w:rsidRDefault="00A2501C" w:rsidP="007402C1">
      <w:pPr>
        <w:pStyle w:val="afffc"/>
      </w:pPr>
      <w:r w:rsidRPr="00523018">
        <w:rPr>
          <w:rFonts w:hint="eastAsia"/>
        </w:rPr>
        <w:t>②ニーズ・課題</w:t>
      </w:r>
    </w:p>
    <w:p w14:paraId="3636A598" w14:textId="77777777" w:rsidR="00A2501C" w:rsidRDefault="00A2501C" w:rsidP="00141148">
      <w:pPr>
        <w:pStyle w:val="1055"/>
      </w:pPr>
      <w:r>
        <w:rPr>
          <w:rFonts w:hint="eastAsia"/>
        </w:rPr>
        <w:t>●</w:t>
      </w:r>
      <w:r w:rsidRPr="00A53934">
        <w:rPr>
          <w:rFonts w:hint="eastAsia"/>
        </w:rPr>
        <w:t>当事者団体自らが企画運営</w:t>
      </w:r>
      <w:r>
        <w:rPr>
          <w:rFonts w:hint="eastAsia"/>
        </w:rPr>
        <w:t>する活動を支援することで、障害のある方の自立や社会参加などを促進できるため、引き続き、本事業を推進していく必要があります。</w:t>
      </w:r>
    </w:p>
    <w:p w14:paraId="697B9B6C" w14:textId="30DEA5E9" w:rsidR="00A2501C" w:rsidRDefault="00A2501C" w:rsidP="00141148">
      <w:pPr>
        <w:pStyle w:val="1055"/>
      </w:pPr>
      <w:r>
        <w:rPr>
          <w:rFonts w:hint="eastAsia"/>
        </w:rPr>
        <w:t>●</w:t>
      </w:r>
      <w:r w:rsidR="006D7B14">
        <w:rPr>
          <w:rFonts w:hint="eastAsia"/>
        </w:rPr>
        <w:t>参加者の増加</w:t>
      </w:r>
      <w:r w:rsidRPr="00DA5422">
        <w:rPr>
          <w:rFonts w:hint="eastAsia"/>
        </w:rPr>
        <w:t>に</w:t>
      </w:r>
      <w:r w:rsidR="006D7B14">
        <w:rPr>
          <w:rFonts w:hint="eastAsia"/>
        </w:rPr>
        <w:t>向けて</w:t>
      </w:r>
      <w:r>
        <w:rPr>
          <w:rFonts w:hint="eastAsia"/>
        </w:rPr>
        <w:t>、障害のある方のニーズを把握しながら、本事業の枠組みの中で実施する</w:t>
      </w:r>
      <w:r w:rsidRPr="00274D1F">
        <w:rPr>
          <w:rFonts w:hint="eastAsia"/>
        </w:rPr>
        <w:t>生活訓練の内容</w:t>
      </w:r>
      <w:r>
        <w:rPr>
          <w:rFonts w:hint="eastAsia"/>
        </w:rPr>
        <w:t>について</w:t>
      </w:r>
      <w:r w:rsidRPr="00274D1F">
        <w:rPr>
          <w:rFonts w:hint="eastAsia"/>
        </w:rPr>
        <w:t>検討</w:t>
      </w:r>
      <w:r>
        <w:rPr>
          <w:rFonts w:hint="eastAsia"/>
        </w:rPr>
        <w:t>するなど、更なる事業の推進を図る必要があります。</w:t>
      </w:r>
    </w:p>
    <w:p w14:paraId="46066AF5" w14:textId="77777777" w:rsidR="00A2501C" w:rsidRPr="00CD5385" w:rsidRDefault="00A2501C" w:rsidP="00F77AFE">
      <w:pPr>
        <w:ind w:leftChars="200" w:left="630" w:hangingChars="100" w:hanging="210"/>
        <w:jc w:val="left"/>
        <w:rPr>
          <w:rFonts w:hAnsi="HG丸ｺﾞｼｯｸM-PRO"/>
        </w:rPr>
      </w:pPr>
    </w:p>
    <w:p w14:paraId="7F4201FB" w14:textId="77777777" w:rsidR="00A2501C" w:rsidRPr="00523018" w:rsidRDefault="00A2501C" w:rsidP="007402C1">
      <w:pPr>
        <w:pStyle w:val="afffc"/>
      </w:pPr>
      <w:r w:rsidRPr="00523018">
        <w:rPr>
          <w:rFonts w:hint="eastAsia"/>
        </w:rPr>
        <w:t>③今後の取組</w:t>
      </w:r>
    </w:p>
    <w:p w14:paraId="2252F73E" w14:textId="77777777" w:rsidR="00A2501C" w:rsidRDefault="00A2501C" w:rsidP="00141148">
      <w:pPr>
        <w:pStyle w:val="1055"/>
      </w:pPr>
      <w:r>
        <w:rPr>
          <w:rFonts w:hint="eastAsia"/>
        </w:rPr>
        <w:t>●</w:t>
      </w:r>
      <w:r w:rsidRPr="00274D1F">
        <w:rPr>
          <w:rFonts w:hint="eastAsia"/>
        </w:rPr>
        <w:t>障害者社会参加推進協議会</w:t>
      </w:r>
      <w:r>
        <w:rPr>
          <w:rFonts w:hint="eastAsia"/>
        </w:rPr>
        <w:t>による</w:t>
      </w:r>
      <w:r w:rsidRPr="00274D1F">
        <w:rPr>
          <w:rFonts w:hint="eastAsia"/>
        </w:rPr>
        <w:t>障害者社会参加推進センター事業</w:t>
      </w:r>
      <w:r>
        <w:rPr>
          <w:rFonts w:hint="eastAsia"/>
        </w:rPr>
        <w:t>を引き続き実施するとともに、障害のある方のニーズを踏まえた事業内容となるよう検討を進めるなど、取組を推進します。</w:t>
      </w:r>
    </w:p>
    <w:p w14:paraId="63E3BF24" w14:textId="77777777" w:rsidR="00A2501C" w:rsidRPr="00033D7B" w:rsidRDefault="00A2501C" w:rsidP="00A2501C">
      <w:pPr>
        <w:jc w:val="left"/>
        <w:rPr>
          <w:rFonts w:hAnsi="HG丸ｺﾞｼｯｸM-PRO"/>
          <w:sz w:val="24"/>
        </w:rPr>
      </w:pPr>
    </w:p>
    <w:p w14:paraId="3328BC11" w14:textId="77777777" w:rsidR="008D3624" w:rsidRDefault="008D3624" w:rsidP="00A2501C">
      <w:pPr>
        <w:jc w:val="left"/>
        <w:rPr>
          <w:rFonts w:hAnsi="HG丸ｺﾞｼｯｸM-PRO"/>
          <w:sz w:val="24"/>
        </w:rPr>
      </w:pPr>
      <w:r>
        <w:rPr>
          <w:rFonts w:hAnsi="HG丸ｺﾞｼｯｸM-PRO"/>
          <w:sz w:val="24"/>
        </w:rPr>
        <w:br w:type="page"/>
      </w:r>
    </w:p>
    <w:p w14:paraId="3CC3B8E9" w14:textId="77777777" w:rsidR="00A2501C" w:rsidRPr="00CD5385" w:rsidRDefault="00A2501C" w:rsidP="00071026">
      <w:pPr>
        <w:pStyle w:val="afffb"/>
        <w:rPr>
          <w:highlight w:val="yellow"/>
        </w:rPr>
      </w:pPr>
      <w:r>
        <w:rPr>
          <w:rFonts w:hint="eastAsia"/>
        </w:rPr>
        <w:lastRenderedPageBreak/>
        <w:t>当事者</w:t>
      </w:r>
      <w:r w:rsidRPr="00B44421">
        <w:rPr>
          <w:rFonts w:hint="eastAsia"/>
        </w:rPr>
        <w:t>団体等の育成と協力関係の構築</w:t>
      </w:r>
    </w:p>
    <w:p w14:paraId="3B99893A" w14:textId="77777777" w:rsidR="00A2501C" w:rsidRPr="00523018" w:rsidRDefault="00A2501C" w:rsidP="007402C1">
      <w:pPr>
        <w:pStyle w:val="afffc"/>
      </w:pPr>
      <w:r w:rsidRPr="00523018">
        <w:rPr>
          <w:rFonts w:hint="eastAsia"/>
        </w:rPr>
        <w:t>①現状（これまでの取組）</w:t>
      </w:r>
    </w:p>
    <w:p w14:paraId="0C3253F5" w14:textId="4DA5247F" w:rsidR="00A2501C" w:rsidRDefault="00A2501C" w:rsidP="00141148">
      <w:pPr>
        <w:pStyle w:val="1055"/>
      </w:pPr>
      <w:r w:rsidRPr="001D0EA2">
        <w:rPr>
          <w:rFonts w:hint="eastAsia"/>
        </w:rPr>
        <w:t>●</w:t>
      </w:r>
      <w:r>
        <w:rPr>
          <w:rFonts w:hint="eastAsia"/>
        </w:rPr>
        <w:t>障害当事者</w:t>
      </w:r>
      <w:r w:rsidRPr="001D0EA2">
        <w:rPr>
          <w:rFonts w:hint="eastAsia"/>
        </w:rPr>
        <w:t>団体</w:t>
      </w:r>
      <w:r w:rsidR="006D7B14">
        <w:rPr>
          <w:rFonts w:hint="eastAsia"/>
        </w:rPr>
        <w:t>や</w:t>
      </w:r>
      <w:r w:rsidRPr="001D0EA2">
        <w:rPr>
          <w:rFonts w:hint="eastAsia"/>
        </w:rPr>
        <w:t>、親の会及び家族会</w:t>
      </w:r>
      <w:r>
        <w:rPr>
          <w:rFonts w:hint="eastAsia"/>
        </w:rPr>
        <w:t>など</w:t>
      </w:r>
      <w:r w:rsidRPr="001D0EA2">
        <w:rPr>
          <w:rFonts w:hint="eastAsia"/>
        </w:rPr>
        <w:t>の自主的な活動を支援することにより、障害当事者同士の交流や、お互いに支え合う互助の</w:t>
      </w:r>
      <w:r>
        <w:rPr>
          <w:rFonts w:hint="eastAsia"/>
        </w:rPr>
        <w:t>仕組みの強化などを図っています。</w:t>
      </w:r>
    </w:p>
    <w:p w14:paraId="01CBA856" w14:textId="77777777" w:rsidR="00F77AFE" w:rsidRDefault="00F77AFE" w:rsidP="00141148">
      <w:pPr>
        <w:pStyle w:val="1055"/>
      </w:pPr>
    </w:p>
    <w:p w14:paraId="7D05A5E8" w14:textId="77777777" w:rsidR="00A2501C" w:rsidRPr="00931EA7" w:rsidRDefault="00A2501C" w:rsidP="00F77AFE">
      <w:pPr>
        <w:pStyle w:val="6"/>
        <w:rPr>
          <w:rFonts w:ascii="HGｺﾞｼｯｸE" w:eastAsia="HGｺﾞｼｯｸE" w:hAnsi="HGｺﾞｼｯｸE"/>
          <w:sz w:val="21"/>
          <w:shd w:val="pct15" w:color="auto" w:fill="FFFFFF"/>
        </w:rPr>
      </w:pPr>
      <w:r w:rsidRPr="00931EA7">
        <w:rPr>
          <w:rFonts w:ascii="HGｺﾞｼｯｸE" w:eastAsia="HGｺﾞｼｯｸE" w:hAnsi="HGｺﾞｼｯｸE" w:hint="eastAsia"/>
          <w:sz w:val="21"/>
          <w:shd w:val="pct15" w:color="auto" w:fill="FFFFFF"/>
        </w:rPr>
        <w:t>【主な支援団体】</w:t>
      </w:r>
    </w:p>
    <w:p w14:paraId="5CBABE1A" w14:textId="77777777" w:rsidR="00A2501C" w:rsidRDefault="00A2501C" w:rsidP="00141148">
      <w:pPr>
        <w:pStyle w:val="1055"/>
      </w:pPr>
      <w:r w:rsidRPr="001D0EA2">
        <w:rPr>
          <w:rFonts w:hint="eastAsia"/>
        </w:rPr>
        <w:t>川崎市身体障害者協会及びその構成団体、川崎市育成会手をむすぶ親の会、川崎市自閉症協会、</w:t>
      </w:r>
    </w:p>
    <w:p w14:paraId="031BCFEE" w14:textId="77777777" w:rsidR="00A2501C" w:rsidRDefault="00A2501C" w:rsidP="00141148">
      <w:pPr>
        <w:pStyle w:val="1055"/>
      </w:pPr>
      <w:r w:rsidRPr="001D0EA2">
        <w:rPr>
          <w:rFonts w:hint="eastAsia"/>
        </w:rPr>
        <w:t>川崎市肢体不自由児者父母の会連合会、あやめ会（川崎市精神保健福祉家族会連合会）、</w:t>
      </w:r>
    </w:p>
    <w:p w14:paraId="5D0480D3" w14:textId="77777777" w:rsidR="00A2501C" w:rsidRDefault="00A2501C" w:rsidP="00141148">
      <w:pPr>
        <w:pStyle w:val="1055"/>
      </w:pPr>
      <w:r w:rsidRPr="001D0EA2">
        <w:rPr>
          <w:rFonts w:hint="eastAsia"/>
        </w:rPr>
        <w:t>神奈川県難病団体連絡協議会</w:t>
      </w:r>
      <w:r>
        <w:rPr>
          <w:rFonts w:hint="eastAsia"/>
        </w:rPr>
        <w:t>、</w:t>
      </w:r>
      <w:r w:rsidRPr="001D0EA2">
        <w:rPr>
          <w:rFonts w:hint="eastAsia"/>
        </w:rPr>
        <w:t>知的障害者本人部会</w:t>
      </w:r>
    </w:p>
    <w:p w14:paraId="10CF14AC" w14:textId="77777777" w:rsidR="00A2501C" w:rsidRDefault="00A2501C" w:rsidP="00A2501C">
      <w:pPr>
        <w:jc w:val="left"/>
        <w:rPr>
          <w:rFonts w:hAnsi="HG丸ｺﾞｼｯｸM-PRO"/>
        </w:rPr>
      </w:pPr>
    </w:p>
    <w:p w14:paraId="7358B1D2" w14:textId="77777777" w:rsidR="00A2501C" w:rsidRPr="00523018" w:rsidRDefault="00A2501C" w:rsidP="007402C1">
      <w:pPr>
        <w:pStyle w:val="afffc"/>
      </w:pPr>
      <w:r w:rsidRPr="00523018">
        <w:rPr>
          <w:rFonts w:hint="eastAsia"/>
        </w:rPr>
        <w:t>②ニーズ・課題</w:t>
      </w:r>
    </w:p>
    <w:p w14:paraId="2CAAACFE" w14:textId="77777777" w:rsidR="00A2501C" w:rsidRDefault="00A2501C" w:rsidP="00141148">
      <w:pPr>
        <w:pStyle w:val="1055"/>
      </w:pPr>
      <w:r>
        <w:rPr>
          <w:rFonts w:hint="eastAsia"/>
        </w:rPr>
        <w:t>●障害のある方の増加や支援ニーズの多様化などを踏まえ、支援の担い手を広げていく観点からも、当事者団体等による活動の活性化は大変</w:t>
      </w:r>
      <w:r w:rsidRPr="00EA0655">
        <w:rPr>
          <w:rFonts w:hint="eastAsia"/>
        </w:rPr>
        <w:t>重要</w:t>
      </w:r>
      <w:r>
        <w:rPr>
          <w:rFonts w:hint="eastAsia"/>
        </w:rPr>
        <w:t>なものとなっています。</w:t>
      </w:r>
    </w:p>
    <w:p w14:paraId="2ABB4EBD" w14:textId="656340F1" w:rsidR="00A2501C" w:rsidRDefault="00A2501C" w:rsidP="00141148">
      <w:pPr>
        <w:pStyle w:val="1055"/>
      </w:pPr>
      <w:r>
        <w:rPr>
          <w:rFonts w:hint="eastAsia"/>
        </w:rPr>
        <w:t>●当事者団体の中には会員の高齢化が進んでいる場合があることなどを踏まえ</w:t>
      </w:r>
      <w:r w:rsidRPr="001D0EA2">
        <w:rPr>
          <w:rFonts w:hint="eastAsia"/>
        </w:rPr>
        <w:t>、</w:t>
      </w:r>
      <w:r w:rsidR="006D7B14">
        <w:rPr>
          <w:rFonts w:hint="eastAsia"/>
        </w:rPr>
        <w:t>団体相互</w:t>
      </w:r>
      <w:r>
        <w:rPr>
          <w:rFonts w:hint="eastAsia"/>
        </w:rPr>
        <w:t>の協力・協働の関係を</w:t>
      </w:r>
      <w:r w:rsidR="006D7B14">
        <w:rPr>
          <w:rFonts w:hint="eastAsia"/>
        </w:rPr>
        <w:t>更に</w:t>
      </w:r>
      <w:r>
        <w:rPr>
          <w:rFonts w:hint="eastAsia"/>
        </w:rPr>
        <w:t>強化するため、障害のある方やその家族の自主的な活動を促進するための支援を引き続き行う必要があります。</w:t>
      </w:r>
    </w:p>
    <w:p w14:paraId="6EC8608E" w14:textId="77777777" w:rsidR="00A2501C" w:rsidRPr="00CD5385" w:rsidRDefault="00A2501C" w:rsidP="00A2501C">
      <w:pPr>
        <w:ind w:leftChars="200" w:left="630" w:hangingChars="100" w:hanging="210"/>
        <w:jc w:val="left"/>
        <w:rPr>
          <w:rFonts w:hAnsi="HG丸ｺﾞｼｯｸM-PRO"/>
        </w:rPr>
      </w:pPr>
    </w:p>
    <w:p w14:paraId="182D14C2" w14:textId="77777777" w:rsidR="00A2501C" w:rsidRPr="00523018" w:rsidRDefault="00A2501C" w:rsidP="007402C1">
      <w:pPr>
        <w:pStyle w:val="afffc"/>
      </w:pPr>
      <w:r w:rsidRPr="00523018">
        <w:rPr>
          <w:rFonts w:hint="eastAsia"/>
        </w:rPr>
        <w:t>③今後の取組</w:t>
      </w:r>
    </w:p>
    <w:p w14:paraId="148222FB" w14:textId="77777777" w:rsidR="008D3624" w:rsidRDefault="00A2501C" w:rsidP="00141148">
      <w:pPr>
        <w:pStyle w:val="1055"/>
      </w:pPr>
      <w:r w:rsidRPr="001D0EA2">
        <w:rPr>
          <w:rFonts w:hint="eastAsia"/>
        </w:rPr>
        <w:t>●障害当事者同士の交流や、</w:t>
      </w:r>
      <w:r w:rsidRPr="00F5446F">
        <w:rPr>
          <w:rFonts w:hint="eastAsia"/>
        </w:rPr>
        <w:t>障害者団体による自立支援のためのサービスの提供や相談支援な</w:t>
      </w:r>
      <w:r>
        <w:rPr>
          <w:rFonts w:hint="eastAsia"/>
        </w:rPr>
        <w:t>ど、</w:t>
      </w:r>
      <w:r w:rsidRPr="001D0EA2">
        <w:rPr>
          <w:rFonts w:hint="eastAsia"/>
        </w:rPr>
        <w:t>お互いに支え合う互助の</w:t>
      </w:r>
      <w:r>
        <w:rPr>
          <w:rFonts w:hint="eastAsia"/>
        </w:rPr>
        <w:t>仕組みの強化を図るため、</w:t>
      </w:r>
      <w:r w:rsidRPr="00F5446F">
        <w:rPr>
          <w:rFonts w:hint="eastAsia"/>
        </w:rPr>
        <w:t>引き続き、障害のある方やその家族の自主的な活動を支援</w:t>
      </w:r>
      <w:r>
        <w:rPr>
          <w:rFonts w:hint="eastAsia"/>
        </w:rPr>
        <w:t>します。</w:t>
      </w:r>
    </w:p>
    <w:p w14:paraId="5F84BC1E" w14:textId="77777777" w:rsidR="008D3624" w:rsidRDefault="008D3624" w:rsidP="00141148">
      <w:pPr>
        <w:pStyle w:val="1055"/>
      </w:pPr>
    </w:p>
    <w:p w14:paraId="0231A8F0" w14:textId="77777777" w:rsidR="008D3624" w:rsidRDefault="008D3624" w:rsidP="00141148">
      <w:pPr>
        <w:pStyle w:val="1055"/>
      </w:pPr>
    </w:p>
    <w:p w14:paraId="462AB117" w14:textId="77777777" w:rsidR="00A2501C" w:rsidRPr="00CD5385" w:rsidRDefault="00A2501C" w:rsidP="00071026">
      <w:pPr>
        <w:pStyle w:val="afffb"/>
        <w:rPr>
          <w:highlight w:val="yellow"/>
        </w:rPr>
      </w:pPr>
      <w:r>
        <w:rPr>
          <w:rFonts w:hint="eastAsia"/>
        </w:rPr>
        <w:t>多様なボランティア団体等への支援</w:t>
      </w:r>
      <w:r w:rsidRPr="00CD5385">
        <w:rPr>
          <w:rFonts w:hint="eastAsia"/>
        </w:rPr>
        <w:t xml:space="preserve"> </w:t>
      </w:r>
    </w:p>
    <w:p w14:paraId="6ED89825" w14:textId="77777777" w:rsidR="00A2501C" w:rsidRPr="00523018" w:rsidRDefault="00A2501C" w:rsidP="007402C1">
      <w:pPr>
        <w:pStyle w:val="afffc"/>
      </w:pPr>
      <w:r w:rsidRPr="00523018">
        <w:rPr>
          <w:rFonts w:hint="eastAsia"/>
        </w:rPr>
        <w:t>①現状（これまでの取組）</w:t>
      </w:r>
    </w:p>
    <w:p w14:paraId="0651BDA7" w14:textId="6DB657E6" w:rsidR="00A2501C" w:rsidRDefault="00A2501C" w:rsidP="00141148">
      <w:pPr>
        <w:pStyle w:val="1055"/>
      </w:pPr>
      <w:r>
        <w:rPr>
          <w:rFonts w:hint="eastAsia"/>
        </w:rPr>
        <w:t>●社会福祉協議会や</w:t>
      </w:r>
      <w:r w:rsidR="006D7B14">
        <w:rPr>
          <w:rFonts w:hint="eastAsia"/>
        </w:rPr>
        <w:t>、</w:t>
      </w:r>
      <w:r w:rsidRPr="00043FAB">
        <w:rPr>
          <w:rFonts w:hint="eastAsia"/>
        </w:rPr>
        <w:t>全市的・全領域的な中間支</w:t>
      </w:r>
      <w:r>
        <w:rPr>
          <w:rFonts w:hint="eastAsia"/>
        </w:rPr>
        <w:t>援組織である</w:t>
      </w:r>
      <w:r w:rsidRPr="00C0623D">
        <w:rPr>
          <w:rFonts w:hint="eastAsia"/>
        </w:rPr>
        <w:t>かわさき市民活動センター等を中心として</w:t>
      </w:r>
      <w:r>
        <w:rPr>
          <w:rFonts w:hint="eastAsia"/>
        </w:rPr>
        <w:t>、地域でのボランティア情報の提供やコ</w:t>
      </w:r>
      <w:r w:rsidRPr="00C0623D">
        <w:rPr>
          <w:rFonts w:hint="eastAsia"/>
        </w:rPr>
        <w:t>ーディネー</w:t>
      </w:r>
      <w:r>
        <w:rPr>
          <w:rFonts w:hint="eastAsia"/>
        </w:rPr>
        <w:t>ターの養成</w:t>
      </w:r>
      <w:r w:rsidR="006D7B14">
        <w:rPr>
          <w:rFonts w:hint="eastAsia"/>
        </w:rPr>
        <w:t>を行うなど</w:t>
      </w:r>
      <w:r>
        <w:rPr>
          <w:rFonts w:hint="eastAsia"/>
        </w:rPr>
        <w:t>、ボランティアの地域活動と人材養成を支援しています。</w:t>
      </w:r>
    </w:p>
    <w:p w14:paraId="08E56D0A" w14:textId="77777777" w:rsidR="00A2501C" w:rsidRPr="00B44421" w:rsidRDefault="00A2501C" w:rsidP="00A2501C">
      <w:pPr>
        <w:jc w:val="left"/>
        <w:rPr>
          <w:rFonts w:hAnsi="HG丸ｺﾞｼｯｸM-PRO"/>
        </w:rPr>
      </w:pPr>
    </w:p>
    <w:p w14:paraId="6494C30A" w14:textId="77777777" w:rsidR="00A2501C" w:rsidRPr="00523018" w:rsidRDefault="00A2501C" w:rsidP="007402C1">
      <w:pPr>
        <w:pStyle w:val="afffc"/>
      </w:pPr>
      <w:r w:rsidRPr="00523018">
        <w:rPr>
          <w:rFonts w:hint="eastAsia"/>
        </w:rPr>
        <w:t>②ニーズ・課題</w:t>
      </w:r>
    </w:p>
    <w:p w14:paraId="3A0B4F7E" w14:textId="5CD1E7A5" w:rsidR="00A2501C" w:rsidRDefault="00A2501C" w:rsidP="00141148">
      <w:pPr>
        <w:pStyle w:val="1055"/>
      </w:pPr>
      <w:r>
        <w:rPr>
          <w:rFonts w:hint="eastAsia"/>
        </w:rPr>
        <w:t>●</w:t>
      </w:r>
      <w:r w:rsidR="006D7B14">
        <w:rPr>
          <w:rFonts w:hint="eastAsia"/>
        </w:rPr>
        <w:t>超高齢社会が到来するなど</w:t>
      </w:r>
      <w:r w:rsidRPr="00AA4A0B">
        <w:rPr>
          <w:rFonts w:hint="eastAsia"/>
        </w:rPr>
        <w:t>社会環境が変化する中、ボランティア、ＮＰＯ</w:t>
      </w:r>
      <w:r>
        <w:rPr>
          <w:rFonts w:hint="eastAsia"/>
        </w:rPr>
        <w:t>法人、</w:t>
      </w:r>
      <w:r w:rsidR="006D7B14">
        <w:rPr>
          <w:rFonts w:hint="eastAsia"/>
        </w:rPr>
        <w:t>その他の住民団体等による地域福祉活動の新たな担い手の確保</w:t>
      </w:r>
      <w:r w:rsidRPr="00AA4A0B">
        <w:rPr>
          <w:rFonts w:hint="eastAsia"/>
        </w:rPr>
        <w:t>が求められています。</w:t>
      </w:r>
    </w:p>
    <w:p w14:paraId="5EF56E16" w14:textId="77777777" w:rsidR="00A2501C" w:rsidRPr="00CD5385" w:rsidRDefault="00A2501C" w:rsidP="00A2501C">
      <w:pPr>
        <w:ind w:left="630" w:hangingChars="300" w:hanging="630"/>
        <w:jc w:val="left"/>
        <w:rPr>
          <w:rFonts w:hAnsi="HG丸ｺﾞｼｯｸM-PRO"/>
        </w:rPr>
      </w:pPr>
    </w:p>
    <w:p w14:paraId="088D2F9E" w14:textId="77777777" w:rsidR="00A2501C" w:rsidRPr="00523018" w:rsidRDefault="00A2501C" w:rsidP="007402C1">
      <w:pPr>
        <w:pStyle w:val="afffc"/>
      </w:pPr>
      <w:r w:rsidRPr="00523018">
        <w:rPr>
          <w:rFonts w:hint="eastAsia"/>
        </w:rPr>
        <w:t>③今後の取組</w:t>
      </w:r>
    </w:p>
    <w:p w14:paraId="2B6869E9" w14:textId="655DCAF1" w:rsidR="00A2501C" w:rsidRPr="00CD5385" w:rsidRDefault="00A2501C" w:rsidP="00141148">
      <w:pPr>
        <w:pStyle w:val="1055"/>
      </w:pPr>
      <w:r>
        <w:rPr>
          <w:rFonts w:hint="eastAsia"/>
        </w:rPr>
        <w:t>●</w:t>
      </w:r>
      <w:r w:rsidR="009C22AD">
        <w:rPr>
          <w:rFonts w:hint="eastAsia"/>
        </w:rPr>
        <w:t>引き続き、社会福祉協議会等による障害者関係を含めた市民活動団体への情報提供や、ボランティア同士の交流事業等を支援することによって、福祉活動を行うボランティア、ＮＰＯ法人、その他の住民団体等が活動しやすい環境づくりを推進します。</w:t>
      </w:r>
    </w:p>
    <w:p w14:paraId="5FB3DB3F" w14:textId="77777777" w:rsidR="00A2501C" w:rsidRDefault="00A2501C" w:rsidP="00A2501C">
      <w:pPr>
        <w:jc w:val="left"/>
        <w:rPr>
          <w:rFonts w:hAnsi="HG丸ｺﾞｼｯｸM-PRO"/>
          <w:sz w:val="24"/>
        </w:rPr>
      </w:pPr>
      <w:r>
        <w:rPr>
          <w:rFonts w:hAnsi="HG丸ｺﾞｼｯｸM-PRO"/>
          <w:sz w:val="24"/>
        </w:rPr>
        <w:br w:type="page"/>
      </w:r>
    </w:p>
    <w:p w14:paraId="11EEE44B" w14:textId="77777777" w:rsidR="00A2501C" w:rsidRDefault="00A2501C" w:rsidP="00AA0FE9">
      <w:pPr>
        <w:pStyle w:val="3"/>
        <w:ind w:leftChars="50" w:left="780"/>
      </w:pPr>
      <w:bookmarkStart w:id="15" w:name="_Toc49433921"/>
      <w:bookmarkStart w:id="16" w:name="_Toc54872805"/>
      <w:r>
        <w:rPr>
          <w:rFonts w:hint="eastAsia"/>
        </w:rPr>
        <w:lastRenderedPageBreak/>
        <w:t>施策７</w:t>
      </w:r>
      <w:r w:rsidRPr="00CD5385">
        <w:rPr>
          <w:rFonts w:hint="eastAsia"/>
        </w:rPr>
        <w:t xml:space="preserve">　雇用・就労・経済的自立の促進</w:t>
      </w:r>
      <w:bookmarkEnd w:id="15"/>
      <w:bookmarkEnd w:id="16"/>
    </w:p>
    <w:p w14:paraId="14B8D403"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4746F8D3" w14:textId="77777777" w:rsidTr="00232C79">
        <w:tc>
          <w:tcPr>
            <w:tcW w:w="2802" w:type="dxa"/>
            <w:shd w:val="clear" w:color="auto" w:fill="ECA6C5" w:themeFill="accent2"/>
          </w:tcPr>
          <w:p w14:paraId="11AA2480" w14:textId="77777777" w:rsidR="00150A8D" w:rsidRDefault="00150A8D" w:rsidP="009C5796">
            <w:pPr>
              <w:pStyle w:val="5"/>
              <w:ind w:leftChars="0" w:left="0"/>
              <w:jc w:val="center"/>
              <w:rPr>
                <w:sz w:val="24"/>
                <w:shd w:val="pct15" w:color="auto" w:fill="FFFFFF"/>
              </w:rPr>
            </w:pPr>
            <w:r w:rsidRPr="003547EE">
              <w:rPr>
                <w:rFonts w:hint="eastAsia"/>
                <w:sz w:val="24"/>
              </w:rPr>
              <w:t>現状と課題</w:t>
            </w:r>
          </w:p>
        </w:tc>
      </w:tr>
    </w:tbl>
    <w:p w14:paraId="08C48495" w14:textId="0D124197" w:rsidR="00A2501C" w:rsidRPr="00CD5385" w:rsidRDefault="00A2501C" w:rsidP="00AD2D0F">
      <w:pPr>
        <w:pStyle w:val="1055"/>
      </w:pPr>
      <w:r w:rsidRPr="00CD5385">
        <w:rPr>
          <w:rFonts w:hint="eastAsia"/>
        </w:rPr>
        <w:t>●障害</w:t>
      </w:r>
      <w:r w:rsidR="009262D8">
        <w:rPr>
          <w:rFonts w:hint="eastAsia"/>
        </w:rPr>
        <w:t>のある方が</w:t>
      </w:r>
      <w:r w:rsidRPr="00CD5385">
        <w:rPr>
          <w:rFonts w:hint="eastAsia"/>
        </w:rPr>
        <w:t>いきいきと自立した生活</w:t>
      </w:r>
      <w:r>
        <w:rPr>
          <w:rFonts w:hint="eastAsia"/>
        </w:rPr>
        <w:t>を送るためには、障害のある方の働く意欲が実現できるよう、ニーズに応じた支援を行う必要があります。</w:t>
      </w:r>
    </w:p>
    <w:p w14:paraId="761EF801" w14:textId="77777777" w:rsidR="00A2501C" w:rsidRPr="00CD5385" w:rsidRDefault="00A2501C" w:rsidP="00AD2D0F">
      <w:pPr>
        <w:pStyle w:val="1055"/>
      </w:pPr>
      <w:r w:rsidRPr="00CD5385">
        <w:rPr>
          <w:rFonts w:hint="eastAsia"/>
        </w:rPr>
        <w:t>●障害のある方が一般企業などで就労することは、障害のある方が障害のない方と同じく地域の中で共に生活できるよう、地域の理解を進める観点からも大変重要な取組となっています。</w:t>
      </w:r>
    </w:p>
    <w:p w14:paraId="1D1D4131" w14:textId="77777777" w:rsidR="00A2501C" w:rsidRDefault="00A2501C" w:rsidP="00AD2D0F">
      <w:pPr>
        <w:pStyle w:val="1055"/>
      </w:pPr>
      <w:r w:rsidRPr="00CD5385">
        <w:rPr>
          <w:rFonts w:hint="eastAsia"/>
        </w:rPr>
        <w:t>●最も身近な支援者である家族の高齢化も進んでいる中、親族の扶養や援助により生活している方が、親族の高齢化に伴い経済的に困窮することを防ぐ観点からも、経済的な自立に向けた雇用・就労支援が求められています。</w:t>
      </w:r>
    </w:p>
    <w:p w14:paraId="065AADFA" w14:textId="77777777" w:rsidR="00A2501C" w:rsidRDefault="00A2501C" w:rsidP="00A2501C">
      <w:pPr>
        <w:jc w:val="left"/>
        <w:rPr>
          <w:rFonts w:hAnsi="HG丸ｺﾞｼｯｸM-PRO"/>
          <w:shd w:val="pct15" w:color="auto" w:fill="FFFFFF"/>
        </w:rPr>
      </w:pPr>
    </w:p>
    <w:p w14:paraId="5FD0F3A2" w14:textId="77777777" w:rsidR="00150A8D" w:rsidRPr="00A26EAA" w:rsidRDefault="00150A8D" w:rsidP="00150A8D">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150A8D" w14:paraId="4A96CC66" w14:textId="77777777" w:rsidTr="00232C79">
        <w:tc>
          <w:tcPr>
            <w:tcW w:w="2802" w:type="dxa"/>
            <w:shd w:val="clear" w:color="auto" w:fill="ECA6C5" w:themeFill="accent2"/>
          </w:tcPr>
          <w:p w14:paraId="6E1F874F" w14:textId="77777777" w:rsidR="00150A8D" w:rsidRDefault="00150A8D" w:rsidP="009C5796">
            <w:pPr>
              <w:pStyle w:val="5"/>
              <w:ind w:leftChars="0" w:left="0"/>
              <w:jc w:val="center"/>
              <w:rPr>
                <w:sz w:val="24"/>
                <w:shd w:val="pct15" w:color="auto" w:fill="FFFFFF"/>
              </w:rPr>
            </w:pPr>
            <w:r w:rsidRPr="00150A8D">
              <w:rPr>
                <w:rFonts w:hint="eastAsia"/>
                <w:sz w:val="24"/>
              </w:rPr>
              <w:t>対応の方向性</w:t>
            </w:r>
          </w:p>
        </w:tc>
      </w:tr>
    </w:tbl>
    <w:p w14:paraId="162C31B6" w14:textId="77777777" w:rsidR="00A2501C" w:rsidRPr="00CD5385" w:rsidRDefault="00A2501C" w:rsidP="00AD2D0F">
      <w:pPr>
        <w:pStyle w:val="1055"/>
      </w:pPr>
      <w:r w:rsidRPr="00CD5385">
        <w:rPr>
          <w:rFonts w:hint="eastAsia"/>
        </w:rPr>
        <w:t>●</w:t>
      </w:r>
      <w:r>
        <w:rPr>
          <w:rFonts w:hint="eastAsia"/>
        </w:rPr>
        <w:t>障害のある方</w:t>
      </w:r>
      <w:r w:rsidRPr="00CD5385">
        <w:rPr>
          <w:rFonts w:hint="eastAsia"/>
        </w:rPr>
        <w:t>の雇用・就労を促進していくため、</w:t>
      </w:r>
      <w:r>
        <w:rPr>
          <w:rFonts w:hint="eastAsia"/>
        </w:rPr>
        <w:t>就労</w:t>
      </w:r>
      <w:r w:rsidRPr="004F02FB">
        <w:rPr>
          <w:rFonts w:hint="eastAsia"/>
        </w:rPr>
        <w:t>に向けた支援だけではなく、就職後の就労定着に向けた支援</w:t>
      </w:r>
      <w:r>
        <w:rPr>
          <w:rFonts w:hint="eastAsia"/>
        </w:rPr>
        <w:t>も行うなど、</w:t>
      </w:r>
      <w:r w:rsidRPr="00CD5385">
        <w:rPr>
          <w:rFonts w:hint="eastAsia"/>
        </w:rPr>
        <w:t>それぞれのニーズに応じた適切な支援を受けられる体制を確保します。</w:t>
      </w:r>
    </w:p>
    <w:p w14:paraId="387BBFA0" w14:textId="77777777" w:rsidR="00A2501C" w:rsidRDefault="00A2501C" w:rsidP="00AD2D0F">
      <w:pPr>
        <w:pStyle w:val="1055"/>
      </w:pPr>
      <w:r>
        <w:rPr>
          <w:rFonts w:hint="eastAsia"/>
        </w:rPr>
        <w:t>●企業に対する障害者雇用に向けた普及啓発や支援を行うなど、</w:t>
      </w:r>
      <w:r w:rsidRPr="004F02FB">
        <w:rPr>
          <w:rFonts w:hint="eastAsia"/>
        </w:rPr>
        <w:t>障害のある方</w:t>
      </w:r>
      <w:r>
        <w:rPr>
          <w:rFonts w:hint="eastAsia"/>
        </w:rPr>
        <w:t>の雇用・就労に向けた多角的な取組を推進します。</w:t>
      </w:r>
    </w:p>
    <w:p w14:paraId="7E7332EA" w14:textId="77777777" w:rsidR="00A2501C" w:rsidRPr="00CD5385" w:rsidRDefault="00A2501C" w:rsidP="00AD2D0F">
      <w:pPr>
        <w:pStyle w:val="1055"/>
        <w:ind w:left="640" w:hanging="220"/>
      </w:pPr>
      <w:r>
        <w:rPr>
          <w:rFonts w:hint="eastAsia"/>
          <w:color w:val="000000" w:themeColor="text1"/>
          <w:sz w:val="22"/>
        </w:rPr>
        <w:t>●</w:t>
      </w:r>
      <w:r>
        <w:rPr>
          <w:rFonts w:hint="eastAsia"/>
        </w:rPr>
        <w:t>障害のある方が</w:t>
      </w:r>
      <w:r>
        <w:rPr>
          <w:rFonts w:hint="eastAsia"/>
          <w:color w:val="000000" w:themeColor="text1"/>
          <w:sz w:val="22"/>
        </w:rPr>
        <w:t>経済的に自立できるよう、</w:t>
      </w:r>
      <w:r w:rsidRPr="00CD5385">
        <w:rPr>
          <w:rFonts w:hint="eastAsia"/>
          <w:color w:val="000000" w:themeColor="text1"/>
          <w:sz w:val="22"/>
        </w:rPr>
        <w:t>福祉的就労の場における工賃向上に向けた取組</w:t>
      </w:r>
      <w:r>
        <w:rPr>
          <w:rFonts w:hint="eastAsia"/>
          <w:color w:val="000000" w:themeColor="text1"/>
          <w:sz w:val="22"/>
        </w:rPr>
        <w:t>や、各種手当などによる経済的支援などを</w:t>
      </w:r>
      <w:r w:rsidRPr="00CD5385">
        <w:rPr>
          <w:rFonts w:hint="eastAsia"/>
          <w:color w:val="000000" w:themeColor="text1"/>
          <w:sz w:val="22"/>
        </w:rPr>
        <w:t>推進します。</w:t>
      </w:r>
    </w:p>
    <w:p w14:paraId="24753A63" w14:textId="77777777" w:rsidR="00A2501C" w:rsidRDefault="00A2501C" w:rsidP="00AD2D0F">
      <w:pPr>
        <w:pStyle w:val="1055"/>
        <w:ind w:left="660" w:hanging="240"/>
        <w:rPr>
          <w:sz w:val="24"/>
        </w:rPr>
      </w:pPr>
    </w:p>
    <w:p w14:paraId="00DA5B7B" w14:textId="206517F0" w:rsidR="00A2501C" w:rsidRPr="00354F5C" w:rsidRDefault="00A2501C" w:rsidP="00F77AFE">
      <w:pPr>
        <w:pStyle w:val="a7"/>
      </w:pPr>
      <w:r w:rsidRPr="00354F5C">
        <w:rPr>
          <w:rFonts w:hint="eastAsia"/>
        </w:rPr>
        <w:t>今後の就労意向</w:t>
      </w:r>
      <w:r w:rsidR="00A4341A">
        <w:rPr>
          <w:rFonts w:hint="eastAsia"/>
        </w:rPr>
        <w:t>【18歳以上で現在働いていない方】</w:t>
      </w:r>
    </w:p>
    <w:p w14:paraId="53F4216C" w14:textId="22FAB39C" w:rsidR="00A2501C" w:rsidRPr="00354F5C" w:rsidRDefault="00A4341A" w:rsidP="00A2501C">
      <w:r w:rsidRPr="00985D0B">
        <w:rPr>
          <w:rFonts w:hint="eastAsia"/>
          <w:noProof/>
          <w:color w:val="FF0000"/>
        </w:rPr>
        <w:drawing>
          <wp:anchor distT="0" distB="0" distL="114300" distR="114300" simplePos="0" relativeHeight="251790336" behindDoc="1" locked="0" layoutInCell="1" allowOverlap="1" wp14:anchorId="0B4F8C5D" wp14:editId="558701EC">
            <wp:simplePos x="0" y="0"/>
            <wp:positionH relativeFrom="column">
              <wp:posOffset>247015</wp:posOffset>
            </wp:positionH>
            <wp:positionV relativeFrom="paragraph">
              <wp:posOffset>70485</wp:posOffset>
            </wp:positionV>
            <wp:extent cx="5958840" cy="2880000"/>
            <wp:effectExtent l="0" t="0" r="0" b="0"/>
            <wp:wrapNone/>
            <wp:docPr id="665163734" name="グラフ 665163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57B31EBA" w14:textId="2F993107" w:rsidR="00A2501C" w:rsidRPr="00354F5C" w:rsidRDefault="00A2501C" w:rsidP="00A2501C"/>
    <w:p w14:paraId="0DAE997E" w14:textId="48D03C95" w:rsidR="00A2501C" w:rsidRPr="00354F5C" w:rsidRDefault="00A2501C" w:rsidP="00A2501C"/>
    <w:p w14:paraId="7E433B08" w14:textId="041F8422" w:rsidR="00A2501C" w:rsidRPr="00354F5C" w:rsidRDefault="00A2501C" w:rsidP="00A2501C"/>
    <w:p w14:paraId="743C8DF3" w14:textId="28C0863F" w:rsidR="00A2501C" w:rsidRPr="00354F5C" w:rsidRDefault="00A2501C" w:rsidP="00A2501C"/>
    <w:p w14:paraId="521EA0C8" w14:textId="4AE01D5A" w:rsidR="00A2501C" w:rsidRDefault="00A2501C" w:rsidP="00A2501C"/>
    <w:p w14:paraId="388C6D87" w14:textId="77777777" w:rsidR="00A4341A" w:rsidRDefault="00A4341A" w:rsidP="00A2501C"/>
    <w:p w14:paraId="7C79B72F" w14:textId="6512B725" w:rsidR="00A4341A" w:rsidRDefault="00A4341A" w:rsidP="00073F5E">
      <w:pPr>
        <w:tabs>
          <w:tab w:val="left" w:pos="7093"/>
        </w:tabs>
      </w:pPr>
    </w:p>
    <w:p w14:paraId="495B306B" w14:textId="77777777" w:rsidR="00A4341A" w:rsidRPr="00354F5C" w:rsidRDefault="00A4341A" w:rsidP="00A2501C"/>
    <w:p w14:paraId="7C0AFC15" w14:textId="77777777" w:rsidR="00A2501C" w:rsidRPr="00354F5C" w:rsidRDefault="00A2501C" w:rsidP="00A2501C"/>
    <w:p w14:paraId="4EE42A4A" w14:textId="47CFEDEA" w:rsidR="00E456F3" w:rsidRDefault="00E456F3" w:rsidP="00A2501C"/>
    <w:p w14:paraId="558A0B88" w14:textId="77777777" w:rsidR="005F744C" w:rsidRDefault="005F744C" w:rsidP="00A2501C"/>
    <w:p w14:paraId="6B157056" w14:textId="77777777" w:rsidR="00AB535B" w:rsidRDefault="00AB535B" w:rsidP="00A2501C"/>
    <w:p w14:paraId="23EFDA98" w14:textId="699A0659" w:rsidR="00E456F3" w:rsidRDefault="00A2501C" w:rsidP="000E13A3">
      <w:pPr>
        <w:pStyle w:val="ad"/>
        <w:ind w:left="1588" w:hanging="1046"/>
      </w:pPr>
      <w:r w:rsidRPr="00354F5C">
        <w:rPr>
          <w:rFonts w:hint="eastAsia"/>
        </w:rPr>
        <w:t>資料：</w:t>
      </w:r>
      <w:r w:rsidR="0040762D" w:rsidRPr="0040762D">
        <w:rPr>
          <w:rFonts w:hint="eastAsia"/>
        </w:rPr>
        <w:t>川崎市障害のある方の生活ニーズ調査（</w:t>
      </w:r>
      <w:r w:rsidR="00B315E4" w:rsidRPr="000146A7">
        <w:rPr>
          <w:rFonts w:hint="eastAsia"/>
        </w:rPr>
        <w:t>令和４(2022)</w:t>
      </w:r>
      <w:r w:rsidR="0040762D" w:rsidRPr="0040762D">
        <w:rPr>
          <w:rFonts w:hint="eastAsia"/>
        </w:rPr>
        <w:t>年度）</w:t>
      </w:r>
    </w:p>
    <w:p w14:paraId="69A7CA7E" w14:textId="4A92AA1F" w:rsidR="00A4341A" w:rsidRDefault="00A4341A" w:rsidP="00E456F3"/>
    <w:p w14:paraId="1A4D062D" w14:textId="356DD509" w:rsidR="00A4341A" w:rsidRDefault="00A4341A" w:rsidP="00E456F3"/>
    <w:p w14:paraId="38A92E5C" w14:textId="2B9DAE97" w:rsidR="00A4341A" w:rsidRDefault="00A4341A" w:rsidP="00E456F3"/>
    <w:p w14:paraId="712DE464" w14:textId="7888F197" w:rsidR="00A2501C" w:rsidRPr="00354F5C" w:rsidRDefault="00A2501C" w:rsidP="00E456F3">
      <w:r w:rsidRPr="00354F5C">
        <w:br w:type="page"/>
      </w:r>
    </w:p>
    <w:p w14:paraId="089FCD03" w14:textId="77777777" w:rsidR="00A2501C" w:rsidRPr="00354F5C" w:rsidRDefault="00A2501C" w:rsidP="00A2501C"/>
    <w:p w14:paraId="7588A927" w14:textId="5B8944EC" w:rsidR="00A2501C" w:rsidRPr="00354F5C" w:rsidRDefault="00A2501C" w:rsidP="00F77AFE">
      <w:pPr>
        <w:pStyle w:val="a7"/>
      </w:pPr>
      <w:r w:rsidRPr="00354F5C">
        <w:rPr>
          <w:rFonts w:hint="eastAsia"/>
        </w:rPr>
        <w:t>働くにあたって</w:t>
      </w:r>
      <w:r w:rsidR="00B315E4">
        <w:rPr>
          <w:rFonts w:hint="eastAsia"/>
        </w:rPr>
        <w:t>必要だと思う支援</w:t>
      </w:r>
      <w:r w:rsidR="00B315E4">
        <w:br/>
      </w:r>
      <w:r w:rsidR="00B315E4">
        <w:rPr>
          <w:rFonts w:hint="eastAsia"/>
        </w:rPr>
        <w:t>【企業や自営業で働きたい</w:t>
      </w:r>
      <w:r w:rsidR="00B315E4" w:rsidRPr="00E456F3">
        <w:rPr>
          <w:rFonts w:hint="eastAsia"/>
        </w:rPr>
        <w:t>方</w:t>
      </w:r>
      <w:r w:rsidR="00B315E4">
        <w:rPr>
          <w:rFonts w:hint="eastAsia"/>
        </w:rPr>
        <w:t>／通所事業所・地域活動支援センターなどで働きたい方】</w:t>
      </w:r>
      <w:r w:rsidRPr="00354F5C">
        <w:rPr>
          <w:rFonts w:hint="eastAsia"/>
        </w:rPr>
        <w:t>（複数回答）</w:t>
      </w:r>
    </w:p>
    <w:p w14:paraId="16CE3ECC" w14:textId="77777777" w:rsidR="00A2501C" w:rsidRPr="00354F5C" w:rsidRDefault="00A2501C" w:rsidP="00A2501C">
      <w:r w:rsidRPr="00354F5C">
        <w:rPr>
          <w:rFonts w:hint="eastAsia"/>
          <w:noProof/>
          <w:color w:val="FF0000"/>
        </w:rPr>
        <w:drawing>
          <wp:anchor distT="0" distB="0" distL="114300" distR="114300" simplePos="0" relativeHeight="251703296" behindDoc="1" locked="0" layoutInCell="1" allowOverlap="1" wp14:anchorId="215A0A85" wp14:editId="1284EF99">
            <wp:simplePos x="0" y="0"/>
            <wp:positionH relativeFrom="column">
              <wp:posOffset>583777</wp:posOffset>
            </wp:positionH>
            <wp:positionV relativeFrom="paragraph">
              <wp:posOffset>52282</wp:posOffset>
            </wp:positionV>
            <wp:extent cx="5486400" cy="3217333"/>
            <wp:effectExtent l="0" t="0" r="0" b="0"/>
            <wp:wrapNone/>
            <wp:docPr id="19275" name="グラフ 19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14BD4E1" w14:textId="77777777" w:rsidR="00A2501C" w:rsidRPr="00354F5C" w:rsidRDefault="00A2501C" w:rsidP="00A2501C"/>
    <w:p w14:paraId="55327B20" w14:textId="77777777" w:rsidR="00A2501C" w:rsidRPr="00354F5C" w:rsidRDefault="00A2501C" w:rsidP="00A2501C"/>
    <w:p w14:paraId="0CAA6E18" w14:textId="77777777" w:rsidR="00A2501C" w:rsidRPr="00354F5C" w:rsidRDefault="00A2501C" w:rsidP="00A2501C"/>
    <w:p w14:paraId="014E4A24" w14:textId="77777777" w:rsidR="00A2501C" w:rsidRPr="00354F5C" w:rsidRDefault="00A2501C" w:rsidP="00A2501C"/>
    <w:p w14:paraId="337EFC21" w14:textId="77777777" w:rsidR="00A2501C" w:rsidRPr="00354F5C" w:rsidRDefault="00A2501C" w:rsidP="00A2501C"/>
    <w:p w14:paraId="299B488B" w14:textId="77777777" w:rsidR="00A2501C" w:rsidRPr="00354F5C" w:rsidRDefault="00A2501C" w:rsidP="00A2501C"/>
    <w:p w14:paraId="453AD792" w14:textId="77777777" w:rsidR="00A2501C" w:rsidRPr="00354F5C" w:rsidRDefault="00A2501C" w:rsidP="00A2501C"/>
    <w:p w14:paraId="7D6CE0C7" w14:textId="77777777" w:rsidR="00A2501C" w:rsidRPr="00354F5C" w:rsidRDefault="00A2501C" w:rsidP="00A2501C"/>
    <w:p w14:paraId="54F827A1" w14:textId="77777777" w:rsidR="00A2501C" w:rsidRPr="00354F5C" w:rsidRDefault="00A2501C" w:rsidP="00A2501C"/>
    <w:p w14:paraId="4F1536B6" w14:textId="77777777" w:rsidR="00A2501C" w:rsidRPr="00354F5C" w:rsidRDefault="00A2501C" w:rsidP="00A2501C"/>
    <w:p w14:paraId="7BE0BB2E" w14:textId="77777777" w:rsidR="00A2501C" w:rsidRPr="00354F5C" w:rsidRDefault="00A2501C" w:rsidP="00A2501C"/>
    <w:p w14:paraId="7779D675" w14:textId="77777777" w:rsidR="00A2501C" w:rsidRPr="00354F5C" w:rsidRDefault="00A2501C" w:rsidP="00A2501C"/>
    <w:p w14:paraId="1825455C" w14:textId="77777777" w:rsidR="00A2501C" w:rsidRPr="00354F5C" w:rsidRDefault="00A2501C" w:rsidP="00A2501C"/>
    <w:p w14:paraId="59671FD3" w14:textId="6302330E" w:rsidR="00A2501C" w:rsidRPr="00354F5C" w:rsidRDefault="00A2501C" w:rsidP="000E13A3">
      <w:pPr>
        <w:pStyle w:val="ad"/>
        <w:ind w:left="1588" w:hanging="1046"/>
      </w:pPr>
      <w:r w:rsidRPr="00354F5C">
        <w:rPr>
          <w:rFonts w:hint="eastAsia"/>
        </w:rPr>
        <w:t>資料：</w:t>
      </w:r>
      <w:r w:rsidR="0040762D" w:rsidRPr="0040762D">
        <w:rPr>
          <w:rFonts w:hint="eastAsia"/>
        </w:rPr>
        <w:t>川崎市障害のある方の生活ニーズ調査（</w:t>
      </w:r>
      <w:r w:rsidR="00B315E4" w:rsidRPr="000146A7">
        <w:rPr>
          <w:rFonts w:hint="eastAsia"/>
        </w:rPr>
        <w:t>令和４(2022)</w:t>
      </w:r>
      <w:r w:rsidR="0040762D" w:rsidRPr="0040762D">
        <w:rPr>
          <w:rFonts w:hint="eastAsia"/>
        </w:rPr>
        <w:t>年度）</w:t>
      </w:r>
    </w:p>
    <w:p w14:paraId="643CCB60" w14:textId="77777777" w:rsidR="00A2501C" w:rsidRPr="00354F5C" w:rsidRDefault="00A2501C" w:rsidP="00A2501C">
      <w:pPr>
        <w:jc w:val="left"/>
        <w:rPr>
          <w:rFonts w:hAnsi="HG丸ｺﾞｼｯｸM-PRO"/>
        </w:rPr>
      </w:pPr>
    </w:p>
    <w:p w14:paraId="0B530708" w14:textId="77777777" w:rsidR="00A2501C" w:rsidRDefault="00A2501C" w:rsidP="00A2501C">
      <w:pPr>
        <w:jc w:val="left"/>
        <w:rPr>
          <w:rFonts w:hAnsi="HG丸ｺﾞｼｯｸM-PRO"/>
          <w:sz w:val="24"/>
        </w:rPr>
      </w:pPr>
      <w:r>
        <w:rPr>
          <w:rFonts w:hAnsi="HG丸ｺﾞｼｯｸM-PRO"/>
          <w:sz w:val="24"/>
        </w:rPr>
        <w:br w:type="page"/>
      </w:r>
    </w:p>
    <w:p w14:paraId="0B4179A1" w14:textId="77777777" w:rsidR="00A2501C" w:rsidRPr="00FF5DFE" w:rsidRDefault="00A2501C"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hint="eastAsia"/>
          <w:noProof/>
          <w:sz w:val="22"/>
        </w:rPr>
        <w:lastRenderedPageBreak/>
        <mc:AlternateContent>
          <mc:Choice Requires="wpg">
            <w:drawing>
              <wp:anchor distT="0" distB="0" distL="114300" distR="114300" simplePos="0" relativeHeight="251694080" behindDoc="0" locked="0" layoutInCell="1" allowOverlap="1" wp14:anchorId="6D4A510E" wp14:editId="23978AF1">
                <wp:simplePos x="0" y="0"/>
                <wp:positionH relativeFrom="column">
                  <wp:posOffset>70485</wp:posOffset>
                </wp:positionH>
                <wp:positionV relativeFrom="paragraph">
                  <wp:posOffset>111760</wp:posOffset>
                </wp:positionV>
                <wp:extent cx="6018530" cy="7533866"/>
                <wp:effectExtent l="0" t="0" r="20320" b="29210"/>
                <wp:wrapNone/>
                <wp:docPr id="147655" name="グループ化 147655"/>
                <wp:cNvGraphicFramePr/>
                <a:graphic xmlns:a="http://schemas.openxmlformats.org/drawingml/2006/main">
                  <a:graphicData uri="http://schemas.microsoft.com/office/word/2010/wordprocessingGroup">
                    <wpg:wgp>
                      <wpg:cNvGrpSpPr/>
                      <wpg:grpSpPr>
                        <a:xfrm>
                          <a:off x="0" y="0"/>
                          <a:ext cx="6018530" cy="7533866"/>
                          <a:chOff x="0" y="-60960"/>
                          <a:chExt cx="6018530" cy="7533866"/>
                        </a:xfrm>
                      </wpg:grpSpPr>
                      <wps:wsp>
                        <wps:cNvPr id="147656" name="上矢印 147656"/>
                        <wps:cNvSpPr/>
                        <wps:spPr>
                          <a:xfrm rot="5400000" flipH="1">
                            <a:off x="2573653" y="4769711"/>
                            <a:ext cx="421005" cy="4985385"/>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20C95EC3"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58" name="テキスト ボックス 147658"/>
                        <wps:cNvSpPr txBox="1"/>
                        <wps:spPr>
                          <a:xfrm>
                            <a:off x="342900" y="7095523"/>
                            <a:ext cx="4371975" cy="340360"/>
                          </a:xfrm>
                          <a:prstGeom prst="rect">
                            <a:avLst/>
                          </a:prstGeom>
                          <a:noFill/>
                          <a:ln w="6350">
                            <a:noFill/>
                          </a:ln>
                          <a:effectLst/>
                        </wps:spPr>
                        <wps:txbx>
                          <w:txbxContent>
                            <w:p w14:paraId="3EED674D" w14:textId="77777777" w:rsidR="00E47330" w:rsidRPr="003C38B2" w:rsidRDefault="00E47330" w:rsidP="00A2501C">
                              <w:pPr>
                                <w:ind w:leftChars="-100" w:left="-210" w:rightChars="-100" w:right="-210" w:firstLine="1260"/>
                                <w:jc w:val="left"/>
                                <w:rPr>
                                  <w:rFonts w:hAnsi="HG丸ｺﾞｼｯｸM-PRO"/>
                                  <w:szCs w:val="21"/>
                                </w:rPr>
                              </w:pPr>
                              <w:r w:rsidRPr="003C38B2">
                                <w:rPr>
                                  <w:rFonts w:hAnsi="HG丸ｺﾞｼｯｸM-PRO" w:hint="eastAsia"/>
                                  <w:szCs w:val="21"/>
                                </w:rPr>
                                <w:t>支援</w:t>
                              </w:r>
                              <w:r w:rsidRPr="003C38B2">
                                <w:rPr>
                                  <w:rFonts w:hAnsi="HG丸ｺﾞｼｯｸM-PRO"/>
                                  <w:szCs w:val="21"/>
                                </w:rPr>
                                <w:t>機関を利用せず</w:t>
                              </w:r>
                              <w:r w:rsidRPr="003C38B2">
                                <w:rPr>
                                  <w:rFonts w:hAnsi="HG丸ｺﾞｼｯｸM-PRO" w:hint="eastAsia"/>
                                  <w:szCs w:val="21"/>
                                </w:rPr>
                                <w:t>就職活動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660" name="グループ化 147660"/>
                        <wpg:cNvGrpSpPr/>
                        <wpg:grpSpPr>
                          <a:xfrm>
                            <a:off x="0" y="-60960"/>
                            <a:ext cx="6018530" cy="2827020"/>
                            <a:chOff x="0" y="-60960"/>
                            <a:chExt cx="6018530" cy="2827020"/>
                          </a:xfrm>
                        </wpg:grpSpPr>
                        <wps:wsp>
                          <wps:cNvPr id="147661" name="角丸四角形 147661"/>
                          <wps:cNvSpPr>
                            <a:spLocks noChangeArrowheads="1"/>
                          </wps:cNvSpPr>
                          <wps:spPr bwMode="auto">
                            <a:xfrm>
                              <a:off x="809625" y="1571625"/>
                              <a:ext cx="1295400" cy="447040"/>
                            </a:xfrm>
                            <a:prstGeom prst="roundRect">
                              <a:avLst>
                                <a:gd name="adj" fmla="val 6977"/>
                              </a:avLst>
                            </a:prstGeom>
                            <a:solidFill>
                              <a:srgbClr val="FFFFFF"/>
                            </a:solidFill>
                            <a:ln w="19050">
                              <a:solidFill>
                                <a:srgbClr val="000000">
                                  <a:lumMod val="65000"/>
                                  <a:lumOff val="35000"/>
                                </a:srgbClr>
                              </a:solidFill>
                              <a:round/>
                              <a:headEnd/>
                              <a:tailEnd/>
                            </a:ln>
                          </wps:spPr>
                          <wps:txbx>
                            <w:txbxContent>
                              <w:p w14:paraId="1972847E" w14:textId="77777777" w:rsidR="00E47330" w:rsidRPr="009262D8" w:rsidRDefault="00E47330" w:rsidP="00A2501C">
                                <w:pPr>
                                  <w:pStyle w:val="Web"/>
                                  <w:spacing w:line="460" w:lineRule="exact"/>
                                  <w:jc w:val="center"/>
                                  <w:textAlignment w:val="baseline"/>
                                  <w:rPr>
                                    <w:rFonts w:ascii="HG丸ｺﾞｼｯｸM-PRO" w:eastAsia="HG丸ｺﾞｼｯｸM-PRO" w:hAnsi="HG丸ｺﾞｼｯｸM-PRO"/>
                                    <w:sz w:val="20"/>
                                    <w:szCs w:val="20"/>
                                  </w:rPr>
                                </w:pPr>
                                <w:r w:rsidRPr="009262D8">
                                  <w:rPr>
                                    <w:rFonts w:ascii="HG丸ｺﾞｼｯｸM-PRO" w:eastAsia="HG丸ｺﾞｼｯｸM-PRO" w:hAnsi="HG丸ｺﾞｼｯｸM-PRO" w:hint="eastAsia"/>
                                    <w:color w:val="000000"/>
                                    <w:kern w:val="24"/>
                                    <w:sz w:val="20"/>
                                    <w:szCs w:val="20"/>
                                  </w:rPr>
                                  <w:t>生活介護事業所等</w:t>
                                </w:r>
                              </w:p>
                            </w:txbxContent>
                          </wps:txbx>
                          <wps:bodyPr rot="0" vert="horz" wrap="square" lIns="74295" tIns="8890" rIns="74295" bIns="8890" anchor="t" anchorCtr="0" upright="1">
                            <a:noAutofit/>
                          </wps:bodyPr>
                        </wps:wsp>
                        <wpg:grpSp>
                          <wpg:cNvPr id="147663" name="グループ化 147663"/>
                          <wpg:cNvGrpSpPr/>
                          <wpg:grpSpPr>
                            <a:xfrm>
                              <a:off x="0" y="-60960"/>
                              <a:ext cx="6018530" cy="1542936"/>
                              <a:chOff x="0" y="-60960"/>
                              <a:chExt cx="6018530" cy="1542936"/>
                            </a:xfrm>
                          </wpg:grpSpPr>
                          <wps:wsp>
                            <wps:cNvPr id="147664" name="上矢印 147664"/>
                            <wps:cNvSpPr/>
                            <wps:spPr>
                              <a:xfrm rot="5400000" flipH="1">
                                <a:off x="2573758" y="-1230640"/>
                                <a:ext cx="421005" cy="5004227"/>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2C4F7CC8"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65" name="正方形/長方形 147665"/>
                            <wps:cNvSpPr/>
                            <wps:spPr>
                              <a:xfrm>
                                <a:off x="0" y="-60960"/>
                                <a:ext cx="6018530" cy="451485"/>
                              </a:xfrm>
                              <a:prstGeom prst="rect">
                                <a:avLst/>
                              </a:prstGeom>
                              <a:solidFill>
                                <a:schemeClr val="bg2"/>
                              </a:solidFill>
                              <a:ln w="6350" cap="flat" cmpd="sng" algn="ctr">
                                <a:solidFill>
                                  <a:srgbClr val="000000"/>
                                </a:solidFill>
                                <a:prstDash val="solid"/>
                              </a:ln>
                              <a:effectLst/>
                            </wps:spPr>
                            <wps:txbx>
                              <w:txbxContent>
                                <w:p w14:paraId="4D05F6E7" w14:textId="77777777" w:rsidR="00E47330" w:rsidRPr="002B6C1B" w:rsidRDefault="00E47330" w:rsidP="00A2501C">
                                  <w:pPr>
                                    <w:spacing w:line="460" w:lineRule="exact"/>
                                    <w:jc w:val="center"/>
                                    <w:rPr>
                                      <w:rFonts w:ascii="HGｺﾞｼｯｸE" w:eastAsia="HGｺﾞｼｯｸE" w:hAnsi="HGｺﾞｼｯｸE"/>
                                      <w:color w:val="000000"/>
                                      <w:sz w:val="28"/>
                                    </w:rPr>
                                  </w:pPr>
                                  <w:r w:rsidRPr="002B6C1B">
                                    <w:rPr>
                                      <w:rFonts w:ascii="HGｺﾞｼｯｸE" w:eastAsia="HGｺﾞｼｯｸE" w:hAnsi="HGｺﾞｼｯｸE" w:hint="eastAsia"/>
                                      <w:color w:val="000000"/>
                                      <w:sz w:val="28"/>
                                    </w:rPr>
                                    <w:t>川崎市における障害者雇用・就労支援体制のイメージ</w:t>
                                  </w:r>
                                </w:p>
                                <w:p w14:paraId="78DDCC2A" w14:textId="77777777" w:rsidR="00E47330" w:rsidRPr="003D285E" w:rsidRDefault="00E47330" w:rsidP="00A2501C">
                                  <w:pPr>
                                    <w:spacing w:line="460" w:lineRule="exact"/>
                                    <w:jc w:val="center"/>
                                    <w:rPr>
                                      <w:rFonts w:ascii="A-OTF UD新ゴ Pr6 B" w:eastAsia="A-OTF UD新ゴ Pr6 B" w:hAnsi="A-OTF UD新ゴ Pr6 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66" name="テキスト ボックス 147666"/>
                            <wps:cNvSpPr txBox="1"/>
                            <wps:spPr>
                              <a:xfrm>
                                <a:off x="342900" y="1104802"/>
                                <a:ext cx="4714875" cy="340360"/>
                              </a:xfrm>
                              <a:prstGeom prst="rect">
                                <a:avLst/>
                              </a:prstGeom>
                              <a:noFill/>
                              <a:ln w="6350">
                                <a:noFill/>
                              </a:ln>
                              <a:effectLst/>
                            </wps:spPr>
                            <wps:txbx>
                              <w:txbxContent>
                                <w:p w14:paraId="2712767B" w14:textId="77777777" w:rsidR="00E47330" w:rsidRPr="003C38B2" w:rsidRDefault="00E47330" w:rsidP="00A2501C">
                                  <w:pPr>
                                    <w:ind w:leftChars="-100" w:left="-210" w:rightChars="-100" w:right="-210" w:firstLine="1260"/>
                                    <w:rPr>
                                      <w:rFonts w:hAnsi="HG丸ｺﾞｼｯｸM-PRO"/>
                                      <w:szCs w:val="21"/>
                                    </w:rPr>
                                  </w:pPr>
                                  <w:r w:rsidRPr="003C38B2">
                                    <w:rPr>
                                      <w:rFonts w:hAnsi="HG丸ｺﾞｼｯｸM-PRO" w:hint="eastAsia"/>
                                      <w:szCs w:val="21"/>
                                    </w:rPr>
                                    <w:t>学校の支援を</w:t>
                                  </w:r>
                                  <w:r w:rsidRPr="003C38B2">
                                    <w:rPr>
                                      <w:rFonts w:hAnsi="HG丸ｺﾞｼｯｸM-PRO"/>
                                      <w:szCs w:val="21"/>
                                    </w:rPr>
                                    <w:t>受けて</w:t>
                                  </w:r>
                                  <w:r w:rsidRPr="003C38B2">
                                    <w:rPr>
                                      <w:rFonts w:hAnsi="HG丸ｺﾞｼｯｸM-PRO" w:hint="eastAsia"/>
                                      <w:szCs w:val="21"/>
                                    </w:rPr>
                                    <w:t xml:space="preserve">就職活動　</w:t>
                                  </w:r>
                                  <w:r w:rsidRPr="003C38B2">
                                    <w:rPr>
                                      <w:rFonts w:hAnsi="HG丸ｺﾞｼｯｸM-PRO"/>
                                      <w:szCs w:val="21"/>
                                    </w:rPr>
                                    <w:t xml:space="preserve">　　　　　　　　　</w:t>
                                  </w:r>
                                  <w:r w:rsidRPr="003C38B2">
                                    <w:rPr>
                                      <w:rFonts w:hAnsi="HG丸ｺﾞｼｯｸM-PRO" w:hint="eastAsia"/>
                                      <w:szCs w:val="21"/>
                                    </w:rPr>
                                    <w:t xml:space="preserve">　定着</w:t>
                                  </w:r>
                                  <w:r w:rsidRPr="003C38B2">
                                    <w:rPr>
                                      <w:rFonts w:hAnsi="HG丸ｺﾞｼｯｸM-PRO"/>
                                      <w:szCs w:val="21"/>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667" name="上矢印 147667"/>
                          <wps:cNvSpPr/>
                          <wps:spPr>
                            <a:xfrm rot="5400000">
                              <a:off x="4814593" y="2139632"/>
                              <a:ext cx="421005" cy="559435"/>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6E2A69A2"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68" name="角丸四角形 147668"/>
                          <wps:cNvSpPr>
                            <a:spLocks noChangeArrowheads="1"/>
                          </wps:cNvSpPr>
                          <wps:spPr bwMode="auto">
                            <a:xfrm>
                              <a:off x="3990976" y="2124075"/>
                              <a:ext cx="990600" cy="638175"/>
                            </a:xfrm>
                            <a:prstGeom prst="roundRect">
                              <a:avLst>
                                <a:gd name="adj" fmla="val 6977"/>
                              </a:avLst>
                            </a:prstGeom>
                            <a:solidFill>
                              <a:srgbClr val="FFFFFF"/>
                            </a:solidFill>
                            <a:ln w="19050">
                              <a:solidFill>
                                <a:srgbClr val="000000">
                                  <a:lumMod val="65000"/>
                                  <a:lumOff val="35000"/>
                                </a:srgbClr>
                              </a:solidFill>
                              <a:prstDash val="sysDot"/>
                              <a:round/>
                              <a:headEnd/>
                              <a:tailEnd/>
                            </a:ln>
                          </wps:spPr>
                          <wps:txbx>
                            <w:txbxContent>
                              <w:p w14:paraId="219F98C1" w14:textId="77777777" w:rsidR="00E47330" w:rsidRPr="009262D8"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kern w:val="24"/>
                                    <w:sz w:val="20"/>
                                    <w:szCs w:val="20"/>
                                  </w:rPr>
                                </w:pPr>
                                <w:r w:rsidRPr="009262D8">
                                  <w:rPr>
                                    <w:rFonts w:ascii="HG丸ｺﾞｼｯｸM-PRO" w:eastAsia="HG丸ｺﾞｼｯｸM-PRO" w:hAnsi="HG丸ｺﾞｼｯｸM-PRO" w:hint="eastAsia"/>
                                    <w:color w:val="000000"/>
                                    <w:kern w:val="24"/>
                                    <w:sz w:val="20"/>
                                    <w:szCs w:val="20"/>
                                  </w:rPr>
                                  <w:t>就労定着支援</w:t>
                                </w:r>
                              </w:p>
                              <w:p w14:paraId="02B3F005" w14:textId="77777777" w:rsidR="00E47330" w:rsidRPr="00883542" w:rsidRDefault="00E47330" w:rsidP="00257239">
                                <w:pPr>
                                  <w:pStyle w:val="Web"/>
                                  <w:spacing w:before="0" w:beforeAutospacing="0" w:after="0" w:afterAutospacing="0" w:line="300" w:lineRule="exact"/>
                                  <w:ind w:leftChars="-100" w:left="-210" w:rightChars="-100" w:right="-210"/>
                                  <w:jc w:val="center"/>
                                  <w:textAlignment w:val="baseline"/>
                                  <w:rPr>
                                    <w:rFonts w:ascii="A-OTF UD新ゴ Pr6 M" w:eastAsia="A-OTF UD新ゴ Pr6 M" w:hAnsi="A-OTF UD新ゴ Pr6 M"/>
                                    <w:color w:val="000000"/>
                                    <w:sz w:val="20"/>
                                    <w:szCs w:val="20"/>
                                  </w:rPr>
                                </w:pPr>
                                <w:r w:rsidRPr="009262D8">
                                  <w:rPr>
                                    <w:rFonts w:ascii="HG丸ｺﾞｼｯｸM-PRO" w:eastAsia="HG丸ｺﾞｼｯｸM-PRO" w:hAnsi="HG丸ｺﾞｼｯｸM-PRO" w:hint="eastAsia"/>
                                    <w:color w:val="000000"/>
                                    <w:sz w:val="20"/>
                                    <w:szCs w:val="20"/>
                                  </w:rPr>
                                  <w:t>事業所</w:t>
                                </w:r>
                              </w:p>
                              <w:p w14:paraId="4C0BA35E" w14:textId="77777777" w:rsidR="00E47330" w:rsidRDefault="00E47330" w:rsidP="00257239">
                                <w:pPr>
                                  <w:spacing w:line="240" w:lineRule="exact"/>
                                  <w:ind w:leftChars="-100" w:left="-210" w:rightChars="-100" w:right="-210"/>
                                  <w:jc w:val="center"/>
                                  <w:rPr>
                                    <w:rFonts w:ascii="A-OTF UD新ゴ Pr6 M" w:eastAsia="A-OTF UD新ゴ Pr6 M" w:hAnsi="A-OTF UD新ゴ Pr6 M"/>
                                    <w:szCs w:val="21"/>
                                  </w:rPr>
                                </w:pPr>
                                <w:r>
                                  <w:rPr>
                                    <w:rFonts w:hAnsi="A-OTF UD新丸ゴ Pr6 L" w:cs="Meiryo UI" w:hint="eastAsia"/>
                                    <w:sz w:val="18"/>
                                    <w:szCs w:val="21"/>
                                  </w:rPr>
                                  <w:t>（３</w:t>
                                </w:r>
                                <w:r>
                                  <w:rPr>
                                    <w:rFonts w:hAnsi="A-OTF UD新丸ゴ Pr6 L" w:cs="Meiryo UI"/>
                                    <w:sz w:val="18"/>
                                    <w:szCs w:val="21"/>
                                  </w:rPr>
                                  <w:t>年間</w:t>
                                </w:r>
                                <w:r>
                                  <w:rPr>
                                    <w:rFonts w:hAnsi="A-OTF UD新丸ゴ Pr6 L" w:cs="Meiryo UI" w:hint="eastAsia"/>
                                    <w:sz w:val="18"/>
                                    <w:szCs w:val="21"/>
                                  </w:rPr>
                                  <w:t>）</w:t>
                                </w:r>
                              </w:p>
                            </w:txbxContent>
                          </wps:txbx>
                          <wps:bodyPr rot="0" vert="horz" wrap="square" lIns="74295" tIns="8890" rIns="74295" bIns="8890" anchor="t" anchorCtr="0" upright="1">
                            <a:noAutofit/>
                          </wps:bodyPr>
                        </wps:wsp>
                        <wps:wsp>
                          <wps:cNvPr id="147669" name="上矢印 147669"/>
                          <wps:cNvSpPr/>
                          <wps:spPr>
                            <a:xfrm rot="5400000">
                              <a:off x="3457575" y="2085975"/>
                              <a:ext cx="421005" cy="639445"/>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5CC1A2A7"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70" name="角丸四角形 147670"/>
                          <wps:cNvSpPr>
                            <a:spLocks noChangeArrowheads="1"/>
                          </wps:cNvSpPr>
                          <wps:spPr bwMode="auto">
                            <a:xfrm>
                              <a:off x="809625" y="2124075"/>
                              <a:ext cx="2543175" cy="641985"/>
                            </a:xfrm>
                            <a:prstGeom prst="roundRect">
                              <a:avLst>
                                <a:gd name="adj" fmla="val 6977"/>
                              </a:avLst>
                            </a:prstGeom>
                            <a:solidFill>
                              <a:srgbClr val="FFFFFF"/>
                            </a:solidFill>
                            <a:ln w="19050">
                              <a:solidFill>
                                <a:srgbClr val="000000">
                                  <a:lumMod val="65000"/>
                                  <a:lumOff val="35000"/>
                                </a:srgbClr>
                              </a:solidFill>
                              <a:round/>
                              <a:headEnd/>
                              <a:tailEnd/>
                            </a:ln>
                          </wps:spPr>
                          <wps:txbx>
                            <w:txbxContent>
                              <w:p w14:paraId="407C7F9A" w14:textId="77777777" w:rsidR="00E47330" w:rsidRPr="009262D8" w:rsidRDefault="00E47330" w:rsidP="00257239">
                                <w:pPr>
                                  <w:pStyle w:val="Web"/>
                                  <w:spacing w:before="0" w:beforeAutospacing="0" w:after="0" w:afterAutospacing="0" w:line="400" w:lineRule="exact"/>
                                  <w:ind w:leftChars="-50" w:left="-105" w:rightChars="-100" w:right="-210"/>
                                  <w:jc w:val="center"/>
                                  <w:textAlignment w:val="baseline"/>
                                  <w:rPr>
                                    <w:rFonts w:ascii="HG丸ｺﾞｼｯｸM-PRO" w:eastAsia="HG丸ｺﾞｼｯｸM-PRO" w:hAnsi="HG丸ｺﾞｼｯｸM-PRO"/>
                                    <w:color w:val="000000"/>
                                    <w:kern w:val="24"/>
                                    <w:sz w:val="22"/>
                                    <w:szCs w:val="22"/>
                                  </w:rPr>
                                </w:pPr>
                                <w:r w:rsidRPr="009262D8">
                                  <w:rPr>
                                    <w:rFonts w:ascii="HG丸ｺﾞｼｯｸM-PRO" w:eastAsia="HG丸ｺﾞｼｯｸM-PRO" w:hAnsi="HG丸ｺﾞｼｯｸM-PRO" w:hint="eastAsia"/>
                                    <w:color w:val="000000"/>
                                    <w:kern w:val="24"/>
                                    <w:sz w:val="22"/>
                                    <w:szCs w:val="22"/>
                                  </w:rPr>
                                  <w:t>就労移行支援事業所</w:t>
                                </w:r>
                              </w:p>
                              <w:p w14:paraId="0338107D" w14:textId="77777777" w:rsidR="00E47330" w:rsidRDefault="00E47330" w:rsidP="00257239">
                                <w:pPr>
                                  <w:spacing w:line="400" w:lineRule="exact"/>
                                  <w:ind w:leftChars="-50" w:left="-105" w:rightChars="-50" w:right="-105"/>
                                  <w:jc w:val="center"/>
                                  <w:rPr>
                                    <w:rFonts w:ascii="A-OTF UD新ゴ Pr6 M" w:eastAsia="A-OTF UD新ゴ Pr6 M" w:hAnsi="A-OTF UD新ゴ Pr6 M"/>
                                    <w:szCs w:val="21"/>
                                  </w:rPr>
                                </w:pPr>
                                <w:r>
                                  <w:rPr>
                                    <w:rFonts w:hAnsi="A-OTF UD新丸ゴ Pr6 L" w:cs="Meiryo UI" w:hint="eastAsia"/>
                                    <w:sz w:val="18"/>
                                    <w:szCs w:val="21"/>
                                  </w:rPr>
                                  <w:t>就労に向けた訓練（原則２年）</w:t>
                                </w:r>
                              </w:p>
                            </w:txbxContent>
                          </wps:txbx>
                          <wps:bodyPr rot="0" vert="horz" wrap="square" lIns="74295" tIns="8890" rIns="74295" bIns="8890" anchor="t" anchorCtr="0" upright="1">
                            <a:noAutofit/>
                          </wps:bodyPr>
                        </wps:wsp>
                      </wpg:grpSp>
                      <wps:wsp>
                        <wps:cNvPr id="147671" name="上矢印 147671"/>
                        <wps:cNvSpPr/>
                        <wps:spPr>
                          <a:xfrm rot="5400000">
                            <a:off x="4829175" y="6172200"/>
                            <a:ext cx="421005" cy="559435"/>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7B1B7820"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72" name="上矢印 147672"/>
                        <wps:cNvSpPr/>
                        <wps:spPr>
                          <a:xfrm rot="5400000">
                            <a:off x="3429000" y="6086475"/>
                            <a:ext cx="421005" cy="732155"/>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0E69FCB2"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47673" name="角丸四角形 147673"/>
                        <wps:cNvSpPr>
                          <a:spLocks noChangeArrowheads="1"/>
                        </wps:cNvSpPr>
                        <wps:spPr bwMode="auto">
                          <a:xfrm>
                            <a:off x="819150" y="6105525"/>
                            <a:ext cx="2527300" cy="786765"/>
                          </a:xfrm>
                          <a:prstGeom prst="roundRect">
                            <a:avLst>
                              <a:gd name="adj" fmla="val 6977"/>
                            </a:avLst>
                          </a:prstGeom>
                          <a:solidFill>
                            <a:srgbClr val="FFFFFF"/>
                          </a:solidFill>
                          <a:ln w="19050">
                            <a:solidFill>
                              <a:srgbClr val="000000">
                                <a:lumMod val="65000"/>
                                <a:lumOff val="35000"/>
                              </a:srgbClr>
                            </a:solidFill>
                            <a:round/>
                            <a:headEnd/>
                            <a:tailEnd/>
                          </a:ln>
                        </wps:spPr>
                        <wps:txbx>
                          <w:txbxContent>
                            <w:p w14:paraId="64D49365" w14:textId="77777777" w:rsidR="00E47330" w:rsidRPr="003C38B2" w:rsidRDefault="00E47330" w:rsidP="00257239">
                              <w:pPr>
                                <w:pStyle w:val="Web"/>
                                <w:spacing w:before="0" w:beforeAutospacing="0" w:after="0" w:afterAutospacing="0"/>
                                <w:ind w:leftChars="-50" w:left="-105" w:rightChars="-50" w:right="-105"/>
                                <w:jc w:val="center"/>
                                <w:textAlignment w:val="baseline"/>
                                <w:rPr>
                                  <w:rFonts w:ascii="HG丸ｺﾞｼｯｸM-PRO" w:eastAsia="HG丸ｺﾞｼｯｸM-PRO" w:hAnsi="HG丸ｺﾞｼｯｸM-PRO"/>
                                  <w:color w:val="000000"/>
                                  <w:sz w:val="22"/>
                                  <w:szCs w:val="22"/>
                                </w:rPr>
                              </w:pPr>
                              <w:r w:rsidRPr="003C38B2">
                                <w:rPr>
                                  <w:rFonts w:ascii="HG丸ｺﾞｼｯｸM-PRO" w:eastAsia="HG丸ｺﾞｼｯｸM-PRO" w:hAnsi="HG丸ｺﾞｼｯｸM-PRO" w:hint="eastAsia"/>
                                  <w:color w:val="000000"/>
                                  <w:kern w:val="24"/>
                                  <w:sz w:val="22"/>
                                  <w:szCs w:val="22"/>
                                </w:rPr>
                                <w:t>就労継続支援事業所</w:t>
                              </w:r>
                            </w:p>
                            <w:p w14:paraId="4A2777B0" w14:textId="77777777" w:rsidR="00E47330" w:rsidRPr="003C38B2" w:rsidRDefault="00E47330" w:rsidP="00257239">
                              <w:pPr>
                                <w:ind w:leftChars="-50" w:left="-105" w:rightChars="-50" w:right="-105"/>
                                <w:jc w:val="center"/>
                                <w:rPr>
                                  <w:rFonts w:hAnsi="HG丸ｺﾞｼｯｸM-PRO" w:cs="Meiryo UI"/>
                                  <w:sz w:val="18"/>
                                  <w:szCs w:val="21"/>
                                </w:rPr>
                              </w:pPr>
                              <w:r w:rsidRPr="003C38B2">
                                <w:rPr>
                                  <w:rFonts w:hAnsi="HG丸ｺﾞｼｯｸM-PRO" w:cs="Meiryo UI" w:hint="eastAsia"/>
                                  <w:sz w:val="18"/>
                                  <w:szCs w:val="21"/>
                                </w:rPr>
                                <w:t>【雇用契約あり】就労継続支援Ａ型事業所</w:t>
                              </w:r>
                            </w:p>
                            <w:p w14:paraId="6727674A" w14:textId="77777777" w:rsidR="00E47330" w:rsidRPr="003C38B2" w:rsidRDefault="00E47330" w:rsidP="00257239">
                              <w:pPr>
                                <w:ind w:leftChars="-50" w:left="-105" w:rightChars="-50" w:right="-105"/>
                                <w:jc w:val="center"/>
                                <w:rPr>
                                  <w:rFonts w:hAnsi="HG丸ｺﾞｼｯｸM-PRO"/>
                                  <w:szCs w:val="21"/>
                                </w:rPr>
                              </w:pPr>
                              <w:r w:rsidRPr="003C38B2">
                                <w:rPr>
                                  <w:rFonts w:hAnsi="HG丸ｺﾞｼｯｸM-PRO" w:cs="Meiryo UI" w:hint="eastAsia"/>
                                  <w:sz w:val="18"/>
                                  <w:szCs w:val="21"/>
                                </w:rPr>
                                <w:t>【雇用契約なし】就労継続支援B型事業所</w:t>
                              </w:r>
                            </w:p>
                          </w:txbxContent>
                        </wps:txbx>
                        <wps:bodyPr rot="0" vert="horz" wrap="square" lIns="74295" tIns="8890" rIns="74295" bIns="8890" anchor="t" anchorCtr="0" upright="1">
                          <a:noAutofit/>
                        </wps:bodyPr>
                      </wps:wsp>
                      <wps:wsp>
                        <wps:cNvPr id="147674" name="テキスト ボックス 147674"/>
                        <wps:cNvSpPr txBox="1"/>
                        <wps:spPr>
                          <a:xfrm>
                            <a:off x="285750" y="1733550"/>
                            <a:ext cx="428625" cy="4865370"/>
                          </a:xfrm>
                          <a:prstGeom prst="rect">
                            <a:avLst/>
                          </a:prstGeom>
                          <a:noFill/>
                          <a:ln w="6350">
                            <a:noFill/>
                          </a:ln>
                          <a:effectLst/>
                        </wps:spPr>
                        <wps:txbx>
                          <w:txbxContent>
                            <w:p w14:paraId="6EFCB3CC" w14:textId="77777777" w:rsidR="00E47330" w:rsidRDefault="00E47330" w:rsidP="00A2501C">
                              <w:pPr>
                                <w:ind w:leftChars="-100" w:left="-210" w:rightChars="-100" w:right="-210"/>
                                <w:jc w:val="center"/>
                                <w:rPr>
                                  <w:rFonts w:hAnsi="A-OTF UD新丸ゴ Pr6 L"/>
                                  <w:sz w:val="22"/>
                                </w:rPr>
                              </w:pPr>
                              <w:r>
                                <w:rPr>
                                  <w:rFonts w:hAnsi="A-OTF UD新丸ゴ Pr6 L" w:hint="eastAsia"/>
                                  <w:sz w:val="22"/>
                                </w:rPr>
                                <w:t>本人の希望によりサービスを選択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4A510E" id="グループ化 147655" o:spid="_x0000_s1097" style="position:absolute;left:0;text-align:left;margin-left:5.55pt;margin-top:8.8pt;width:473.9pt;height:593.2pt;z-index:251694080;mso-height-relative:margin" coordorigin=",-609" coordsize="60185,7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47656" o:spid="_x0000_s1098" type="#_x0000_t68" style="position:absolute;left:25736;top:47697;width:4210;height:4985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" adj="791" fillcolor="#fae9f1 [3214]" strokecolor="#cf206f [3208]" strokeweight="1pt">
                  <v:textbox style="layout-flow:vertical">
                    <w:txbxContent>
                      <w:p w14:paraId="20C95EC3"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v:textbox>
                </v:shape>
                <v:shape id="テキスト ボックス 147658" o:spid="_x0000_s1099" type="#_x0000_t202" style="position:absolute;left:3429;top:70955;width:43719;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" filled="f" stroked="f" strokeweight=".5pt">
                  <v:textbox>
                    <w:txbxContent>
                      <w:p w14:paraId="3EED674D" w14:textId="77777777" w:rsidR="00E47330" w:rsidRPr="003C38B2" w:rsidRDefault="00E47330" w:rsidP="00A2501C">
                        <w:pPr>
                          <w:ind w:leftChars="-100" w:left="-210" w:rightChars="-100" w:right="-210" w:firstLine="1260"/>
                          <w:jc w:val="left"/>
                          <w:rPr>
                            <w:rFonts w:hAnsi="HG丸ｺﾞｼｯｸM-PRO"/>
                            <w:szCs w:val="21"/>
                          </w:rPr>
                        </w:pPr>
                        <w:r w:rsidRPr="003C38B2">
                          <w:rPr>
                            <w:rFonts w:hAnsi="HG丸ｺﾞｼｯｸM-PRO" w:hint="eastAsia"/>
                            <w:szCs w:val="21"/>
                          </w:rPr>
                          <w:t>支援</w:t>
                        </w:r>
                        <w:r w:rsidRPr="003C38B2">
                          <w:rPr>
                            <w:rFonts w:hAnsi="HG丸ｺﾞｼｯｸM-PRO"/>
                            <w:szCs w:val="21"/>
                          </w:rPr>
                          <w:t>機関を利用せず</w:t>
                        </w:r>
                        <w:r w:rsidRPr="003C38B2">
                          <w:rPr>
                            <w:rFonts w:hAnsi="HG丸ｺﾞｼｯｸM-PRO" w:hint="eastAsia"/>
                            <w:szCs w:val="21"/>
                          </w:rPr>
                          <w:t>就職活動</w:t>
                        </w:r>
                      </w:p>
                    </w:txbxContent>
                  </v:textbox>
                </v:shape>
                <v:group id="グループ化 147660" o:spid="_x0000_s1100" style="position:absolute;top:-609;width:60185;height:28269" coordorigin=",-609" coordsize="60185,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">
                  <v:roundrect id="角丸四角形 147661" o:spid="_x0000_s1101" style="position:absolute;left:8096;top:15716;width:12954;height:4470;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" strokecolor="#595959" strokeweight="1.5pt">
                    <v:textbox inset="5.85pt,.7pt,5.85pt,.7pt">
                      <w:txbxContent>
                        <w:p w14:paraId="1972847E" w14:textId="77777777" w:rsidR="00E47330" w:rsidRPr="009262D8" w:rsidRDefault="00E47330" w:rsidP="00A2501C">
                          <w:pPr>
                            <w:pStyle w:val="Web"/>
                            <w:spacing w:line="460" w:lineRule="exact"/>
                            <w:jc w:val="center"/>
                            <w:textAlignment w:val="baseline"/>
                            <w:rPr>
                              <w:rFonts w:ascii="HG丸ｺﾞｼｯｸM-PRO" w:eastAsia="HG丸ｺﾞｼｯｸM-PRO" w:hAnsi="HG丸ｺﾞｼｯｸM-PRO"/>
                              <w:sz w:val="20"/>
                              <w:szCs w:val="20"/>
                            </w:rPr>
                          </w:pPr>
                          <w:r w:rsidRPr="009262D8">
                            <w:rPr>
                              <w:rFonts w:ascii="HG丸ｺﾞｼｯｸM-PRO" w:eastAsia="HG丸ｺﾞｼｯｸM-PRO" w:hAnsi="HG丸ｺﾞｼｯｸM-PRO" w:hint="eastAsia"/>
                              <w:color w:val="000000"/>
                              <w:kern w:val="24"/>
                              <w:sz w:val="20"/>
                              <w:szCs w:val="20"/>
                            </w:rPr>
                            <w:t>生活介護事業所等</w:t>
                          </w:r>
                        </w:p>
                      </w:txbxContent>
                    </v:textbox>
                  </v:roundrect>
                  <v:group id="グループ化 147663" o:spid="_x0000_s1102" style="position:absolute;top:-609;width:60185;height:15428" coordorigin=",-609" coordsize="60185,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">
                    <v:shape id="上矢印 147664" o:spid="_x0000_s1103" type="#_x0000_t68" style="position:absolute;left:25737;top:-12307;width:4210;height:500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" adj="788" fillcolor="#fae9f1 [3214]" strokecolor="#cf206f [3208]" strokeweight="1pt">
                      <v:textbox style="layout-flow:vertical">
                        <w:txbxContent>
                          <w:p w14:paraId="2C4F7CC8"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v:textbox>
                    </v:shape>
                    <v:rect id="正方形/長方形 147665" o:spid="_x0000_s1104" style="position:absolute;top:-609;width:60185;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" fillcolor="#fae9f1 [3214]" strokeweight=".5pt">
                      <v:textbox>
                        <w:txbxContent>
                          <w:p w14:paraId="4D05F6E7" w14:textId="77777777" w:rsidR="00E47330" w:rsidRPr="002B6C1B" w:rsidRDefault="00E47330" w:rsidP="00A2501C">
                            <w:pPr>
                              <w:spacing w:line="460" w:lineRule="exact"/>
                              <w:jc w:val="center"/>
                              <w:rPr>
                                <w:rFonts w:ascii="HGｺﾞｼｯｸE" w:eastAsia="HGｺﾞｼｯｸE" w:hAnsi="HGｺﾞｼｯｸE"/>
                                <w:color w:val="000000"/>
                                <w:sz w:val="28"/>
                              </w:rPr>
                            </w:pPr>
                            <w:r w:rsidRPr="002B6C1B">
                              <w:rPr>
                                <w:rFonts w:ascii="HGｺﾞｼｯｸE" w:eastAsia="HGｺﾞｼｯｸE" w:hAnsi="HGｺﾞｼｯｸE" w:hint="eastAsia"/>
                                <w:color w:val="000000"/>
                                <w:sz w:val="28"/>
                              </w:rPr>
                              <w:t>川崎市における障害者雇用・就労支援体制のイメージ</w:t>
                            </w:r>
                          </w:p>
                          <w:p w14:paraId="78DDCC2A" w14:textId="77777777" w:rsidR="00E47330" w:rsidRPr="003D285E" w:rsidRDefault="00E47330" w:rsidP="00A2501C">
                            <w:pPr>
                              <w:spacing w:line="460" w:lineRule="exact"/>
                              <w:jc w:val="center"/>
                              <w:rPr>
                                <w:rFonts w:ascii="A-OTF UD新ゴ Pr6 B" w:eastAsia="A-OTF UD新ゴ Pr6 B" w:hAnsi="A-OTF UD新ゴ Pr6 B"/>
                                <w:color w:val="000000"/>
                              </w:rPr>
                            </w:pPr>
                          </w:p>
                        </w:txbxContent>
                      </v:textbox>
                    </v:rect>
                    <v:shape id="テキスト ボックス 147666" o:spid="_x0000_s1105" type="#_x0000_t202" style="position:absolute;left:3429;top:11048;width:4714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" filled="f" stroked="f" strokeweight=".5pt">
                      <v:textbox>
                        <w:txbxContent>
                          <w:p w14:paraId="2712767B" w14:textId="77777777" w:rsidR="00E47330" w:rsidRPr="003C38B2" w:rsidRDefault="00E47330" w:rsidP="00A2501C">
                            <w:pPr>
                              <w:ind w:leftChars="-100" w:left="-210" w:rightChars="-100" w:right="-210" w:firstLine="1260"/>
                              <w:rPr>
                                <w:rFonts w:hAnsi="HG丸ｺﾞｼｯｸM-PRO"/>
                                <w:szCs w:val="21"/>
                              </w:rPr>
                            </w:pPr>
                            <w:r w:rsidRPr="003C38B2">
                              <w:rPr>
                                <w:rFonts w:hAnsi="HG丸ｺﾞｼｯｸM-PRO" w:hint="eastAsia"/>
                                <w:szCs w:val="21"/>
                              </w:rPr>
                              <w:t>学校の支援を</w:t>
                            </w:r>
                            <w:r w:rsidRPr="003C38B2">
                              <w:rPr>
                                <w:rFonts w:hAnsi="HG丸ｺﾞｼｯｸM-PRO"/>
                                <w:szCs w:val="21"/>
                              </w:rPr>
                              <w:t>受けて</w:t>
                            </w:r>
                            <w:r w:rsidRPr="003C38B2">
                              <w:rPr>
                                <w:rFonts w:hAnsi="HG丸ｺﾞｼｯｸM-PRO" w:hint="eastAsia"/>
                                <w:szCs w:val="21"/>
                              </w:rPr>
                              <w:t xml:space="preserve">就職活動　</w:t>
                            </w:r>
                            <w:r w:rsidRPr="003C38B2">
                              <w:rPr>
                                <w:rFonts w:hAnsi="HG丸ｺﾞｼｯｸM-PRO"/>
                                <w:szCs w:val="21"/>
                              </w:rPr>
                              <w:t xml:space="preserve">　　　　　　　　　</w:t>
                            </w:r>
                            <w:r w:rsidRPr="003C38B2">
                              <w:rPr>
                                <w:rFonts w:hAnsi="HG丸ｺﾞｼｯｸM-PRO" w:hint="eastAsia"/>
                                <w:szCs w:val="21"/>
                              </w:rPr>
                              <w:t xml:space="preserve">　定着</w:t>
                            </w:r>
                            <w:r w:rsidRPr="003C38B2">
                              <w:rPr>
                                <w:rFonts w:hAnsi="HG丸ｺﾞｼｯｸM-PRO"/>
                                <w:szCs w:val="21"/>
                              </w:rPr>
                              <w:t>支援</w:t>
                            </w:r>
                          </w:p>
                        </w:txbxContent>
                      </v:textbox>
                    </v:shape>
                  </v:group>
                  <v:shape id="上矢印 147667" o:spid="_x0000_s1106" type="#_x0000_t68" style="position:absolute;left:48146;top:21395;width:4210;height:5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" adj="7048" fillcolor="#fae9f1 [3214]" strokecolor="#cf206f [3208]" strokeweight="1pt">
                    <v:textbox style="layout-flow:vertical">
                      <w:txbxContent>
                        <w:p w14:paraId="6E2A69A2" w14:textId="77777777" w:rsidR="00E47330" w:rsidRPr="003D285E" w:rsidRDefault="00E47330" w:rsidP="00A2501C">
                          <w:pPr>
                            <w:jc w:val="center"/>
                            <w:rPr>
                              <w:color w:val="000000"/>
                            </w:rPr>
                          </w:pPr>
                        </w:p>
                      </w:txbxContent>
                    </v:textbox>
                  </v:shape>
                  <v:roundrect id="角丸四角形 147668" o:spid="_x0000_s1107" style="position:absolute;left:39909;top:21240;width:9906;height:6382;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" strokecolor="#595959" strokeweight="1.5pt">
                    <v:stroke dashstyle="1 1"/>
                    <v:textbox inset="5.85pt,.7pt,5.85pt,.7pt">
                      <w:txbxContent>
                        <w:p w14:paraId="219F98C1" w14:textId="77777777" w:rsidR="00E47330" w:rsidRPr="009262D8"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kern w:val="24"/>
                              <w:sz w:val="20"/>
                              <w:szCs w:val="20"/>
                            </w:rPr>
                          </w:pPr>
                          <w:r w:rsidRPr="009262D8">
                            <w:rPr>
                              <w:rFonts w:ascii="HG丸ｺﾞｼｯｸM-PRO" w:eastAsia="HG丸ｺﾞｼｯｸM-PRO" w:hAnsi="HG丸ｺﾞｼｯｸM-PRO" w:hint="eastAsia"/>
                              <w:color w:val="000000"/>
                              <w:kern w:val="24"/>
                              <w:sz w:val="20"/>
                              <w:szCs w:val="20"/>
                            </w:rPr>
                            <w:t>就労定着支援</w:t>
                          </w:r>
                        </w:p>
                        <w:p w14:paraId="02B3F005" w14:textId="77777777" w:rsidR="00E47330" w:rsidRPr="00883542" w:rsidRDefault="00E47330" w:rsidP="00257239">
                          <w:pPr>
                            <w:pStyle w:val="Web"/>
                            <w:spacing w:before="0" w:beforeAutospacing="0" w:after="0" w:afterAutospacing="0" w:line="300" w:lineRule="exact"/>
                            <w:ind w:leftChars="-100" w:left="-210" w:rightChars="-100" w:right="-210"/>
                            <w:jc w:val="center"/>
                            <w:textAlignment w:val="baseline"/>
                            <w:rPr>
                              <w:rFonts w:ascii="A-OTF UD新ゴ Pr6 M" w:eastAsia="A-OTF UD新ゴ Pr6 M" w:hAnsi="A-OTF UD新ゴ Pr6 M"/>
                              <w:color w:val="000000"/>
                              <w:sz w:val="20"/>
                              <w:szCs w:val="20"/>
                            </w:rPr>
                          </w:pPr>
                          <w:r w:rsidRPr="009262D8">
                            <w:rPr>
                              <w:rFonts w:ascii="HG丸ｺﾞｼｯｸM-PRO" w:eastAsia="HG丸ｺﾞｼｯｸM-PRO" w:hAnsi="HG丸ｺﾞｼｯｸM-PRO" w:hint="eastAsia"/>
                              <w:color w:val="000000"/>
                              <w:sz w:val="20"/>
                              <w:szCs w:val="20"/>
                            </w:rPr>
                            <w:t>事業所</w:t>
                          </w:r>
                        </w:p>
                        <w:p w14:paraId="4C0BA35E" w14:textId="77777777" w:rsidR="00E47330" w:rsidRDefault="00E47330" w:rsidP="00257239">
                          <w:pPr>
                            <w:spacing w:line="240" w:lineRule="exact"/>
                            <w:ind w:leftChars="-100" w:left="-210" w:rightChars="-100" w:right="-210"/>
                            <w:jc w:val="center"/>
                            <w:rPr>
                              <w:rFonts w:ascii="A-OTF UD新ゴ Pr6 M" w:eastAsia="A-OTF UD新ゴ Pr6 M" w:hAnsi="A-OTF UD新ゴ Pr6 M"/>
                              <w:szCs w:val="21"/>
                            </w:rPr>
                          </w:pPr>
                          <w:r>
                            <w:rPr>
                              <w:rFonts w:hAnsi="A-OTF UD新丸ゴ Pr6 L" w:cs="Meiryo UI" w:hint="eastAsia"/>
                              <w:sz w:val="18"/>
                              <w:szCs w:val="21"/>
                            </w:rPr>
                            <w:t>（３</w:t>
                          </w:r>
                          <w:r>
                            <w:rPr>
                              <w:rFonts w:hAnsi="A-OTF UD新丸ゴ Pr6 L" w:cs="Meiryo UI"/>
                              <w:sz w:val="18"/>
                              <w:szCs w:val="21"/>
                            </w:rPr>
                            <w:t>年間</w:t>
                          </w:r>
                          <w:r>
                            <w:rPr>
                              <w:rFonts w:hAnsi="A-OTF UD新丸ゴ Pr6 L" w:cs="Meiryo UI" w:hint="eastAsia"/>
                              <w:sz w:val="18"/>
                              <w:szCs w:val="21"/>
                            </w:rPr>
                            <w:t>）</w:t>
                          </w:r>
                        </w:p>
                      </w:txbxContent>
                    </v:textbox>
                  </v:roundrect>
                  <v:shape id="上矢印 147669" o:spid="_x0000_s1108" type="#_x0000_t68" style="position:absolute;left:34575;top:20859;width:4211;height:63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" adj="6166" fillcolor="#fae9f1 [3214]" strokecolor="#cf206f [3208]" strokeweight="1pt">
                    <v:textbox style="layout-flow:vertical">
                      <w:txbxContent>
                        <w:p w14:paraId="5CC1A2A7" w14:textId="77777777" w:rsidR="00E47330" w:rsidRPr="003D285E" w:rsidRDefault="00E47330" w:rsidP="00A2501C">
                          <w:pPr>
                            <w:jc w:val="center"/>
                            <w:rPr>
                              <w:color w:val="000000"/>
                            </w:rPr>
                          </w:pPr>
                        </w:p>
                      </w:txbxContent>
                    </v:textbox>
                  </v:shape>
                  <v:roundrect id="角丸四角形 147670" o:spid="_x0000_s1109" style="position:absolute;left:8096;top:21240;width:25432;height:6420;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" strokecolor="#595959" strokeweight="1.5pt">
                    <v:textbox inset="5.85pt,.7pt,5.85pt,.7pt">
                      <w:txbxContent>
                        <w:p w14:paraId="407C7F9A" w14:textId="77777777" w:rsidR="00E47330" w:rsidRPr="009262D8" w:rsidRDefault="00E47330" w:rsidP="00257239">
                          <w:pPr>
                            <w:pStyle w:val="Web"/>
                            <w:spacing w:before="0" w:beforeAutospacing="0" w:after="0" w:afterAutospacing="0" w:line="400" w:lineRule="exact"/>
                            <w:ind w:leftChars="-50" w:left="-105" w:rightChars="-100" w:right="-210"/>
                            <w:jc w:val="center"/>
                            <w:textAlignment w:val="baseline"/>
                            <w:rPr>
                              <w:rFonts w:ascii="HG丸ｺﾞｼｯｸM-PRO" w:eastAsia="HG丸ｺﾞｼｯｸM-PRO" w:hAnsi="HG丸ｺﾞｼｯｸM-PRO"/>
                              <w:color w:val="000000"/>
                              <w:kern w:val="24"/>
                              <w:sz w:val="22"/>
                              <w:szCs w:val="22"/>
                            </w:rPr>
                          </w:pPr>
                          <w:r w:rsidRPr="009262D8">
                            <w:rPr>
                              <w:rFonts w:ascii="HG丸ｺﾞｼｯｸM-PRO" w:eastAsia="HG丸ｺﾞｼｯｸM-PRO" w:hAnsi="HG丸ｺﾞｼｯｸM-PRO" w:hint="eastAsia"/>
                              <w:color w:val="000000"/>
                              <w:kern w:val="24"/>
                              <w:sz w:val="22"/>
                              <w:szCs w:val="22"/>
                            </w:rPr>
                            <w:t>就労移行支援事業所</w:t>
                          </w:r>
                        </w:p>
                        <w:p w14:paraId="0338107D" w14:textId="77777777" w:rsidR="00E47330" w:rsidRDefault="00E47330" w:rsidP="00257239">
                          <w:pPr>
                            <w:spacing w:line="400" w:lineRule="exact"/>
                            <w:ind w:leftChars="-50" w:left="-105" w:rightChars="-50" w:right="-105"/>
                            <w:jc w:val="center"/>
                            <w:rPr>
                              <w:rFonts w:ascii="A-OTF UD新ゴ Pr6 M" w:eastAsia="A-OTF UD新ゴ Pr6 M" w:hAnsi="A-OTF UD新ゴ Pr6 M"/>
                              <w:szCs w:val="21"/>
                            </w:rPr>
                          </w:pPr>
                          <w:r>
                            <w:rPr>
                              <w:rFonts w:hAnsi="A-OTF UD新丸ゴ Pr6 L" w:cs="Meiryo UI" w:hint="eastAsia"/>
                              <w:sz w:val="18"/>
                              <w:szCs w:val="21"/>
                            </w:rPr>
                            <w:t>就労に向けた訓練（原則２年）</w:t>
                          </w:r>
                        </w:p>
                      </w:txbxContent>
                    </v:textbox>
                  </v:roundrect>
                </v:group>
                <v:shape id="上矢印 147671" o:spid="_x0000_s1110" type="#_x0000_t68" style="position:absolute;left:48291;top:61722;width:4210;height:55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" adj="7048" fillcolor="#fae9f1 [3214]" strokecolor="#cf206f [3208]" strokeweight="1pt">
                  <v:textbox style="layout-flow:vertical">
                    <w:txbxContent>
                      <w:p w14:paraId="7B1B7820" w14:textId="77777777" w:rsidR="00E47330" w:rsidRPr="003D285E" w:rsidRDefault="00E47330" w:rsidP="00A2501C">
                        <w:pPr>
                          <w:jc w:val="center"/>
                          <w:rPr>
                            <w:color w:val="000000"/>
                          </w:rPr>
                        </w:pPr>
                      </w:p>
                    </w:txbxContent>
                  </v:textbox>
                </v:shape>
                <v:shape id="上矢印 147672" o:spid="_x0000_s1111" type="#_x0000_t68" style="position:absolute;left:34290;top:60864;width:4210;height:7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" adj="5385" fillcolor="#fae9f1 [3214]" strokecolor="#cf206f [3208]" strokeweight="1pt">
                  <v:textbox style="layout-flow:vertical">
                    <w:txbxContent>
                      <w:p w14:paraId="0E69FCB2" w14:textId="77777777" w:rsidR="00E47330" w:rsidRPr="003D285E" w:rsidRDefault="00E47330" w:rsidP="00A2501C">
                        <w:pPr>
                          <w:jc w:val="center"/>
                          <w:rPr>
                            <w:color w:val="000000"/>
                          </w:rPr>
                        </w:pPr>
                      </w:p>
                    </w:txbxContent>
                  </v:textbox>
                </v:shape>
                <v:roundrect id="角丸四角形 147673" o:spid="_x0000_s1112" style="position:absolute;left:8191;top:61055;width:25273;height:7867;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" strokecolor="#595959" strokeweight="1.5pt">
                  <v:textbox inset="5.85pt,.7pt,5.85pt,.7pt">
                    <w:txbxContent>
                      <w:p w14:paraId="64D49365" w14:textId="77777777" w:rsidR="00E47330" w:rsidRPr="003C38B2" w:rsidRDefault="00E47330" w:rsidP="00257239">
                        <w:pPr>
                          <w:pStyle w:val="Web"/>
                          <w:spacing w:before="0" w:beforeAutospacing="0" w:after="0" w:afterAutospacing="0"/>
                          <w:ind w:leftChars="-50" w:left="-105" w:rightChars="-50" w:right="-105"/>
                          <w:jc w:val="center"/>
                          <w:textAlignment w:val="baseline"/>
                          <w:rPr>
                            <w:rFonts w:ascii="HG丸ｺﾞｼｯｸM-PRO" w:eastAsia="HG丸ｺﾞｼｯｸM-PRO" w:hAnsi="HG丸ｺﾞｼｯｸM-PRO"/>
                            <w:color w:val="000000"/>
                            <w:sz w:val="22"/>
                            <w:szCs w:val="22"/>
                          </w:rPr>
                        </w:pPr>
                        <w:r w:rsidRPr="003C38B2">
                          <w:rPr>
                            <w:rFonts w:ascii="HG丸ｺﾞｼｯｸM-PRO" w:eastAsia="HG丸ｺﾞｼｯｸM-PRO" w:hAnsi="HG丸ｺﾞｼｯｸM-PRO" w:hint="eastAsia"/>
                            <w:color w:val="000000"/>
                            <w:kern w:val="24"/>
                            <w:sz w:val="22"/>
                            <w:szCs w:val="22"/>
                          </w:rPr>
                          <w:t>就労継続支援事業所</w:t>
                        </w:r>
                      </w:p>
                      <w:p w14:paraId="4A2777B0" w14:textId="77777777" w:rsidR="00E47330" w:rsidRPr="003C38B2" w:rsidRDefault="00E47330" w:rsidP="00257239">
                        <w:pPr>
                          <w:ind w:leftChars="-50" w:left="-105" w:rightChars="-50" w:right="-105"/>
                          <w:jc w:val="center"/>
                          <w:rPr>
                            <w:rFonts w:hAnsi="HG丸ｺﾞｼｯｸM-PRO" w:cs="Meiryo UI"/>
                            <w:sz w:val="18"/>
                            <w:szCs w:val="21"/>
                          </w:rPr>
                        </w:pPr>
                        <w:r w:rsidRPr="003C38B2">
                          <w:rPr>
                            <w:rFonts w:hAnsi="HG丸ｺﾞｼｯｸM-PRO" w:cs="Meiryo UI" w:hint="eastAsia"/>
                            <w:sz w:val="18"/>
                            <w:szCs w:val="21"/>
                          </w:rPr>
                          <w:t>【雇用契約あり】就労継続支援Ａ型事業所</w:t>
                        </w:r>
                      </w:p>
                      <w:p w14:paraId="6727674A" w14:textId="77777777" w:rsidR="00E47330" w:rsidRPr="003C38B2" w:rsidRDefault="00E47330" w:rsidP="00257239">
                        <w:pPr>
                          <w:ind w:leftChars="-50" w:left="-105" w:rightChars="-50" w:right="-105"/>
                          <w:jc w:val="center"/>
                          <w:rPr>
                            <w:rFonts w:hAnsi="HG丸ｺﾞｼｯｸM-PRO"/>
                            <w:szCs w:val="21"/>
                          </w:rPr>
                        </w:pPr>
                        <w:r w:rsidRPr="003C38B2">
                          <w:rPr>
                            <w:rFonts w:hAnsi="HG丸ｺﾞｼｯｸM-PRO" w:cs="Meiryo UI" w:hint="eastAsia"/>
                            <w:sz w:val="18"/>
                            <w:szCs w:val="21"/>
                          </w:rPr>
                          <w:t>【雇用契約なし】就労継続支援B型事業所</w:t>
                        </w:r>
                      </w:p>
                    </w:txbxContent>
                  </v:textbox>
                </v:roundrect>
                <v:shape id="テキスト ボックス 147674" o:spid="_x0000_s1113" type="#_x0000_t202" style="position:absolute;left:2857;top:17335;width:4286;height:48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" filled="f" stroked="f" strokeweight=".5pt">
                  <v:textbox style="layout-flow:vertical-ideographic">
                    <w:txbxContent>
                      <w:p w14:paraId="6EFCB3CC" w14:textId="77777777" w:rsidR="00E47330" w:rsidRDefault="00E47330" w:rsidP="00A2501C">
                        <w:pPr>
                          <w:ind w:leftChars="-100" w:left="-210" w:rightChars="-100" w:right="-210"/>
                          <w:jc w:val="center"/>
                          <w:rPr>
                            <w:rFonts w:hAnsi="A-OTF UD新丸ゴ Pr6 L"/>
                            <w:sz w:val="22"/>
                          </w:rPr>
                        </w:pPr>
                        <w:r>
                          <w:rPr>
                            <w:rFonts w:hAnsi="A-OTF UD新丸ゴ Pr6 L" w:hint="eastAsia"/>
                            <w:sz w:val="22"/>
                          </w:rPr>
                          <w:t>本人の希望によりサービスを選択</w:t>
                        </w:r>
                      </w:p>
                    </w:txbxContent>
                  </v:textbox>
                </v:shape>
              </v:group>
            </w:pict>
          </mc:Fallback>
        </mc:AlternateContent>
      </w:r>
    </w:p>
    <w:p w14:paraId="69E3C00C" w14:textId="1813595E" w:rsidR="00A2501C" w:rsidRPr="00FF5DFE" w:rsidRDefault="00A2501C"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hint="eastAsia"/>
          <w:noProof/>
          <w:sz w:val="22"/>
        </w:rPr>
        <mc:AlternateContent>
          <mc:Choice Requires="wps">
            <w:drawing>
              <wp:anchor distT="0" distB="0" distL="114300" distR="114300" simplePos="0" relativeHeight="251670528" behindDoc="0" locked="0" layoutInCell="1" allowOverlap="1" wp14:anchorId="44D04BE9" wp14:editId="342C48A2">
                <wp:simplePos x="0" y="0"/>
                <wp:positionH relativeFrom="column">
                  <wp:posOffset>-91440</wp:posOffset>
                </wp:positionH>
                <wp:positionV relativeFrom="paragraph">
                  <wp:posOffset>106680</wp:posOffset>
                </wp:positionV>
                <wp:extent cx="6300000" cy="9000000"/>
                <wp:effectExtent l="0" t="0" r="24765" b="10795"/>
                <wp:wrapNone/>
                <wp:docPr id="147675" name="正方形/長方形 147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9000000"/>
                        </a:xfrm>
                        <a:prstGeom prst="rect">
                          <a:avLst/>
                        </a:prstGeom>
                        <a:noFill/>
                        <a:ln w="1905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2DA7" id="正方形/長方形 147675" o:spid="_x0000_s1026" style="position:absolute;margin-left:-7.2pt;margin-top:8.4pt;width:496.05pt;height:7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" filled="f" strokecolor="#e279a9 [3206]" strokeweight="1.5pt">
                <v:textbox inset="5.85pt,.7pt,5.85pt,.7pt"/>
              </v:rect>
            </w:pict>
          </mc:Fallback>
        </mc:AlternateContent>
      </w:r>
    </w:p>
    <w:p w14:paraId="614B6CCA" w14:textId="47CEB101" w:rsidR="00A2501C" w:rsidRPr="00FF5DFE" w:rsidRDefault="009262D8"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noProof/>
          <w:sz w:val="22"/>
        </w:rPr>
        <mc:AlternateContent>
          <mc:Choice Requires="wps">
            <w:drawing>
              <wp:anchor distT="0" distB="0" distL="114300" distR="114300" simplePos="0" relativeHeight="251678720" behindDoc="0" locked="0" layoutInCell="1" allowOverlap="1" wp14:anchorId="58F10165" wp14:editId="73FC7088">
                <wp:simplePos x="0" y="0"/>
                <wp:positionH relativeFrom="column">
                  <wp:posOffset>3209925</wp:posOffset>
                </wp:positionH>
                <wp:positionV relativeFrom="paragraph">
                  <wp:posOffset>212725</wp:posOffset>
                </wp:positionV>
                <wp:extent cx="672465" cy="221615"/>
                <wp:effectExtent l="0" t="0" r="0" b="6985"/>
                <wp:wrapNone/>
                <wp:docPr id="206" name="テキスト ボックス 206"/>
                <wp:cNvGraphicFramePr/>
                <a:graphic xmlns:a="http://schemas.openxmlformats.org/drawingml/2006/main">
                  <a:graphicData uri="http://schemas.microsoft.com/office/word/2010/wordprocessingShape">
                    <wps:wsp>
                      <wps:cNvSpPr txBox="1"/>
                      <wps:spPr>
                        <a:xfrm>
                          <a:off x="0" y="0"/>
                          <a:ext cx="672465" cy="221615"/>
                        </a:xfrm>
                        <a:prstGeom prst="rect">
                          <a:avLst/>
                        </a:prstGeom>
                        <a:noFill/>
                        <a:ln w="6350">
                          <a:noFill/>
                        </a:ln>
                        <a:effectLst/>
                      </wps:spPr>
                      <wps:txbx>
                        <w:txbxContent>
                          <w:p w14:paraId="32D227B1" w14:textId="77777777" w:rsidR="00E47330" w:rsidRPr="009262D8" w:rsidRDefault="00E47330" w:rsidP="00A2501C">
                            <w:pPr>
                              <w:spacing w:line="220" w:lineRule="exact"/>
                              <w:ind w:leftChars="-50" w:left="-105" w:rightChars="-50" w:right="-105"/>
                              <w:jc w:val="center"/>
                              <w:rPr>
                                <w:rFonts w:asciiTheme="majorEastAsia" w:eastAsiaTheme="majorEastAsia" w:hAnsiTheme="majorEastAsia"/>
                                <w:sz w:val="16"/>
                                <w:szCs w:val="16"/>
                              </w:rPr>
                            </w:pPr>
                            <w:r w:rsidRPr="009262D8">
                              <w:rPr>
                                <w:rFonts w:asciiTheme="majorEastAsia" w:eastAsiaTheme="majorEastAsia" w:hAnsiTheme="majorEastAsia" w:hint="eastAsia"/>
                                <w:sz w:val="20"/>
                                <w:szCs w:val="20"/>
                              </w:rPr>
                              <w:t>就職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10165" id="テキスト ボックス 206" o:spid="_x0000_s1114" type="#_x0000_t202" style="position:absolute;left:0;text-align:left;margin-left:252.75pt;margin-top:16.75pt;width:52.95pt;height:1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" filled="f" stroked="f" strokeweight=".5pt">
                <v:textbox>
                  <w:txbxContent>
                    <w:p w14:paraId="32D227B1" w14:textId="77777777" w:rsidR="00E47330" w:rsidRPr="009262D8" w:rsidRDefault="00E47330" w:rsidP="00A2501C">
                      <w:pPr>
                        <w:spacing w:line="220" w:lineRule="exact"/>
                        <w:ind w:leftChars="-50" w:left="-105" w:rightChars="-50" w:right="-105"/>
                        <w:jc w:val="center"/>
                        <w:rPr>
                          <w:rFonts w:asciiTheme="majorEastAsia" w:eastAsiaTheme="majorEastAsia" w:hAnsiTheme="majorEastAsia"/>
                          <w:sz w:val="16"/>
                          <w:szCs w:val="16"/>
                        </w:rPr>
                      </w:pPr>
                      <w:r w:rsidRPr="009262D8">
                        <w:rPr>
                          <w:rFonts w:asciiTheme="majorEastAsia" w:eastAsiaTheme="majorEastAsia" w:hAnsiTheme="majorEastAsia" w:hint="eastAsia"/>
                          <w:sz w:val="20"/>
                          <w:szCs w:val="20"/>
                        </w:rPr>
                        <w:t>就職</w:t>
                      </w:r>
                    </w:p>
                  </w:txbxContent>
                </v:textbox>
              </v:shape>
            </w:pict>
          </mc:Fallback>
        </mc:AlternateContent>
      </w:r>
      <w:r w:rsidR="00A2501C" w:rsidRPr="00FF5DFE">
        <w:rPr>
          <w:rFonts w:ascii="A-OTF UD新丸ゴ Pr6 L" w:eastAsia="A-OTF UD新丸ゴ Pr6 L" w:hAnsi="A-OTF UD新丸ゴ Pro R" w:hint="eastAsia"/>
          <w:noProof/>
          <w:sz w:val="22"/>
        </w:rPr>
        <mc:AlternateContent>
          <mc:Choice Requires="wps">
            <w:drawing>
              <wp:anchor distT="0" distB="0" distL="114300" distR="114300" simplePos="0" relativeHeight="251674624" behindDoc="0" locked="0" layoutInCell="1" allowOverlap="1" wp14:anchorId="2053C96E" wp14:editId="17BBF0A5">
                <wp:simplePos x="0" y="0"/>
                <wp:positionH relativeFrom="column">
                  <wp:posOffset>419735</wp:posOffset>
                </wp:positionH>
                <wp:positionV relativeFrom="paragraph">
                  <wp:posOffset>200660</wp:posOffset>
                </wp:positionV>
                <wp:extent cx="2857500" cy="243840"/>
                <wp:effectExtent l="0" t="0" r="0" b="3810"/>
                <wp:wrapNone/>
                <wp:docPr id="147676" name="ホームベース 147676"/>
                <wp:cNvGraphicFramePr/>
                <a:graphic xmlns:a="http://schemas.openxmlformats.org/drawingml/2006/main">
                  <a:graphicData uri="http://schemas.microsoft.com/office/word/2010/wordprocessingShape">
                    <wps:wsp>
                      <wps:cNvSpPr/>
                      <wps:spPr>
                        <a:xfrm>
                          <a:off x="0" y="0"/>
                          <a:ext cx="2857500" cy="243840"/>
                        </a:xfrm>
                        <a:prstGeom prst="homePlate">
                          <a:avLst/>
                        </a:prstGeom>
                        <a:solidFill>
                          <a:schemeClr val="accent2"/>
                        </a:solidFill>
                        <a:ln w="25400" cap="flat" cmpd="sng" algn="ctr">
                          <a:noFill/>
                          <a:prstDash val="solid"/>
                        </a:ln>
                        <a:effectLst/>
                      </wps:spPr>
                      <wps:txbx>
                        <w:txbxContent>
                          <w:p w14:paraId="73F09DD7" w14:textId="77777777" w:rsidR="00E47330" w:rsidRPr="002B6C1B" w:rsidRDefault="00E47330" w:rsidP="00A2501C">
                            <w:pPr>
                              <w:spacing w:line="220" w:lineRule="exact"/>
                              <w:ind w:leftChars="-50" w:left="-105" w:rightChars="-50" w:right="-105"/>
                              <w:jc w:val="center"/>
                              <w:rPr>
                                <w:rFonts w:asciiTheme="majorEastAsia" w:eastAsiaTheme="majorEastAsia" w:hAnsiTheme="majorEastAsia"/>
                                <w:sz w:val="20"/>
                                <w:szCs w:val="20"/>
                              </w:rPr>
                            </w:pPr>
                            <w:r w:rsidRPr="002B6C1B">
                              <w:rPr>
                                <w:rFonts w:asciiTheme="majorEastAsia" w:eastAsiaTheme="majorEastAsia" w:hAnsiTheme="majorEastAsia" w:hint="eastAsia"/>
                                <w:sz w:val="20"/>
                                <w:szCs w:val="20"/>
                              </w:rPr>
                              <w:t>就職準備支援期</w:t>
                            </w:r>
                          </w:p>
                          <w:p w14:paraId="70E42608" w14:textId="77777777" w:rsidR="00E47330" w:rsidRPr="002B6C1B" w:rsidRDefault="00E47330" w:rsidP="00A2501C">
                            <w:pPr>
                              <w:spacing w:line="22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3C96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7676" o:spid="_x0000_s1115" type="#_x0000_t15" style="position:absolute;left:0;text-align:left;margin-left:33.05pt;margin-top:15.8pt;width:225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" adj="20678" fillcolor="#eca6c5 [3205]" stroked="f" strokeweight="2pt">
                <v:textbox>
                  <w:txbxContent>
                    <w:p w14:paraId="73F09DD7" w14:textId="77777777" w:rsidR="00E47330" w:rsidRPr="002B6C1B" w:rsidRDefault="00E47330" w:rsidP="00A2501C">
                      <w:pPr>
                        <w:spacing w:line="220" w:lineRule="exact"/>
                        <w:ind w:leftChars="-50" w:left="-105" w:rightChars="-50" w:right="-105"/>
                        <w:jc w:val="center"/>
                        <w:rPr>
                          <w:rFonts w:asciiTheme="majorEastAsia" w:eastAsiaTheme="majorEastAsia" w:hAnsiTheme="majorEastAsia"/>
                          <w:sz w:val="20"/>
                          <w:szCs w:val="20"/>
                        </w:rPr>
                      </w:pPr>
                      <w:r w:rsidRPr="002B6C1B">
                        <w:rPr>
                          <w:rFonts w:asciiTheme="majorEastAsia" w:eastAsiaTheme="majorEastAsia" w:hAnsiTheme="majorEastAsia" w:hint="eastAsia"/>
                          <w:sz w:val="20"/>
                          <w:szCs w:val="20"/>
                        </w:rPr>
                        <w:t>就職準備支援期</w:t>
                      </w:r>
                    </w:p>
                    <w:p w14:paraId="70E42608" w14:textId="77777777" w:rsidR="00E47330" w:rsidRPr="002B6C1B" w:rsidRDefault="00E47330" w:rsidP="00A2501C">
                      <w:pPr>
                        <w:spacing w:line="220" w:lineRule="exact"/>
                        <w:jc w:val="center"/>
                        <w:rPr>
                          <w:rFonts w:asciiTheme="majorEastAsia" w:eastAsiaTheme="majorEastAsia" w:hAnsiTheme="majorEastAsia"/>
                          <w:sz w:val="20"/>
                          <w:szCs w:val="20"/>
                        </w:rPr>
                      </w:pPr>
                    </w:p>
                  </w:txbxContent>
                </v:textbox>
              </v:shape>
            </w:pict>
          </mc:Fallback>
        </mc:AlternateContent>
      </w:r>
      <w:r w:rsidR="00A2501C" w:rsidRPr="00FF5DFE">
        <w:rPr>
          <w:rFonts w:ascii="A-OTF UD新丸ゴ Pr6 L" w:eastAsia="A-OTF UD新丸ゴ Pr6 L" w:hAnsi="A-OTF UD新丸ゴ Pro R" w:hint="eastAsia"/>
          <w:noProof/>
          <w:sz w:val="22"/>
        </w:rPr>
        <mc:AlternateContent>
          <mc:Choice Requires="wps">
            <w:drawing>
              <wp:anchor distT="0" distB="0" distL="114300" distR="114300" simplePos="0" relativeHeight="251677696" behindDoc="0" locked="0" layoutInCell="1" allowOverlap="1" wp14:anchorId="00EA7B51" wp14:editId="58A95A5C">
                <wp:simplePos x="0" y="0"/>
                <wp:positionH relativeFrom="column">
                  <wp:posOffset>3276600</wp:posOffset>
                </wp:positionH>
                <wp:positionV relativeFrom="paragraph">
                  <wp:posOffset>200660</wp:posOffset>
                </wp:positionV>
                <wp:extent cx="533400" cy="253365"/>
                <wp:effectExtent l="0" t="0" r="0" b="0"/>
                <wp:wrapNone/>
                <wp:docPr id="205" name="円/楕円 205"/>
                <wp:cNvGraphicFramePr/>
                <a:graphic xmlns:a="http://schemas.openxmlformats.org/drawingml/2006/main">
                  <a:graphicData uri="http://schemas.microsoft.com/office/word/2010/wordprocessingShape">
                    <wps:wsp>
                      <wps:cNvSpPr/>
                      <wps:spPr>
                        <a:xfrm>
                          <a:off x="0" y="0"/>
                          <a:ext cx="533400" cy="253365"/>
                        </a:xfrm>
                        <a:prstGeom prst="ellipse">
                          <a:avLst/>
                        </a:prstGeom>
                        <a:solidFill>
                          <a:schemeClr val="accent2"/>
                        </a:solidFill>
                        <a:ln w="25400" cap="flat" cmpd="sng" algn="ctr">
                          <a:noFill/>
                          <a:prstDash val="solid"/>
                        </a:ln>
                        <a:effectLst/>
                      </wps:spPr>
                      <wps:txbx>
                        <w:txbxContent>
                          <w:p w14:paraId="761876A4" w14:textId="77777777" w:rsidR="00E47330" w:rsidRDefault="00E47330" w:rsidP="00A2501C">
                            <w:pPr>
                              <w:spacing w:line="160" w:lineRule="exact"/>
                              <w:ind w:leftChars="-50" w:left="-105" w:rightChars="-50" w:right="-10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A7B51" id="円/楕円 205" o:spid="_x0000_s1116" style="position:absolute;left:0;text-align:left;margin-left:258pt;margin-top:15.8pt;width:42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" fillcolor="#eca6c5 [3205]" stroked="f" strokeweight="2pt">
                <v:textbox>
                  <w:txbxContent>
                    <w:p w14:paraId="761876A4" w14:textId="77777777" w:rsidR="00E47330" w:rsidRDefault="00E47330" w:rsidP="00A2501C">
                      <w:pPr>
                        <w:spacing w:line="160" w:lineRule="exact"/>
                        <w:ind w:leftChars="-50" w:left="-105" w:rightChars="-50" w:right="-105"/>
                        <w:jc w:val="center"/>
                      </w:pPr>
                    </w:p>
                  </w:txbxContent>
                </v:textbox>
              </v:oval>
            </w:pict>
          </mc:Fallback>
        </mc:AlternateContent>
      </w:r>
      <w:r w:rsidR="00A2501C" w:rsidRPr="00FF5DFE">
        <w:rPr>
          <w:rFonts w:ascii="A-OTF UD新丸ゴ Pr6 L" w:eastAsia="A-OTF UD新丸ゴ Pr6 L" w:hAnsi="A-OTF UD新丸ゴ Pro R" w:hint="eastAsia"/>
          <w:noProof/>
          <w:sz w:val="22"/>
        </w:rPr>
        <mc:AlternateContent>
          <mc:Choice Requires="wps">
            <w:drawing>
              <wp:anchor distT="0" distB="0" distL="114300" distR="114300" simplePos="0" relativeHeight="251676672" behindDoc="0" locked="0" layoutInCell="1" allowOverlap="1" wp14:anchorId="3C2DA8BD" wp14:editId="7AF308E6">
                <wp:simplePos x="0" y="0"/>
                <wp:positionH relativeFrom="column">
                  <wp:posOffset>3839210</wp:posOffset>
                </wp:positionH>
                <wp:positionV relativeFrom="paragraph">
                  <wp:posOffset>200660</wp:posOffset>
                </wp:positionV>
                <wp:extent cx="1123950" cy="243840"/>
                <wp:effectExtent l="0" t="0" r="0" b="3810"/>
                <wp:wrapNone/>
                <wp:docPr id="204" name="ホームベース 204"/>
                <wp:cNvGraphicFramePr/>
                <a:graphic xmlns:a="http://schemas.openxmlformats.org/drawingml/2006/main">
                  <a:graphicData uri="http://schemas.microsoft.com/office/word/2010/wordprocessingShape">
                    <wps:wsp>
                      <wps:cNvSpPr/>
                      <wps:spPr>
                        <a:xfrm>
                          <a:off x="0" y="0"/>
                          <a:ext cx="1123950" cy="243840"/>
                        </a:xfrm>
                        <a:prstGeom prst="homePlate">
                          <a:avLst/>
                        </a:prstGeom>
                        <a:solidFill>
                          <a:schemeClr val="accent2"/>
                        </a:solidFill>
                        <a:ln w="25400" cap="flat" cmpd="sng" algn="ctr">
                          <a:noFill/>
                          <a:prstDash val="solid"/>
                        </a:ln>
                        <a:effectLst/>
                      </wps:spPr>
                      <wps:txbx>
                        <w:txbxContent>
                          <w:p w14:paraId="5F37C8EB" w14:textId="77777777" w:rsidR="00E47330" w:rsidRPr="002B6C1B" w:rsidRDefault="00E47330" w:rsidP="00A2501C">
                            <w:pPr>
                              <w:spacing w:line="220" w:lineRule="exact"/>
                              <w:ind w:leftChars="-50" w:left="-105" w:rightChars="-50" w:right="-105"/>
                              <w:jc w:val="center"/>
                              <w:rPr>
                                <w:rFonts w:asciiTheme="majorEastAsia" w:eastAsiaTheme="majorEastAsia" w:hAnsiTheme="majorEastAsia"/>
                                <w:sz w:val="20"/>
                                <w:szCs w:val="20"/>
                              </w:rPr>
                            </w:pPr>
                            <w:r w:rsidRPr="002B6C1B">
                              <w:rPr>
                                <w:rFonts w:asciiTheme="majorEastAsia" w:eastAsiaTheme="majorEastAsia" w:hAnsiTheme="majorEastAsia" w:hint="eastAsia"/>
                                <w:sz w:val="20"/>
                                <w:szCs w:val="20"/>
                              </w:rPr>
                              <w:t>職場順応支援期</w:t>
                            </w:r>
                          </w:p>
                          <w:p w14:paraId="7A23BE87" w14:textId="77777777" w:rsidR="00E47330" w:rsidRPr="002B6C1B" w:rsidRDefault="00E47330" w:rsidP="00A2501C">
                            <w:pPr>
                              <w:spacing w:line="22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DA8BD" id="ホームベース 204" o:spid="_x0000_s1117" type="#_x0000_t15" style="position:absolute;left:0;text-align:left;margin-left:302.3pt;margin-top:15.8pt;width:88.5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" adj="19257" fillcolor="#eca6c5 [3205]" stroked="f" strokeweight="2pt">
                <v:textbox>
                  <w:txbxContent>
                    <w:p w14:paraId="5F37C8EB" w14:textId="77777777" w:rsidR="00E47330" w:rsidRPr="002B6C1B" w:rsidRDefault="00E47330" w:rsidP="00A2501C">
                      <w:pPr>
                        <w:spacing w:line="220" w:lineRule="exact"/>
                        <w:ind w:leftChars="-50" w:left="-105" w:rightChars="-50" w:right="-105"/>
                        <w:jc w:val="center"/>
                        <w:rPr>
                          <w:rFonts w:asciiTheme="majorEastAsia" w:eastAsiaTheme="majorEastAsia" w:hAnsiTheme="majorEastAsia"/>
                          <w:sz w:val="20"/>
                          <w:szCs w:val="20"/>
                        </w:rPr>
                      </w:pPr>
                      <w:r w:rsidRPr="002B6C1B">
                        <w:rPr>
                          <w:rFonts w:asciiTheme="majorEastAsia" w:eastAsiaTheme="majorEastAsia" w:hAnsiTheme="majorEastAsia" w:hint="eastAsia"/>
                          <w:sz w:val="20"/>
                          <w:szCs w:val="20"/>
                        </w:rPr>
                        <w:t>職場順応支援期</w:t>
                      </w:r>
                    </w:p>
                    <w:p w14:paraId="7A23BE87" w14:textId="77777777" w:rsidR="00E47330" w:rsidRPr="002B6C1B" w:rsidRDefault="00E47330" w:rsidP="00A2501C">
                      <w:pPr>
                        <w:spacing w:line="220" w:lineRule="exact"/>
                        <w:jc w:val="center"/>
                        <w:rPr>
                          <w:rFonts w:asciiTheme="majorEastAsia" w:eastAsiaTheme="majorEastAsia" w:hAnsiTheme="majorEastAsia"/>
                          <w:sz w:val="20"/>
                          <w:szCs w:val="20"/>
                        </w:rPr>
                      </w:pPr>
                    </w:p>
                  </w:txbxContent>
                </v:textbox>
              </v:shape>
            </w:pict>
          </mc:Fallback>
        </mc:AlternateContent>
      </w:r>
      <w:r w:rsidR="00A2501C" w:rsidRPr="00FF5DFE">
        <w:rPr>
          <w:rFonts w:ascii="A-OTF UD新丸ゴ Pr6 L" w:eastAsia="A-OTF UD新丸ゴ Pr6 L" w:hAnsi="A-OTF UD新丸ゴ Pro R" w:hint="eastAsia"/>
          <w:noProof/>
          <w:sz w:val="22"/>
        </w:rPr>
        <mc:AlternateContent>
          <mc:Choice Requires="wps">
            <w:drawing>
              <wp:anchor distT="0" distB="0" distL="114300" distR="114300" simplePos="0" relativeHeight="251675648" behindDoc="0" locked="0" layoutInCell="1" allowOverlap="1" wp14:anchorId="62CE608D" wp14:editId="200BACDB">
                <wp:simplePos x="0" y="0"/>
                <wp:positionH relativeFrom="column">
                  <wp:posOffset>4959350</wp:posOffset>
                </wp:positionH>
                <wp:positionV relativeFrom="paragraph">
                  <wp:posOffset>200660</wp:posOffset>
                </wp:positionV>
                <wp:extent cx="1125220" cy="243840"/>
                <wp:effectExtent l="0" t="0" r="0" b="3810"/>
                <wp:wrapNone/>
                <wp:docPr id="203" name="ホームベース 203"/>
                <wp:cNvGraphicFramePr/>
                <a:graphic xmlns:a="http://schemas.openxmlformats.org/drawingml/2006/main">
                  <a:graphicData uri="http://schemas.microsoft.com/office/word/2010/wordprocessingShape">
                    <wps:wsp>
                      <wps:cNvSpPr/>
                      <wps:spPr>
                        <a:xfrm>
                          <a:off x="0" y="0"/>
                          <a:ext cx="1125220" cy="243840"/>
                        </a:xfrm>
                        <a:prstGeom prst="homePlate">
                          <a:avLst/>
                        </a:prstGeom>
                        <a:solidFill>
                          <a:schemeClr val="accent2"/>
                        </a:solidFill>
                        <a:ln w="25400" cap="flat" cmpd="sng" algn="ctr">
                          <a:noFill/>
                          <a:prstDash val="solid"/>
                        </a:ln>
                        <a:effectLst/>
                      </wps:spPr>
                      <wps:txbx>
                        <w:txbxContent>
                          <w:p w14:paraId="6E6F3495" w14:textId="77777777" w:rsidR="00E47330" w:rsidRDefault="00E47330" w:rsidP="002B6C1B">
                            <w:pPr>
                              <w:pStyle w:val="ac"/>
                              <w:ind w:leftChars="-100" w:left="-210" w:rightChars="0" w:right="0"/>
                            </w:pPr>
                            <w:r>
                              <w:rPr>
                                <w:rFonts w:hint="eastAsia"/>
                              </w:rPr>
                              <w:t>職場定着支援期</w:t>
                            </w:r>
                          </w:p>
                          <w:p w14:paraId="3B4127EC" w14:textId="77777777" w:rsidR="00E47330" w:rsidRDefault="00E47330" w:rsidP="00257239">
                            <w:pPr>
                              <w:pStyle w:val="ac"/>
                              <w:ind w:right="-6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E608D" id="ホームベース 203" o:spid="_x0000_s1118" type="#_x0000_t15" style="position:absolute;left:0;text-align:left;margin-left:390.5pt;margin-top:15.8pt;width:88.6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" adj="19260" fillcolor="#eca6c5 [3205]" stroked="f" strokeweight="2pt">
                <v:textbox>
                  <w:txbxContent>
                    <w:p w14:paraId="6E6F3495" w14:textId="77777777" w:rsidR="00E47330" w:rsidRDefault="00E47330" w:rsidP="002B6C1B">
                      <w:pPr>
                        <w:pStyle w:val="ac"/>
                        <w:ind w:leftChars="-100" w:left="-210" w:rightChars="0" w:right="0"/>
                      </w:pPr>
                      <w:r>
                        <w:rPr>
                          <w:rFonts w:hint="eastAsia"/>
                        </w:rPr>
                        <w:t>職場定着支援期</w:t>
                      </w:r>
                    </w:p>
                    <w:p w14:paraId="3B4127EC" w14:textId="77777777" w:rsidR="00E47330" w:rsidRDefault="00E47330" w:rsidP="00257239">
                      <w:pPr>
                        <w:pStyle w:val="ac"/>
                        <w:ind w:right="-63"/>
                      </w:pPr>
                    </w:p>
                  </w:txbxContent>
                </v:textbox>
              </v:shape>
            </w:pict>
          </mc:Fallback>
        </mc:AlternateContent>
      </w:r>
    </w:p>
    <w:p w14:paraId="259978D2" w14:textId="371EF64B" w:rsidR="00A2501C" w:rsidRPr="00FF5DFE" w:rsidRDefault="00A2501C" w:rsidP="00A2501C">
      <w:pPr>
        <w:ind w:leftChars="300" w:left="630" w:firstLineChars="100" w:firstLine="220"/>
        <w:rPr>
          <w:rFonts w:ascii="A-OTF UD新丸ゴ Pr6 L" w:eastAsia="A-OTF UD新丸ゴ Pr6 L" w:hAnsi="A-OTF UD新丸ゴ Pro R"/>
          <w:sz w:val="22"/>
        </w:rPr>
      </w:pPr>
    </w:p>
    <w:p w14:paraId="0BBCD84C" w14:textId="77777777" w:rsidR="00A2501C" w:rsidRPr="00FF5DFE" w:rsidRDefault="00A2501C"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noProof/>
          <w:sz w:val="22"/>
        </w:rPr>
        <mc:AlternateContent>
          <mc:Choice Requires="wps">
            <w:drawing>
              <wp:anchor distT="0" distB="0" distL="114300" distR="114300" simplePos="0" relativeHeight="251686912" behindDoc="0" locked="0" layoutInCell="1" allowOverlap="1" wp14:anchorId="127607C8" wp14:editId="63893ECC">
                <wp:simplePos x="0" y="0"/>
                <wp:positionH relativeFrom="column">
                  <wp:posOffset>4415692</wp:posOffset>
                </wp:positionH>
                <wp:positionV relativeFrom="paragraph">
                  <wp:posOffset>66040</wp:posOffset>
                </wp:positionV>
                <wp:extent cx="961390" cy="238125"/>
                <wp:effectExtent l="0" t="0" r="10160" b="28575"/>
                <wp:wrapNone/>
                <wp:docPr id="90" name="正方形/長方形 90"/>
                <wp:cNvGraphicFramePr/>
                <a:graphic xmlns:a="http://schemas.openxmlformats.org/drawingml/2006/main">
                  <a:graphicData uri="http://schemas.microsoft.com/office/word/2010/wordprocessingShape">
                    <wps:wsp>
                      <wps:cNvSpPr/>
                      <wps:spPr>
                        <a:xfrm>
                          <a:off x="0" y="0"/>
                          <a:ext cx="961390" cy="238125"/>
                        </a:xfrm>
                        <a:prstGeom prst="rect">
                          <a:avLst/>
                        </a:prstGeom>
                        <a:solidFill>
                          <a:schemeClr val="accent1"/>
                        </a:solidFill>
                        <a:ln w="19050" cap="flat" cmpd="sng" algn="ctr">
                          <a:solidFill>
                            <a:schemeClr val="accent5"/>
                          </a:solidFill>
                          <a:prstDash val="solid"/>
                        </a:ln>
                        <a:effectLst/>
                      </wps:spPr>
                      <wps:txbx>
                        <w:txbxContent>
                          <w:p w14:paraId="5CCEF28E" w14:textId="77777777" w:rsidR="00E47330" w:rsidRPr="003C38B2" w:rsidRDefault="00E47330" w:rsidP="00A2501C">
                            <w:pPr>
                              <w:pStyle w:val="Web"/>
                              <w:spacing w:line="220" w:lineRule="exact"/>
                              <w:jc w:val="center"/>
                              <w:textAlignment w:val="baseline"/>
                              <w:rPr>
                                <w:rFonts w:ascii="HG丸ｺﾞｼｯｸM-PRO" w:eastAsia="HG丸ｺﾞｼｯｸM-PRO" w:hAnsi="HG丸ｺﾞｼｯｸM-PRO"/>
                                <w:sz w:val="20"/>
                                <w:szCs w:val="20"/>
                              </w:rPr>
                            </w:pPr>
                            <w:r w:rsidRPr="003C38B2">
                              <w:rPr>
                                <w:rFonts w:ascii="HG丸ｺﾞｼｯｸM-PRO" w:eastAsia="HG丸ｺﾞｼｯｸM-PRO" w:hAnsi="HG丸ｺﾞｼｯｸM-PRO" w:hint="eastAsia"/>
                                <w:color w:val="000000"/>
                                <w:kern w:val="24"/>
                                <w:sz w:val="20"/>
                                <w:szCs w:val="20"/>
                              </w:rPr>
                              <w:t>一般就労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07C8" id="正方形/長方形 90" o:spid="_x0000_s1119" style="position:absolute;left:0;text-align:left;margin-left:347.7pt;margin-top:5.2pt;width:75.7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" fillcolor="#f5d2e2 [3204]" strokecolor="#cf206f [3208]" strokeweight="1.5pt">
                <v:textbox>
                  <w:txbxContent>
                    <w:p w14:paraId="5CCEF28E" w14:textId="77777777" w:rsidR="00E47330" w:rsidRPr="003C38B2" w:rsidRDefault="00E47330" w:rsidP="00A2501C">
                      <w:pPr>
                        <w:pStyle w:val="Web"/>
                        <w:spacing w:line="220" w:lineRule="exact"/>
                        <w:jc w:val="center"/>
                        <w:textAlignment w:val="baseline"/>
                        <w:rPr>
                          <w:rFonts w:ascii="HG丸ｺﾞｼｯｸM-PRO" w:eastAsia="HG丸ｺﾞｼｯｸM-PRO" w:hAnsi="HG丸ｺﾞｼｯｸM-PRO"/>
                          <w:sz w:val="20"/>
                          <w:szCs w:val="20"/>
                        </w:rPr>
                      </w:pPr>
                      <w:r w:rsidRPr="003C38B2">
                        <w:rPr>
                          <w:rFonts w:ascii="HG丸ｺﾞｼｯｸM-PRO" w:eastAsia="HG丸ｺﾞｼｯｸM-PRO" w:hAnsi="HG丸ｺﾞｼｯｸM-PRO" w:hint="eastAsia"/>
                          <w:color w:val="000000"/>
                          <w:kern w:val="24"/>
                          <w:sz w:val="20"/>
                          <w:szCs w:val="20"/>
                        </w:rPr>
                        <w:t>一般就労</w:t>
                      </w:r>
                    </w:p>
                  </w:txbxContent>
                </v:textbox>
              </v:rect>
            </w:pict>
          </mc:Fallback>
        </mc:AlternateContent>
      </w:r>
      <w:r w:rsidRPr="00FF5DFE">
        <w:rPr>
          <w:rFonts w:ascii="A-OTF UD新丸ゴ Pr6 L" w:eastAsia="A-OTF UD新丸ゴ Pr6 L" w:hAnsi="A-OTF UD新丸ゴ Pro R"/>
          <w:noProof/>
          <w:sz w:val="22"/>
        </w:rPr>
        <mc:AlternateContent>
          <mc:Choice Requires="wps">
            <w:drawing>
              <wp:anchor distT="0" distB="0" distL="114300" distR="114300" simplePos="0" relativeHeight="251665408" behindDoc="0" locked="0" layoutInCell="1" allowOverlap="1" wp14:anchorId="2A4CE0E3" wp14:editId="79F55BA8">
                <wp:simplePos x="0" y="0"/>
                <wp:positionH relativeFrom="column">
                  <wp:posOffset>3839210</wp:posOffset>
                </wp:positionH>
                <wp:positionV relativeFrom="paragraph">
                  <wp:posOffset>158750</wp:posOffset>
                </wp:positionV>
                <wp:extent cx="2175510" cy="6592570"/>
                <wp:effectExtent l="0" t="0" r="15240" b="17780"/>
                <wp:wrapNone/>
                <wp:docPr id="147677" name="角丸四角形 147677"/>
                <wp:cNvGraphicFramePr/>
                <a:graphic xmlns:a="http://schemas.openxmlformats.org/drawingml/2006/main">
                  <a:graphicData uri="http://schemas.microsoft.com/office/word/2010/wordprocessingShape">
                    <wps:wsp>
                      <wps:cNvSpPr/>
                      <wps:spPr>
                        <a:xfrm>
                          <a:off x="0" y="0"/>
                          <a:ext cx="2175510" cy="6592570"/>
                        </a:xfrm>
                        <a:prstGeom prst="roundRect">
                          <a:avLst>
                            <a:gd name="adj" fmla="val 3033"/>
                          </a:avLst>
                        </a:prstGeom>
                        <a:solidFill>
                          <a:srgbClr val="FFFFFF">
                            <a:lumMod val="85000"/>
                          </a:srgbClr>
                        </a:solidFill>
                        <a:ln w="19050" cap="flat" cmpd="tri" algn="ctr">
                          <a:solidFill>
                            <a:srgbClr val="000000">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A2B1F" id="角丸四角形 147677" o:spid="_x0000_s1026" style="position:absolute;margin-left:302.3pt;margin-top:12.5pt;width:171.3pt;height:5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" fillcolor="#d9d9d9" strokecolor="#7f7f7f" strokeweight="1.5pt">
                <v:stroke linestyle="thickBetweenThin"/>
              </v:roundrect>
            </w:pict>
          </mc:Fallback>
        </mc:AlternateContent>
      </w:r>
      <w:r w:rsidRPr="00FF5DFE">
        <w:rPr>
          <w:rFonts w:ascii="A-OTF UD新丸ゴ Pr6 L" w:eastAsia="A-OTF UD新丸ゴ Pr6 L" w:hAnsi="A-OTF UD新丸ゴ Pro R"/>
          <w:noProof/>
          <w:sz w:val="22"/>
        </w:rPr>
        <mc:AlternateContent>
          <mc:Choice Requires="wps">
            <w:drawing>
              <wp:anchor distT="0" distB="0" distL="114300" distR="114300" simplePos="0" relativeHeight="251671552" behindDoc="0" locked="0" layoutInCell="1" allowOverlap="1" wp14:anchorId="0539E5C2" wp14:editId="21EB3D74">
                <wp:simplePos x="0" y="0"/>
                <wp:positionH relativeFrom="column">
                  <wp:posOffset>410210</wp:posOffset>
                </wp:positionH>
                <wp:positionV relativeFrom="paragraph">
                  <wp:posOffset>29210</wp:posOffset>
                </wp:positionV>
                <wp:extent cx="5659120" cy="6858000"/>
                <wp:effectExtent l="0" t="0" r="17780" b="19050"/>
                <wp:wrapNone/>
                <wp:docPr id="1902" name="角丸四角形 1902"/>
                <wp:cNvGraphicFramePr/>
                <a:graphic xmlns:a="http://schemas.openxmlformats.org/drawingml/2006/main">
                  <a:graphicData uri="http://schemas.microsoft.com/office/word/2010/wordprocessingShape">
                    <wps:wsp>
                      <wps:cNvSpPr/>
                      <wps:spPr>
                        <a:xfrm>
                          <a:off x="0" y="0"/>
                          <a:ext cx="5659120" cy="6858000"/>
                        </a:xfrm>
                        <a:prstGeom prst="roundRect">
                          <a:avLst>
                            <a:gd name="adj" fmla="val 3033"/>
                          </a:avLst>
                        </a:prstGeom>
                        <a:noFill/>
                        <a:ln w="25400" cap="flat" cmpd="tri"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0F58B" id="角丸四角形 1902" o:spid="_x0000_s1026" style="position:absolute;margin-left:32.3pt;margin-top:2.3pt;width:445.6pt;height:5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" filled="f" strokecolor="#a6a6a6" strokeweight="2pt">
                <v:stroke linestyle="thickBetweenThin"/>
              </v:roundrect>
            </w:pict>
          </mc:Fallback>
        </mc:AlternateContent>
      </w:r>
      <w:r w:rsidRPr="00FF5DFE">
        <w:rPr>
          <w:rFonts w:ascii="A-OTF UD新丸ゴ Pr6 L" w:eastAsia="A-OTF UD新丸ゴ Pr6 L" w:hAnsi="A-OTF UD新丸ゴ Pro R"/>
          <w:noProof/>
          <w:sz w:val="22"/>
        </w:rPr>
        <mc:AlternateContent>
          <mc:Choice Requires="wps">
            <w:drawing>
              <wp:anchor distT="0" distB="0" distL="114300" distR="114300" simplePos="0" relativeHeight="251689984" behindDoc="0" locked="0" layoutInCell="1" allowOverlap="1" wp14:anchorId="5E61547C" wp14:editId="69E18659">
                <wp:simplePos x="0" y="0"/>
                <wp:positionH relativeFrom="column">
                  <wp:posOffset>48260</wp:posOffset>
                </wp:positionH>
                <wp:positionV relativeFrom="paragraph">
                  <wp:posOffset>48260</wp:posOffset>
                </wp:positionV>
                <wp:extent cx="300990" cy="3444240"/>
                <wp:effectExtent l="38100" t="38100" r="118110" b="118110"/>
                <wp:wrapNone/>
                <wp:docPr id="147678" name="正方形/長方形 147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444240"/>
                        </a:xfrm>
                        <a:prstGeom prst="rect">
                          <a:avLst/>
                        </a:prstGeom>
                        <a:solidFill>
                          <a:srgbClr val="FFFFFF"/>
                        </a:solidFill>
                        <a:ln w="6350">
                          <a:solidFill>
                            <a:srgbClr val="000000"/>
                          </a:solidFill>
                        </a:ln>
                        <a:effectLst>
                          <a:outerShdw blurRad="50800" dist="38100" dir="2700000" algn="tl" rotWithShape="0">
                            <a:prstClr val="black">
                              <a:alpha val="40000"/>
                            </a:prstClr>
                          </a:outerShdw>
                        </a:effectLst>
                      </wps:spPr>
                      <wps:txbx>
                        <w:txbxContent>
                          <w:p w14:paraId="3FC54148" w14:textId="77777777" w:rsidR="00E47330" w:rsidRPr="002B6C1B" w:rsidRDefault="00E47330" w:rsidP="00A2501C">
                            <w:pPr>
                              <w:spacing w:line="200" w:lineRule="exact"/>
                              <w:jc w:val="center"/>
                              <w:rPr>
                                <w:rFonts w:ascii="HGｺﾞｼｯｸE" w:eastAsia="HGｺﾞｼｯｸE" w:hAnsi="HGｺﾞｼｯｸE" w:cs="Meiryo UI"/>
                                <w:spacing w:val="-10"/>
                                <w:sz w:val="24"/>
                                <w:szCs w:val="24"/>
                              </w:rPr>
                            </w:pPr>
                            <w:r w:rsidRPr="002B6C1B">
                              <w:rPr>
                                <w:rFonts w:ascii="HGｺﾞｼｯｸE" w:eastAsia="HGｺﾞｼｯｸE" w:hAnsi="HGｺﾞｼｯｸE" w:cs="Meiryo UI" w:hint="eastAsia"/>
                                <w:sz w:val="24"/>
                                <w:szCs w:val="24"/>
                              </w:rPr>
                              <w:t>就労を希望する障害児・者（学生</w:t>
                            </w:r>
                            <w:r w:rsidRPr="002B6C1B">
                              <w:rPr>
                                <w:rFonts w:ascii="HGｺﾞｼｯｸE" w:eastAsia="HGｺﾞｼｯｸE" w:hAnsi="HGｺﾞｼｯｸE" w:cs="Meiryo UI"/>
                                <w:sz w:val="24"/>
                                <w:szCs w:val="24"/>
                              </w:rPr>
                              <w:t>）</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61547C" id="正方形/長方形 147678" o:spid="_x0000_s1120" style="position:absolute;left:0;text-align:left;margin-left:3.8pt;margin-top:3.8pt;width:23.7pt;height:27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" strokeweight=".5pt">
                <v:shadow on="t" color="black" opacity="26214f" origin="-.5,-.5" offset=".74836mm,.74836mm"/>
                <v:textbox style="layout-flow:vertical-ideographic" inset="5.85pt,.7pt,5.85pt,.7pt">
                  <w:txbxContent>
                    <w:p w14:paraId="3FC54148" w14:textId="77777777" w:rsidR="00E47330" w:rsidRPr="002B6C1B" w:rsidRDefault="00E47330" w:rsidP="00A2501C">
                      <w:pPr>
                        <w:spacing w:line="200" w:lineRule="exact"/>
                        <w:jc w:val="center"/>
                        <w:rPr>
                          <w:rFonts w:ascii="HGｺﾞｼｯｸE" w:eastAsia="HGｺﾞｼｯｸE" w:hAnsi="HGｺﾞｼｯｸE" w:cs="Meiryo UI"/>
                          <w:spacing w:val="-10"/>
                          <w:sz w:val="24"/>
                          <w:szCs w:val="24"/>
                        </w:rPr>
                      </w:pPr>
                      <w:r w:rsidRPr="002B6C1B">
                        <w:rPr>
                          <w:rFonts w:ascii="HGｺﾞｼｯｸE" w:eastAsia="HGｺﾞｼｯｸE" w:hAnsi="HGｺﾞｼｯｸE" w:cs="Meiryo UI" w:hint="eastAsia"/>
                          <w:sz w:val="24"/>
                          <w:szCs w:val="24"/>
                        </w:rPr>
                        <w:t>就労を希望する障害児・者（学生</w:t>
                      </w:r>
                      <w:r w:rsidRPr="002B6C1B">
                        <w:rPr>
                          <w:rFonts w:ascii="HGｺﾞｼｯｸE" w:eastAsia="HGｺﾞｼｯｸE" w:hAnsi="HGｺﾞｼｯｸE" w:cs="Meiryo UI"/>
                          <w:sz w:val="24"/>
                          <w:szCs w:val="24"/>
                        </w:rPr>
                        <w:t>）</w:t>
                      </w:r>
                    </w:p>
                  </w:txbxContent>
                </v:textbox>
              </v:rect>
            </w:pict>
          </mc:Fallback>
        </mc:AlternateContent>
      </w:r>
    </w:p>
    <w:p w14:paraId="66C2A470" w14:textId="77777777" w:rsidR="00A2501C" w:rsidRPr="00FF5DFE" w:rsidRDefault="00A2501C"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noProof/>
          <w:sz w:val="22"/>
        </w:rPr>
        <mc:AlternateContent>
          <mc:Choice Requires="wps">
            <w:drawing>
              <wp:anchor distT="0" distB="0" distL="114300" distR="114300" simplePos="0" relativeHeight="251698176" behindDoc="0" locked="0" layoutInCell="1" allowOverlap="1" wp14:anchorId="45A6CEBC" wp14:editId="1D2C54DC">
                <wp:simplePos x="0" y="0"/>
                <wp:positionH relativeFrom="column">
                  <wp:posOffset>5375910</wp:posOffset>
                </wp:positionH>
                <wp:positionV relativeFrom="paragraph">
                  <wp:posOffset>92710</wp:posOffset>
                </wp:positionV>
                <wp:extent cx="381000" cy="6324600"/>
                <wp:effectExtent l="0" t="0" r="19050" b="19050"/>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324600"/>
                        </a:xfrm>
                        <a:prstGeom prst="roundRect">
                          <a:avLst>
                            <a:gd name="adj" fmla="val 17185"/>
                          </a:avLst>
                        </a:prstGeom>
                        <a:solidFill>
                          <a:srgbClr val="FFFFFF"/>
                        </a:solidFill>
                        <a:ln w="19050">
                          <a:solidFill>
                            <a:srgbClr val="000000">
                              <a:lumMod val="65000"/>
                              <a:lumOff val="35000"/>
                            </a:srgbClr>
                          </a:solidFill>
                          <a:prstDash val="sysDot"/>
                          <a:round/>
                          <a:headEnd/>
                          <a:tailEnd/>
                        </a:ln>
                      </wps:spPr>
                      <wps:txbx>
                        <w:txbxContent>
                          <w:p w14:paraId="285F36B9" w14:textId="77777777" w:rsidR="00E47330" w:rsidRPr="0061528E" w:rsidRDefault="00E47330" w:rsidP="00A2501C">
                            <w:pPr>
                              <w:spacing w:afterLines="10" w:after="24" w:line="280" w:lineRule="exact"/>
                              <w:ind w:leftChars="-50" w:left="-105" w:rightChars="-50" w:right="-105"/>
                              <w:jc w:val="center"/>
                              <w:rPr>
                                <w:rFonts w:ascii="A-OTF UD新ゴ Pr6 M" w:eastAsia="A-OTF UD新ゴ Pr6 M" w:hAnsi="A-OTF UD新ゴ Pr6 M"/>
                                <w:sz w:val="24"/>
                                <w:szCs w:val="24"/>
                              </w:rPr>
                            </w:pPr>
                            <w:r w:rsidRPr="0061528E">
                              <w:rPr>
                                <w:rFonts w:hAnsi="A-OTF UD新丸ゴ Pr6 L" w:cs="Meiryo UI" w:hint="eastAsia"/>
                                <w:sz w:val="24"/>
                                <w:szCs w:val="24"/>
                              </w:rPr>
                              <w:t>本人の希望により地域就労援助センターに登録</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A6CEBC" id="角丸四角形 87" o:spid="_x0000_s1121" style="position:absolute;left:0;text-align:left;margin-left:423.3pt;margin-top:7.3pt;width:30pt;height:4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" strokecolor="#595959" strokeweight="1.5pt">
                <v:stroke dashstyle="1 1"/>
                <v:textbox style="layout-flow:vertical-ideographic" inset="5.85pt,.7pt,5.85pt,.7pt">
                  <w:txbxContent>
                    <w:p w14:paraId="285F36B9" w14:textId="77777777" w:rsidR="00E47330" w:rsidRPr="0061528E" w:rsidRDefault="00E47330" w:rsidP="00A2501C">
                      <w:pPr>
                        <w:spacing w:afterLines="10" w:after="24" w:line="280" w:lineRule="exact"/>
                        <w:ind w:leftChars="-50" w:left="-105" w:rightChars="-50" w:right="-105"/>
                        <w:jc w:val="center"/>
                        <w:rPr>
                          <w:rFonts w:ascii="A-OTF UD新ゴ Pr6 M" w:eastAsia="A-OTF UD新ゴ Pr6 M" w:hAnsi="A-OTF UD新ゴ Pr6 M"/>
                          <w:sz w:val="24"/>
                          <w:szCs w:val="24"/>
                        </w:rPr>
                      </w:pPr>
                      <w:r w:rsidRPr="0061528E">
                        <w:rPr>
                          <w:rFonts w:hAnsi="A-OTF UD新丸ゴ Pr6 L" w:cs="Meiryo UI" w:hint="eastAsia"/>
                          <w:sz w:val="24"/>
                          <w:szCs w:val="24"/>
                        </w:rPr>
                        <w:t>本人の希望により地域就労援助センターに登録</w:t>
                      </w:r>
                    </w:p>
                  </w:txbxContent>
                </v:textbox>
              </v:roundrect>
            </w:pict>
          </mc:Fallback>
        </mc:AlternateContent>
      </w:r>
      <w:r w:rsidRPr="00FF5DFE">
        <w:rPr>
          <w:rFonts w:ascii="A-OTF UD新丸ゴ Pr6 L" w:eastAsia="A-OTF UD新丸ゴ Pr6 L" w:hAnsi="A-OTF UD新丸ゴ Pro R"/>
          <w:noProof/>
          <w:sz w:val="22"/>
        </w:rPr>
        <mc:AlternateContent>
          <mc:Choice Requires="wps">
            <w:drawing>
              <wp:anchor distT="0" distB="0" distL="114300" distR="114300" simplePos="0" relativeHeight="251696128" behindDoc="0" locked="0" layoutInCell="1" allowOverlap="1" wp14:anchorId="17A5FF7E" wp14:editId="083950D7">
                <wp:simplePos x="0" y="0"/>
                <wp:positionH relativeFrom="column">
                  <wp:posOffset>3467100</wp:posOffset>
                </wp:positionH>
                <wp:positionV relativeFrom="paragraph">
                  <wp:posOffset>38735</wp:posOffset>
                </wp:positionV>
                <wp:extent cx="300990" cy="6553200"/>
                <wp:effectExtent l="38100" t="38100" r="99060" b="114300"/>
                <wp:wrapNone/>
                <wp:docPr id="147679" name="正方形/長方形 14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6553200"/>
                        </a:xfrm>
                        <a:prstGeom prst="rect">
                          <a:avLst/>
                        </a:prstGeom>
                        <a:solidFill>
                          <a:schemeClr val="accent2"/>
                        </a:solidFill>
                        <a:ln w="6350">
                          <a:solidFill>
                            <a:srgbClr val="000000"/>
                          </a:solidFill>
                          <a:prstDash val="sysDot"/>
                        </a:ln>
                        <a:effectLst>
                          <a:outerShdw blurRad="50800" dist="38100" dir="2700000" algn="tl" rotWithShape="0">
                            <a:prstClr val="black">
                              <a:alpha val="40000"/>
                            </a:prstClr>
                          </a:outerShdw>
                        </a:effectLst>
                      </wps:spPr>
                      <wps:txbx>
                        <w:txbxContent>
                          <w:p w14:paraId="42AB5428" w14:textId="530DE9C0" w:rsidR="00E47330" w:rsidRPr="002B6C1B" w:rsidRDefault="006F4B06" w:rsidP="00A2501C">
                            <w:pPr>
                              <w:spacing w:line="220" w:lineRule="exact"/>
                              <w:jc w:val="center"/>
                              <w:rPr>
                                <w:rFonts w:ascii="HGｺﾞｼｯｸE" w:eastAsia="HGｺﾞｼｯｸE" w:hAnsi="HGｺﾞｼｯｸE" w:cs="Meiryo UI"/>
                                <w:spacing w:val="-10"/>
                                <w:sz w:val="22"/>
                              </w:rPr>
                            </w:pPr>
                            <w:r w:rsidRPr="006F4B06">
                              <w:rPr>
                                <w:rFonts w:ascii="HGｺﾞｼｯｸE" w:eastAsia="HGｺﾞｼｯｸE" w:hAnsi="HGｺﾞｼｯｸE" w:cs="Meiryo UI" w:hint="eastAsia"/>
                                <w:sz w:val="22"/>
                              </w:rPr>
                              <w:t>公共職業安定所（求人情報・助成金支給・雇用指導）　・　民間の斡旋事業や派遣事業等</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5FF7E" id="正方形/長方形 147679" o:spid="_x0000_s1122" style="position:absolute;left:0;text-align:left;margin-left:273pt;margin-top:3.05pt;width:23.7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" fillcolor="#eca6c5 [3205]" strokeweight=".5pt">
                <v:stroke dashstyle="1 1"/>
                <v:shadow on="t" color="black" opacity="26214f" origin="-.5,-.5" offset=".74836mm,.74836mm"/>
                <v:textbox style="layout-flow:vertical-ideographic" inset="5.85pt,.7pt,5.85pt,.7pt">
                  <w:txbxContent>
                    <w:p w14:paraId="42AB5428" w14:textId="530DE9C0" w:rsidR="00E47330" w:rsidRPr="002B6C1B" w:rsidRDefault="006F4B06" w:rsidP="00A2501C">
                      <w:pPr>
                        <w:spacing w:line="220" w:lineRule="exact"/>
                        <w:jc w:val="center"/>
                        <w:rPr>
                          <w:rFonts w:ascii="HGｺﾞｼｯｸE" w:eastAsia="HGｺﾞｼｯｸE" w:hAnsi="HGｺﾞｼｯｸE" w:cs="Meiryo UI"/>
                          <w:spacing w:val="-10"/>
                          <w:sz w:val="22"/>
                        </w:rPr>
                      </w:pPr>
                      <w:r w:rsidRPr="006F4B06">
                        <w:rPr>
                          <w:rFonts w:ascii="HGｺﾞｼｯｸE" w:eastAsia="HGｺﾞｼｯｸE" w:hAnsi="HGｺﾞｼｯｸE" w:cs="Meiryo UI" w:hint="eastAsia"/>
                          <w:sz w:val="22"/>
                        </w:rPr>
                        <w:t>公共職業安定所（求人情報・助成金支給・雇用指導）　・　民間の斡旋事業や派遣事業等</w:t>
                      </w:r>
                    </w:p>
                  </w:txbxContent>
                </v:textbox>
              </v:rect>
            </w:pict>
          </mc:Fallback>
        </mc:AlternateContent>
      </w:r>
    </w:p>
    <w:p w14:paraId="542B4BCE" w14:textId="77777777" w:rsidR="00A2501C" w:rsidRPr="00FF5DFE" w:rsidRDefault="00A2501C" w:rsidP="00A2501C">
      <w:pPr>
        <w:ind w:leftChars="300" w:left="630" w:firstLineChars="100" w:firstLine="220"/>
        <w:rPr>
          <w:rFonts w:ascii="A-OTF UD新丸ゴ Pr6 L" w:eastAsia="A-OTF UD新丸ゴ Pr6 L" w:hAnsi="A-OTF UD新丸ゴ Pro R"/>
          <w:sz w:val="22"/>
        </w:rPr>
      </w:pPr>
    </w:p>
    <w:p w14:paraId="1C0805FD" w14:textId="77777777" w:rsidR="00A2501C" w:rsidRPr="00FF5DFE" w:rsidRDefault="00A2501C" w:rsidP="00A2501C">
      <w:pPr>
        <w:ind w:leftChars="300" w:left="630" w:firstLineChars="100" w:firstLine="220"/>
        <w:rPr>
          <w:rFonts w:ascii="A-OTF UD新丸ゴ Pr6 L" w:eastAsia="A-OTF UD新丸ゴ Pr6 L" w:hAnsi="A-OTF UD新丸ゴ Pro R"/>
          <w:sz w:val="22"/>
        </w:rPr>
      </w:pPr>
      <w:r w:rsidRPr="00FF5DFE">
        <w:rPr>
          <w:rFonts w:ascii="A-OTF UD新丸ゴ Pr6 L" w:eastAsia="A-OTF UD新丸ゴ Pr6 L" w:hAnsi="A-OTF UD新丸ゴ Pro R"/>
          <w:noProof/>
          <w:sz w:val="22"/>
        </w:rPr>
        <mc:AlternateContent>
          <mc:Choice Requires="wps">
            <w:drawing>
              <wp:anchor distT="0" distB="0" distL="114300" distR="114300" simplePos="0" relativeHeight="251695104" behindDoc="0" locked="0" layoutInCell="1" allowOverlap="1" wp14:anchorId="08875B6C" wp14:editId="07BA1160">
                <wp:simplePos x="0" y="0"/>
                <wp:positionH relativeFrom="column">
                  <wp:posOffset>715010</wp:posOffset>
                </wp:positionH>
                <wp:positionV relativeFrom="paragraph">
                  <wp:posOffset>25401</wp:posOffset>
                </wp:positionV>
                <wp:extent cx="233680" cy="5549899"/>
                <wp:effectExtent l="0" t="0" r="13970" b="13335"/>
                <wp:wrapNone/>
                <wp:docPr id="147659" name="左中かっこ 6"/>
                <wp:cNvGraphicFramePr/>
                <a:graphic xmlns:a="http://schemas.openxmlformats.org/drawingml/2006/main">
                  <a:graphicData uri="http://schemas.microsoft.com/office/word/2010/wordprocessingShape">
                    <wps:wsp>
                      <wps:cNvSpPr/>
                      <wps:spPr>
                        <a:xfrm>
                          <a:off x="0" y="0"/>
                          <a:ext cx="233680" cy="5549899"/>
                        </a:xfrm>
                        <a:prstGeom prst="leftBrace">
                          <a:avLst/>
                        </a:prstGeom>
                        <a:noFill/>
                        <a:ln w="12700" cap="flat" cmpd="sng" algn="ctr">
                          <a:solidFill>
                            <a:srgbClr val="0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9FBBF5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 o:spid="_x0000_s1026" type="#_x0000_t87" style="position:absolute;margin-left:56.3pt;margin-top:2pt;width:18.4pt;height:4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" adj="76" strokeweight="1pt"/>
            </w:pict>
          </mc:Fallback>
        </mc:AlternateContent>
      </w:r>
      <w:r w:rsidRPr="00FF5DFE">
        <w:rPr>
          <w:rFonts w:ascii="A-OTF UD新丸ゴ Pr6 L" w:eastAsia="A-OTF UD新丸ゴ Pr6 L" w:hAnsi="A-OTF UD新丸ゴ Pro R"/>
          <w:noProof/>
          <w:sz w:val="22"/>
        </w:rPr>
        <mc:AlternateContent>
          <mc:Choice Requires="wps">
            <w:drawing>
              <wp:anchor distT="0" distB="0" distL="114300" distR="114300" simplePos="0" relativeHeight="251693056" behindDoc="0" locked="0" layoutInCell="1" allowOverlap="1" wp14:anchorId="42B62FA7" wp14:editId="43CCD1C0">
                <wp:simplePos x="0" y="0"/>
                <wp:positionH relativeFrom="column">
                  <wp:posOffset>434975</wp:posOffset>
                </wp:positionH>
                <wp:positionV relativeFrom="paragraph">
                  <wp:posOffset>142875</wp:posOffset>
                </wp:positionV>
                <wp:extent cx="245110" cy="5320665"/>
                <wp:effectExtent l="0" t="0" r="21590" b="13335"/>
                <wp:wrapNone/>
                <wp:docPr id="345" name="角丸四角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5320665"/>
                        </a:xfrm>
                        <a:prstGeom prst="roundRect">
                          <a:avLst>
                            <a:gd name="adj" fmla="val 17185"/>
                          </a:avLst>
                        </a:prstGeom>
                        <a:solidFill>
                          <a:srgbClr val="FFFFFF"/>
                        </a:solidFill>
                        <a:ln w="12700">
                          <a:solidFill>
                            <a:srgbClr val="000000">
                              <a:lumMod val="65000"/>
                              <a:lumOff val="35000"/>
                            </a:srgbClr>
                          </a:solidFill>
                          <a:prstDash val="solid"/>
                          <a:round/>
                          <a:headEnd/>
                          <a:tailEnd/>
                        </a:ln>
                      </wps:spPr>
                      <wps:txbx>
                        <w:txbxContent>
                          <w:p w14:paraId="3F66F05B" w14:textId="77777777" w:rsidR="00E47330" w:rsidRDefault="00E47330" w:rsidP="00A2501C">
                            <w:pPr>
                              <w:spacing w:line="180" w:lineRule="exact"/>
                              <w:ind w:leftChars="-100" w:left="-210" w:rightChars="-100" w:right="-210"/>
                              <w:jc w:val="center"/>
                              <w:rPr>
                                <w:rFonts w:ascii="A-OTF UD新ゴ Pr6 M" w:eastAsia="A-OTF UD新ゴ Pr6 M" w:hAnsi="A-OTF UD新ゴ Pr6 M"/>
                                <w:sz w:val="18"/>
                                <w:szCs w:val="18"/>
                              </w:rPr>
                            </w:pP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B62FA7" id="角丸四角形 345" o:spid="_x0000_s1123" style="position:absolute;left:0;text-align:left;margin-left:34.25pt;margin-top:11.25pt;width:19.3pt;height:41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" strokecolor="#595959" strokeweight="1pt">
                <v:textbox style="layout-flow:vertical-ideographic" inset="5.85pt,.7pt,5.85pt,.7pt">
                  <w:txbxContent>
                    <w:p w14:paraId="3F66F05B" w14:textId="77777777" w:rsidR="00E47330" w:rsidRDefault="00E47330" w:rsidP="00A2501C">
                      <w:pPr>
                        <w:spacing w:line="180" w:lineRule="exact"/>
                        <w:ind w:leftChars="-100" w:left="-210" w:rightChars="-100" w:right="-210"/>
                        <w:jc w:val="center"/>
                        <w:rPr>
                          <w:rFonts w:ascii="A-OTF UD新ゴ Pr6 M" w:eastAsia="A-OTF UD新ゴ Pr6 M" w:hAnsi="A-OTF UD新ゴ Pr6 M"/>
                          <w:sz w:val="18"/>
                          <w:szCs w:val="18"/>
                        </w:rPr>
                      </w:pPr>
                    </w:p>
                  </w:txbxContent>
                </v:textbox>
              </v:roundrect>
            </w:pict>
          </mc:Fallback>
        </mc:AlternateContent>
      </w:r>
    </w:p>
    <w:p w14:paraId="7ADA80D1" w14:textId="77777777" w:rsidR="00A2501C" w:rsidRPr="00FF5DFE" w:rsidRDefault="00A2501C" w:rsidP="00A2501C">
      <w:pPr>
        <w:ind w:leftChars="300" w:left="630" w:firstLineChars="100" w:firstLine="220"/>
        <w:rPr>
          <w:rFonts w:ascii="A-OTF UD新丸ゴ Pr6 L" w:eastAsia="A-OTF UD新丸ゴ Pr6 L" w:hAnsi="A-OTF UD新丸ゴ Pro R"/>
          <w:sz w:val="22"/>
        </w:rPr>
      </w:pPr>
    </w:p>
    <w:p w14:paraId="2B8CBDD3" w14:textId="747754F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88960" behindDoc="0" locked="0" layoutInCell="1" allowOverlap="1" wp14:anchorId="09F1D320" wp14:editId="2B013F2E">
                <wp:simplePos x="0" y="0"/>
                <wp:positionH relativeFrom="column">
                  <wp:posOffset>324485</wp:posOffset>
                </wp:positionH>
                <wp:positionV relativeFrom="paragraph">
                  <wp:posOffset>210185</wp:posOffset>
                </wp:positionV>
                <wp:extent cx="421005" cy="604520"/>
                <wp:effectExtent l="3493" t="34607" r="39687" b="58738"/>
                <wp:wrapNone/>
                <wp:docPr id="147649" name="上矢印 147649"/>
                <wp:cNvGraphicFramePr/>
                <a:graphic xmlns:a="http://schemas.openxmlformats.org/drawingml/2006/main">
                  <a:graphicData uri="http://schemas.microsoft.com/office/word/2010/wordprocessingShape">
                    <wps:wsp>
                      <wps:cNvSpPr/>
                      <wps:spPr>
                        <a:xfrm rot="5400000">
                          <a:off x="0" y="0"/>
                          <a:ext cx="421005" cy="604520"/>
                        </a:xfrm>
                        <a:prstGeom prst="upArrow">
                          <a:avLst>
                            <a:gd name="adj1" fmla="val 50000"/>
                            <a:gd name="adj2" fmla="val 25257"/>
                          </a:avLst>
                        </a:prstGeom>
                        <a:solidFill>
                          <a:schemeClr val="bg2"/>
                        </a:solidFill>
                        <a:ln w="12700" cap="flat" cmpd="sng" algn="ctr">
                          <a:solidFill>
                            <a:schemeClr val="accent5"/>
                          </a:solidFill>
                          <a:prstDash val="solid"/>
                        </a:ln>
                        <a:effectLst/>
                      </wps:spPr>
                      <wps:txbx>
                        <w:txbxContent>
                          <w:p w14:paraId="383610DE"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D320" id="上矢印 147649" o:spid="_x0000_s1124" type="#_x0000_t68" style="position:absolute;left:0;text-align:left;margin-left:25.55pt;margin-top:16.55pt;width:33.15pt;height:47.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" adj="3799" fillcolor="#fae9f1 [3214]" strokecolor="#cf206f [3208]" strokeweight="1pt">
                <v:textbox style="layout-flow:vertical">
                  <w:txbxContent>
                    <w:p w14:paraId="383610DE" w14:textId="77777777" w:rsidR="00E47330" w:rsidRPr="003D285E" w:rsidRDefault="00E47330" w:rsidP="00A2501C">
                      <w:pPr>
                        <w:jc w:val="center"/>
                        <w:rPr>
                          <w:color w:val="000000"/>
                        </w:rPr>
                      </w:pPr>
                    </w:p>
                  </w:txbxContent>
                </v:textbox>
              </v:shape>
            </w:pict>
          </mc:Fallback>
        </mc:AlternateContent>
      </w:r>
    </w:p>
    <w:p w14:paraId="515B10B5" w14:textId="77777777" w:rsidR="00A2501C" w:rsidRPr="00FF5DFE" w:rsidRDefault="00A2501C" w:rsidP="00A2501C">
      <w:pPr>
        <w:rPr>
          <w:rFonts w:ascii="A-OTF UD新丸ゴ Pr6 L" w:eastAsia="A-OTF UD新丸ゴ Pr6 L"/>
        </w:rPr>
      </w:pPr>
    </w:p>
    <w:p w14:paraId="2D9CCD6A" w14:textId="39E90048" w:rsidR="00A2501C" w:rsidRPr="00FF5DFE" w:rsidRDefault="00A2501C" w:rsidP="00A2501C">
      <w:pPr>
        <w:rPr>
          <w:rFonts w:ascii="A-OTF UD新丸ゴ Pr6 L" w:eastAsia="A-OTF UD新丸ゴ Pr6 L"/>
        </w:rPr>
      </w:pPr>
    </w:p>
    <w:p w14:paraId="7381374B"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67456" behindDoc="1" locked="0" layoutInCell="1" allowOverlap="1" wp14:anchorId="4FE56E5B" wp14:editId="6B987102">
                <wp:simplePos x="0" y="0"/>
                <wp:positionH relativeFrom="column">
                  <wp:posOffset>2496185</wp:posOffset>
                </wp:positionH>
                <wp:positionV relativeFrom="paragraph">
                  <wp:posOffset>194945</wp:posOffset>
                </wp:positionV>
                <wp:extent cx="0" cy="558165"/>
                <wp:effectExtent l="57150" t="38100" r="57150" b="13335"/>
                <wp:wrapNone/>
                <wp:docPr id="74" name="直線矢印コネクタ 74"/>
                <wp:cNvGraphicFramePr/>
                <a:graphic xmlns:a="http://schemas.openxmlformats.org/drawingml/2006/main">
                  <a:graphicData uri="http://schemas.microsoft.com/office/word/2010/wordprocessingShape">
                    <wps:wsp>
                      <wps:cNvCnPr/>
                      <wps:spPr>
                        <a:xfrm flipV="1">
                          <a:off x="0" y="0"/>
                          <a:ext cx="0" cy="558165"/>
                        </a:xfrm>
                        <a:prstGeom prst="straightConnector1">
                          <a:avLst/>
                        </a:prstGeom>
                        <a:noFill/>
                        <a:ln w="31750" cap="flat" cmpd="dbl" algn="ctr">
                          <a:solidFill>
                            <a:srgbClr val="00000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3EABB7" id="_x0000_t32" coordsize="21600,21600" o:spt="32" o:oned="t" path="m,l21600,21600e" filled="f">
                <v:path arrowok="t" fillok="f" o:connecttype="none"/>
                <o:lock v:ext="edit" shapetype="t"/>
              </v:shapetype>
              <v:shape id="直線矢印コネクタ 74" o:spid="_x0000_s1026" type="#_x0000_t32" style="position:absolute;margin-left:196.55pt;margin-top:15.35pt;width:0;height:43.9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" strokeweight="2.5pt">
                <v:stroke dashstyle="1 1" endarrow="block" linestyle="thinTh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68480" behindDoc="1" locked="0" layoutInCell="1" allowOverlap="1" wp14:anchorId="12086DCC" wp14:editId="52345A01">
                <wp:simplePos x="0" y="0"/>
                <wp:positionH relativeFrom="column">
                  <wp:posOffset>1934210</wp:posOffset>
                </wp:positionH>
                <wp:positionV relativeFrom="paragraph">
                  <wp:posOffset>194945</wp:posOffset>
                </wp:positionV>
                <wp:extent cx="0" cy="558165"/>
                <wp:effectExtent l="95250" t="0" r="57150" b="51435"/>
                <wp:wrapNone/>
                <wp:docPr id="73" name="直線矢印コネクタ 73"/>
                <wp:cNvGraphicFramePr/>
                <a:graphic xmlns:a="http://schemas.openxmlformats.org/drawingml/2006/main">
                  <a:graphicData uri="http://schemas.microsoft.com/office/word/2010/wordprocessingShape">
                    <wps:wsp>
                      <wps:cNvCnPr/>
                      <wps:spPr>
                        <a:xfrm>
                          <a:off x="0" y="0"/>
                          <a:ext cx="0" cy="558165"/>
                        </a:xfrm>
                        <a:prstGeom prst="straightConnector1">
                          <a:avLst/>
                        </a:prstGeom>
                        <a:noFill/>
                        <a:ln w="31750" cap="flat" cmpd="dbl" algn="ctr">
                          <a:solidFill>
                            <a:srgbClr val="00000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BBA9D" id="直線矢印コネクタ 73" o:spid="_x0000_s1026" type="#_x0000_t32" style="position:absolute;margin-left:152.3pt;margin-top:15.35pt;width:0;height:4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" strokeweight="2.5pt">
                <v:stroke dashstyle="1 1" endarrow="block" linestyle="thinThin"/>
              </v:shape>
            </w:pict>
          </mc:Fallback>
        </mc:AlternateContent>
      </w:r>
    </w:p>
    <w:p w14:paraId="3F3325A4"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79744" behindDoc="1" locked="0" layoutInCell="1" allowOverlap="1" wp14:anchorId="1CED529C" wp14:editId="36760DF0">
                <wp:simplePos x="0" y="0"/>
                <wp:positionH relativeFrom="column">
                  <wp:posOffset>1659890</wp:posOffset>
                </wp:positionH>
                <wp:positionV relativeFrom="paragraph">
                  <wp:posOffset>105410</wp:posOffset>
                </wp:positionV>
                <wp:extent cx="1114425" cy="227965"/>
                <wp:effectExtent l="0" t="0" r="28575" b="19685"/>
                <wp:wrapNone/>
                <wp:docPr id="1912" name="正方形/長方形 1912"/>
                <wp:cNvGraphicFramePr/>
                <a:graphic xmlns:a="http://schemas.openxmlformats.org/drawingml/2006/main">
                  <a:graphicData uri="http://schemas.microsoft.com/office/word/2010/wordprocessingShape">
                    <wps:wsp>
                      <wps:cNvSpPr/>
                      <wps:spPr>
                        <a:xfrm>
                          <a:off x="0" y="0"/>
                          <a:ext cx="1114425" cy="227965"/>
                        </a:xfrm>
                        <a:prstGeom prst="rect">
                          <a:avLst/>
                        </a:prstGeom>
                        <a:solidFill>
                          <a:srgbClr val="FFFFFF"/>
                        </a:solidFill>
                        <a:ln w="12700" cap="flat" cmpd="sng" algn="ctr">
                          <a:solidFill>
                            <a:schemeClr val="accent3"/>
                          </a:solidFill>
                          <a:prstDash val="solid"/>
                        </a:ln>
                        <a:effectLst/>
                      </wps:spPr>
                      <wps:txbx>
                        <w:txbxContent>
                          <w:p w14:paraId="4D9D19D8" w14:textId="77777777" w:rsidR="00E47330" w:rsidRPr="003C38B2" w:rsidRDefault="00E47330" w:rsidP="00A2501C">
                            <w:pPr>
                              <w:pStyle w:val="Web"/>
                              <w:spacing w:line="240" w:lineRule="exact"/>
                              <w:ind w:leftChars="-50" w:left="-105" w:rightChars="-50" w:right="-105"/>
                              <w:jc w:val="center"/>
                              <w:textAlignment w:val="baseline"/>
                              <w:rPr>
                                <w:rFonts w:ascii="HG丸ｺﾞｼｯｸM-PRO" w:eastAsia="HG丸ｺﾞｼｯｸM-PRO" w:hAnsi="HG丸ｺﾞｼｯｸM-PRO"/>
                                <w:color w:val="000000"/>
                                <w:sz w:val="21"/>
                                <w:szCs w:val="21"/>
                              </w:rPr>
                            </w:pPr>
                            <w:r w:rsidRPr="003C38B2">
                              <w:rPr>
                                <w:rFonts w:ascii="HG丸ｺﾞｼｯｸM-PRO" w:eastAsia="HG丸ｺﾞｼｯｸM-PRO" w:hAnsi="HG丸ｺﾞｼｯｸM-PRO" w:hint="eastAsia"/>
                                <w:color w:val="000000"/>
                                <w:kern w:val="24"/>
                                <w:sz w:val="21"/>
                                <w:szCs w:val="21"/>
                              </w:rPr>
                              <w:t>コーディネート</w:t>
                            </w:r>
                          </w:p>
                          <w:p w14:paraId="1EF54944" w14:textId="77777777" w:rsidR="00E47330" w:rsidRPr="003C38B2" w:rsidRDefault="00E47330" w:rsidP="00A2501C">
                            <w:pPr>
                              <w:spacing w:line="240" w:lineRule="exact"/>
                              <w:jc w:val="center"/>
                              <w:rPr>
                                <w:rFonts w:hAnsi="HG丸ｺﾞｼｯｸM-PRO"/>
                                <w:szCs w:val="2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D529C" id="正方形/長方形 1912" o:spid="_x0000_s1125" style="position:absolute;left:0;text-align:left;margin-left:130.7pt;margin-top:8.3pt;width:87.75pt;height:1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" strokecolor="#e279a9 [3206]" strokeweight="1pt">
                <v:textbox inset=",1mm,,1mm">
                  <w:txbxContent>
                    <w:p w14:paraId="4D9D19D8" w14:textId="77777777" w:rsidR="00E47330" w:rsidRPr="003C38B2" w:rsidRDefault="00E47330" w:rsidP="00A2501C">
                      <w:pPr>
                        <w:pStyle w:val="Web"/>
                        <w:spacing w:line="240" w:lineRule="exact"/>
                        <w:ind w:leftChars="-50" w:left="-105" w:rightChars="-50" w:right="-105"/>
                        <w:jc w:val="center"/>
                        <w:textAlignment w:val="baseline"/>
                        <w:rPr>
                          <w:rFonts w:ascii="HG丸ｺﾞｼｯｸM-PRO" w:eastAsia="HG丸ｺﾞｼｯｸM-PRO" w:hAnsi="HG丸ｺﾞｼｯｸM-PRO"/>
                          <w:color w:val="000000"/>
                          <w:sz w:val="21"/>
                          <w:szCs w:val="21"/>
                        </w:rPr>
                      </w:pPr>
                      <w:r w:rsidRPr="003C38B2">
                        <w:rPr>
                          <w:rFonts w:ascii="HG丸ｺﾞｼｯｸM-PRO" w:eastAsia="HG丸ｺﾞｼｯｸM-PRO" w:hAnsi="HG丸ｺﾞｼｯｸM-PRO" w:hint="eastAsia"/>
                          <w:color w:val="000000"/>
                          <w:kern w:val="24"/>
                          <w:sz w:val="21"/>
                          <w:szCs w:val="21"/>
                        </w:rPr>
                        <w:t>コーディネート</w:t>
                      </w:r>
                    </w:p>
                    <w:p w14:paraId="1EF54944" w14:textId="77777777" w:rsidR="00E47330" w:rsidRPr="003C38B2" w:rsidRDefault="00E47330" w:rsidP="00A2501C">
                      <w:pPr>
                        <w:spacing w:line="240" w:lineRule="exact"/>
                        <w:jc w:val="center"/>
                        <w:rPr>
                          <w:rFonts w:hAnsi="HG丸ｺﾞｼｯｸM-PRO"/>
                          <w:szCs w:val="21"/>
                        </w:rPr>
                      </w:pPr>
                    </w:p>
                  </w:txbxContent>
                </v:textbox>
              </v:rect>
            </w:pict>
          </mc:Fallback>
        </mc:AlternateContent>
      </w:r>
    </w:p>
    <w:p w14:paraId="2837E5E9" w14:textId="068430DC" w:rsidR="00A2501C" w:rsidRPr="00FF5DFE" w:rsidRDefault="00A2501C" w:rsidP="00A2501C">
      <w:pPr>
        <w:rPr>
          <w:rFonts w:ascii="A-OTF UD新丸ゴ Pr6 L" w:eastAsia="A-OTF UD新丸ゴ Pr6 L"/>
        </w:rPr>
      </w:pPr>
    </w:p>
    <w:p w14:paraId="037BF39D" w14:textId="0DC35103" w:rsidR="00A2501C" w:rsidRPr="00FF5DFE" w:rsidRDefault="009262D8"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73600" behindDoc="0" locked="0" layoutInCell="1" allowOverlap="1" wp14:anchorId="6B53F31E" wp14:editId="4008413F">
                <wp:simplePos x="0" y="0"/>
                <wp:positionH relativeFrom="column">
                  <wp:posOffset>3883025</wp:posOffset>
                </wp:positionH>
                <wp:positionV relativeFrom="paragraph">
                  <wp:posOffset>57785</wp:posOffset>
                </wp:positionV>
                <wp:extent cx="1447800" cy="3302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1447800" cy="330200"/>
                        </a:xfrm>
                        <a:prstGeom prst="rect">
                          <a:avLst/>
                        </a:prstGeom>
                        <a:noFill/>
                        <a:ln w="6350">
                          <a:noFill/>
                        </a:ln>
                        <a:effectLst/>
                      </wps:spPr>
                      <wps:txbx>
                        <w:txbxContent>
                          <w:p w14:paraId="6C25C744" w14:textId="77777777" w:rsidR="00E47330" w:rsidRPr="009262D8" w:rsidRDefault="00E47330" w:rsidP="00A2501C">
                            <w:pPr>
                              <w:spacing w:line="320" w:lineRule="exact"/>
                              <w:jc w:val="center"/>
                              <w:rPr>
                                <w:rFonts w:hAnsi="HG丸ｺﾞｼｯｸM-PRO"/>
                                <w:sz w:val="28"/>
                              </w:rPr>
                            </w:pPr>
                            <w:r w:rsidRPr="009262D8">
                              <w:rPr>
                                <w:rFonts w:hAnsi="HG丸ｺﾞｼｯｸM-PRO" w:hint="eastAsia"/>
                                <w:sz w:val="28"/>
                              </w:rPr>
                              <w:t>民間企業等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F31E" id="テキスト ボックス 223" o:spid="_x0000_s1126" type="#_x0000_t202" style="position:absolute;left:0;text-align:left;margin-left:305.75pt;margin-top:4.55pt;width:114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" filled="f" stroked="f" strokeweight=".5pt">
                <v:textbox>
                  <w:txbxContent>
                    <w:p w14:paraId="6C25C744" w14:textId="77777777" w:rsidR="00E47330" w:rsidRPr="009262D8" w:rsidRDefault="00E47330" w:rsidP="00A2501C">
                      <w:pPr>
                        <w:spacing w:line="320" w:lineRule="exact"/>
                        <w:jc w:val="center"/>
                        <w:rPr>
                          <w:rFonts w:hAnsi="HG丸ｺﾞｼｯｸM-PRO"/>
                          <w:sz w:val="28"/>
                        </w:rPr>
                      </w:pPr>
                      <w:r w:rsidRPr="009262D8">
                        <w:rPr>
                          <w:rFonts w:hAnsi="HG丸ｺﾞｼｯｸM-PRO" w:hint="eastAsia"/>
                          <w:sz w:val="28"/>
                        </w:rPr>
                        <w:t>民間企業等</w:t>
                      </w:r>
                    </w:p>
                  </w:txbxContent>
                </v:textbox>
              </v:shape>
            </w:pict>
          </mc:Fallback>
        </mc:AlternateContent>
      </w:r>
      <w:r w:rsidR="00A2501C" w:rsidRPr="00FF5DFE">
        <w:rPr>
          <w:rFonts w:ascii="A-OTF UD新丸ゴ Pr6 L" w:eastAsia="A-OTF UD新丸ゴ Pr6 L"/>
          <w:noProof/>
        </w:rPr>
        <mc:AlternateContent>
          <mc:Choice Requires="wps">
            <w:drawing>
              <wp:anchor distT="0" distB="0" distL="114300" distR="114300" simplePos="0" relativeHeight="251687936" behindDoc="0" locked="0" layoutInCell="1" allowOverlap="1" wp14:anchorId="707D3601" wp14:editId="233B0A27">
                <wp:simplePos x="0" y="0"/>
                <wp:positionH relativeFrom="column">
                  <wp:posOffset>4496116</wp:posOffset>
                </wp:positionH>
                <wp:positionV relativeFrom="paragraph">
                  <wp:posOffset>67627</wp:posOffset>
                </wp:positionV>
                <wp:extent cx="421005" cy="2576830"/>
                <wp:effectExtent l="7938" t="11112" r="25082" b="44133"/>
                <wp:wrapNone/>
                <wp:docPr id="349" name="上矢印 349"/>
                <wp:cNvGraphicFramePr/>
                <a:graphic xmlns:a="http://schemas.openxmlformats.org/drawingml/2006/main">
                  <a:graphicData uri="http://schemas.microsoft.com/office/word/2010/wordprocessingShape">
                    <wps:wsp>
                      <wps:cNvSpPr/>
                      <wps:spPr>
                        <a:xfrm rot="5400000" flipH="1">
                          <a:off x="0" y="0"/>
                          <a:ext cx="421005" cy="2576830"/>
                        </a:xfrm>
                        <a:prstGeom prst="upArrow">
                          <a:avLst>
                            <a:gd name="adj1" fmla="val 50000"/>
                            <a:gd name="adj2" fmla="val 43357"/>
                          </a:avLst>
                        </a:prstGeom>
                        <a:solidFill>
                          <a:schemeClr val="bg2"/>
                        </a:solidFill>
                        <a:ln w="12700" cap="flat" cmpd="sng" algn="ctr">
                          <a:solidFill>
                            <a:schemeClr val="accent5"/>
                          </a:solidFill>
                          <a:prstDash val="solid"/>
                        </a:ln>
                        <a:effectLst/>
                      </wps:spPr>
                      <wps:txbx>
                        <w:txbxContent>
                          <w:p w14:paraId="34983CCE"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3601" id="上矢印 349" o:spid="_x0000_s1127" type="#_x0000_t68" style="position:absolute;left:0;text-align:left;margin-left:354pt;margin-top:5.3pt;width:33.15pt;height:202.9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" adj="1530" fillcolor="#fae9f1 [3214]" strokecolor="#cf206f [3208]" strokeweight="1pt">
                <v:textbox style="layout-flow:vertical">
                  <w:txbxContent>
                    <w:p w14:paraId="34983CCE" w14:textId="77777777" w:rsidR="00E47330" w:rsidRPr="003D285E" w:rsidRDefault="00E47330" w:rsidP="00A2501C">
                      <w:pPr>
                        <w:spacing w:afterLines="10" w:after="24" w:line="280" w:lineRule="exact"/>
                        <w:ind w:leftChars="-50" w:left="-105" w:rightChars="-50" w:right="-105"/>
                        <w:jc w:val="center"/>
                        <w:rPr>
                          <w:rFonts w:hAnsi="A-OTF UD新丸ゴ Pr6 L" w:cs="Meiryo UI"/>
                          <w:color w:val="000000"/>
                          <w:sz w:val="18"/>
                          <w:szCs w:val="21"/>
                        </w:rPr>
                      </w:pPr>
                    </w:p>
                  </w:txbxContent>
                </v:textbox>
              </v:shape>
            </w:pict>
          </mc:Fallback>
        </mc:AlternateContent>
      </w:r>
      <w:r w:rsidR="00A2501C" w:rsidRPr="00FF5DFE">
        <w:rPr>
          <w:rFonts w:ascii="A-OTF UD新丸ゴ Pr6 L" w:eastAsia="A-OTF UD新丸ゴ Pr6 L"/>
          <w:noProof/>
        </w:rPr>
        <mc:AlternateContent>
          <mc:Choice Requires="wpg">
            <w:drawing>
              <wp:anchor distT="0" distB="0" distL="114300" distR="114300" simplePos="0" relativeHeight="251681792" behindDoc="0" locked="0" layoutInCell="1" allowOverlap="1" wp14:anchorId="1171F4FE" wp14:editId="6A0185D4">
                <wp:simplePos x="0" y="0"/>
                <wp:positionH relativeFrom="column">
                  <wp:posOffset>886460</wp:posOffset>
                </wp:positionH>
                <wp:positionV relativeFrom="paragraph">
                  <wp:posOffset>67310</wp:posOffset>
                </wp:positionV>
                <wp:extent cx="2527300" cy="2162175"/>
                <wp:effectExtent l="0" t="0" r="44450" b="28575"/>
                <wp:wrapNone/>
                <wp:docPr id="216" name="グループ化 216"/>
                <wp:cNvGraphicFramePr/>
                <a:graphic xmlns:a="http://schemas.openxmlformats.org/drawingml/2006/main">
                  <a:graphicData uri="http://schemas.microsoft.com/office/word/2010/wordprocessingGroup">
                    <wpg:wgp>
                      <wpg:cNvGrpSpPr/>
                      <wpg:grpSpPr>
                        <a:xfrm>
                          <a:off x="0" y="0"/>
                          <a:ext cx="2527300" cy="2162175"/>
                          <a:chOff x="0" y="0"/>
                          <a:chExt cx="2527300" cy="2107565"/>
                        </a:xfrm>
                        <a:solidFill>
                          <a:srgbClr val="DAECFA"/>
                        </a:solidFill>
                      </wpg:grpSpPr>
                      <wps:wsp>
                        <wps:cNvPr id="147662" name="角丸四角形 147662"/>
                        <wps:cNvSpPr>
                          <a:spLocks noChangeArrowheads="1"/>
                        </wps:cNvSpPr>
                        <wps:spPr bwMode="auto">
                          <a:xfrm>
                            <a:off x="0" y="0"/>
                            <a:ext cx="2527300" cy="2107565"/>
                          </a:xfrm>
                          <a:prstGeom prst="roundRect">
                            <a:avLst>
                              <a:gd name="adj" fmla="val 6977"/>
                            </a:avLst>
                          </a:prstGeom>
                          <a:solidFill>
                            <a:schemeClr val="accent1"/>
                          </a:solidFill>
                          <a:ln w="25400">
                            <a:solidFill>
                              <a:schemeClr val="accent5"/>
                            </a:solidFill>
                            <a:round/>
                            <a:headEnd/>
                            <a:tailEnd/>
                          </a:ln>
                        </wps:spPr>
                        <wps:txbx>
                          <w:txbxContent>
                            <w:p w14:paraId="28423C9F" w14:textId="77777777" w:rsidR="00E47330" w:rsidRPr="003C38B2" w:rsidRDefault="00E47330" w:rsidP="00257239">
                              <w:pPr>
                                <w:pStyle w:val="af2"/>
                                <w:ind w:leftChars="114" w:left="239" w:firstLine="210"/>
                                <w:rPr>
                                  <w:rFonts w:hAnsi="HG丸ｺﾞｼｯｸM-PRO"/>
                                  <w:sz w:val="21"/>
                                  <w:szCs w:val="21"/>
                                </w:rPr>
                              </w:pPr>
                            </w:p>
                          </w:txbxContent>
                        </wps:txbx>
                        <wps:bodyPr rot="0" vert="horz" wrap="square" lIns="74295" tIns="8890" rIns="74295" bIns="8890" anchor="t" anchorCtr="0" upright="1">
                          <a:noAutofit/>
                        </wps:bodyPr>
                      </wps:wsp>
                      <wps:wsp>
                        <wps:cNvPr id="1908" name="正方形/長方形 1908"/>
                        <wps:cNvSpPr>
                          <a:spLocks noChangeArrowheads="1"/>
                        </wps:cNvSpPr>
                        <wps:spPr bwMode="auto">
                          <a:xfrm>
                            <a:off x="38100" y="141913"/>
                            <a:ext cx="2425065" cy="780415"/>
                          </a:xfrm>
                          <a:prstGeom prst="rect">
                            <a:avLst/>
                          </a:prstGeom>
                          <a:solidFill>
                            <a:schemeClr val="accent1"/>
                          </a:solidFill>
                          <a:ln w="12700">
                            <a:solidFill>
                              <a:srgbClr val="FFFFFF">
                                <a:lumMod val="50000"/>
                              </a:srgbClr>
                            </a:solidFill>
                          </a:ln>
                          <a:effectLst>
                            <a:outerShdw blurRad="50800" dist="38100" dir="2700000" algn="tl" rotWithShape="0">
                              <a:prstClr val="black">
                                <a:alpha val="40000"/>
                              </a:prstClr>
                            </a:outerShdw>
                          </a:effectLst>
                        </wps:spPr>
                        <wps:txbx>
                          <w:txbxContent>
                            <w:p w14:paraId="2D69A06A" w14:textId="77777777" w:rsidR="00E47330" w:rsidRPr="003C38B2" w:rsidRDefault="00E47330" w:rsidP="00257239">
                              <w:pPr>
                                <w:pStyle w:val="Web"/>
                                <w:spacing w:before="0" w:beforeAutospacing="0" w:after="0" w:afterAutospacing="0" w:line="380" w:lineRule="exact"/>
                                <w:jc w:val="center"/>
                                <w:textAlignment w:val="baseline"/>
                                <w:rPr>
                                  <w:rFonts w:ascii="HGｺﾞｼｯｸE" w:eastAsia="HGｺﾞｼｯｸE" w:hAnsi="HGｺﾞｼｯｸE"/>
                                  <w:color w:val="000000"/>
                                  <w:szCs w:val="22"/>
                                </w:rPr>
                              </w:pPr>
                              <w:r w:rsidRPr="003C38B2">
                                <w:rPr>
                                  <w:rFonts w:ascii="HGｺﾞｼｯｸE" w:eastAsia="HGｺﾞｼｯｸE" w:hAnsi="HGｺﾞｼｯｸE" w:hint="eastAsia"/>
                                  <w:color w:val="000000"/>
                                  <w:kern w:val="24"/>
                                  <w:szCs w:val="22"/>
                                </w:rPr>
                                <w:t>地域就労援助センター</w:t>
                              </w:r>
                            </w:p>
                            <w:p w14:paraId="483BC1BF" w14:textId="77777777" w:rsidR="00E47330" w:rsidRPr="003C38B2" w:rsidRDefault="00E47330" w:rsidP="00257239">
                              <w:pPr>
                                <w:spacing w:line="320" w:lineRule="exact"/>
                                <w:jc w:val="center"/>
                                <w:rPr>
                                  <w:rFonts w:ascii="HGｺﾞｼｯｸE" w:eastAsia="HGｺﾞｼｯｸE" w:hAnsi="HGｺﾞｼｯｸE" w:cs="Meiryo UI"/>
                                  <w:spacing w:val="-16"/>
                                  <w:sz w:val="18"/>
                                  <w:szCs w:val="21"/>
                                </w:rPr>
                              </w:pPr>
                              <w:r w:rsidRPr="003C38B2">
                                <w:rPr>
                                  <w:rFonts w:ascii="HGｺﾞｼｯｸE" w:eastAsia="HGｺﾞｼｯｸE" w:hAnsi="HGｺﾞｼｯｸE" w:cs="Meiryo UI" w:hint="eastAsia"/>
                                  <w:sz w:val="18"/>
                                  <w:szCs w:val="21"/>
                                </w:rPr>
                                <w:t>市内３か所</w:t>
                              </w:r>
                            </w:p>
                            <w:p w14:paraId="3784A1EA" w14:textId="77777777" w:rsidR="00E47330" w:rsidRPr="003C38B2" w:rsidRDefault="00E47330" w:rsidP="00257239">
                              <w:pPr>
                                <w:spacing w:line="320" w:lineRule="exact"/>
                                <w:ind w:leftChars="-30" w:left="-63" w:rightChars="-30" w:right="-63"/>
                                <w:jc w:val="center"/>
                                <w:rPr>
                                  <w:rFonts w:ascii="HGｺﾞｼｯｸE" w:eastAsia="HGｺﾞｼｯｸE" w:hAnsi="HGｺﾞｼｯｸE" w:cs="Meiryo UI"/>
                                  <w:sz w:val="18"/>
                                  <w:szCs w:val="21"/>
                                </w:rPr>
                              </w:pPr>
                              <w:r w:rsidRPr="003C38B2">
                                <w:rPr>
                                  <w:rFonts w:ascii="HGｺﾞｼｯｸE" w:eastAsia="HGｺﾞｼｯｸE" w:hAnsi="HGｺﾞｼｯｸE" w:cs="Meiryo UI" w:hint="eastAsia"/>
                                  <w:spacing w:val="-10"/>
                                  <w:sz w:val="18"/>
                                  <w:szCs w:val="21"/>
                                </w:rPr>
                                <w:t>南部（川崎区）、中部（中原区）、百合丘（麻生区）</w:t>
                              </w:r>
                            </w:p>
                          </w:txbxContent>
                        </wps:txbx>
                        <wps:bodyPr rot="0" vert="horz" wrap="square" lIns="74295" tIns="8890" rIns="74295" bIns="8890" anchor="t" anchorCtr="0" upright="1">
                          <a:noAutofit/>
                        </wps:bodyPr>
                      </wps:wsp>
                      <wps:wsp>
                        <wps:cNvPr id="207" name="角丸四角形 207"/>
                        <wps:cNvSpPr>
                          <a:spLocks noChangeArrowheads="1"/>
                        </wps:cNvSpPr>
                        <wps:spPr bwMode="auto">
                          <a:xfrm>
                            <a:off x="47625" y="996315"/>
                            <a:ext cx="2407920" cy="1000125"/>
                          </a:xfrm>
                          <a:prstGeom prst="roundRect">
                            <a:avLst>
                              <a:gd name="adj" fmla="val 6977"/>
                            </a:avLst>
                          </a:prstGeom>
                          <a:solidFill>
                            <a:schemeClr val="accent1"/>
                          </a:solidFill>
                          <a:ln w="19050">
                            <a:solidFill>
                              <a:schemeClr val="accent5"/>
                            </a:solidFill>
                            <a:prstDash val="sysDash"/>
                            <a:round/>
                            <a:headEnd/>
                            <a:tailEnd/>
                          </a:ln>
                        </wps:spPr>
                        <wps:txbx>
                          <w:txbxContent>
                            <w:p w14:paraId="3A05D95B" w14:textId="77777777" w:rsidR="00E47330" w:rsidRDefault="00E47330" w:rsidP="00257239">
                              <w:pPr>
                                <w:spacing w:line="320" w:lineRule="exact"/>
                                <w:ind w:leftChars="-50" w:left="-105" w:rightChars="-50" w:right="-105"/>
                                <w:jc w:val="center"/>
                                <w:rPr>
                                  <w:rFonts w:hAnsi="A-OTF UD新丸ゴ Pr6 L" w:cs="Meiryo UI"/>
                                  <w:sz w:val="18"/>
                                  <w:szCs w:val="21"/>
                                </w:rPr>
                              </w:pPr>
                              <w:r>
                                <w:rPr>
                                  <w:rFonts w:hAnsi="A-OTF UD新丸ゴ Pr6 L" w:cs="Meiryo UI" w:hint="eastAsia"/>
                                  <w:sz w:val="18"/>
                                  <w:szCs w:val="21"/>
                                </w:rPr>
                                <w:t>就労ニーズの掘り起こし</w:t>
                              </w:r>
                            </w:p>
                            <w:p w14:paraId="0D705A71" w14:textId="77777777" w:rsidR="00E47330" w:rsidRDefault="00E47330" w:rsidP="00257239">
                              <w:pPr>
                                <w:spacing w:line="320" w:lineRule="exact"/>
                                <w:ind w:leftChars="-50" w:left="-105" w:rightChars="-50" w:right="-105"/>
                                <w:jc w:val="center"/>
                                <w:rPr>
                                  <w:rFonts w:hAnsi="A-OTF UD新丸ゴ Pr6 L" w:cs="Meiryo UI"/>
                                  <w:sz w:val="18"/>
                                  <w:szCs w:val="21"/>
                                </w:rPr>
                              </w:pPr>
                              <w:r>
                                <w:rPr>
                                  <w:rFonts w:hAnsi="A-OTF UD新丸ゴ Pr6 L" w:cs="Meiryo UI" w:hint="eastAsia"/>
                                  <w:sz w:val="18"/>
                                  <w:szCs w:val="21"/>
                                </w:rPr>
                                <w:t>（区役所・相談機関等との連携）</w:t>
                              </w:r>
                            </w:p>
                            <w:p w14:paraId="2A4A677C" w14:textId="77777777" w:rsidR="00E47330" w:rsidRDefault="00E47330" w:rsidP="00257239">
                              <w:pPr>
                                <w:spacing w:line="320" w:lineRule="exact"/>
                                <w:ind w:leftChars="-50" w:left="-105" w:rightChars="-50" w:right="-105"/>
                                <w:jc w:val="center"/>
                                <w:rPr>
                                  <w:rFonts w:hAnsi="A-OTF UD新丸ゴ Pr6 L" w:cs="Meiryo UI"/>
                                  <w:spacing w:val="-8"/>
                                  <w:sz w:val="18"/>
                                  <w:szCs w:val="21"/>
                                </w:rPr>
                              </w:pPr>
                              <w:r>
                                <w:rPr>
                                  <w:rFonts w:hAnsi="A-OTF UD新丸ゴ Pr6 L" w:cs="Meiryo UI" w:hint="eastAsia"/>
                                  <w:spacing w:val="-8"/>
                                  <w:sz w:val="18"/>
                                  <w:szCs w:val="21"/>
                                </w:rPr>
                                <w:t>就労希望者の育成と求職支援（職場実習事業等）</w:t>
                              </w:r>
                            </w:p>
                            <w:p w14:paraId="0370D000" w14:textId="77777777" w:rsidR="00E47330" w:rsidRDefault="00E47330" w:rsidP="00257239">
                              <w:pPr>
                                <w:spacing w:line="320" w:lineRule="exact"/>
                                <w:ind w:leftChars="-50" w:left="-105" w:rightChars="-50" w:right="-105"/>
                                <w:jc w:val="center"/>
                                <w:rPr>
                                  <w:rFonts w:ascii="A-OTF UD新ゴ Pr6 M" w:eastAsia="A-OTF UD新ゴ Pr6 M" w:hAnsi="A-OTF UD新ゴ Pr6 M"/>
                                  <w:spacing w:val="-4"/>
                                  <w:szCs w:val="21"/>
                                </w:rPr>
                              </w:pPr>
                              <w:r>
                                <w:rPr>
                                  <w:rFonts w:hAnsi="A-OTF UD新丸ゴ Pr6 L" w:cs="Meiryo UI" w:hint="eastAsia"/>
                                  <w:spacing w:val="-4"/>
                                  <w:sz w:val="18"/>
                                  <w:szCs w:val="21"/>
                                </w:rPr>
                                <w:t>就労定着支援（本人と企業の自立をサポート）</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171F4FE" id="グループ化 216" o:spid="_x0000_s1128" style="position:absolute;left:0;text-align:left;margin-left:69.8pt;margin-top:5.3pt;width:199pt;height:170.25pt;z-index:251681792;mso-height-relative:margin" coordsize="25273,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">
                <v:roundrect id="角丸四角形 147662" o:spid="_x0000_s1129" style="position:absolute;width:25273;height:21075;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" fillcolor="#f5d2e2 [3204]" strokecolor="#cf206f [3208]" strokeweight="2pt">
                  <v:textbox inset="5.85pt,.7pt,5.85pt,.7pt">
                    <w:txbxContent>
                      <w:p w14:paraId="28423C9F" w14:textId="77777777" w:rsidR="00E47330" w:rsidRPr="003C38B2" w:rsidRDefault="00E47330" w:rsidP="00257239">
                        <w:pPr>
                          <w:pStyle w:val="af2"/>
                          <w:ind w:leftChars="114" w:left="239" w:firstLine="210"/>
                          <w:rPr>
                            <w:rFonts w:hAnsi="HG丸ｺﾞｼｯｸM-PRO"/>
                            <w:sz w:val="21"/>
                            <w:szCs w:val="21"/>
                          </w:rPr>
                        </w:pPr>
                      </w:p>
                    </w:txbxContent>
                  </v:textbox>
                </v:roundrect>
                <v:rect id="正方形/長方形 1908" o:spid="_x0000_s1130" style="position:absolute;left:381;top:1419;width:24250;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" fillcolor="#f5d2e2 [3204]" strokecolor="#7f7f7f" strokeweight="1pt">
                  <v:shadow on="t" color="black" opacity="26214f" origin="-.5,-.5" offset=".74836mm,.74836mm"/>
                  <v:textbox inset="5.85pt,.7pt,5.85pt,.7pt">
                    <w:txbxContent>
                      <w:p w14:paraId="2D69A06A" w14:textId="77777777" w:rsidR="00E47330" w:rsidRPr="003C38B2" w:rsidRDefault="00E47330" w:rsidP="00257239">
                        <w:pPr>
                          <w:pStyle w:val="Web"/>
                          <w:spacing w:before="0" w:beforeAutospacing="0" w:after="0" w:afterAutospacing="0" w:line="380" w:lineRule="exact"/>
                          <w:jc w:val="center"/>
                          <w:textAlignment w:val="baseline"/>
                          <w:rPr>
                            <w:rFonts w:ascii="HGｺﾞｼｯｸE" w:eastAsia="HGｺﾞｼｯｸE" w:hAnsi="HGｺﾞｼｯｸE"/>
                            <w:color w:val="000000"/>
                            <w:szCs w:val="22"/>
                          </w:rPr>
                        </w:pPr>
                        <w:r w:rsidRPr="003C38B2">
                          <w:rPr>
                            <w:rFonts w:ascii="HGｺﾞｼｯｸE" w:eastAsia="HGｺﾞｼｯｸE" w:hAnsi="HGｺﾞｼｯｸE" w:hint="eastAsia"/>
                            <w:color w:val="000000"/>
                            <w:kern w:val="24"/>
                            <w:szCs w:val="22"/>
                          </w:rPr>
                          <w:t>地域就労援助センター</w:t>
                        </w:r>
                      </w:p>
                      <w:p w14:paraId="483BC1BF" w14:textId="77777777" w:rsidR="00E47330" w:rsidRPr="003C38B2" w:rsidRDefault="00E47330" w:rsidP="00257239">
                        <w:pPr>
                          <w:spacing w:line="320" w:lineRule="exact"/>
                          <w:jc w:val="center"/>
                          <w:rPr>
                            <w:rFonts w:ascii="HGｺﾞｼｯｸE" w:eastAsia="HGｺﾞｼｯｸE" w:hAnsi="HGｺﾞｼｯｸE" w:cs="Meiryo UI"/>
                            <w:spacing w:val="-16"/>
                            <w:sz w:val="18"/>
                            <w:szCs w:val="21"/>
                          </w:rPr>
                        </w:pPr>
                        <w:r w:rsidRPr="003C38B2">
                          <w:rPr>
                            <w:rFonts w:ascii="HGｺﾞｼｯｸE" w:eastAsia="HGｺﾞｼｯｸE" w:hAnsi="HGｺﾞｼｯｸE" w:cs="Meiryo UI" w:hint="eastAsia"/>
                            <w:sz w:val="18"/>
                            <w:szCs w:val="21"/>
                          </w:rPr>
                          <w:t>市内３か所</w:t>
                        </w:r>
                      </w:p>
                      <w:p w14:paraId="3784A1EA" w14:textId="77777777" w:rsidR="00E47330" w:rsidRPr="003C38B2" w:rsidRDefault="00E47330" w:rsidP="00257239">
                        <w:pPr>
                          <w:spacing w:line="320" w:lineRule="exact"/>
                          <w:ind w:leftChars="-30" w:left="-63" w:rightChars="-30" w:right="-63"/>
                          <w:jc w:val="center"/>
                          <w:rPr>
                            <w:rFonts w:ascii="HGｺﾞｼｯｸE" w:eastAsia="HGｺﾞｼｯｸE" w:hAnsi="HGｺﾞｼｯｸE" w:cs="Meiryo UI"/>
                            <w:sz w:val="18"/>
                            <w:szCs w:val="21"/>
                          </w:rPr>
                        </w:pPr>
                        <w:r w:rsidRPr="003C38B2">
                          <w:rPr>
                            <w:rFonts w:ascii="HGｺﾞｼｯｸE" w:eastAsia="HGｺﾞｼｯｸE" w:hAnsi="HGｺﾞｼｯｸE" w:cs="Meiryo UI" w:hint="eastAsia"/>
                            <w:spacing w:val="-10"/>
                            <w:sz w:val="18"/>
                            <w:szCs w:val="21"/>
                          </w:rPr>
                          <w:t>南部（川崎区）、中部（中原区）、百合丘（麻生区）</w:t>
                        </w:r>
                      </w:p>
                    </w:txbxContent>
                  </v:textbox>
                </v:rect>
                <v:roundrect id="角丸四角形 207" o:spid="_x0000_s1131" style="position:absolute;left:476;top:9963;width:24079;height:10001;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" fillcolor="#f5d2e2 [3204]" strokecolor="#cf206f [3208]" strokeweight="1.5pt">
                  <v:stroke dashstyle="3 1"/>
                  <v:textbox inset="5.85pt,.7pt,5.85pt,.7pt">
                    <w:txbxContent>
                      <w:p w14:paraId="3A05D95B" w14:textId="77777777" w:rsidR="00E47330" w:rsidRDefault="00E47330" w:rsidP="00257239">
                        <w:pPr>
                          <w:spacing w:line="320" w:lineRule="exact"/>
                          <w:ind w:leftChars="-50" w:left="-105" w:rightChars="-50" w:right="-105"/>
                          <w:jc w:val="center"/>
                          <w:rPr>
                            <w:rFonts w:hAnsi="A-OTF UD新丸ゴ Pr6 L" w:cs="Meiryo UI"/>
                            <w:sz w:val="18"/>
                            <w:szCs w:val="21"/>
                          </w:rPr>
                        </w:pPr>
                        <w:r>
                          <w:rPr>
                            <w:rFonts w:hAnsi="A-OTF UD新丸ゴ Pr6 L" w:cs="Meiryo UI" w:hint="eastAsia"/>
                            <w:sz w:val="18"/>
                            <w:szCs w:val="21"/>
                          </w:rPr>
                          <w:t>就労ニーズの掘り起こし</w:t>
                        </w:r>
                      </w:p>
                      <w:p w14:paraId="0D705A71" w14:textId="77777777" w:rsidR="00E47330" w:rsidRDefault="00E47330" w:rsidP="00257239">
                        <w:pPr>
                          <w:spacing w:line="320" w:lineRule="exact"/>
                          <w:ind w:leftChars="-50" w:left="-105" w:rightChars="-50" w:right="-105"/>
                          <w:jc w:val="center"/>
                          <w:rPr>
                            <w:rFonts w:hAnsi="A-OTF UD新丸ゴ Pr6 L" w:cs="Meiryo UI"/>
                            <w:sz w:val="18"/>
                            <w:szCs w:val="21"/>
                          </w:rPr>
                        </w:pPr>
                        <w:r>
                          <w:rPr>
                            <w:rFonts w:hAnsi="A-OTF UD新丸ゴ Pr6 L" w:cs="Meiryo UI" w:hint="eastAsia"/>
                            <w:sz w:val="18"/>
                            <w:szCs w:val="21"/>
                          </w:rPr>
                          <w:t>（区役所・相談機関等との連携）</w:t>
                        </w:r>
                      </w:p>
                      <w:p w14:paraId="2A4A677C" w14:textId="77777777" w:rsidR="00E47330" w:rsidRDefault="00E47330" w:rsidP="00257239">
                        <w:pPr>
                          <w:spacing w:line="320" w:lineRule="exact"/>
                          <w:ind w:leftChars="-50" w:left="-105" w:rightChars="-50" w:right="-105"/>
                          <w:jc w:val="center"/>
                          <w:rPr>
                            <w:rFonts w:hAnsi="A-OTF UD新丸ゴ Pr6 L" w:cs="Meiryo UI"/>
                            <w:spacing w:val="-8"/>
                            <w:sz w:val="18"/>
                            <w:szCs w:val="21"/>
                          </w:rPr>
                        </w:pPr>
                        <w:r>
                          <w:rPr>
                            <w:rFonts w:hAnsi="A-OTF UD新丸ゴ Pr6 L" w:cs="Meiryo UI" w:hint="eastAsia"/>
                            <w:spacing w:val="-8"/>
                            <w:sz w:val="18"/>
                            <w:szCs w:val="21"/>
                          </w:rPr>
                          <w:t>就労希望者の育成と求職支援（職場実習事業等）</w:t>
                        </w:r>
                      </w:p>
                      <w:p w14:paraId="0370D000" w14:textId="77777777" w:rsidR="00E47330" w:rsidRDefault="00E47330" w:rsidP="00257239">
                        <w:pPr>
                          <w:spacing w:line="320" w:lineRule="exact"/>
                          <w:ind w:leftChars="-50" w:left="-105" w:rightChars="-50" w:right="-105"/>
                          <w:jc w:val="center"/>
                          <w:rPr>
                            <w:rFonts w:ascii="A-OTF UD新ゴ Pr6 M" w:eastAsia="A-OTF UD新ゴ Pr6 M" w:hAnsi="A-OTF UD新ゴ Pr6 M"/>
                            <w:spacing w:val="-4"/>
                            <w:szCs w:val="21"/>
                          </w:rPr>
                        </w:pPr>
                        <w:r>
                          <w:rPr>
                            <w:rFonts w:hAnsi="A-OTF UD新丸ゴ Pr6 L" w:cs="Meiryo UI" w:hint="eastAsia"/>
                            <w:spacing w:val="-4"/>
                            <w:sz w:val="18"/>
                            <w:szCs w:val="21"/>
                          </w:rPr>
                          <w:t>就労定着支援（本人と企業の自立をサポート）</w:t>
                        </w:r>
                      </w:p>
                    </w:txbxContent>
                  </v:textbox>
                </v:roundrect>
              </v:group>
            </w:pict>
          </mc:Fallback>
        </mc:AlternateContent>
      </w:r>
    </w:p>
    <w:p w14:paraId="453D8AF4"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85888" behindDoc="0" locked="0" layoutInCell="1" allowOverlap="1" wp14:anchorId="651AA311" wp14:editId="434FB2C0">
                <wp:simplePos x="0" y="0"/>
                <wp:positionH relativeFrom="column">
                  <wp:posOffset>3909060</wp:posOffset>
                </wp:positionH>
                <wp:positionV relativeFrom="paragraph">
                  <wp:posOffset>130810</wp:posOffset>
                </wp:positionV>
                <wp:extent cx="1390650" cy="691515"/>
                <wp:effectExtent l="0" t="0" r="19050" b="1333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91515"/>
                        </a:xfrm>
                        <a:prstGeom prst="roundRect">
                          <a:avLst>
                            <a:gd name="adj" fmla="val 6977"/>
                          </a:avLst>
                        </a:prstGeom>
                        <a:solidFill>
                          <a:schemeClr val="accent1"/>
                        </a:solidFill>
                        <a:ln w="25400">
                          <a:solidFill>
                            <a:schemeClr val="accent6"/>
                          </a:solidFill>
                          <a:round/>
                          <a:headEnd/>
                          <a:tailEnd/>
                        </a:ln>
                      </wps:spPr>
                      <wps:txbx>
                        <w:txbxContent>
                          <w:p w14:paraId="7D5A9D89" w14:textId="77777777" w:rsidR="00E47330" w:rsidRPr="002B6C1B" w:rsidRDefault="00E47330" w:rsidP="00A2501C">
                            <w:pPr>
                              <w:spacing w:line="460" w:lineRule="exact"/>
                              <w:ind w:leftChars="-70" w:left="-147" w:rightChars="-50" w:right="-105"/>
                              <w:jc w:val="center"/>
                              <w:rPr>
                                <w:rFonts w:asciiTheme="majorEastAsia" w:eastAsiaTheme="majorEastAsia" w:hAnsiTheme="majorEastAsia"/>
                                <w:b/>
                                <w:color w:val="000000"/>
                                <w:spacing w:val="-6"/>
                                <w:sz w:val="20"/>
                                <w:szCs w:val="20"/>
                              </w:rPr>
                            </w:pPr>
                            <w:r w:rsidRPr="002B6C1B">
                              <w:rPr>
                                <w:rFonts w:asciiTheme="majorEastAsia" w:eastAsiaTheme="majorEastAsia" w:hAnsiTheme="majorEastAsia" w:hint="eastAsia"/>
                                <w:b/>
                                <w:color w:val="000000"/>
                                <w:spacing w:val="-6"/>
                                <w:sz w:val="20"/>
                                <w:szCs w:val="20"/>
                              </w:rPr>
                              <w:t>ﾊﾟﾀｰﾝ･ﾗﾝｹﾞｰｼﾞや</w:t>
                            </w:r>
                          </w:p>
                          <w:p w14:paraId="185A7A45" w14:textId="77777777" w:rsidR="00E47330" w:rsidRPr="002B6C1B" w:rsidRDefault="00E47330" w:rsidP="00A2501C">
                            <w:pPr>
                              <w:spacing w:line="460" w:lineRule="exact"/>
                              <w:ind w:leftChars="-70" w:left="-147" w:rightChars="-50" w:right="-105"/>
                              <w:jc w:val="center"/>
                              <w:rPr>
                                <w:rFonts w:asciiTheme="majorEastAsia" w:eastAsiaTheme="majorEastAsia" w:hAnsiTheme="majorEastAsia"/>
                                <w:b/>
                                <w:color w:val="000000"/>
                                <w:spacing w:val="-6"/>
                                <w:sz w:val="18"/>
                                <w:szCs w:val="18"/>
                              </w:rPr>
                            </w:pPr>
                            <w:r w:rsidRPr="002B6C1B">
                              <w:rPr>
                                <w:rFonts w:asciiTheme="majorEastAsia" w:eastAsiaTheme="majorEastAsia" w:hAnsiTheme="majorEastAsia" w:hint="eastAsia"/>
                                <w:b/>
                                <w:color w:val="000000"/>
                                <w:spacing w:val="-6"/>
                                <w:sz w:val="20"/>
                                <w:szCs w:val="20"/>
                              </w:rPr>
                              <w:t>Ｋ</w:t>
                            </w:r>
                            <w:r w:rsidRPr="002B6C1B">
                              <w:rPr>
                                <w:rFonts w:asciiTheme="majorEastAsia" w:eastAsiaTheme="majorEastAsia" w:hAnsiTheme="majorEastAsia"/>
                                <w:b/>
                                <w:color w:val="000000"/>
                                <w:spacing w:val="-6"/>
                                <w:sz w:val="20"/>
                                <w:szCs w:val="20"/>
                              </w:rPr>
                              <w:t>－ＳＴＥＰ</w:t>
                            </w:r>
                            <w:r w:rsidRPr="002B6C1B">
                              <w:rPr>
                                <w:rFonts w:asciiTheme="majorEastAsia" w:eastAsiaTheme="majorEastAsia" w:hAnsiTheme="majorEastAsia" w:hint="eastAsia"/>
                                <w:b/>
                                <w:color w:val="000000"/>
                                <w:spacing w:val="-6"/>
                                <w:sz w:val="20"/>
                                <w:szCs w:val="20"/>
                              </w:rPr>
                              <w:t>の活用</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1AA311" id="角丸四角形 64" o:spid="_x0000_s1132" style="position:absolute;left:0;text-align:left;margin-left:307.8pt;margin-top:10.3pt;width:109.5pt;height:5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" fillcolor="#f5d2e2 [3204]" strokecolor="#aa1b5c [3209]" strokeweight="2pt">
                <v:textbox inset="5.85pt,.7pt,5.85pt,.7pt">
                  <w:txbxContent>
                    <w:p w14:paraId="7D5A9D89" w14:textId="77777777" w:rsidR="00E47330" w:rsidRPr="002B6C1B" w:rsidRDefault="00E47330" w:rsidP="00A2501C">
                      <w:pPr>
                        <w:spacing w:line="460" w:lineRule="exact"/>
                        <w:ind w:leftChars="-70" w:left="-147" w:rightChars="-50" w:right="-105"/>
                        <w:jc w:val="center"/>
                        <w:rPr>
                          <w:rFonts w:asciiTheme="majorEastAsia" w:eastAsiaTheme="majorEastAsia" w:hAnsiTheme="majorEastAsia"/>
                          <w:b/>
                          <w:color w:val="000000"/>
                          <w:spacing w:val="-6"/>
                          <w:sz w:val="20"/>
                          <w:szCs w:val="20"/>
                        </w:rPr>
                      </w:pPr>
                      <w:r w:rsidRPr="002B6C1B">
                        <w:rPr>
                          <w:rFonts w:asciiTheme="majorEastAsia" w:eastAsiaTheme="majorEastAsia" w:hAnsiTheme="majorEastAsia" w:hint="eastAsia"/>
                          <w:b/>
                          <w:color w:val="000000"/>
                          <w:spacing w:val="-6"/>
                          <w:sz w:val="20"/>
                          <w:szCs w:val="20"/>
                        </w:rPr>
                        <w:t>ﾊﾟﾀｰﾝ･ﾗﾝｹﾞｰｼﾞや</w:t>
                      </w:r>
                    </w:p>
                    <w:p w14:paraId="185A7A45" w14:textId="77777777" w:rsidR="00E47330" w:rsidRPr="002B6C1B" w:rsidRDefault="00E47330" w:rsidP="00A2501C">
                      <w:pPr>
                        <w:spacing w:line="460" w:lineRule="exact"/>
                        <w:ind w:leftChars="-70" w:left="-147" w:rightChars="-50" w:right="-105"/>
                        <w:jc w:val="center"/>
                        <w:rPr>
                          <w:rFonts w:asciiTheme="majorEastAsia" w:eastAsiaTheme="majorEastAsia" w:hAnsiTheme="majorEastAsia"/>
                          <w:b/>
                          <w:color w:val="000000"/>
                          <w:spacing w:val="-6"/>
                          <w:sz w:val="18"/>
                          <w:szCs w:val="18"/>
                        </w:rPr>
                      </w:pPr>
                      <w:r w:rsidRPr="002B6C1B">
                        <w:rPr>
                          <w:rFonts w:asciiTheme="majorEastAsia" w:eastAsiaTheme="majorEastAsia" w:hAnsiTheme="majorEastAsia" w:hint="eastAsia"/>
                          <w:b/>
                          <w:color w:val="000000"/>
                          <w:spacing w:val="-6"/>
                          <w:sz w:val="20"/>
                          <w:szCs w:val="20"/>
                        </w:rPr>
                        <w:t>Ｋ</w:t>
                      </w:r>
                      <w:r w:rsidRPr="002B6C1B">
                        <w:rPr>
                          <w:rFonts w:asciiTheme="majorEastAsia" w:eastAsiaTheme="majorEastAsia" w:hAnsiTheme="majorEastAsia"/>
                          <w:b/>
                          <w:color w:val="000000"/>
                          <w:spacing w:val="-6"/>
                          <w:sz w:val="20"/>
                          <w:szCs w:val="20"/>
                        </w:rPr>
                        <w:t>－ＳＴＥＰ</w:t>
                      </w:r>
                      <w:r w:rsidRPr="002B6C1B">
                        <w:rPr>
                          <w:rFonts w:asciiTheme="majorEastAsia" w:eastAsiaTheme="majorEastAsia" w:hAnsiTheme="majorEastAsia" w:hint="eastAsia"/>
                          <w:b/>
                          <w:color w:val="000000"/>
                          <w:spacing w:val="-6"/>
                          <w:sz w:val="20"/>
                          <w:szCs w:val="20"/>
                        </w:rPr>
                        <w:t>の活用</w:t>
                      </w:r>
                    </w:p>
                  </w:txbxContent>
                </v:textbox>
              </v:roundrect>
            </w:pict>
          </mc:Fallback>
        </mc:AlternateContent>
      </w:r>
    </w:p>
    <w:p w14:paraId="65087FF7" w14:textId="77777777" w:rsidR="00A2501C" w:rsidRPr="00FF5DFE" w:rsidRDefault="00A2501C" w:rsidP="00A2501C">
      <w:pPr>
        <w:rPr>
          <w:rFonts w:ascii="A-OTF UD新丸ゴ Pr6 L" w:eastAsia="A-OTF UD新丸ゴ Pr6 L"/>
        </w:rPr>
      </w:pPr>
    </w:p>
    <w:p w14:paraId="122211F5" w14:textId="77777777" w:rsidR="00A2501C" w:rsidRPr="00FF5DFE" w:rsidRDefault="00A2501C" w:rsidP="00A2501C">
      <w:pPr>
        <w:rPr>
          <w:rFonts w:ascii="A-OTF UD新丸ゴ Pr6 L" w:eastAsia="A-OTF UD新丸ゴ Pr6 L"/>
        </w:rPr>
      </w:pPr>
    </w:p>
    <w:p w14:paraId="401794B5"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92032" behindDoc="0" locked="0" layoutInCell="1" allowOverlap="1" wp14:anchorId="650FB156" wp14:editId="779C5744">
                <wp:simplePos x="0" y="0"/>
                <wp:positionH relativeFrom="column">
                  <wp:posOffset>48260</wp:posOffset>
                </wp:positionH>
                <wp:positionV relativeFrom="paragraph">
                  <wp:posOffset>174625</wp:posOffset>
                </wp:positionV>
                <wp:extent cx="300990" cy="3214370"/>
                <wp:effectExtent l="38100" t="38100" r="118110" b="119380"/>
                <wp:wrapNone/>
                <wp:docPr id="1911" name="正方形/長方形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214370"/>
                        </a:xfrm>
                        <a:prstGeom prst="rect">
                          <a:avLst/>
                        </a:prstGeom>
                        <a:solidFill>
                          <a:srgbClr val="FFFFFF"/>
                        </a:solidFill>
                        <a:ln w="6350">
                          <a:solidFill>
                            <a:srgbClr val="000000"/>
                          </a:solidFill>
                        </a:ln>
                        <a:effectLst>
                          <a:outerShdw blurRad="50800" dist="38100" dir="2700000" algn="tl" rotWithShape="0">
                            <a:prstClr val="black">
                              <a:alpha val="40000"/>
                            </a:prstClr>
                          </a:outerShdw>
                        </a:effectLst>
                      </wps:spPr>
                      <wps:txbx>
                        <w:txbxContent>
                          <w:p w14:paraId="5367E082" w14:textId="77777777" w:rsidR="00E47330" w:rsidRPr="002B6C1B" w:rsidRDefault="00E47330" w:rsidP="00A2501C">
                            <w:pPr>
                              <w:spacing w:line="200" w:lineRule="exact"/>
                              <w:jc w:val="center"/>
                              <w:rPr>
                                <w:rFonts w:ascii="HGｺﾞｼｯｸE" w:eastAsia="HGｺﾞｼｯｸE" w:hAnsi="HGｺﾞｼｯｸE" w:cs="Meiryo UI"/>
                                <w:spacing w:val="-10"/>
                                <w:sz w:val="24"/>
                                <w:szCs w:val="24"/>
                              </w:rPr>
                            </w:pPr>
                            <w:r w:rsidRPr="002B6C1B">
                              <w:rPr>
                                <w:rFonts w:ascii="HGｺﾞｼｯｸE" w:eastAsia="HGｺﾞｼｯｸE" w:hAnsi="HGｺﾞｼｯｸE" w:cs="Meiryo UI" w:hint="eastAsia"/>
                                <w:sz w:val="24"/>
                                <w:szCs w:val="24"/>
                              </w:rPr>
                              <w:t>就労を希望する障害者</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0FB156" id="正方形/長方形 1911" o:spid="_x0000_s1133" style="position:absolute;left:0;text-align:left;margin-left:3.8pt;margin-top:13.75pt;width:23.7pt;height:25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" strokeweight=".5pt">
                <v:shadow on="t" color="black" opacity="26214f" origin="-.5,-.5" offset=".74836mm,.74836mm"/>
                <v:textbox style="layout-flow:vertical-ideographic" inset="5.85pt,.7pt,5.85pt,.7pt">
                  <w:txbxContent>
                    <w:p w14:paraId="5367E082" w14:textId="77777777" w:rsidR="00E47330" w:rsidRPr="002B6C1B" w:rsidRDefault="00E47330" w:rsidP="00A2501C">
                      <w:pPr>
                        <w:spacing w:line="200" w:lineRule="exact"/>
                        <w:jc w:val="center"/>
                        <w:rPr>
                          <w:rFonts w:ascii="HGｺﾞｼｯｸE" w:eastAsia="HGｺﾞｼｯｸE" w:hAnsi="HGｺﾞｼｯｸE" w:cs="Meiryo UI"/>
                          <w:spacing w:val="-10"/>
                          <w:sz w:val="24"/>
                          <w:szCs w:val="24"/>
                        </w:rPr>
                      </w:pPr>
                      <w:r w:rsidRPr="002B6C1B">
                        <w:rPr>
                          <w:rFonts w:ascii="HGｺﾞｼｯｸE" w:eastAsia="HGｺﾞｼｯｸE" w:hAnsi="HGｺﾞｼｯｸE" w:cs="Meiryo UI" w:hint="eastAsia"/>
                          <w:sz w:val="24"/>
                          <w:szCs w:val="24"/>
                        </w:rPr>
                        <w:t>就労を希望する障害者</w:t>
                      </w:r>
                    </w:p>
                  </w:txbxContent>
                </v:textbox>
              </v:rect>
            </w:pict>
          </mc:Fallback>
        </mc:AlternateContent>
      </w:r>
    </w:p>
    <w:p w14:paraId="63B0C023" w14:textId="236D5A4A" w:rsidR="00A2501C" w:rsidRPr="00FF5DFE" w:rsidRDefault="00A2501C" w:rsidP="00A2501C">
      <w:pPr>
        <w:rPr>
          <w:rFonts w:ascii="A-OTF UD新丸ゴ Pr6 L" w:eastAsia="A-OTF UD新丸ゴ Pr6 L"/>
        </w:rPr>
      </w:pPr>
      <w:r w:rsidRPr="00FF5DFE">
        <w:rPr>
          <w:noProof/>
        </w:rPr>
        <mc:AlternateContent>
          <mc:Choice Requires="wps">
            <w:drawing>
              <wp:anchor distT="0" distB="0" distL="114300" distR="114300" simplePos="0" relativeHeight="251697152" behindDoc="0" locked="0" layoutInCell="1" allowOverlap="1" wp14:anchorId="43FDB339" wp14:editId="19DF0E17">
                <wp:simplePos x="0" y="0"/>
                <wp:positionH relativeFrom="column">
                  <wp:posOffset>3708400</wp:posOffset>
                </wp:positionH>
                <wp:positionV relativeFrom="paragraph">
                  <wp:posOffset>52070</wp:posOffset>
                </wp:positionV>
                <wp:extent cx="1666875" cy="340360"/>
                <wp:effectExtent l="0" t="0" r="0" b="2540"/>
                <wp:wrapNone/>
                <wp:docPr id="65" name="テキスト ボックス 65"/>
                <wp:cNvGraphicFramePr/>
                <a:graphic xmlns:a="http://schemas.openxmlformats.org/drawingml/2006/main">
                  <a:graphicData uri="http://schemas.microsoft.com/office/word/2010/wordprocessingShape">
                    <wps:wsp>
                      <wps:cNvSpPr txBox="1"/>
                      <wps:spPr>
                        <a:xfrm>
                          <a:off x="0" y="0"/>
                          <a:ext cx="1666875" cy="340360"/>
                        </a:xfrm>
                        <a:prstGeom prst="rect">
                          <a:avLst/>
                        </a:prstGeom>
                        <a:noFill/>
                        <a:ln w="6350">
                          <a:noFill/>
                        </a:ln>
                        <a:effectLst/>
                      </wps:spPr>
                      <wps:txbx>
                        <w:txbxContent>
                          <w:p w14:paraId="0DD9F02E" w14:textId="77777777" w:rsidR="00E47330" w:rsidRPr="009262D8" w:rsidRDefault="00E47330" w:rsidP="00A2501C">
                            <w:pPr>
                              <w:ind w:rightChars="-100" w:right="-210"/>
                              <w:jc w:val="center"/>
                              <w:rPr>
                                <w:rFonts w:hAnsi="HG丸ｺﾞｼｯｸM-PRO"/>
                                <w:szCs w:val="21"/>
                              </w:rPr>
                            </w:pPr>
                            <w:r w:rsidRPr="009262D8">
                              <w:rPr>
                                <w:rFonts w:hAnsi="HG丸ｺﾞｼｯｸM-PRO" w:hint="eastAsia"/>
                                <w:szCs w:val="21"/>
                              </w:rPr>
                              <w:t>定着</w:t>
                            </w:r>
                            <w:r w:rsidRPr="009262D8">
                              <w:rPr>
                                <w:rFonts w:hAnsi="HG丸ｺﾞｼｯｸM-PRO"/>
                                <w:szCs w:val="21"/>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DB339" id="テキスト ボックス 65" o:spid="_x0000_s1134" type="#_x0000_t202" style="position:absolute;left:0;text-align:left;margin-left:292pt;margin-top:4.1pt;width:131.25pt;height:26.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" filled="f" stroked="f" strokeweight=".5pt">
                <v:textbox>
                  <w:txbxContent>
                    <w:p w14:paraId="0DD9F02E" w14:textId="77777777" w:rsidR="00E47330" w:rsidRPr="009262D8" w:rsidRDefault="00E47330" w:rsidP="00A2501C">
                      <w:pPr>
                        <w:ind w:rightChars="-100" w:right="-210"/>
                        <w:jc w:val="center"/>
                        <w:rPr>
                          <w:rFonts w:hAnsi="HG丸ｺﾞｼｯｸM-PRO"/>
                          <w:szCs w:val="21"/>
                        </w:rPr>
                      </w:pPr>
                      <w:r w:rsidRPr="009262D8">
                        <w:rPr>
                          <w:rFonts w:hAnsi="HG丸ｺﾞｼｯｸM-PRO" w:hint="eastAsia"/>
                          <w:szCs w:val="21"/>
                        </w:rPr>
                        <w:t>定着</w:t>
                      </w:r>
                      <w:r w:rsidRPr="009262D8">
                        <w:rPr>
                          <w:rFonts w:hAnsi="HG丸ｺﾞｼｯｸM-PRO"/>
                          <w:szCs w:val="21"/>
                        </w:rPr>
                        <w:t>支援</w:t>
                      </w:r>
                    </w:p>
                  </w:txbxContent>
                </v:textbox>
              </v:shape>
            </w:pict>
          </mc:Fallback>
        </mc:AlternateContent>
      </w:r>
    </w:p>
    <w:p w14:paraId="0EC7FD7F" w14:textId="0E85FB36" w:rsidR="00A2501C" w:rsidRPr="00FF5DFE" w:rsidRDefault="00A2501C" w:rsidP="00A2501C">
      <w:pPr>
        <w:rPr>
          <w:rFonts w:ascii="A-OTF UD新丸ゴ Pr6 L" w:eastAsia="A-OTF UD新丸ゴ Pr6 L"/>
        </w:rPr>
      </w:pPr>
    </w:p>
    <w:p w14:paraId="2954B180" w14:textId="77777777" w:rsidR="00A2501C" w:rsidRPr="00FF5DFE" w:rsidRDefault="00A2501C" w:rsidP="00A2501C">
      <w:pPr>
        <w:rPr>
          <w:rFonts w:ascii="A-OTF UD新丸ゴ Pr6 L" w:eastAsia="A-OTF UD新丸ゴ Pr6 L"/>
        </w:rPr>
      </w:pPr>
    </w:p>
    <w:p w14:paraId="312A5677" w14:textId="43CCF001" w:rsidR="00A2501C" w:rsidRPr="00FF5DFE" w:rsidRDefault="00A2501C" w:rsidP="00A2501C">
      <w:pPr>
        <w:rPr>
          <w:rFonts w:ascii="A-OTF UD新丸ゴ Pr6 L" w:eastAsia="A-OTF UD新丸ゴ Pr6 L"/>
        </w:rPr>
      </w:pPr>
    </w:p>
    <w:p w14:paraId="4043DA56"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83840" behindDoc="1" locked="0" layoutInCell="1" allowOverlap="1" wp14:anchorId="5ABE8F8A" wp14:editId="32C2ED7E">
                <wp:simplePos x="0" y="0"/>
                <wp:positionH relativeFrom="column">
                  <wp:posOffset>1924050</wp:posOffset>
                </wp:positionH>
                <wp:positionV relativeFrom="paragraph">
                  <wp:posOffset>217170</wp:posOffset>
                </wp:positionV>
                <wp:extent cx="0" cy="562610"/>
                <wp:effectExtent l="95250" t="0" r="57150" b="46990"/>
                <wp:wrapNone/>
                <wp:docPr id="82" name="直線矢印コネクタ 82"/>
                <wp:cNvGraphicFramePr/>
                <a:graphic xmlns:a="http://schemas.openxmlformats.org/drawingml/2006/main">
                  <a:graphicData uri="http://schemas.microsoft.com/office/word/2010/wordprocessingShape">
                    <wps:wsp>
                      <wps:cNvCnPr/>
                      <wps:spPr>
                        <a:xfrm>
                          <a:off x="0" y="0"/>
                          <a:ext cx="0" cy="562610"/>
                        </a:xfrm>
                        <a:prstGeom prst="straightConnector1">
                          <a:avLst/>
                        </a:prstGeom>
                        <a:noFill/>
                        <a:ln w="31750" cap="flat" cmpd="dbl" algn="ctr">
                          <a:solidFill>
                            <a:srgbClr val="00000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D68A0E" id="直線矢印コネクタ 82" o:spid="_x0000_s1026" type="#_x0000_t32" style="position:absolute;margin-left:151.5pt;margin-top:17.1pt;width:0;height:4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" strokeweight="2.5pt">
                <v:stroke dashstyle="1 1" endarrow="block" linestyle="thinTh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82816" behindDoc="1" locked="0" layoutInCell="1" allowOverlap="1" wp14:anchorId="1272DEEC" wp14:editId="57780775">
                <wp:simplePos x="0" y="0"/>
                <wp:positionH relativeFrom="column">
                  <wp:posOffset>2486025</wp:posOffset>
                </wp:positionH>
                <wp:positionV relativeFrom="paragraph">
                  <wp:posOffset>191770</wp:posOffset>
                </wp:positionV>
                <wp:extent cx="0" cy="588010"/>
                <wp:effectExtent l="57150" t="38100" r="57150" b="2540"/>
                <wp:wrapNone/>
                <wp:docPr id="81" name="直線矢印コネクタ 81"/>
                <wp:cNvGraphicFramePr/>
                <a:graphic xmlns:a="http://schemas.openxmlformats.org/drawingml/2006/main">
                  <a:graphicData uri="http://schemas.microsoft.com/office/word/2010/wordprocessingShape">
                    <wps:wsp>
                      <wps:cNvCnPr/>
                      <wps:spPr>
                        <a:xfrm flipV="1">
                          <a:off x="0" y="0"/>
                          <a:ext cx="0" cy="588010"/>
                        </a:xfrm>
                        <a:prstGeom prst="straightConnector1">
                          <a:avLst/>
                        </a:prstGeom>
                        <a:noFill/>
                        <a:ln w="31750" cap="flat" cmpd="dbl" algn="ctr">
                          <a:solidFill>
                            <a:srgbClr val="00000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033E4D" id="直線矢印コネクタ 81" o:spid="_x0000_s1026" type="#_x0000_t32" style="position:absolute;margin-left:195.75pt;margin-top:15.1pt;width:0;height:46.3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" strokeweight="2.5pt">
                <v:stroke dashstyle="1 1" endarrow="block" linestyle="thinThin"/>
              </v:shape>
            </w:pict>
          </mc:Fallback>
        </mc:AlternateContent>
      </w:r>
    </w:p>
    <w:p w14:paraId="061BFD8C" w14:textId="77777777" w:rsidR="00A2501C" w:rsidRPr="00FF5DFE" w:rsidRDefault="00A2501C" w:rsidP="00A2501C">
      <w:pPr>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84864" behindDoc="1" locked="0" layoutInCell="1" allowOverlap="1" wp14:anchorId="0C498BB8" wp14:editId="7B1DDA61">
                <wp:simplePos x="0" y="0"/>
                <wp:positionH relativeFrom="column">
                  <wp:posOffset>1647825</wp:posOffset>
                </wp:positionH>
                <wp:positionV relativeFrom="paragraph">
                  <wp:posOffset>132715</wp:posOffset>
                </wp:positionV>
                <wp:extent cx="1114425" cy="227965"/>
                <wp:effectExtent l="0" t="0" r="28575" b="19685"/>
                <wp:wrapNone/>
                <wp:docPr id="83" name="正方形/長方形 83"/>
                <wp:cNvGraphicFramePr/>
                <a:graphic xmlns:a="http://schemas.openxmlformats.org/drawingml/2006/main">
                  <a:graphicData uri="http://schemas.microsoft.com/office/word/2010/wordprocessingShape">
                    <wps:wsp>
                      <wps:cNvSpPr/>
                      <wps:spPr>
                        <a:xfrm>
                          <a:off x="0" y="0"/>
                          <a:ext cx="1114425" cy="227965"/>
                        </a:xfrm>
                        <a:prstGeom prst="rect">
                          <a:avLst/>
                        </a:prstGeom>
                        <a:solidFill>
                          <a:srgbClr val="FFFFFF"/>
                        </a:solidFill>
                        <a:ln w="12700" cap="flat" cmpd="sng" algn="ctr">
                          <a:solidFill>
                            <a:schemeClr val="accent3"/>
                          </a:solidFill>
                          <a:prstDash val="solid"/>
                        </a:ln>
                        <a:effectLst/>
                      </wps:spPr>
                      <wps:txbx>
                        <w:txbxContent>
                          <w:p w14:paraId="324311C3" w14:textId="77777777" w:rsidR="00E47330" w:rsidRPr="003D285E" w:rsidRDefault="00E47330" w:rsidP="00A2501C">
                            <w:pPr>
                              <w:pStyle w:val="R19"/>
                              <w:spacing w:line="240" w:lineRule="exact"/>
                              <w:ind w:leftChars="-50" w:left="-105" w:rightChars="-50" w:right="-105" w:firstLineChars="0"/>
                              <w:jc w:val="center"/>
                              <w:textAlignment w:val="baseline"/>
                              <w:rPr>
                                <w:rFonts w:hAnsi="A-OTF UD新丸ゴ Pr6 L"/>
                                <w:color w:val="000000"/>
                                <w:sz w:val="21"/>
                                <w:szCs w:val="21"/>
                              </w:rPr>
                            </w:pPr>
                            <w:r w:rsidRPr="003D285E">
                              <w:rPr>
                                <w:rFonts w:hAnsi="A-OTF UD新丸ゴ Pr6 L" w:hint="eastAsia"/>
                                <w:color w:val="000000"/>
                                <w:kern w:val="24"/>
                                <w:sz w:val="21"/>
                                <w:szCs w:val="21"/>
                              </w:rPr>
                              <w:t>コーディネート</w:t>
                            </w:r>
                          </w:p>
                          <w:p w14:paraId="520D3D48" w14:textId="77777777" w:rsidR="00E47330" w:rsidRDefault="00E47330" w:rsidP="00A2501C">
                            <w:pPr>
                              <w:spacing w:line="240" w:lineRule="exact"/>
                              <w:jc w:val="center"/>
                              <w:rPr>
                                <w:rFonts w:hAnsi="A-OTF UD新丸ゴ Pr6 L"/>
                                <w:szCs w:val="2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98BB8" id="正方形/長方形 83" o:spid="_x0000_s1135" style="position:absolute;left:0;text-align:left;margin-left:129.75pt;margin-top:10.45pt;width:87.75pt;height:17.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" strokecolor="#e279a9 [3206]" strokeweight="1pt">
                <v:textbox inset=",1mm,,1mm">
                  <w:txbxContent>
                    <w:p w14:paraId="324311C3" w14:textId="77777777" w:rsidR="00E47330" w:rsidRPr="003D285E" w:rsidRDefault="00E47330" w:rsidP="00A2501C">
                      <w:pPr>
                        <w:pStyle w:val="R19"/>
                        <w:spacing w:line="240" w:lineRule="exact"/>
                        <w:ind w:leftChars="-50" w:left="-105" w:rightChars="-50" w:right="-105" w:firstLineChars="0"/>
                        <w:jc w:val="center"/>
                        <w:textAlignment w:val="baseline"/>
                        <w:rPr>
                          <w:rFonts w:hAnsi="A-OTF UD新丸ゴ Pr6 L"/>
                          <w:color w:val="000000"/>
                          <w:sz w:val="21"/>
                          <w:szCs w:val="21"/>
                        </w:rPr>
                      </w:pPr>
                      <w:r w:rsidRPr="003D285E">
                        <w:rPr>
                          <w:rFonts w:hAnsi="A-OTF UD新丸ゴ Pr6 L" w:hint="eastAsia"/>
                          <w:color w:val="000000"/>
                          <w:kern w:val="24"/>
                          <w:sz w:val="21"/>
                          <w:szCs w:val="21"/>
                        </w:rPr>
                        <w:t>コーディネート</w:t>
                      </w:r>
                    </w:p>
                    <w:p w14:paraId="520D3D48" w14:textId="77777777" w:rsidR="00E47330" w:rsidRDefault="00E47330" w:rsidP="00A2501C">
                      <w:pPr>
                        <w:spacing w:line="240" w:lineRule="exact"/>
                        <w:jc w:val="center"/>
                        <w:rPr>
                          <w:rFonts w:hAnsi="A-OTF UD新丸ゴ Pr6 L"/>
                          <w:szCs w:val="21"/>
                        </w:rPr>
                      </w:pPr>
                    </w:p>
                  </w:txbxContent>
                </v:textbox>
              </v:rect>
            </w:pict>
          </mc:Fallback>
        </mc:AlternateContent>
      </w:r>
    </w:p>
    <w:p w14:paraId="7ADA9156" w14:textId="77777777" w:rsidR="00A2501C" w:rsidRPr="00FF5DFE" w:rsidRDefault="00A2501C" w:rsidP="00A2501C">
      <w:pPr>
        <w:rPr>
          <w:rFonts w:ascii="A-OTF UD新丸ゴ Pr6 L" w:eastAsia="A-OTF UD新丸ゴ Pr6 L"/>
        </w:rPr>
      </w:pPr>
    </w:p>
    <w:p w14:paraId="2E069A43" w14:textId="77777777" w:rsidR="00A2501C" w:rsidRPr="00FF5DFE" w:rsidRDefault="00A2501C" w:rsidP="00A2501C">
      <w:pPr>
        <w:rPr>
          <w:rFonts w:ascii="A-OTF UD新丸ゴ Pr6 L" w:eastAsia="A-OTF UD新丸ゴ Pr6 L"/>
        </w:rPr>
      </w:pPr>
      <w:r w:rsidRPr="00FF5DFE">
        <w:rPr>
          <w:noProof/>
        </w:rPr>
        <mc:AlternateContent>
          <mc:Choice Requires="wps">
            <w:drawing>
              <wp:anchor distT="0" distB="0" distL="114300" distR="114300" simplePos="0" relativeHeight="251699200" behindDoc="0" locked="0" layoutInCell="1" allowOverlap="1" wp14:anchorId="1CCE862F" wp14:editId="48C040DB">
                <wp:simplePos x="0" y="0"/>
                <wp:positionH relativeFrom="column">
                  <wp:posOffset>4105910</wp:posOffset>
                </wp:positionH>
                <wp:positionV relativeFrom="paragraph">
                  <wp:posOffset>159385</wp:posOffset>
                </wp:positionV>
                <wp:extent cx="990600" cy="638175"/>
                <wp:effectExtent l="0" t="0" r="0" b="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38175"/>
                        </a:xfrm>
                        <a:prstGeom prst="roundRect">
                          <a:avLst>
                            <a:gd name="adj" fmla="val 6977"/>
                          </a:avLst>
                        </a:prstGeom>
                        <a:solidFill>
                          <a:srgbClr val="FFFFFF"/>
                        </a:solidFill>
                        <a:ln w="19050">
                          <a:solidFill>
                            <a:srgbClr val="000000">
                              <a:lumMod val="65000"/>
                              <a:lumOff val="35000"/>
                            </a:srgbClr>
                          </a:solidFill>
                          <a:prstDash val="sysDot"/>
                          <a:round/>
                          <a:headEnd/>
                          <a:tailEnd/>
                        </a:ln>
                      </wps:spPr>
                      <wps:txbx>
                        <w:txbxContent>
                          <w:p w14:paraId="2A43C5FE" w14:textId="77777777" w:rsidR="00E47330" w:rsidRPr="003C38B2"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kern w:val="24"/>
                                <w:sz w:val="20"/>
                                <w:szCs w:val="20"/>
                              </w:rPr>
                            </w:pPr>
                            <w:r w:rsidRPr="003C38B2">
                              <w:rPr>
                                <w:rFonts w:ascii="HG丸ｺﾞｼｯｸM-PRO" w:eastAsia="HG丸ｺﾞｼｯｸM-PRO" w:hAnsi="HG丸ｺﾞｼｯｸM-PRO" w:hint="eastAsia"/>
                                <w:color w:val="000000"/>
                                <w:kern w:val="24"/>
                                <w:sz w:val="20"/>
                                <w:szCs w:val="20"/>
                              </w:rPr>
                              <w:t>就労定着支援</w:t>
                            </w:r>
                          </w:p>
                          <w:p w14:paraId="050F6384" w14:textId="77777777" w:rsidR="00E47330" w:rsidRPr="003C38B2"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sz w:val="20"/>
                                <w:szCs w:val="20"/>
                              </w:rPr>
                            </w:pPr>
                            <w:r w:rsidRPr="003C38B2">
                              <w:rPr>
                                <w:rFonts w:ascii="HG丸ｺﾞｼｯｸM-PRO" w:eastAsia="HG丸ｺﾞｼｯｸM-PRO" w:hAnsi="HG丸ｺﾞｼｯｸM-PRO" w:hint="eastAsia"/>
                                <w:color w:val="000000"/>
                                <w:sz w:val="20"/>
                                <w:szCs w:val="20"/>
                              </w:rPr>
                              <w:t>事業所</w:t>
                            </w:r>
                          </w:p>
                          <w:p w14:paraId="3A6961F2" w14:textId="77777777" w:rsidR="00E47330" w:rsidRPr="003C38B2" w:rsidRDefault="00E47330" w:rsidP="00257239">
                            <w:pPr>
                              <w:spacing w:line="240" w:lineRule="exact"/>
                              <w:ind w:leftChars="-100" w:left="-210" w:rightChars="-100" w:right="-210"/>
                              <w:jc w:val="center"/>
                              <w:rPr>
                                <w:rFonts w:hAnsi="HG丸ｺﾞｼｯｸM-PRO"/>
                                <w:szCs w:val="21"/>
                              </w:rPr>
                            </w:pPr>
                            <w:r w:rsidRPr="003C38B2">
                              <w:rPr>
                                <w:rFonts w:hAnsi="HG丸ｺﾞｼｯｸM-PRO" w:cs="Meiryo UI" w:hint="eastAsia"/>
                                <w:sz w:val="18"/>
                                <w:szCs w:val="21"/>
                              </w:rPr>
                              <w:t>（３</w:t>
                            </w:r>
                            <w:r w:rsidRPr="003C38B2">
                              <w:rPr>
                                <w:rFonts w:hAnsi="HG丸ｺﾞｼｯｸM-PRO" w:cs="Meiryo UI"/>
                                <w:sz w:val="18"/>
                                <w:szCs w:val="21"/>
                              </w:rPr>
                              <w:t>年間</w:t>
                            </w:r>
                            <w:r w:rsidRPr="003C38B2">
                              <w:rPr>
                                <w:rFonts w:hAnsi="HG丸ｺﾞｼｯｸM-PRO" w:cs="Meiryo UI" w:hint="eastAsia"/>
                                <w:sz w:val="18"/>
                                <w:szCs w:val="21"/>
                              </w:rPr>
                              <w:t>）</w:t>
                            </w:r>
                          </w:p>
                        </w:txbxContent>
                      </wps:txbx>
                      <wps:bodyPr rot="0" vert="horz" wrap="square" lIns="74295" tIns="8890" rIns="74295" bIns="8890" anchor="t" anchorCtr="0" upright="1">
                        <a:noAutofit/>
                      </wps:bodyPr>
                    </wps:wsp>
                  </a:graphicData>
                </a:graphic>
              </wp:anchor>
            </w:drawing>
          </mc:Choice>
          <mc:Fallback>
            <w:pict>
              <v:roundrect w14:anchorId="1CCE862F" id="角丸四角形 66" o:spid="_x0000_s1136" style="position:absolute;left:0;text-align:left;margin-left:323.3pt;margin-top:12.55pt;width:78pt;height:50.25pt;z-index:251699200;visibility:visible;mso-wrap-style:square;mso-wrap-distance-left:9pt;mso-wrap-distance-top:0;mso-wrap-distance-right:9pt;mso-wrap-distance-bottom:0;mso-position-horizontal:absolute;mso-position-horizontal-relative:text;mso-position-vertical:absolute;mso-position-vertical-relative:text;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" strokecolor="#595959" strokeweight="1.5pt">
                <v:stroke dashstyle="1 1"/>
                <v:textbox inset="5.85pt,.7pt,5.85pt,.7pt">
                  <w:txbxContent>
                    <w:p w14:paraId="2A43C5FE" w14:textId="77777777" w:rsidR="00E47330" w:rsidRPr="003C38B2"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kern w:val="24"/>
                          <w:sz w:val="20"/>
                          <w:szCs w:val="20"/>
                        </w:rPr>
                      </w:pPr>
                      <w:r w:rsidRPr="003C38B2">
                        <w:rPr>
                          <w:rFonts w:ascii="HG丸ｺﾞｼｯｸM-PRO" w:eastAsia="HG丸ｺﾞｼｯｸM-PRO" w:hAnsi="HG丸ｺﾞｼｯｸM-PRO" w:hint="eastAsia"/>
                          <w:color w:val="000000"/>
                          <w:kern w:val="24"/>
                          <w:sz w:val="20"/>
                          <w:szCs w:val="20"/>
                        </w:rPr>
                        <w:t>就労定着支援</w:t>
                      </w:r>
                    </w:p>
                    <w:p w14:paraId="050F6384" w14:textId="77777777" w:rsidR="00E47330" w:rsidRPr="003C38B2" w:rsidRDefault="00E47330" w:rsidP="00257239">
                      <w:pPr>
                        <w:pStyle w:val="Web"/>
                        <w:spacing w:before="0" w:beforeAutospacing="0" w:after="0" w:afterAutospacing="0" w:line="300" w:lineRule="exact"/>
                        <w:ind w:leftChars="-100" w:left="-210" w:rightChars="-100" w:right="-210"/>
                        <w:jc w:val="center"/>
                        <w:textAlignment w:val="baseline"/>
                        <w:rPr>
                          <w:rFonts w:ascii="HG丸ｺﾞｼｯｸM-PRO" w:eastAsia="HG丸ｺﾞｼｯｸM-PRO" w:hAnsi="HG丸ｺﾞｼｯｸM-PRO"/>
                          <w:color w:val="000000"/>
                          <w:sz w:val="20"/>
                          <w:szCs w:val="20"/>
                        </w:rPr>
                      </w:pPr>
                      <w:r w:rsidRPr="003C38B2">
                        <w:rPr>
                          <w:rFonts w:ascii="HG丸ｺﾞｼｯｸM-PRO" w:eastAsia="HG丸ｺﾞｼｯｸM-PRO" w:hAnsi="HG丸ｺﾞｼｯｸM-PRO" w:hint="eastAsia"/>
                          <w:color w:val="000000"/>
                          <w:sz w:val="20"/>
                          <w:szCs w:val="20"/>
                        </w:rPr>
                        <w:t>事業所</w:t>
                      </w:r>
                    </w:p>
                    <w:p w14:paraId="3A6961F2" w14:textId="77777777" w:rsidR="00E47330" w:rsidRPr="003C38B2" w:rsidRDefault="00E47330" w:rsidP="00257239">
                      <w:pPr>
                        <w:spacing w:line="240" w:lineRule="exact"/>
                        <w:ind w:leftChars="-100" w:left="-210" w:rightChars="-100" w:right="-210"/>
                        <w:jc w:val="center"/>
                        <w:rPr>
                          <w:rFonts w:hAnsi="HG丸ｺﾞｼｯｸM-PRO"/>
                          <w:szCs w:val="21"/>
                        </w:rPr>
                      </w:pPr>
                      <w:r w:rsidRPr="003C38B2">
                        <w:rPr>
                          <w:rFonts w:hAnsi="HG丸ｺﾞｼｯｸM-PRO" w:cs="Meiryo UI" w:hint="eastAsia"/>
                          <w:sz w:val="18"/>
                          <w:szCs w:val="21"/>
                        </w:rPr>
                        <w:t>（３</w:t>
                      </w:r>
                      <w:r w:rsidRPr="003C38B2">
                        <w:rPr>
                          <w:rFonts w:hAnsi="HG丸ｺﾞｼｯｸM-PRO" w:cs="Meiryo UI"/>
                          <w:sz w:val="18"/>
                          <w:szCs w:val="21"/>
                        </w:rPr>
                        <w:t>年間</w:t>
                      </w:r>
                      <w:r w:rsidRPr="003C38B2">
                        <w:rPr>
                          <w:rFonts w:hAnsi="HG丸ｺﾞｼｯｸM-PRO" w:cs="Meiryo UI" w:hint="eastAsia"/>
                          <w:sz w:val="18"/>
                          <w:szCs w:val="21"/>
                        </w:rPr>
                        <w:t>）</w:t>
                      </w:r>
                    </w:p>
                  </w:txbxContent>
                </v:textbox>
              </v:roundrect>
            </w:pict>
          </mc:Fallback>
        </mc:AlternateContent>
      </w:r>
      <w:r w:rsidRPr="00FF5DFE">
        <w:rPr>
          <w:rFonts w:ascii="A-OTF UD新丸ゴ Pr6 L" w:eastAsia="A-OTF UD新丸ゴ Pr6 L"/>
          <w:noProof/>
        </w:rPr>
        <mc:AlternateContent>
          <mc:Choice Requires="wps">
            <w:drawing>
              <wp:anchor distT="0" distB="0" distL="114300" distR="114300" simplePos="0" relativeHeight="251691008" behindDoc="0" locked="0" layoutInCell="1" allowOverlap="1" wp14:anchorId="71B6A1F6" wp14:editId="0BEBFED8">
                <wp:simplePos x="0" y="0"/>
                <wp:positionH relativeFrom="column">
                  <wp:posOffset>325120</wp:posOffset>
                </wp:positionH>
                <wp:positionV relativeFrom="paragraph">
                  <wp:posOffset>120650</wp:posOffset>
                </wp:positionV>
                <wp:extent cx="421005" cy="604520"/>
                <wp:effectExtent l="3493" t="34607" r="39687" b="58738"/>
                <wp:wrapNone/>
                <wp:docPr id="147657" name="上矢印 147657"/>
                <wp:cNvGraphicFramePr/>
                <a:graphic xmlns:a="http://schemas.openxmlformats.org/drawingml/2006/main">
                  <a:graphicData uri="http://schemas.microsoft.com/office/word/2010/wordprocessingShape">
                    <wps:wsp>
                      <wps:cNvSpPr/>
                      <wps:spPr>
                        <a:xfrm rot="5400000">
                          <a:off x="0" y="0"/>
                          <a:ext cx="421005" cy="604520"/>
                        </a:xfrm>
                        <a:prstGeom prst="upArrow">
                          <a:avLst>
                            <a:gd name="adj1" fmla="val 50000"/>
                            <a:gd name="adj2" fmla="val 25257"/>
                          </a:avLst>
                        </a:prstGeom>
                        <a:solidFill>
                          <a:schemeClr val="bg2"/>
                        </a:solidFill>
                        <a:ln w="12700" cap="flat" cmpd="sng" algn="ctr">
                          <a:solidFill>
                            <a:schemeClr val="accent5"/>
                          </a:solidFill>
                          <a:prstDash val="solid"/>
                        </a:ln>
                        <a:effectLst/>
                      </wps:spPr>
                      <wps:txbx>
                        <w:txbxContent>
                          <w:p w14:paraId="4DA99B4B" w14:textId="77777777" w:rsidR="00E47330" w:rsidRPr="003D285E" w:rsidRDefault="00E47330" w:rsidP="00A2501C">
                            <w:pPr>
                              <w:jc w:val="center"/>
                              <w:rPr>
                                <w:color w:val="00000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A1F6" id="上矢印 147657" o:spid="_x0000_s1137" type="#_x0000_t68" style="position:absolute;left:0;text-align:left;margin-left:25.6pt;margin-top:9.5pt;width:33.15pt;height:47.6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" adj="3799" fillcolor="#fae9f1 [3214]" strokecolor="#cf206f [3208]" strokeweight="1pt">
                <v:textbox style="layout-flow:vertical">
                  <w:txbxContent>
                    <w:p w14:paraId="4DA99B4B" w14:textId="77777777" w:rsidR="00E47330" w:rsidRPr="003D285E" w:rsidRDefault="00E47330" w:rsidP="00A2501C">
                      <w:pPr>
                        <w:jc w:val="center"/>
                        <w:rPr>
                          <w:color w:val="000000"/>
                        </w:rPr>
                      </w:pPr>
                    </w:p>
                  </w:txbxContent>
                </v:textbox>
              </v:shape>
            </w:pict>
          </mc:Fallback>
        </mc:AlternateContent>
      </w:r>
    </w:p>
    <w:p w14:paraId="4E58C64B" w14:textId="77777777" w:rsidR="00A2501C" w:rsidRPr="00FF5DFE" w:rsidRDefault="00A2501C" w:rsidP="00A2501C">
      <w:pPr>
        <w:rPr>
          <w:rFonts w:ascii="A-OTF UD新丸ゴ Pr6 L" w:eastAsia="A-OTF UD新丸ゴ Pr6 L"/>
        </w:rPr>
      </w:pPr>
    </w:p>
    <w:p w14:paraId="3EBC0FCD" w14:textId="77777777" w:rsidR="00A2501C" w:rsidRPr="00FF5DFE" w:rsidRDefault="00A2501C" w:rsidP="00A2501C">
      <w:pPr>
        <w:rPr>
          <w:rFonts w:ascii="A-OTF UD新丸ゴ Pr6 L" w:eastAsia="A-OTF UD新丸ゴ Pr6 L"/>
        </w:rPr>
      </w:pPr>
    </w:p>
    <w:p w14:paraId="4FB6FC2B" w14:textId="77777777" w:rsidR="00A2501C" w:rsidRPr="00FF5DFE" w:rsidRDefault="00A2501C" w:rsidP="00A2501C">
      <w:pPr>
        <w:rPr>
          <w:rFonts w:ascii="A-OTF UD新丸ゴ Pr6 L" w:eastAsia="A-OTF UD新丸ゴ Pr6 L"/>
        </w:rPr>
      </w:pPr>
    </w:p>
    <w:p w14:paraId="39F4EF83" w14:textId="7BD17B5C" w:rsidR="00A2501C" w:rsidRPr="00FF5DFE" w:rsidRDefault="00A2501C" w:rsidP="00A2501C">
      <w:pPr>
        <w:rPr>
          <w:rFonts w:ascii="A-OTF UD新丸ゴ Pr6 L" w:eastAsia="A-OTF UD新丸ゴ Pr6 L"/>
        </w:rPr>
      </w:pPr>
    </w:p>
    <w:p w14:paraId="04955208" w14:textId="1916EACB" w:rsidR="00A2501C" w:rsidRDefault="006F4B06" w:rsidP="00A2501C">
      <w:pPr>
        <w:rPr>
          <w:rFonts w:ascii="A-OTF UD新丸ゴ Pr6 L" w:eastAsia="A-OTF UD新丸ゴ Pr6 L"/>
        </w:rPr>
      </w:pPr>
      <w:r w:rsidRPr="00FF5DFE">
        <w:rPr>
          <w:rFonts w:ascii="A-OTF UD新丸ゴ Pr6 L" w:eastAsia="A-OTF UD新丸ゴ Pr6 L"/>
          <w:noProof/>
        </w:rPr>
        <mc:AlternateContent>
          <mc:Choice Requires="wpg">
            <w:drawing>
              <wp:anchor distT="0" distB="0" distL="114300" distR="114300" simplePos="0" relativeHeight="251796480" behindDoc="0" locked="0" layoutInCell="1" allowOverlap="1" wp14:anchorId="051BAB4A" wp14:editId="513AB68E">
                <wp:simplePos x="0" y="0"/>
                <wp:positionH relativeFrom="margin">
                  <wp:posOffset>156210</wp:posOffset>
                </wp:positionH>
                <wp:positionV relativeFrom="paragraph">
                  <wp:posOffset>945515</wp:posOffset>
                </wp:positionV>
                <wp:extent cx="5868000" cy="936000"/>
                <wp:effectExtent l="0" t="0" r="19050" b="16510"/>
                <wp:wrapNone/>
                <wp:docPr id="1539423544" name="グループ化 1539423544"/>
                <wp:cNvGraphicFramePr/>
                <a:graphic xmlns:a="http://schemas.openxmlformats.org/drawingml/2006/main">
                  <a:graphicData uri="http://schemas.microsoft.com/office/word/2010/wordprocessingGroup">
                    <wpg:wgp>
                      <wpg:cNvGrpSpPr/>
                      <wpg:grpSpPr>
                        <a:xfrm>
                          <a:off x="0" y="0"/>
                          <a:ext cx="5868000" cy="936000"/>
                          <a:chOff x="0" y="0"/>
                          <a:chExt cx="2510712" cy="2053261"/>
                        </a:xfrm>
                        <a:solidFill>
                          <a:srgbClr val="DAECFA"/>
                        </a:solidFill>
                      </wpg:grpSpPr>
                      <wps:wsp>
                        <wps:cNvPr id="579052049" name="角丸四角形 10"/>
                        <wps:cNvSpPr>
                          <a:spLocks noChangeArrowheads="1"/>
                        </wps:cNvSpPr>
                        <wps:spPr bwMode="auto">
                          <a:xfrm>
                            <a:off x="0" y="0"/>
                            <a:ext cx="2510712" cy="2053261"/>
                          </a:xfrm>
                          <a:prstGeom prst="roundRect">
                            <a:avLst>
                              <a:gd name="adj" fmla="val 6977"/>
                            </a:avLst>
                          </a:prstGeom>
                          <a:solidFill>
                            <a:schemeClr val="accent1"/>
                          </a:solidFill>
                          <a:ln w="25400">
                            <a:solidFill>
                              <a:schemeClr val="accent5"/>
                            </a:solidFill>
                            <a:round/>
                            <a:headEnd/>
                            <a:tailEnd/>
                          </a:ln>
                        </wps:spPr>
                        <wps:txbx>
                          <w:txbxContent>
                            <w:p w14:paraId="1978C0AD" w14:textId="77777777" w:rsidR="006F4B06" w:rsidRPr="003C38B2" w:rsidRDefault="006F4B06" w:rsidP="006F4B06">
                              <w:pPr>
                                <w:ind w:leftChars="114" w:left="239" w:firstLine="210"/>
                                <w:rPr>
                                  <w:rFonts w:hAnsi="HG丸ｺﾞｼｯｸM-PRO"/>
                                  <w:szCs w:val="21"/>
                                </w:rPr>
                              </w:pPr>
                            </w:p>
                          </w:txbxContent>
                        </wps:txbx>
                        <wps:bodyPr rot="0" vert="horz" wrap="square" lIns="74295" tIns="8890" rIns="74295" bIns="8890" anchor="t" anchorCtr="0" upright="1">
                          <a:noAutofit/>
                        </wps:bodyPr>
                      </wps:wsp>
                      <wps:wsp>
                        <wps:cNvPr id="1040303905" name="正方形/長方形 1040303905"/>
                        <wps:cNvSpPr>
                          <a:spLocks noChangeArrowheads="1"/>
                        </wps:cNvSpPr>
                        <wps:spPr bwMode="auto">
                          <a:xfrm>
                            <a:off x="41356" y="175282"/>
                            <a:ext cx="2418293" cy="1658403"/>
                          </a:xfrm>
                          <a:prstGeom prst="rect">
                            <a:avLst/>
                          </a:prstGeom>
                          <a:solidFill>
                            <a:schemeClr val="accent1"/>
                          </a:solidFill>
                          <a:ln w="12700">
                            <a:solidFill>
                              <a:srgbClr val="FFFFFF">
                                <a:lumMod val="50000"/>
                              </a:srgbClr>
                            </a:solidFill>
                          </a:ln>
                          <a:effectLst>
                            <a:outerShdw blurRad="50800" dist="38100" dir="2700000" algn="tl" rotWithShape="0">
                              <a:prstClr val="black">
                                <a:alpha val="40000"/>
                              </a:prstClr>
                            </a:outerShdw>
                          </a:effectLst>
                        </wps:spPr>
                        <wps:txbx>
                          <w:txbxContent>
                            <w:p w14:paraId="1AFFAFDA" w14:textId="77777777" w:rsidR="006F4B06" w:rsidRPr="006F4B06" w:rsidRDefault="006F4B06" w:rsidP="006F4B06">
                              <w:pPr>
                                <w:spacing w:beforeLines="25" w:before="60" w:line="380" w:lineRule="exact"/>
                                <w:jc w:val="center"/>
                                <w:textAlignment w:val="baseline"/>
                                <w:rPr>
                                  <w:rFonts w:ascii="HGｺﾞｼｯｸE" w:eastAsia="HGｺﾞｼｯｸE" w:hAnsi="HGｺﾞｼｯｸE"/>
                                  <w:sz w:val="24"/>
                                </w:rPr>
                              </w:pPr>
                              <w:r w:rsidRPr="006F4B06">
                                <w:rPr>
                                  <w:rFonts w:ascii="HGｺﾞｼｯｸE" w:eastAsia="HGｺﾞｼｯｸE" w:hAnsi="HGｺﾞｼｯｸE" w:hint="eastAsia"/>
                                  <w:kern w:val="24"/>
                                  <w:sz w:val="24"/>
                                </w:rPr>
                                <w:t>企業</w:t>
                              </w:r>
                              <w:r w:rsidRPr="006F4B06">
                                <w:rPr>
                                  <w:rFonts w:ascii="HGｺﾞｼｯｸE" w:eastAsia="HGｺﾞｼｯｸE" w:hAnsi="HGｺﾞｼｯｸE"/>
                                  <w:kern w:val="24"/>
                                  <w:sz w:val="24"/>
                                </w:rPr>
                                <w:t>応援</w:t>
                              </w:r>
                              <w:r w:rsidRPr="006F4B06">
                                <w:rPr>
                                  <w:rFonts w:ascii="HGｺﾞｼｯｸE" w:eastAsia="HGｺﾞｼｯｸE" w:hAnsi="HGｺﾞｼｯｸE" w:hint="eastAsia"/>
                                  <w:kern w:val="24"/>
                                  <w:sz w:val="24"/>
                                </w:rPr>
                                <w:t>センターかわさき</w:t>
                              </w:r>
                            </w:p>
                            <w:p w14:paraId="3EDC8168" w14:textId="0C373942" w:rsidR="006F4B06" w:rsidRPr="006F4B06" w:rsidRDefault="006F4B06" w:rsidP="006F4B06">
                              <w:pPr>
                                <w:spacing w:line="280" w:lineRule="exact"/>
                                <w:ind w:leftChars="-50" w:left="-105" w:rightChars="-50" w:right="-105"/>
                                <w:jc w:val="center"/>
                                <w:rPr>
                                  <w:rFonts w:hAnsi="A-OTF UD新丸ゴ Pr6 L" w:cs="Meiryo UI"/>
                                  <w:sz w:val="18"/>
                                  <w:szCs w:val="21"/>
                                </w:rPr>
                              </w:pPr>
                              <w:r w:rsidRPr="006F4B06">
                                <w:rPr>
                                  <w:rFonts w:hAnsi="A-OTF UD新丸ゴ Pr6 L" w:cs="Meiryo UI" w:hint="eastAsia"/>
                                  <w:sz w:val="18"/>
                                  <w:szCs w:val="21"/>
                                </w:rPr>
                                <w:t>障害者</w:t>
                              </w:r>
                              <w:r w:rsidRPr="006F4B06">
                                <w:rPr>
                                  <w:rFonts w:hAnsi="A-OTF UD新丸ゴ Pr6 L" w:cs="Meiryo UI"/>
                                  <w:sz w:val="18"/>
                                  <w:szCs w:val="21"/>
                                </w:rPr>
                                <w:t>雇用に</w:t>
                              </w:r>
                              <w:r w:rsidRPr="006F4B06">
                                <w:rPr>
                                  <w:rFonts w:hAnsi="A-OTF UD新丸ゴ Pr6 L" w:cs="Meiryo UI" w:hint="eastAsia"/>
                                  <w:sz w:val="18"/>
                                  <w:szCs w:val="21"/>
                                </w:rPr>
                                <w:t>関する</w:t>
                              </w:r>
                              <w:r w:rsidRPr="006F4B06">
                                <w:rPr>
                                  <w:rFonts w:hAnsi="A-OTF UD新丸ゴ Pr6 L" w:cs="Meiryo UI"/>
                                  <w:sz w:val="18"/>
                                  <w:szCs w:val="21"/>
                                </w:rPr>
                                <w:t>企業への</w:t>
                              </w:r>
                              <w:r w:rsidRPr="006F4B06">
                                <w:rPr>
                                  <w:rFonts w:hAnsi="A-OTF UD新丸ゴ Pr6 L" w:cs="Meiryo UI" w:hint="eastAsia"/>
                                  <w:sz w:val="18"/>
                                  <w:szCs w:val="21"/>
                                </w:rPr>
                                <w:t>相談</w:t>
                              </w:r>
                              <w:r w:rsidRPr="006F4B06">
                                <w:rPr>
                                  <w:rFonts w:hAnsi="A-OTF UD新丸ゴ Pr6 L" w:cs="Meiryo UI"/>
                                  <w:sz w:val="18"/>
                                  <w:szCs w:val="21"/>
                                </w:rPr>
                                <w:t>・</w:t>
                              </w:r>
                              <w:r w:rsidRPr="006F4B06">
                                <w:rPr>
                                  <w:rFonts w:hAnsi="A-OTF UD新丸ゴ Pr6 L" w:cs="Meiryo UI" w:hint="eastAsia"/>
                                  <w:sz w:val="18"/>
                                  <w:szCs w:val="21"/>
                                </w:rPr>
                                <w:t>支援</w:t>
                              </w:r>
                              <w:r w:rsidRPr="006F4B06">
                                <w:rPr>
                                  <w:rFonts w:hAnsi="A-OTF UD新丸ゴ Pr6 L" w:cs="Meiryo UI"/>
                                  <w:sz w:val="18"/>
                                  <w:szCs w:val="21"/>
                                </w:rPr>
                                <w:t>機関として、</w:t>
                              </w:r>
                              <w:r w:rsidRPr="006F4B06">
                                <w:rPr>
                                  <w:rFonts w:hAnsi="A-OTF UD新丸ゴ Pr6 L" w:cs="Meiryo UI" w:hint="eastAsia"/>
                                  <w:sz w:val="18"/>
                                  <w:szCs w:val="21"/>
                                </w:rPr>
                                <w:t>①障害者</w:t>
                              </w:r>
                              <w:r w:rsidRPr="006F4B06">
                                <w:rPr>
                                  <w:rFonts w:hAnsi="A-OTF UD新丸ゴ Pr6 L" w:cs="Meiryo UI"/>
                                  <w:sz w:val="18"/>
                                  <w:szCs w:val="21"/>
                                </w:rPr>
                                <w:t>雇用相談、</w:t>
                              </w:r>
                              <w:r>
                                <w:rPr>
                                  <w:rFonts w:hAnsi="A-OTF UD新丸ゴ Pr6 L" w:cs="Meiryo UI"/>
                                  <w:sz w:val="18"/>
                                  <w:szCs w:val="21"/>
                                </w:rPr>
                                <w:br/>
                              </w:r>
                              <w:r w:rsidRPr="006F4B06">
                                <w:rPr>
                                  <w:rFonts w:hAnsi="A-OTF UD新丸ゴ Pr6 L" w:cs="Meiryo UI" w:hint="eastAsia"/>
                                  <w:sz w:val="18"/>
                                  <w:szCs w:val="21"/>
                                </w:rPr>
                                <w:t>②障害者雇用促進</w:t>
                              </w:r>
                              <w:r w:rsidRPr="006F4B06">
                                <w:rPr>
                                  <w:rFonts w:hAnsi="A-OTF UD新丸ゴ Pr6 L" w:cs="Meiryo UI"/>
                                  <w:sz w:val="18"/>
                                  <w:szCs w:val="21"/>
                                </w:rPr>
                                <w:t>ネットワーク会議の</w:t>
                              </w:r>
                              <w:r w:rsidRPr="006F4B06">
                                <w:rPr>
                                  <w:rFonts w:hAnsi="A-OTF UD新丸ゴ Pr6 L" w:cs="Meiryo UI" w:hint="eastAsia"/>
                                  <w:sz w:val="18"/>
                                  <w:szCs w:val="21"/>
                                </w:rPr>
                                <w:t>開催</w:t>
                              </w:r>
                              <w:r w:rsidRPr="006F4B06">
                                <w:rPr>
                                  <w:rFonts w:hAnsi="A-OTF UD新丸ゴ Pr6 L" w:cs="Meiryo UI"/>
                                  <w:sz w:val="18"/>
                                  <w:szCs w:val="21"/>
                                </w:rPr>
                                <w:t>、</w:t>
                              </w:r>
                              <w:r w:rsidRPr="006F4B06">
                                <w:rPr>
                                  <w:rFonts w:hAnsi="A-OTF UD新丸ゴ Pr6 L" w:cs="Meiryo UI" w:hint="eastAsia"/>
                                  <w:sz w:val="18"/>
                                  <w:szCs w:val="21"/>
                                </w:rPr>
                                <w:t>③就労体験</w:t>
                              </w:r>
                              <w:r w:rsidRPr="006F4B06">
                                <w:rPr>
                                  <w:rFonts w:hAnsi="A-OTF UD新丸ゴ Pr6 L" w:cs="Meiryo UI"/>
                                  <w:sz w:val="18"/>
                                  <w:szCs w:val="21"/>
                                </w:rPr>
                                <w:t>、</w:t>
                              </w:r>
                              <w:r w:rsidRPr="006F4B06">
                                <w:rPr>
                                  <w:rFonts w:hAnsi="A-OTF UD新丸ゴ Pr6 L" w:cs="Meiryo UI" w:hint="eastAsia"/>
                                  <w:sz w:val="18"/>
                                  <w:szCs w:val="21"/>
                                </w:rPr>
                                <w:t>④</w:t>
                              </w:r>
                              <w:r w:rsidRPr="006F4B06">
                                <w:rPr>
                                  <w:rFonts w:hAnsi="A-OTF UD新丸ゴ Pr6 L" w:cs="Meiryo UI"/>
                                  <w:sz w:val="18"/>
                                  <w:szCs w:val="21"/>
                                </w:rPr>
                                <w:t>短時間雇用プロジェクト</w:t>
                              </w:r>
                              <w:r w:rsidRPr="006F4B06">
                                <w:rPr>
                                  <w:rFonts w:hAnsi="A-OTF UD新丸ゴ Pr6 L" w:cs="Meiryo UI" w:hint="eastAsia"/>
                                  <w:sz w:val="18"/>
                                  <w:szCs w:val="21"/>
                                </w:rPr>
                                <w:t>を実施</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1BAB4A" id="グループ化 1539423544" o:spid="_x0000_s1138" style="position:absolute;left:0;text-align:left;margin-left:12.3pt;margin-top:74.45pt;width:462.05pt;height:73.7pt;z-index:251796480;mso-position-horizontal-relative:margin;mso-width-relative:margin;mso-height-relative:margin" coordsize="25107,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">
                <v:roundrect id="角丸四角形 10" o:spid="_x0000_s1139" style="position:absolute;width:25107;height:20532;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" fillcolor="#f5d2e2 [3204]" strokecolor="#cf206f [3208]" strokeweight="2pt">
                  <v:textbox inset="5.85pt,.7pt,5.85pt,.7pt">
                    <w:txbxContent>
                      <w:p w14:paraId="1978C0AD" w14:textId="77777777" w:rsidR="006F4B06" w:rsidRPr="003C38B2" w:rsidRDefault="006F4B06" w:rsidP="006F4B06">
                        <w:pPr>
                          <w:ind w:leftChars="114" w:left="239" w:firstLine="210"/>
                          <w:rPr>
                            <w:rFonts w:hAnsi="HG丸ｺﾞｼｯｸM-PRO"/>
                            <w:szCs w:val="21"/>
                          </w:rPr>
                        </w:pPr>
                      </w:p>
                    </w:txbxContent>
                  </v:textbox>
                </v:roundrect>
                <v:rect id="正方形/長方形 1040303905" o:spid="_x0000_s1140" style="position:absolute;left:413;top:1752;width:24183;height:1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" fillcolor="#f5d2e2 [3204]" strokecolor="#7f7f7f" strokeweight="1pt">
                  <v:shadow on="t" color="black" opacity="26214f" origin="-.5,-.5" offset=".74836mm,.74836mm"/>
                  <v:textbox inset="5.85pt,.7pt,5.85pt,.7pt">
                    <w:txbxContent>
                      <w:p w14:paraId="1AFFAFDA" w14:textId="77777777" w:rsidR="006F4B06" w:rsidRPr="006F4B06" w:rsidRDefault="006F4B06" w:rsidP="006F4B06">
                        <w:pPr>
                          <w:spacing w:beforeLines="25" w:before="60" w:line="380" w:lineRule="exact"/>
                          <w:jc w:val="center"/>
                          <w:textAlignment w:val="baseline"/>
                          <w:rPr>
                            <w:rFonts w:ascii="HGｺﾞｼｯｸE" w:eastAsia="HGｺﾞｼｯｸE" w:hAnsi="HGｺﾞｼｯｸE"/>
                            <w:sz w:val="24"/>
                          </w:rPr>
                        </w:pPr>
                        <w:r w:rsidRPr="006F4B06">
                          <w:rPr>
                            <w:rFonts w:ascii="HGｺﾞｼｯｸE" w:eastAsia="HGｺﾞｼｯｸE" w:hAnsi="HGｺﾞｼｯｸE" w:hint="eastAsia"/>
                            <w:kern w:val="24"/>
                            <w:sz w:val="24"/>
                          </w:rPr>
                          <w:t>企業</w:t>
                        </w:r>
                        <w:r w:rsidRPr="006F4B06">
                          <w:rPr>
                            <w:rFonts w:ascii="HGｺﾞｼｯｸE" w:eastAsia="HGｺﾞｼｯｸE" w:hAnsi="HGｺﾞｼｯｸE"/>
                            <w:kern w:val="24"/>
                            <w:sz w:val="24"/>
                          </w:rPr>
                          <w:t>応援</w:t>
                        </w:r>
                        <w:r w:rsidRPr="006F4B06">
                          <w:rPr>
                            <w:rFonts w:ascii="HGｺﾞｼｯｸE" w:eastAsia="HGｺﾞｼｯｸE" w:hAnsi="HGｺﾞｼｯｸE" w:hint="eastAsia"/>
                            <w:kern w:val="24"/>
                            <w:sz w:val="24"/>
                          </w:rPr>
                          <w:t>センターかわさき</w:t>
                        </w:r>
                      </w:p>
                      <w:p w14:paraId="3EDC8168" w14:textId="0C373942" w:rsidR="006F4B06" w:rsidRPr="006F4B06" w:rsidRDefault="006F4B06" w:rsidP="006F4B06">
                        <w:pPr>
                          <w:spacing w:line="280" w:lineRule="exact"/>
                          <w:ind w:leftChars="-50" w:left="-105" w:rightChars="-50" w:right="-105"/>
                          <w:jc w:val="center"/>
                          <w:rPr>
                            <w:rFonts w:hAnsi="A-OTF UD新丸ゴ Pr6 L" w:cs="Meiryo UI"/>
                            <w:sz w:val="18"/>
                            <w:szCs w:val="21"/>
                          </w:rPr>
                        </w:pPr>
                        <w:r w:rsidRPr="006F4B06">
                          <w:rPr>
                            <w:rFonts w:hAnsi="A-OTF UD新丸ゴ Pr6 L" w:cs="Meiryo UI" w:hint="eastAsia"/>
                            <w:sz w:val="18"/>
                            <w:szCs w:val="21"/>
                          </w:rPr>
                          <w:t>障害者</w:t>
                        </w:r>
                        <w:r w:rsidRPr="006F4B06">
                          <w:rPr>
                            <w:rFonts w:hAnsi="A-OTF UD新丸ゴ Pr6 L" w:cs="Meiryo UI"/>
                            <w:sz w:val="18"/>
                            <w:szCs w:val="21"/>
                          </w:rPr>
                          <w:t>雇用に</w:t>
                        </w:r>
                        <w:r w:rsidRPr="006F4B06">
                          <w:rPr>
                            <w:rFonts w:hAnsi="A-OTF UD新丸ゴ Pr6 L" w:cs="Meiryo UI" w:hint="eastAsia"/>
                            <w:sz w:val="18"/>
                            <w:szCs w:val="21"/>
                          </w:rPr>
                          <w:t>関する</w:t>
                        </w:r>
                        <w:r w:rsidRPr="006F4B06">
                          <w:rPr>
                            <w:rFonts w:hAnsi="A-OTF UD新丸ゴ Pr6 L" w:cs="Meiryo UI"/>
                            <w:sz w:val="18"/>
                            <w:szCs w:val="21"/>
                          </w:rPr>
                          <w:t>企業への</w:t>
                        </w:r>
                        <w:r w:rsidRPr="006F4B06">
                          <w:rPr>
                            <w:rFonts w:hAnsi="A-OTF UD新丸ゴ Pr6 L" w:cs="Meiryo UI" w:hint="eastAsia"/>
                            <w:sz w:val="18"/>
                            <w:szCs w:val="21"/>
                          </w:rPr>
                          <w:t>相談</w:t>
                        </w:r>
                        <w:r w:rsidRPr="006F4B06">
                          <w:rPr>
                            <w:rFonts w:hAnsi="A-OTF UD新丸ゴ Pr6 L" w:cs="Meiryo UI"/>
                            <w:sz w:val="18"/>
                            <w:szCs w:val="21"/>
                          </w:rPr>
                          <w:t>・</w:t>
                        </w:r>
                        <w:r w:rsidRPr="006F4B06">
                          <w:rPr>
                            <w:rFonts w:hAnsi="A-OTF UD新丸ゴ Pr6 L" w:cs="Meiryo UI" w:hint="eastAsia"/>
                            <w:sz w:val="18"/>
                            <w:szCs w:val="21"/>
                          </w:rPr>
                          <w:t>支援</w:t>
                        </w:r>
                        <w:r w:rsidRPr="006F4B06">
                          <w:rPr>
                            <w:rFonts w:hAnsi="A-OTF UD新丸ゴ Pr6 L" w:cs="Meiryo UI"/>
                            <w:sz w:val="18"/>
                            <w:szCs w:val="21"/>
                          </w:rPr>
                          <w:t>機関として、</w:t>
                        </w:r>
                        <w:r w:rsidRPr="006F4B06">
                          <w:rPr>
                            <w:rFonts w:hAnsi="A-OTF UD新丸ゴ Pr6 L" w:cs="Meiryo UI" w:hint="eastAsia"/>
                            <w:sz w:val="18"/>
                            <w:szCs w:val="21"/>
                          </w:rPr>
                          <w:t>①障害者</w:t>
                        </w:r>
                        <w:r w:rsidRPr="006F4B06">
                          <w:rPr>
                            <w:rFonts w:hAnsi="A-OTF UD新丸ゴ Pr6 L" w:cs="Meiryo UI"/>
                            <w:sz w:val="18"/>
                            <w:szCs w:val="21"/>
                          </w:rPr>
                          <w:t>雇用相談、</w:t>
                        </w:r>
                        <w:r>
                          <w:rPr>
                            <w:rFonts w:hAnsi="A-OTF UD新丸ゴ Pr6 L" w:cs="Meiryo UI"/>
                            <w:sz w:val="18"/>
                            <w:szCs w:val="21"/>
                          </w:rPr>
                          <w:br/>
                        </w:r>
                        <w:r w:rsidRPr="006F4B06">
                          <w:rPr>
                            <w:rFonts w:hAnsi="A-OTF UD新丸ゴ Pr6 L" w:cs="Meiryo UI" w:hint="eastAsia"/>
                            <w:sz w:val="18"/>
                            <w:szCs w:val="21"/>
                          </w:rPr>
                          <w:t>②障害者雇用促進</w:t>
                        </w:r>
                        <w:r w:rsidRPr="006F4B06">
                          <w:rPr>
                            <w:rFonts w:hAnsi="A-OTF UD新丸ゴ Pr6 L" w:cs="Meiryo UI"/>
                            <w:sz w:val="18"/>
                            <w:szCs w:val="21"/>
                          </w:rPr>
                          <w:t>ネットワーク会議の</w:t>
                        </w:r>
                        <w:r w:rsidRPr="006F4B06">
                          <w:rPr>
                            <w:rFonts w:hAnsi="A-OTF UD新丸ゴ Pr6 L" w:cs="Meiryo UI" w:hint="eastAsia"/>
                            <w:sz w:val="18"/>
                            <w:szCs w:val="21"/>
                          </w:rPr>
                          <w:t>開催</w:t>
                        </w:r>
                        <w:r w:rsidRPr="006F4B06">
                          <w:rPr>
                            <w:rFonts w:hAnsi="A-OTF UD新丸ゴ Pr6 L" w:cs="Meiryo UI"/>
                            <w:sz w:val="18"/>
                            <w:szCs w:val="21"/>
                          </w:rPr>
                          <w:t>、</w:t>
                        </w:r>
                        <w:r w:rsidRPr="006F4B06">
                          <w:rPr>
                            <w:rFonts w:hAnsi="A-OTF UD新丸ゴ Pr6 L" w:cs="Meiryo UI" w:hint="eastAsia"/>
                            <w:sz w:val="18"/>
                            <w:szCs w:val="21"/>
                          </w:rPr>
                          <w:t>③就労体験</w:t>
                        </w:r>
                        <w:r w:rsidRPr="006F4B06">
                          <w:rPr>
                            <w:rFonts w:hAnsi="A-OTF UD新丸ゴ Pr6 L" w:cs="Meiryo UI"/>
                            <w:sz w:val="18"/>
                            <w:szCs w:val="21"/>
                          </w:rPr>
                          <w:t>、</w:t>
                        </w:r>
                        <w:r w:rsidRPr="006F4B06">
                          <w:rPr>
                            <w:rFonts w:hAnsi="A-OTF UD新丸ゴ Pr6 L" w:cs="Meiryo UI" w:hint="eastAsia"/>
                            <w:sz w:val="18"/>
                            <w:szCs w:val="21"/>
                          </w:rPr>
                          <w:t>④</w:t>
                        </w:r>
                        <w:r w:rsidRPr="006F4B06">
                          <w:rPr>
                            <w:rFonts w:hAnsi="A-OTF UD新丸ゴ Pr6 L" w:cs="Meiryo UI"/>
                            <w:sz w:val="18"/>
                            <w:szCs w:val="21"/>
                          </w:rPr>
                          <w:t>短時間雇用プロジェクト</w:t>
                        </w:r>
                        <w:r w:rsidRPr="006F4B06">
                          <w:rPr>
                            <w:rFonts w:hAnsi="A-OTF UD新丸ゴ Pr6 L" w:cs="Meiryo UI" w:hint="eastAsia"/>
                            <w:sz w:val="18"/>
                            <w:szCs w:val="21"/>
                          </w:rPr>
                          <w:t>を実施</w:t>
                        </w:r>
                      </w:p>
                    </w:txbxContent>
                  </v:textbox>
                </v:rect>
                <w10:wrap anchorx="margin"/>
              </v:group>
            </w:pict>
          </mc:Fallback>
        </mc:AlternateContent>
      </w:r>
      <w:r w:rsidRPr="00FF5DFE">
        <w:rPr>
          <w:rFonts w:ascii="A-OTF UD新丸ゴ Pr6 L" w:eastAsia="A-OTF UD新丸ゴ Pr6 L"/>
          <w:noProof/>
        </w:rPr>
        <mc:AlternateContent>
          <mc:Choice Requires="wps">
            <w:drawing>
              <wp:anchor distT="0" distB="0" distL="114300" distR="114300" simplePos="0" relativeHeight="251800576" behindDoc="1" locked="0" layoutInCell="1" allowOverlap="1" wp14:anchorId="1F039ADD" wp14:editId="3CAD2EA6">
                <wp:simplePos x="0" y="0"/>
                <wp:positionH relativeFrom="column">
                  <wp:posOffset>4600575</wp:posOffset>
                </wp:positionH>
                <wp:positionV relativeFrom="paragraph">
                  <wp:posOffset>485775</wp:posOffset>
                </wp:positionV>
                <wp:extent cx="0" cy="467995"/>
                <wp:effectExtent l="95250" t="38100" r="57150" b="46355"/>
                <wp:wrapNone/>
                <wp:docPr id="84808297" name="直線矢印コネクタ 84808297"/>
                <wp:cNvGraphicFramePr/>
                <a:graphic xmlns:a="http://schemas.openxmlformats.org/drawingml/2006/main">
                  <a:graphicData uri="http://schemas.microsoft.com/office/word/2010/wordprocessingShape">
                    <wps:wsp>
                      <wps:cNvCnPr/>
                      <wps:spPr>
                        <a:xfrm flipV="1">
                          <a:off x="0" y="0"/>
                          <a:ext cx="0" cy="467995"/>
                        </a:xfrm>
                        <a:prstGeom prst="straightConnector1">
                          <a:avLst/>
                        </a:prstGeom>
                        <a:noFill/>
                        <a:ln w="31750" cap="flat" cmpd="dbl" algn="ctr">
                          <a:solidFill>
                            <a:srgbClr val="000000"/>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185E39" id="直線矢印コネクタ 84808297" o:spid="_x0000_s1026" type="#_x0000_t32" style="position:absolute;margin-left:362.25pt;margin-top:38.25pt;width:0;height:36.85pt;flip: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" strokeweight="2.5pt">
                <v:stroke dashstyle="1 1" startarrow="block" endarrow="block" linestyle="thinTh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799552" behindDoc="1" locked="0" layoutInCell="1" allowOverlap="1" wp14:anchorId="43D58A82" wp14:editId="20F045A9">
                <wp:simplePos x="0" y="0"/>
                <wp:positionH relativeFrom="column">
                  <wp:posOffset>1940560</wp:posOffset>
                </wp:positionH>
                <wp:positionV relativeFrom="paragraph">
                  <wp:posOffset>485775</wp:posOffset>
                </wp:positionV>
                <wp:extent cx="0" cy="467995"/>
                <wp:effectExtent l="95250" t="38100" r="57150" b="46355"/>
                <wp:wrapNone/>
                <wp:docPr id="999753888" name="直線矢印コネクタ 999753888"/>
                <wp:cNvGraphicFramePr/>
                <a:graphic xmlns:a="http://schemas.openxmlformats.org/drawingml/2006/main">
                  <a:graphicData uri="http://schemas.microsoft.com/office/word/2010/wordprocessingShape">
                    <wps:wsp>
                      <wps:cNvCnPr/>
                      <wps:spPr>
                        <a:xfrm flipV="1">
                          <a:off x="0" y="0"/>
                          <a:ext cx="0" cy="467995"/>
                        </a:xfrm>
                        <a:prstGeom prst="straightConnector1">
                          <a:avLst/>
                        </a:prstGeom>
                        <a:noFill/>
                        <a:ln w="31750" cap="flat" cmpd="dbl" algn="ctr">
                          <a:solidFill>
                            <a:srgbClr val="000000"/>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69159D" id="直線矢印コネクタ 999753888" o:spid="_x0000_s1026" type="#_x0000_t32" style="position:absolute;margin-left:152.8pt;margin-top:38.25pt;width:0;height:36.85pt;flip: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" strokeweight="2.5pt">
                <v:stroke dashstyle="1 1" startarrow="block" endarrow="block" linestyle="thinTh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797504" behindDoc="1" locked="0" layoutInCell="1" allowOverlap="1" wp14:anchorId="7FC47F50" wp14:editId="547A3E9A">
                <wp:simplePos x="0" y="0"/>
                <wp:positionH relativeFrom="column">
                  <wp:posOffset>3432175</wp:posOffset>
                </wp:positionH>
                <wp:positionV relativeFrom="paragraph">
                  <wp:posOffset>485775</wp:posOffset>
                </wp:positionV>
                <wp:extent cx="0" cy="467995"/>
                <wp:effectExtent l="95250" t="38100" r="57150" b="46355"/>
                <wp:wrapNone/>
                <wp:docPr id="798829727" name="直線矢印コネクタ 798829727"/>
                <wp:cNvGraphicFramePr/>
                <a:graphic xmlns:a="http://schemas.openxmlformats.org/drawingml/2006/main">
                  <a:graphicData uri="http://schemas.microsoft.com/office/word/2010/wordprocessingShape">
                    <wps:wsp>
                      <wps:cNvCnPr/>
                      <wps:spPr>
                        <a:xfrm flipV="1">
                          <a:off x="0" y="0"/>
                          <a:ext cx="0" cy="467995"/>
                        </a:xfrm>
                        <a:prstGeom prst="straightConnector1">
                          <a:avLst/>
                        </a:prstGeom>
                        <a:noFill/>
                        <a:ln w="31750" cap="flat" cmpd="dbl" algn="ctr">
                          <a:solidFill>
                            <a:srgbClr val="000000"/>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54931E" id="直線矢印コネクタ 798829727" o:spid="_x0000_s1026" type="#_x0000_t32" style="position:absolute;margin-left:270.25pt;margin-top:38.25pt;width:0;height:36.8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" strokeweight="2.5pt">
                <v:stroke dashstyle="1 1" startarrow="block" endarrow="block" linestyle="thinTh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798528" behindDoc="1" locked="0" layoutInCell="1" allowOverlap="1" wp14:anchorId="4EBD8BB0" wp14:editId="70C06BB0">
                <wp:simplePos x="0" y="0"/>
                <wp:positionH relativeFrom="column">
                  <wp:posOffset>658495</wp:posOffset>
                </wp:positionH>
                <wp:positionV relativeFrom="paragraph">
                  <wp:posOffset>601980</wp:posOffset>
                </wp:positionV>
                <wp:extent cx="5096510" cy="227965"/>
                <wp:effectExtent l="0" t="0" r="27940" b="19685"/>
                <wp:wrapNone/>
                <wp:docPr id="298799468" name="正方形/長方形 298799468"/>
                <wp:cNvGraphicFramePr/>
                <a:graphic xmlns:a="http://schemas.openxmlformats.org/drawingml/2006/main">
                  <a:graphicData uri="http://schemas.microsoft.com/office/word/2010/wordprocessingShape">
                    <wps:wsp>
                      <wps:cNvSpPr/>
                      <wps:spPr>
                        <a:xfrm>
                          <a:off x="0" y="0"/>
                          <a:ext cx="5096510" cy="227965"/>
                        </a:xfrm>
                        <a:prstGeom prst="rect">
                          <a:avLst/>
                        </a:prstGeom>
                        <a:solidFill>
                          <a:srgbClr val="FFFFFF"/>
                        </a:solidFill>
                        <a:ln w="12700" cap="flat" cmpd="sng" algn="ctr">
                          <a:solidFill>
                            <a:schemeClr val="accent3"/>
                          </a:solidFill>
                          <a:prstDash val="solid"/>
                        </a:ln>
                        <a:effectLst/>
                      </wps:spPr>
                      <wps:txbx>
                        <w:txbxContent>
                          <w:p w14:paraId="119669D8" w14:textId="77777777" w:rsidR="006F4B06" w:rsidRPr="006F4B06" w:rsidRDefault="006F4B06" w:rsidP="006F4B06">
                            <w:pPr>
                              <w:spacing w:line="240" w:lineRule="exact"/>
                              <w:ind w:leftChars="-50" w:left="-105" w:rightChars="-50" w:right="-105"/>
                              <w:jc w:val="center"/>
                              <w:textAlignment w:val="baseline"/>
                              <w:rPr>
                                <w:rFonts w:hAnsi="A-OTF UD新丸ゴ Pr6 L"/>
                                <w:szCs w:val="21"/>
                              </w:rPr>
                            </w:pPr>
                            <w:r w:rsidRPr="006F4B06">
                              <w:rPr>
                                <w:rFonts w:hAnsi="A-OTF UD新丸ゴ Pr6 L" w:hint="eastAsia"/>
                                <w:kern w:val="24"/>
                                <w:szCs w:val="21"/>
                              </w:rPr>
                              <w:t>連携（企業</w:t>
                            </w:r>
                            <w:r w:rsidRPr="006F4B06">
                              <w:rPr>
                                <w:rFonts w:hAnsi="A-OTF UD新丸ゴ Pr6 L"/>
                                <w:kern w:val="24"/>
                                <w:szCs w:val="21"/>
                              </w:rPr>
                              <w:t>に対しては支援を行う</w:t>
                            </w:r>
                            <w:r w:rsidRPr="006F4B06">
                              <w:rPr>
                                <w:rFonts w:hAnsi="A-OTF UD新丸ゴ Pr6 L" w:hint="eastAsia"/>
                                <w:kern w:val="24"/>
                                <w:szCs w:val="21"/>
                              </w:rPr>
                              <w:t>）</w:t>
                            </w:r>
                          </w:p>
                          <w:p w14:paraId="526735D2" w14:textId="77777777" w:rsidR="006F4B06" w:rsidRDefault="006F4B06" w:rsidP="006F4B06">
                            <w:pPr>
                              <w:spacing w:line="240" w:lineRule="exact"/>
                              <w:jc w:val="center"/>
                              <w:rPr>
                                <w:rFonts w:hAnsi="A-OTF UD新丸ゴ Pr6 L"/>
                                <w:szCs w:val="2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8BB0" id="正方形/長方形 298799468" o:spid="_x0000_s1141" style="position:absolute;left:0;text-align:left;margin-left:51.85pt;margin-top:47.4pt;width:401.3pt;height:17.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" strokecolor="#e279a9 [3206]" strokeweight="1pt">
                <v:textbox inset=",1mm,,1mm">
                  <w:txbxContent>
                    <w:p w14:paraId="119669D8" w14:textId="77777777" w:rsidR="006F4B06" w:rsidRPr="006F4B06" w:rsidRDefault="006F4B06" w:rsidP="006F4B06">
                      <w:pPr>
                        <w:spacing w:line="240" w:lineRule="exact"/>
                        <w:ind w:leftChars="-50" w:left="-105" w:rightChars="-50" w:right="-105"/>
                        <w:jc w:val="center"/>
                        <w:textAlignment w:val="baseline"/>
                        <w:rPr>
                          <w:rFonts w:hAnsi="A-OTF UD新丸ゴ Pr6 L"/>
                          <w:szCs w:val="21"/>
                        </w:rPr>
                      </w:pPr>
                      <w:r w:rsidRPr="006F4B06">
                        <w:rPr>
                          <w:rFonts w:hAnsi="A-OTF UD新丸ゴ Pr6 L" w:hint="eastAsia"/>
                          <w:kern w:val="24"/>
                          <w:szCs w:val="21"/>
                        </w:rPr>
                        <w:t>連携（企業</w:t>
                      </w:r>
                      <w:r w:rsidRPr="006F4B06">
                        <w:rPr>
                          <w:rFonts w:hAnsi="A-OTF UD新丸ゴ Pr6 L"/>
                          <w:kern w:val="24"/>
                          <w:szCs w:val="21"/>
                        </w:rPr>
                        <w:t>に対しては支援を行う</w:t>
                      </w:r>
                      <w:r w:rsidRPr="006F4B06">
                        <w:rPr>
                          <w:rFonts w:hAnsi="A-OTF UD新丸ゴ Pr6 L" w:hint="eastAsia"/>
                          <w:kern w:val="24"/>
                          <w:szCs w:val="21"/>
                        </w:rPr>
                        <w:t>）</w:t>
                      </w:r>
                    </w:p>
                    <w:p w14:paraId="526735D2" w14:textId="77777777" w:rsidR="006F4B06" w:rsidRDefault="006F4B06" w:rsidP="006F4B06">
                      <w:pPr>
                        <w:spacing w:line="240" w:lineRule="exact"/>
                        <w:jc w:val="center"/>
                        <w:rPr>
                          <w:rFonts w:hAnsi="A-OTF UD新丸ゴ Pr6 L"/>
                          <w:szCs w:val="21"/>
                        </w:rPr>
                      </w:pPr>
                    </w:p>
                  </w:txbxContent>
                </v:textbox>
              </v:rect>
            </w:pict>
          </mc:Fallback>
        </mc:AlternateContent>
      </w:r>
      <w:r w:rsidR="00A2501C">
        <w:rPr>
          <w:rFonts w:ascii="A-OTF UD新丸ゴ Pr6 L" w:eastAsia="A-OTF UD新丸ゴ Pr6 L"/>
        </w:rPr>
        <w:br w:type="page"/>
      </w:r>
    </w:p>
    <w:p w14:paraId="6F789D6C"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w:lastRenderedPageBreak/>
        <mc:AlternateContent>
          <mc:Choice Requires="wps">
            <w:drawing>
              <wp:anchor distT="0" distB="0" distL="114300" distR="114300" simplePos="0" relativeHeight="251608064" behindDoc="0" locked="0" layoutInCell="1" allowOverlap="1" wp14:anchorId="1AF9D6B5" wp14:editId="417054FE">
                <wp:simplePos x="0" y="0"/>
                <wp:positionH relativeFrom="column">
                  <wp:posOffset>70485</wp:posOffset>
                </wp:positionH>
                <wp:positionV relativeFrom="paragraph">
                  <wp:posOffset>114935</wp:posOffset>
                </wp:positionV>
                <wp:extent cx="6018530" cy="451485"/>
                <wp:effectExtent l="0" t="0" r="20320" b="24765"/>
                <wp:wrapNone/>
                <wp:docPr id="67" name="正方形/長方形 67"/>
                <wp:cNvGraphicFramePr/>
                <a:graphic xmlns:a="http://schemas.openxmlformats.org/drawingml/2006/main">
                  <a:graphicData uri="http://schemas.microsoft.com/office/word/2010/wordprocessingShape">
                    <wps:wsp>
                      <wps:cNvSpPr/>
                      <wps:spPr>
                        <a:xfrm>
                          <a:off x="0" y="0"/>
                          <a:ext cx="6018530" cy="451485"/>
                        </a:xfrm>
                        <a:prstGeom prst="rect">
                          <a:avLst/>
                        </a:prstGeom>
                        <a:solidFill>
                          <a:schemeClr val="accent1"/>
                        </a:solidFill>
                        <a:ln w="6350" cap="flat" cmpd="sng" algn="ctr">
                          <a:solidFill>
                            <a:srgbClr val="000000"/>
                          </a:solidFill>
                          <a:prstDash val="solid"/>
                        </a:ln>
                        <a:effectLst/>
                      </wps:spPr>
                      <wps:txbx>
                        <w:txbxContent>
                          <w:p w14:paraId="5FFEC731" w14:textId="77777777" w:rsidR="00E47330" w:rsidRPr="002B6C1B" w:rsidRDefault="00E47330" w:rsidP="00A2501C">
                            <w:pPr>
                              <w:spacing w:line="460" w:lineRule="exact"/>
                              <w:ind w:leftChars="300" w:left="630"/>
                              <w:jc w:val="center"/>
                              <w:rPr>
                                <w:rFonts w:ascii="HGｺﾞｼｯｸE" w:eastAsia="HGｺﾞｼｯｸE" w:hAnsi="HGｺﾞｼｯｸE"/>
                                <w:color w:val="000000"/>
                                <w:sz w:val="28"/>
                              </w:rPr>
                            </w:pPr>
                            <w:r w:rsidRPr="002B6C1B">
                              <w:rPr>
                                <w:rFonts w:ascii="HGｺﾞｼｯｸE" w:eastAsia="HGｺﾞｼｯｸE" w:hAnsi="HGｺﾞｼｯｸE" w:hint="eastAsia"/>
                                <w:color w:val="000000"/>
                                <w:sz w:val="28"/>
                              </w:rPr>
                              <w:t>障害者就労支援かわさきモデル</w:t>
                            </w:r>
                          </w:p>
                          <w:p w14:paraId="4C2C9750" w14:textId="77777777" w:rsidR="00E47330" w:rsidRPr="002B6C1B" w:rsidRDefault="00E47330" w:rsidP="00A2501C">
                            <w:pPr>
                              <w:spacing w:line="460" w:lineRule="exact"/>
                              <w:ind w:leftChars="300" w:left="630"/>
                              <w:jc w:val="center"/>
                              <w:rPr>
                                <w:rFonts w:ascii="HGｺﾞｼｯｸE" w:eastAsia="HGｺﾞｼｯｸE" w:hAnsi="HGｺﾞｼｯｸE"/>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9D6B5" id="正方形/長方形 67" o:spid="_x0000_s1142" style="position:absolute;margin-left:5.55pt;margin-top:9.05pt;width:473.9pt;height:35.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" fillcolor="#f5d2e2 [3204]" strokeweight=".5pt">
                <v:textbox>
                  <w:txbxContent>
                    <w:p w14:paraId="5FFEC731" w14:textId="77777777" w:rsidR="00E47330" w:rsidRPr="002B6C1B" w:rsidRDefault="00E47330" w:rsidP="00A2501C">
                      <w:pPr>
                        <w:spacing w:line="460" w:lineRule="exact"/>
                        <w:ind w:leftChars="300" w:left="630"/>
                        <w:jc w:val="center"/>
                        <w:rPr>
                          <w:rFonts w:ascii="HGｺﾞｼｯｸE" w:eastAsia="HGｺﾞｼｯｸE" w:hAnsi="HGｺﾞｼｯｸE"/>
                          <w:color w:val="000000"/>
                          <w:sz w:val="28"/>
                        </w:rPr>
                      </w:pPr>
                      <w:r w:rsidRPr="002B6C1B">
                        <w:rPr>
                          <w:rFonts w:ascii="HGｺﾞｼｯｸE" w:eastAsia="HGｺﾞｼｯｸE" w:hAnsi="HGｺﾞｼｯｸE" w:hint="eastAsia"/>
                          <w:color w:val="000000"/>
                          <w:sz w:val="28"/>
                        </w:rPr>
                        <w:t>障害者就労支援かわさきモデル</w:t>
                      </w:r>
                    </w:p>
                    <w:p w14:paraId="4C2C9750" w14:textId="77777777" w:rsidR="00E47330" w:rsidRPr="002B6C1B" w:rsidRDefault="00E47330" w:rsidP="00A2501C">
                      <w:pPr>
                        <w:spacing w:line="460" w:lineRule="exact"/>
                        <w:ind w:leftChars="300" w:left="630"/>
                        <w:jc w:val="center"/>
                        <w:rPr>
                          <w:rFonts w:ascii="HGｺﾞｼｯｸE" w:eastAsia="HGｺﾞｼｯｸE" w:hAnsi="HGｺﾞｼｯｸE"/>
                          <w:color w:val="000000"/>
                        </w:rPr>
                      </w:pPr>
                    </w:p>
                  </w:txbxContent>
                </v:textbox>
              </v:rect>
            </w:pict>
          </mc:Fallback>
        </mc:AlternateContent>
      </w:r>
    </w:p>
    <w:p w14:paraId="013C31FF" w14:textId="77777777" w:rsidR="00A2501C" w:rsidRPr="00FF5DFE" w:rsidRDefault="00A54B7B" w:rsidP="00A2501C">
      <w:pPr>
        <w:widowControl/>
        <w:jc w:val="left"/>
        <w:rPr>
          <w:rFonts w:ascii="A-OTF UD新丸ゴ Pr6 L" w:eastAsia="A-OTF UD新丸ゴ Pr6 L"/>
        </w:rPr>
      </w:pPr>
      <w:r w:rsidRPr="00FF5DFE">
        <w:rPr>
          <w:rFonts w:ascii="A-OTF UD新丸ゴ Pr6 L" w:eastAsia="A-OTF UD新丸ゴ Pr6 L" w:hint="eastAsia"/>
          <w:noProof/>
        </w:rPr>
        <mc:AlternateContent>
          <mc:Choice Requires="wps">
            <w:drawing>
              <wp:anchor distT="0" distB="0" distL="114300" distR="114300" simplePos="0" relativeHeight="251607040" behindDoc="0" locked="0" layoutInCell="1" allowOverlap="1" wp14:anchorId="30AC8C13" wp14:editId="4B0D6597">
                <wp:simplePos x="0" y="0"/>
                <wp:positionH relativeFrom="column">
                  <wp:posOffset>-85090</wp:posOffset>
                </wp:positionH>
                <wp:positionV relativeFrom="paragraph">
                  <wp:posOffset>120015</wp:posOffset>
                </wp:positionV>
                <wp:extent cx="6334125" cy="5207000"/>
                <wp:effectExtent l="0" t="0" r="28575" b="12700"/>
                <wp:wrapNone/>
                <wp:docPr id="319"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5207000"/>
                        </a:xfrm>
                        <a:prstGeom prst="rect">
                          <a:avLst/>
                        </a:prstGeom>
                        <a:noFill/>
                        <a:ln w="19050">
                          <a:solidFill>
                            <a:schemeClr val="accent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6134" id="正方形/長方形 319" o:spid="_x0000_s1026" style="position:absolute;margin-left:-6.7pt;margin-top:9.45pt;width:498.75pt;height:41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" filled="f" strokecolor="#d94d8c [3207]" strokeweight="1.5pt">
                <v:textbox inset="5.85pt,.7pt,5.85pt,.7pt"/>
              </v:rect>
            </w:pict>
          </mc:Fallback>
        </mc:AlternateContent>
      </w:r>
      <w:r w:rsidR="00A2501C" w:rsidRPr="00FF5DFE">
        <w:rPr>
          <w:rFonts w:ascii="A-OTF UD新丸ゴ Pr6 L" w:eastAsia="A-OTF UD新丸ゴ Pr6 L"/>
          <w:noProof/>
        </w:rPr>
        <mc:AlternateContent>
          <mc:Choice Requires="wps">
            <w:drawing>
              <wp:anchor distT="0" distB="0" distL="114300" distR="114300" simplePos="0" relativeHeight="251643904" behindDoc="0" locked="0" layoutInCell="1" allowOverlap="1" wp14:anchorId="5391DB85" wp14:editId="0B17987E">
                <wp:simplePos x="0" y="0"/>
                <wp:positionH relativeFrom="column">
                  <wp:posOffset>3828098</wp:posOffset>
                </wp:positionH>
                <wp:positionV relativeFrom="paragraph">
                  <wp:posOffset>195897</wp:posOffset>
                </wp:positionV>
                <wp:extent cx="1477645" cy="2426970"/>
                <wp:effectExtent l="1588" t="131762" r="0" b="0"/>
                <wp:wrapNone/>
                <wp:docPr id="341" name="円弧 212"/>
                <wp:cNvGraphicFramePr/>
                <a:graphic xmlns:a="http://schemas.openxmlformats.org/drawingml/2006/main">
                  <a:graphicData uri="http://schemas.microsoft.com/office/word/2010/wordprocessingShape">
                    <wps:wsp>
                      <wps:cNvSpPr/>
                      <wps:spPr>
                        <a:xfrm rot="16200000">
                          <a:off x="0" y="0"/>
                          <a:ext cx="1477645" cy="2426970"/>
                        </a:xfrm>
                        <a:prstGeom prst="arc">
                          <a:avLst>
                            <a:gd name="adj1" fmla="val 16660038"/>
                            <a:gd name="adj2" fmla="val 909736"/>
                          </a:avLst>
                        </a:prstGeom>
                        <a:noFill/>
                        <a:ln w="28575" cap="flat" cmpd="sng" algn="ctr">
                          <a:solidFill>
                            <a:srgbClr val="000000">
                              <a:lumMod val="50000"/>
                              <a:lumOff val="50000"/>
                            </a:srgbClr>
                          </a:solidFill>
                          <a:prstDash val="solid"/>
                          <a:tailEnd type="stealth" w="lg" len="med"/>
                        </a:ln>
                        <a:effectLst/>
                      </wps:spPr>
                      <wps:bodyPr vertOverflow="clip" horzOverflow="clip" wrap="square" rtlCol="0" anchor="t">
                        <a:noAutofit/>
                      </wps:bodyPr>
                    </wps:wsp>
                  </a:graphicData>
                </a:graphic>
                <wp14:sizeRelH relativeFrom="margin">
                  <wp14:pctWidth>0</wp14:pctWidth>
                </wp14:sizeRelH>
              </wp:anchor>
            </w:drawing>
          </mc:Choice>
          <mc:Fallback>
            <w:pict>
              <v:shape w14:anchorId="4A0485CB" id="円弧 212" o:spid="_x0000_s1026" style="position:absolute;margin-left:301.45pt;margin-top:15.4pt;width:116.35pt;height:191.1pt;rotation:-90;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477645,242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" path="m898334,28619nsc1136010,114936,1332548,387996,1423785,758651v50876,206690,66102,432405,44006,652374l738823,1213485,898334,28619xem898334,28619nfc1136010,114936,1332548,387996,1423785,758651v50876,206690,66102,432405,44006,652374e" filled="f" strokecolor="#7f7f7f" strokeweight="2.25pt">
                <v:stroke endarrow="classic" endarrowwidth="wide"/>
                <v:path arrowok="t" o:connecttype="custom" o:connectlocs="898334,28619;1423785,758651;1467791,1411025" o:connectangles="0,0,0"/>
              </v:shape>
            </w:pict>
          </mc:Fallback>
        </mc:AlternateContent>
      </w:r>
    </w:p>
    <w:p w14:paraId="7D56BD8E"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40832" behindDoc="0" locked="0" layoutInCell="1" allowOverlap="1" wp14:anchorId="08D8FD6D" wp14:editId="6EA64242">
                <wp:simplePos x="0" y="0"/>
                <wp:positionH relativeFrom="margin">
                  <wp:posOffset>2058670</wp:posOffset>
                </wp:positionH>
                <wp:positionV relativeFrom="paragraph">
                  <wp:posOffset>135255</wp:posOffset>
                </wp:positionV>
                <wp:extent cx="3021965" cy="5250815"/>
                <wp:effectExtent l="0" t="142875" r="0" b="0"/>
                <wp:wrapNone/>
                <wp:docPr id="339" name="円弧 23"/>
                <wp:cNvGraphicFramePr/>
                <a:graphic xmlns:a="http://schemas.openxmlformats.org/drawingml/2006/main">
                  <a:graphicData uri="http://schemas.microsoft.com/office/word/2010/wordprocessingShape">
                    <wps:wsp>
                      <wps:cNvSpPr/>
                      <wps:spPr>
                        <a:xfrm rot="17093036">
                          <a:off x="0" y="0"/>
                          <a:ext cx="3021965" cy="5250815"/>
                        </a:xfrm>
                        <a:prstGeom prst="arc">
                          <a:avLst>
                            <a:gd name="adj1" fmla="val 16255275"/>
                            <a:gd name="adj2" fmla="val 18371247"/>
                          </a:avLst>
                        </a:prstGeom>
                        <a:noFill/>
                        <a:ln w="28575" cap="flat" cmpd="sng" algn="ctr">
                          <a:solidFill>
                            <a:srgbClr val="000000">
                              <a:lumMod val="50000"/>
                              <a:lumOff val="50000"/>
                            </a:srgbClr>
                          </a:solidFill>
                          <a:prstDash val="solid"/>
                          <a:tailEnd type="stealth" w="lg" len="me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2CABF684" id="円弧 23" o:spid="_x0000_s1026" style="position:absolute;margin-left:162.1pt;margin-top:10.65pt;width:237.95pt;height:413.45pt;rotation:-4922807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21965,525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" path="m1553183,1024nsc2001553,22791,2421180,389565,2698519,1002099l1510983,2625408,1553183,1024xem1553183,1024nfc2001553,22791,2421180,389565,2698519,1002099e" filled="f" strokecolor="#7f7f7f" strokeweight="2.25pt">
                <v:stroke endarrow="classic" endarrowwidth="wide"/>
                <v:path arrowok="t" o:connecttype="custom" o:connectlocs="1553183,1024;2698519,1002099" o:connectangles="0,0"/>
                <w10:wrap anchorx="marg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09088" behindDoc="0" locked="0" layoutInCell="1" allowOverlap="1" wp14:anchorId="2BE0172A" wp14:editId="0D796DE4">
                <wp:simplePos x="0" y="0"/>
                <wp:positionH relativeFrom="column">
                  <wp:posOffset>162560</wp:posOffset>
                </wp:positionH>
                <wp:positionV relativeFrom="paragraph">
                  <wp:posOffset>194310</wp:posOffset>
                </wp:positionV>
                <wp:extent cx="2790190" cy="621665"/>
                <wp:effectExtent l="0" t="0" r="0" b="6985"/>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90" cy="621665"/>
                        </a:xfrm>
                        <a:prstGeom prst="roundRect">
                          <a:avLst>
                            <a:gd name="adj" fmla="val 6977"/>
                          </a:avLst>
                        </a:prstGeom>
                        <a:solidFill>
                          <a:srgbClr val="FFFFFF">
                            <a:lumMod val="65000"/>
                          </a:srgbClr>
                        </a:solidFill>
                        <a:ln w="19050">
                          <a:noFill/>
                          <a:round/>
                          <a:headEnd/>
                          <a:tailEnd/>
                        </a:ln>
                      </wps:spPr>
                      <wps:txbx>
                        <w:txbxContent>
                          <w:p w14:paraId="090EBEB8" w14:textId="77777777" w:rsidR="00E47330" w:rsidRPr="002B6C1B" w:rsidRDefault="00E47330" w:rsidP="00A2501C">
                            <w:pPr>
                              <w:pStyle w:val="R19"/>
                              <w:spacing w:line="400" w:lineRule="exact"/>
                              <w:ind w:leftChars="-150" w:left="-315" w:rightChars="-100" w:right="-210" w:firstLine="220"/>
                              <w:jc w:val="center"/>
                              <w:textAlignment w:val="baseline"/>
                              <w:rPr>
                                <w:rFonts w:ascii="HGｺﾞｼｯｸE" w:eastAsia="HGｺﾞｼｯｸE" w:hAnsi="HGｺﾞｼｯｸE"/>
                                <w:color w:val="FFFFFF"/>
                                <w:kern w:val="24"/>
                                <w:sz w:val="22"/>
                                <w:szCs w:val="22"/>
                              </w:rPr>
                            </w:pPr>
                            <w:r w:rsidRPr="002B6C1B">
                              <w:rPr>
                                <w:rFonts w:ascii="HGｺﾞｼｯｸE" w:eastAsia="HGｺﾞｼｯｸE" w:hAnsi="HGｺﾞｼｯｸE" w:hint="eastAsia"/>
                                <w:color w:val="FFFFFF"/>
                                <w:kern w:val="24"/>
                                <w:sz w:val="22"/>
                                <w:szCs w:val="22"/>
                              </w:rPr>
                              <w:t>地域就労援助センターにおける</w:t>
                            </w:r>
                          </w:p>
                          <w:p w14:paraId="15B752FE" w14:textId="77777777" w:rsidR="00E47330" w:rsidRPr="002B6C1B" w:rsidRDefault="00E47330" w:rsidP="00A2501C">
                            <w:pPr>
                              <w:pStyle w:val="R19"/>
                              <w:spacing w:line="400" w:lineRule="exact"/>
                              <w:ind w:leftChars="-150" w:left="-315" w:rightChars="-100" w:right="-210" w:firstLine="220"/>
                              <w:jc w:val="center"/>
                              <w:textAlignment w:val="baseline"/>
                              <w:rPr>
                                <w:rFonts w:ascii="HGｺﾞｼｯｸE" w:eastAsia="HGｺﾞｼｯｸE" w:hAnsi="HGｺﾞｼｯｸE" w:cs="Meiryo UI"/>
                                <w:color w:val="FFFFFF"/>
                                <w:sz w:val="18"/>
                                <w:szCs w:val="21"/>
                              </w:rPr>
                            </w:pPr>
                            <w:r w:rsidRPr="002B6C1B">
                              <w:rPr>
                                <w:rFonts w:ascii="HGｺﾞｼｯｸE" w:eastAsia="HGｺﾞｼｯｸE" w:hAnsi="HGｺﾞｼｯｸE" w:hint="eastAsia"/>
                                <w:color w:val="FFFFFF"/>
                                <w:kern w:val="24"/>
                                <w:sz w:val="22"/>
                                <w:szCs w:val="22"/>
                              </w:rPr>
                              <w:t>就労実現に向けた支援の仕組み</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E0172A" id="角丸四角形 70" o:spid="_x0000_s1143" style="position:absolute;margin-left:12.8pt;margin-top:15.3pt;width:219.7pt;height:4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" fillcolor="#a6a6a6" stroked="f" strokeweight="1.5pt">
                <v:textbox inset="5.85pt,.7pt,5.85pt,.7pt">
                  <w:txbxContent>
                    <w:p w14:paraId="090EBEB8" w14:textId="77777777" w:rsidR="00E47330" w:rsidRPr="002B6C1B" w:rsidRDefault="00E47330" w:rsidP="00A2501C">
                      <w:pPr>
                        <w:pStyle w:val="R19"/>
                        <w:spacing w:line="400" w:lineRule="exact"/>
                        <w:ind w:leftChars="-150" w:left="-315" w:rightChars="-100" w:right="-210" w:firstLine="220"/>
                        <w:jc w:val="center"/>
                        <w:textAlignment w:val="baseline"/>
                        <w:rPr>
                          <w:rFonts w:ascii="HGｺﾞｼｯｸE" w:eastAsia="HGｺﾞｼｯｸE" w:hAnsi="HGｺﾞｼｯｸE"/>
                          <w:color w:val="FFFFFF"/>
                          <w:kern w:val="24"/>
                          <w:sz w:val="22"/>
                          <w:szCs w:val="22"/>
                        </w:rPr>
                      </w:pPr>
                      <w:r w:rsidRPr="002B6C1B">
                        <w:rPr>
                          <w:rFonts w:ascii="HGｺﾞｼｯｸE" w:eastAsia="HGｺﾞｼｯｸE" w:hAnsi="HGｺﾞｼｯｸE" w:hint="eastAsia"/>
                          <w:color w:val="FFFFFF"/>
                          <w:kern w:val="24"/>
                          <w:sz w:val="22"/>
                          <w:szCs w:val="22"/>
                        </w:rPr>
                        <w:t>地域就労援助センターにおける</w:t>
                      </w:r>
                    </w:p>
                    <w:p w14:paraId="15B752FE" w14:textId="77777777" w:rsidR="00E47330" w:rsidRPr="002B6C1B" w:rsidRDefault="00E47330" w:rsidP="00A2501C">
                      <w:pPr>
                        <w:pStyle w:val="R19"/>
                        <w:spacing w:line="400" w:lineRule="exact"/>
                        <w:ind w:leftChars="-150" w:left="-315" w:rightChars="-100" w:right="-210" w:firstLine="220"/>
                        <w:jc w:val="center"/>
                        <w:textAlignment w:val="baseline"/>
                        <w:rPr>
                          <w:rFonts w:ascii="HGｺﾞｼｯｸE" w:eastAsia="HGｺﾞｼｯｸE" w:hAnsi="HGｺﾞｼｯｸE" w:cs="Meiryo UI"/>
                          <w:color w:val="FFFFFF"/>
                          <w:sz w:val="18"/>
                          <w:szCs w:val="21"/>
                        </w:rPr>
                      </w:pPr>
                      <w:r w:rsidRPr="002B6C1B">
                        <w:rPr>
                          <w:rFonts w:ascii="HGｺﾞｼｯｸE" w:eastAsia="HGｺﾞｼｯｸE" w:hAnsi="HGｺﾞｼｯｸE" w:hint="eastAsia"/>
                          <w:color w:val="FFFFFF"/>
                          <w:kern w:val="24"/>
                          <w:sz w:val="22"/>
                          <w:szCs w:val="22"/>
                        </w:rPr>
                        <w:t>就労実現に向けた支援の仕組み</w:t>
                      </w:r>
                    </w:p>
                  </w:txbxContent>
                </v:textbox>
              </v:roundrect>
            </w:pict>
          </mc:Fallback>
        </mc:AlternateContent>
      </w:r>
    </w:p>
    <w:p w14:paraId="03B2DA17"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37760" behindDoc="0" locked="0" layoutInCell="1" allowOverlap="1" wp14:anchorId="507989EA" wp14:editId="761DE798">
                <wp:simplePos x="0" y="0"/>
                <wp:positionH relativeFrom="column">
                  <wp:posOffset>4831080</wp:posOffset>
                </wp:positionH>
                <wp:positionV relativeFrom="paragraph">
                  <wp:posOffset>73660</wp:posOffset>
                </wp:positionV>
                <wp:extent cx="1028700" cy="556260"/>
                <wp:effectExtent l="0" t="0" r="0" b="0"/>
                <wp:wrapNone/>
                <wp:docPr id="338" name="円/楕円 338"/>
                <wp:cNvGraphicFramePr/>
                <a:graphic xmlns:a="http://schemas.openxmlformats.org/drawingml/2006/main">
                  <a:graphicData uri="http://schemas.microsoft.com/office/word/2010/wordprocessingShape">
                    <wps:wsp>
                      <wps:cNvSpPr/>
                      <wps:spPr>
                        <a:xfrm>
                          <a:off x="0" y="0"/>
                          <a:ext cx="1028700" cy="556260"/>
                        </a:xfrm>
                        <a:prstGeom prst="ellipse">
                          <a:avLst/>
                        </a:prstGeom>
                        <a:solidFill>
                          <a:schemeClr val="accent2"/>
                        </a:solidFill>
                        <a:ln w="25400" cap="flat" cmpd="sng" algn="ctr">
                          <a:noFill/>
                          <a:prstDash val="solid"/>
                        </a:ln>
                        <a:effectLst/>
                      </wps:spPr>
                      <wps:txbx>
                        <w:txbxContent>
                          <w:p w14:paraId="17C0D387"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i/>
                                <w:color w:val="000000"/>
                                <w:spacing w:val="20"/>
                                <w:sz w:val="28"/>
                                <w:szCs w:val="28"/>
                              </w:rPr>
                            </w:pPr>
                            <w:r w:rsidRPr="003D285E">
                              <w:rPr>
                                <w:rFonts w:ascii="A-OTF UD新丸ゴ Pr6 B" w:eastAsia="A-OTF UD新丸ゴ Pr6 B" w:hAnsi="A-OTF UD新丸ゴ Pr6 B" w:hint="eastAsia"/>
                                <w:i/>
                                <w:color w:val="000000"/>
                                <w:spacing w:val="20"/>
                                <w:sz w:val="28"/>
                                <w:szCs w:val="28"/>
                              </w:rPr>
                              <w:t>Step３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989EA" id="円/楕円 338" o:spid="_x0000_s1144" style="position:absolute;margin-left:380.4pt;margin-top:5.8pt;width:81pt;height:43.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" fillcolor="#eca6c5 [3205]" stroked="f" strokeweight="2pt">
                <v:textbox>
                  <w:txbxContent>
                    <w:p w14:paraId="17C0D387"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i/>
                          <w:color w:val="000000"/>
                          <w:spacing w:val="20"/>
                          <w:sz w:val="28"/>
                          <w:szCs w:val="28"/>
                        </w:rPr>
                      </w:pPr>
                      <w:r w:rsidRPr="003D285E">
                        <w:rPr>
                          <w:rFonts w:ascii="A-OTF UD新丸ゴ Pr6 B" w:eastAsia="A-OTF UD新丸ゴ Pr6 B" w:hAnsi="A-OTF UD新丸ゴ Pr6 B" w:hint="eastAsia"/>
                          <w:i/>
                          <w:color w:val="000000"/>
                          <w:spacing w:val="20"/>
                          <w:sz w:val="28"/>
                          <w:szCs w:val="28"/>
                        </w:rPr>
                        <w:t>Step３</w:t>
                      </w:r>
                    </w:p>
                  </w:txbxContent>
                </v:textbox>
              </v:oval>
            </w:pict>
          </mc:Fallback>
        </mc:AlternateContent>
      </w:r>
    </w:p>
    <w:p w14:paraId="7F6559C7" w14:textId="77777777" w:rsidR="00A2501C" w:rsidRPr="00FF5DFE" w:rsidRDefault="00A2501C" w:rsidP="00A2501C">
      <w:pPr>
        <w:widowControl/>
        <w:jc w:val="left"/>
        <w:rPr>
          <w:rFonts w:ascii="A-OTF UD新丸ゴ Pr6 L" w:eastAsia="A-OTF UD新丸ゴ Pr6 L"/>
        </w:rPr>
      </w:pPr>
    </w:p>
    <w:p w14:paraId="6E3214B0" w14:textId="77777777" w:rsidR="00A2501C" w:rsidRPr="00FF5DFE" w:rsidRDefault="00A2501C" w:rsidP="00A2501C">
      <w:pPr>
        <w:widowControl/>
        <w:jc w:val="left"/>
        <w:rPr>
          <w:rFonts w:ascii="A-OTF UD新丸ゴ Pr6 L" w:eastAsia="A-OTF UD新丸ゴ Pr6 L"/>
        </w:rPr>
      </w:pPr>
    </w:p>
    <w:p w14:paraId="12508546"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57216" behindDoc="0" locked="0" layoutInCell="1" allowOverlap="1" wp14:anchorId="3B94CA77" wp14:editId="06C7CF6D">
                <wp:simplePos x="0" y="0"/>
                <wp:positionH relativeFrom="margin">
                  <wp:posOffset>4516120</wp:posOffset>
                </wp:positionH>
                <wp:positionV relativeFrom="paragraph">
                  <wp:posOffset>50165</wp:posOffset>
                </wp:positionV>
                <wp:extent cx="1638300" cy="547370"/>
                <wp:effectExtent l="0" t="0" r="0" b="5080"/>
                <wp:wrapNone/>
                <wp:docPr id="147648" name="テキスト ボックス 147648"/>
                <wp:cNvGraphicFramePr/>
                <a:graphic xmlns:a="http://schemas.openxmlformats.org/drawingml/2006/main">
                  <a:graphicData uri="http://schemas.microsoft.com/office/word/2010/wordprocessingShape">
                    <wps:wsp>
                      <wps:cNvSpPr txBox="1"/>
                      <wps:spPr>
                        <a:xfrm>
                          <a:off x="0" y="0"/>
                          <a:ext cx="1638300" cy="547370"/>
                        </a:xfrm>
                        <a:prstGeom prst="rect">
                          <a:avLst/>
                        </a:prstGeom>
                        <a:noFill/>
                        <a:ln w="6350">
                          <a:noFill/>
                        </a:ln>
                        <a:effectLst/>
                      </wps:spPr>
                      <wps:txbx>
                        <w:txbxContent>
                          <w:p w14:paraId="4BD97B7C" w14:textId="77777777" w:rsidR="00E47330" w:rsidRPr="002B6C1B" w:rsidRDefault="00E47330" w:rsidP="00A2501C">
                            <w:pPr>
                              <w:spacing w:line="240" w:lineRule="exact"/>
                              <w:ind w:rightChars="-100" w:right="-21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z w:val="20"/>
                                <w:szCs w:val="20"/>
                              </w:rPr>
                              <w:t>ナチュラル</w:t>
                            </w:r>
                            <w:r w:rsidRPr="002B6C1B">
                              <w:rPr>
                                <w:rFonts w:ascii="HGｺﾞｼｯｸE" w:eastAsia="HGｺﾞｼｯｸE" w:hAnsi="HGｺﾞｼｯｸE"/>
                                <w:color w:val="000000"/>
                                <w:sz w:val="20"/>
                                <w:szCs w:val="20"/>
                              </w:rPr>
                              <w:t>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CA77" id="テキスト ボックス 147648" o:spid="_x0000_s1145" type="#_x0000_t202" style="position:absolute;margin-left:355.6pt;margin-top:3.95pt;width:129pt;height:4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" filled="f" stroked="f" strokeweight=".5pt">
                <v:textbox>
                  <w:txbxContent>
                    <w:p w14:paraId="4BD97B7C" w14:textId="77777777" w:rsidR="00E47330" w:rsidRPr="002B6C1B" w:rsidRDefault="00E47330" w:rsidP="00A2501C">
                      <w:pPr>
                        <w:spacing w:line="240" w:lineRule="exact"/>
                        <w:ind w:rightChars="-100" w:right="-21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z w:val="20"/>
                          <w:szCs w:val="20"/>
                        </w:rPr>
                        <w:t>ナチュラル</w:t>
                      </w:r>
                      <w:r w:rsidRPr="002B6C1B">
                        <w:rPr>
                          <w:rFonts w:ascii="HGｺﾞｼｯｸE" w:eastAsia="HGｺﾞｼｯｸE" w:hAnsi="HGｺﾞｼｯｸE"/>
                          <w:color w:val="000000"/>
                          <w:sz w:val="20"/>
                          <w:szCs w:val="20"/>
                        </w:rPr>
                        <w:t>サポート</w:t>
                      </w:r>
                    </w:p>
                  </w:txbxContent>
                </v:textbox>
                <w10:wrap anchorx="marg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36736" behindDoc="0" locked="0" layoutInCell="1" allowOverlap="1" wp14:anchorId="5B546380" wp14:editId="79E8E173">
                <wp:simplePos x="0" y="0"/>
                <wp:positionH relativeFrom="column">
                  <wp:posOffset>2390775</wp:posOffset>
                </wp:positionH>
                <wp:positionV relativeFrom="paragraph">
                  <wp:posOffset>119380</wp:posOffset>
                </wp:positionV>
                <wp:extent cx="1028700" cy="556260"/>
                <wp:effectExtent l="0" t="0" r="0" b="0"/>
                <wp:wrapNone/>
                <wp:docPr id="337" name="円/楕円 337"/>
                <wp:cNvGraphicFramePr/>
                <a:graphic xmlns:a="http://schemas.openxmlformats.org/drawingml/2006/main">
                  <a:graphicData uri="http://schemas.microsoft.com/office/word/2010/wordprocessingShape">
                    <wps:wsp>
                      <wps:cNvSpPr/>
                      <wps:spPr>
                        <a:xfrm>
                          <a:off x="0" y="0"/>
                          <a:ext cx="1028700" cy="556260"/>
                        </a:xfrm>
                        <a:prstGeom prst="ellipse">
                          <a:avLst/>
                        </a:prstGeom>
                        <a:solidFill>
                          <a:schemeClr val="accent2"/>
                        </a:solidFill>
                        <a:ln w="25400" cap="flat" cmpd="sng" algn="ctr">
                          <a:noFill/>
                          <a:prstDash val="solid"/>
                        </a:ln>
                        <a:effectLst/>
                      </wps:spPr>
                      <wps:txbx>
                        <w:txbxContent>
                          <w:p w14:paraId="018CEA01"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i/>
                                <w:color w:val="000000"/>
                                <w:spacing w:val="20"/>
                                <w:sz w:val="28"/>
                                <w:szCs w:val="28"/>
                              </w:rPr>
                            </w:pPr>
                            <w:r w:rsidRPr="003D285E">
                              <w:rPr>
                                <w:rFonts w:ascii="A-OTF UD新丸ゴ Pr6 B" w:eastAsia="A-OTF UD新丸ゴ Pr6 B" w:hAnsi="A-OTF UD新丸ゴ Pr6 B" w:hint="eastAsia"/>
                                <w:i/>
                                <w:color w:val="000000"/>
                                <w:spacing w:val="20"/>
                                <w:sz w:val="28"/>
                                <w:szCs w:val="28"/>
                              </w:rPr>
                              <w:t>Step２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46380" id="円/楕円 337" o:spid="_x0000_s1146" style="position:absolute;margin-left:188.25pt;margin-top:9.4pt;width:81pt;height:43.8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" fillcolor="#eca6c5 [3205]" stroked="f" strokeweight="2pt">
                <v:textbox>
                  <w:txbxContent>
                    <w:p w14:paraId="018CEA01"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i/>
                          <w:color w:val="000000"/>
                          <w:spacing w:val="20"/>
                          <w:sz w:val="28"/>
                          <w:szCs w:val="28"/>
                        </w:rPr>
                      </w:pPr>
                      <w:r w:rsidRPr="003D285E">
                        <w:rPr>
                          <w:rFonts w:ascii="A-OTF UD新丸ゴ Pr6 B" w:eastAsia="A-OTF UD新丸ゴ Pr6 B" w:hAnsi="A-OTF UD新丸ゴ Pr6 B" w:hint="eastAsia"/>
                          <w:i/>
                          <w:color w:val="000000"/>
                          <w:spacing w:val="20"/>
                          <w:sz w:val="28"/>
                          <w:szCs w:val="28"/>
                        </w:rPr>
                        <w:t>Step２</w:t>
                      </w:r>
                    </w:p>
                  </w:txbxContent>
                </v:textbox>
              </v:oval>
            </w:pict>
          </mc:Fallback>
        </mc:AlternateContent>
      </w:r>
    </w:p>
    <w:p w14:paraId="3615801C"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55168" behindDoc="1" locked="0" layoutInCell="1" allowOverlap="1" wp14:anchorId="19BAD673" wp14:editId="632E6AE5">
                <wp:simplePos x="0" y="0"/>
                <wp:positionH relativeFrom="column">
                  <wp:posOffset>5033010</wp:posOffset>
                </wp:positionH>
                <wp:positionV relativeFrom="paragraph">
                  <wp:posOffset>130175</wp:posOffset>
                </wp:positionV>
                <wp:extent cx="808990" cy="314325"/>
                <wp:effectExtent l="0" t="0" r="10160" b="28575"/>
                <wp:wrapNone/>
                <wp:docPr id="147650" name="正方形/長方形 147650"/>
                <wp:cNvGraphicFramePr/>
                <a:graphic xmlns:a="http://schemas.openxmlformats.org/drawingml/2006/main">
                  <a:graphicData uri="http://schemas.microsoft.com/office/word/2010/wordprocessingShape">
                    <wps:wsp>
                      <wps:cNvSpPr/>
                      <wps:spPr>
                        <a:xfrm>
                          <a:off x="0" y="0"/>
                          <a:ext cx="808990" cy="314325"/>
                        </a:xfrm>
                        <a:prstGeom prst="rect">
                          <a:avLst/>
                        </a:prstGeom>
                        <a:noFill/>
                        <a:ln w="19050" cap="flat" cmpd="sng" algn="ctr">
                          <a:solidFill>
                            <a:schemeClr val="accent5"/>
                          </a:solidFill>
                          <a:prstDash val="solid"/>
                        </a:ln>
                        <a:effectLst/>
                      </wps:spPr>
                      <wps:txbx>
                        <w:txbxContent>
                          <w:p w14:paraId="2D8A97BF" w14:textId="77777777" w:rsidR="00E47330" w:rsidRPr="00090353" w:rsidRDefault="00E47330" w:rsidP="00A2501C">
                            <w:pPr>
                              <w:pStyle w:val="R19"/>
                              <w:spacing w:line="220" w:lineRule="exact"/>
                              <w:ind w:leftChars="-100" w:left="-210" w:rightChars="-50" w:right="-105" w:firstLineChars="200" w:firstLine="400"/>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就　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AD673" id="正方形/長方形 147650" o:spid="_x0000_s1147" style="position:absolute;margin-left:396.3pt;margin-top:10.25pt;width:63.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" filled="f" strokecolor="#cf206f [3208]" strokeweight="1.5pt">
                <v:textbox>
                  <w:txbxContent>
                    <w:p w14:paraId="2D8A97BF" w14:textId="77777777" w:rsidR="00E47330" w:rsidRPr="00090353" w:rsidRDefault="00E47330" w:rsidP="00A2501C">
                      <w:pPr>
                        <w:pStyle w:val="R19"/>
                        <w:spacing w:line="220" w:lineRule="exact"/>
                        <w:ind w:leftChars="-100" w:left="-210" w:rightChars="-50" w:right="-105" w:firstLineChars="200" w:firstLine="400"/>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就　職</w:t>
                      </w:r>
                    </w:p>
                  </w:txbxContent>
                </v:textbox>
              </v:rect>
            </w:pict>
          </mc:Fallback>
        </mc:AlternateContent>
      </w:r>
    </w:p>
    <w:p w14:paraId="71E0760E"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26496" behindDoc="0" locked="0" layoutInCell="1" allowOverlap="1" wp14:anchorId="3390AEC1" wp14:editId="1504998E">
                <wp:simplePos x="0" y="0"/>
                <wp:positionH relativeFrom="column">
                  <wp:posOffset>3542030</wp:posOffset>
                </wp:positionH>
                <wp:positionV relativeFrom="paragraph">
                  <wp:posOffset>50165</wp:posOffset>
                </wp:positionV>
                <wp:extent cx="1247775" cy="547370"/>
                <wp:effectExtent l="0" t="0" r="0" b="5080"/>
                <wp:wrapNone/>
                <wp:docPr id="330" name="テキスト ボックス 330"/>
                <wp:cNvGraphicFramePr/>
                <a:graphic xmlns:a="http://schemas.openxmlformats.org/drawingml/2006/main">
                  <a:graphicData uri="http://schemas.microsoft.com/office/word/2010/wordprocessingShape">
                    <wps:wsp>
                      <wps:cNvSpPr txBox="1"/>
                      <wps:spPr>
                        <a:xfrm>
                          <a:off x="0" y="0"/>
                          <a:ext cx="1247775" cy="547370"/>
                        </a:xfrm>
                        <a:prstGeom prst="rect">
                          <a:avLst/>
                        </a:prstGeom>
                        <a:noFill/>
                        <a:ln w="6350">
                          <a:noFill/>
                        </a:ln>
                        <a:effectLst/>
                      </wps:spPr>
                      <wps:txbx>
                        <w:txbxContent>
                          <w:p w14:paraId="5A1F3C92" w14:textId="77777777" w:rsidR="00E47330" w:rsidRPr="002B6C1B" w:rsidRDefault="00E47330" w:rsidP="00A2501C">
                            <w:pPr>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pacing w:val="-6"/>
                                <w:kern w:val="24"/>
                                <w:sz w:val="20"/>
                                <w:szCs w:val="20"/>
                              </w:rPr>
                              <w:t>就労マッチング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AEC1" id="テキスト ボックス 330" o:spid="_x0000_s1148" type="#_x0000_t202" style="position:absolute;margin-left:278.9pt;margin-top:3.95pt;width:98.25pt;height:4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" filled="f" stroked="f" strokeweight=".5pt">
                <v:textbox>
                  <w:txbxContent>
                    <w:p w14:paraId="5A1F3C92" w14:textId="77777777" w:rsidR="00E47330" w:rsidRPr="002B6C1B" w:rsidRDefault="00E47330" w:rsidP="00A2501C">
                      <w:pPr>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pacing w:val="-6"/>
                          <w:kern w:val="24"/>
                          <w:sz w:val="20"/>
                          <w:szCs w:val="20"/>
                        </w:rPr>
                        <w:t>就労マッチング</w:t>
                      </w:r>
                    </w:p>
                  </w:txbxContent>
                </v:textbox>
              </v:shape>
            </w:pict>
          </mc:Fallback>
        </mc:AlternateContent>
      </w:r>
    </w:p>
    <w:p w14:paraId="4B1DE6A7"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59264" behindDoc="0" locked="0" layoutInCell="1" allowOverlap="1" wp14:anchorId="47FBBBBB" wp14:editId="0C922BF9">
                <wp:simplePos x="0" y="0"/>
                <wp:positionH relativeFrom="column">
                  <wp:posOffset>4804410</wp:posOffset>
                </wp:positionH>
                <wp:positionV relativeFrom="paragraph">
                  <wp:posOffset>50165</wp:posOffset>
                </wp:positionV>
                <wp:extent cx="1284605" cy="589915"/>
                <wp:effectExtent l="0" t="0" r="0" b="635"/>
                <wp:wrapNone/>
                <wp:docPr id="147651" name="角丸四角形 147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589915"/>
                        </a:xfrm>
                        <a:prstGeom prst="roundRect">
                          <a:avLst>
                            <a:gd name="adj" fmla="val 6977"/>
                          </a:avLst>
                        </a:prstGeom>
                        <a:noFill/>
                        <a:ln w="19050">
                          <a:noFill/>
                          <a:prstDash val="sysDot"/>
                          <a:round/>
                          <a:headEnd/>
                          <a:tailEnd/>
                        </a:ln>
                      </wps:spPr>
                      <wps:txbx>
                        <w:txbxContent>
                          <w:p w14:paraId="33B31D7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合理的配慮とセルフケア</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FBBBBB" id="角丸四角形 147651" o:spid="_x0000_s1149" style="position:absolute;margin-left:378.3pt;margin-top:3.95pt;width:101.15pt;height: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" filled="f" stroked="f" strokeweight="1.5pt">
                <v:stroke dashstyle="1 1"/>
                <v:textbox inset="5.85pt,.7pt,5.85pt,.7pt">
                  <w:txbxContent>
                    <w:p w14:paraId="33B31D7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合理的配慮とセルフケア</w:t>
                      </w:r>
                    </w:p>
                  </w:txbxContent>
                </v:textbox>
              </v:roundrect>
            </w:pict>
          </mc:Fallback>
        </mc:AlternateContent>
      </w:r>
      <w:r w:rsidRPr="00FF5DFE">
        <w:rPr>
          <w:rFonts w:ascii="A-OTF UD新丸ゴ Pr6 L" w:eastAsia="A-OTF UD新丸ゴ Pr6 L"/>
          <w:noProof/>
        </w:rPr>
        <mc:AlternateContent>
          <mc:Choice Requires="wps">
            <w:drawing>
              <wp:anchor distT="0" distB="0" distL="114300" distR="114300" simplePos="0" relativeHeight="251623424" behindDoc="0" locked="0" layoutInCell="1" allowOverlap="1" wp14:anchorId="6E1A04DB" wp14:editId="49DAE9EB">
                <wp:simplePos x="0" y="0"/>
                <wp:positionH relativeFrom="page">
                  <wp:posOffset>2961640</wp:posOffset>
                </wp:positionH>
                <wp:positionV relativeFrom="paragraph">
                  <wp:posOffset>201930</wp:posOffset>
                </wp:positionV>
                <wp:extent cx="1390015" cy="551815"/>
                <wp:effectExtent l="0" t="0" r="0" b="635"/>
                <wp:wrapNone/>
                <wp:docPr id="328" name="テキスト ボックス 328"/>
                <wp:cNvGraphicFramePr/>
                <a:graphic xmlns:a="http://schemas.openxmlformats.org/drawingml/2006/main">
                  <a:graphicData uri="http://schemas.microsoft.com/office/word/2010/wordprocessingShape">
                    <wps:wsp>
                      <wps:cNvSpPr txBox="1"/>
                      <wps:spPr>
                        <a:xfrm>
                          <a:off x="0" y="0"/>
                          <a:ext cx="1390015" cy="551815"/>
                        </a:xfrm>
                        <a:prstGeom prst="rect">
                          <a:avLst/>
                        </a:prstGeom>
                        <a:noFill/>
                        <a:ln w="6350">
                          <a:noFill/>
                        </a:ln>
                        <a:effectLst/>
                      </wps:spPr>
                      <wps:txbx>
                        <w:txbxContent>
                          <w:p w14:paraId="1CF1CC56" w14:textId="77777777" w:rsidR="00E47330" w:rsidRPr="002B6C1B" w:rsidRDefault="00E47330" w:rsidP="00A2501C">
                            <w:pPr>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kern w:val="24"/>
                                <w:sz w:val="20"/>
                                <w:szCs w:val="20"/>
                              </w:rPr>
                              <w:t>働く力のアセスメント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04DB" id="テキスト ボックス 328" o:spid="_x0000_s1150" type="#_x0000_t202" style="position:absolute;margin-left:233.2pt;margin-top:15.9pt;width:109.45pt;height:43.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" filled="f" stroked="f" strokeweight=".5pt">
                <v:textbox>
                  <w:txbxContent>
                    <w:p w14:paraId="1CF1CC56" w14:textId="77777777" w:rsidR="00E47330" w:rsidRPr="002B6C1B" w:rsidRDefault="00E47330" w:rsidP="00A2501C">
                      <w:pPr>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kern w:val="24"/>
                          <w:sz w:val="20"/>
                          <w:szCs w:val="20"/>
                        </w:rPr>
                        <w:t>働く力のアセスメント</w:t>
                      </w:r>
                    </w:p>
                  </w:txbxContent>
                </v:textbox>
                <w10:wrap anchorx="page"/>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25472" behindDoc="1" locked="0" layoutInCell="1" allowOverlap="1" wp14:anchorId="69BAACA8" wp14:editId="0EE8D373">
                <wp:simplePos x="0" y="0"/>
                <wp:positionH relativeFrom="column">
                  <wp:posOffset>3685540</wp:posOffset>
                </wp:positionH>
                <wp:positionV relativeFrom="paragraph">
                  <wp:posOffset>155575</wp:posOffset>
                </wp:positionV>
                <wp:extent cx="951865" cy="304800"/>
                <wp:effectExtent l="0" t="0" r="19685" b="19050"/>
                <wp:wrapNone/>
                <wp:docPr id="329" name="正方形/長方形 329"/>
                <wp:cNvGraphicFramePr/>
                <a:graphic xmlns:a="http://schemas.openxmlformats.org/drawingml/2006/main">
                  <a:graphicData uri="http://schemas.microsoft.com/office/word/2010/wordprocessingShape">
                    <wps:wsp>
                      <wps:cNvSpPr/>
                      <wps:spPr>
                        <a:xfrm>
                          <a:off x="0" y="0"/>
                          <a:ext cx="951865" cy="304800"/>
                        </a:xfrm>
                        <a:prstGeom prst="rect">
                          <a:avLst/>
                        </a:prstGeom>
                        <a:noFill/>
                        <a:ln w="19050" cap="flat" cmpd="sng" algn="ctr">
                          <a:solidFill>
                            <a:schemeClr val="accent5"/>
                          </a:solidFill>
                          <a:prstDash val="solid"/>
                        </a:ln>
                        <a:effectLst/>
                      </wps:spPr>
                      <wps:txbx>
                        <w:txbxContent>
                          <w:p w14:paraId="3606D6A6" w14:textId="77777777" w:rsidR="00E47330" w:rsidRPr="00090353" w:rsidRDefault="00E47330" w:rsidP="00A2501C">
                            <w:pPr>
                              <w:spacing w:line="20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採用前実習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ACA8" id="正方形/長方形 329" o:spid="_x0000_s1151" style="position:absolute;margin-left:290.2pt;margin-top:12.25pt;width:74.9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" filled="f" strokecolor="#cf206f [3208]" strokeweight="1.5pt">
                <v:textbox>
                  <w:txbxContent>
                    <w:p w14:paraId="3606D6A6" w14:textId="77777777" w:rsidR="00E47330" w:rsidRPr="00090353" w:rsidRDefault="00E47330" w:rsidP="00A2501C">
                      <w:pPr>
                        <w:spacing w:line="20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採用前実習</w:t>
                      </w:r>
                    </w:p>
                  </w:txbxContent>
                </v:textbox>
              </v:rect>
            </w:pict>
          </mc:Fallback>
        </mc:AlternateContent>
      </w:r>
    </w:p>
    <w:p w14:paraId="55268057"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54144" behindDoc="0" locked="0" layoutInCell="1" allowOverlap="1" wp14:anchorId="4774DF68" wp14:editId="0EB57AA3">
                <wp:simplePos x="0" y="0"/>
                <wp:positionH relativeFrom="column">
                  <wp:posOffset>3609975</wp:posOffset>
                </wp:positionH>
                <wp:positionV relativeFrom="paragraph">
                  <wp:posOffset>71120</wp:posOffset>
                </wp:positionV>
                <wp:extent cx="2524125" cy="752475"/>
                <wp:effectExtent l="0" t="19050" r="9525" b="28575"/>
                <wp:wrapNone/>
                <wp:docPr id="344" name="カギ線コネクタ 344"/>
                <wp:cNvGraphicFramePr/>
                <a:graphic xmlns:a="http://schemas.openxmlformats.org/drawingml/2006/main">
                  <a:graphicData uri="http://schemas.microsoft.com/office/word/2010/wordprocessingShape">
                    <wps:wsp>
                      <wps:cNvCnPr/>
                      <wps:spPr>
                        <a:xfrm flipV="1">
                          <a:off x="0" y="0"/>
                          <a:ext cx="2524125" cy="752475"/>
                        </a:xfrm>
                        <a:prstGeom prst="bentConnector3">
                          <a:avLst>
                            <a:gd name="adj1" fmla="val 43585"/>
                          </a:avLst>
                        </a:prstGeom>
                        <a:noFill/>
                        <a:ln w="38100" cap="flat" cmpd="sng" algn="ctr">
                          <a:solidFill>
                            <a:srgbClr val="000000">
                              <a:lumMod val="75000"/>
                              <a:lumOff val="2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623F6B3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44" o:spid="_x0000_s1026" type="#_x0000_t34" style="position:absolute;margin-left:284.25pt;margin-top:5.6pt;width:198.75pt;height:59.2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" adj="9414" strokecolor="#404040" strokeweight="3pt"/>
            </w:pict>
          </mc:Fallback>
        </mc:AlternateContent>
      </w:r>
    </w:p>
    <w:p w14:paraId="4116641E"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34688" behindDoc="0" locked="0" layoutInCell="1" allowOverlap="1" wp14:anchorId="6F596673" wp14:editId="18AADD64">
                <wp:simplePos x="0" y="0"/>
                <wp:positionH relativeFrom="column">
                  <wp:posOffset>153035</wp:posOffset>
                </wp:positionH>
                <wp:positionV relativeFrom="paragraph">
                  <wp:posOffset>31750</wp:posOffset>
                </wp:positionV>
                <wp:extent cx="1028700" cy="556260"/>
                <wp:effectExtent l="0" t="0" r="0" b="0"/>
                <wp:wrapNone/>
                <wp:docPr id="336" name="円/楕円 336"/>
                <wp:cNvGraphicFramePr/>
                <a:graphic xmlns:a="http://schemas.openxmlformats.org/drawingml/2006/main">
                  <a:graphicData uri="http://schemas.microsoft.com/office/word/2010/wordprocessingShape">
                    <wps:wsp>
                      <wps:cNvSpPr/>
                      <wps:spPr>
                        <a:xfrm>
                          <a:off x="0" y="0"/>
                          <a:ext cx="1028700" cy="556260"/>
                        </a:xfrm>
                        <a:prstGeom prst="ellipse">
                          <a:avLst/>
                        </a:prstGeom>
                        <a:solidFill>
                          <a:schemeClr val="accent2"/>
                        </a:solidFill>
                        <a:ln w="25400" cap="flat" cmpd="sng" algn="ctr">
                          <a:noFill/>
                          <a:prstDash val="solid"/>
                        </a:ln>
                        <a:effectLst/>
                      </wps:spPr>
                      <wps:txbx>
                        <w:txbxContent>
                          <w:p w14:paraId="3057E7CB"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b/>
                                <w:i/>
                                <w:color w:val="000000"/>
                                <w:spacing w:val="20"/>
                                <w:sz w:val="28"/>
                                <w:szCs w:val="28"/>
                              </w:rPr>
                            </w:pPr>
                            <w:r w:rsidRPr="003D285E">
                              <w:rPr>
                                <w:rFonts w:ascii="A-OTF UD新丸ゴ Pr6 B" w:eastAsia="A-OTF UD新丸ゴ Pr6 B" w:hAnsi="A-OTF UD新丸ゴ Pr6 B" w:hint="eastAsia"/>
                                <w:b/>
                                <w:i/>
                                <w:color w:val="000000"/>
                                <w:spacing w:val="20"/>
                                <w:sz w:val="28"/>
                                <w:szCs w:val="28"/>
                              </w:rPr>
                              <w:t>Step１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96673" id="円/楕円 336" o:spid="_x0000_s1152" style="position:absolute;margin-left:12.05pt;margin-top:2.5pt;width:81pt;height:43.8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" fillcolor="#eca6c5 [3205]" stroked="f" strokeweight="2pt">
                <v:textbox>
                  <w:txbxContent>
                    <w:p w14:paraId="3057E7CB" w14:textId="77777777" w:rsidR="00E47330" w:rsidRPr="003D285E" w:rsidRDefault="00E47330" w:rsidP="00A2501C">
                      <w:pPr>
                        <w:spacing w:line="340" w:lineRule="exact"/>
                        <w:ind w:leftChars="-100" w:left="-210" w:rightChars="-100" w:right="-210"/>
                        <w:jc w:val="center"/>
                        <w:rPr>
                          <w:rFonts w:ascii="A-OTF UD新丸ゴ Pr6 B" w:eastAsia="A-OTF UD新丸ゴ Pr6 B" w:hAnsi="A-OTF UD新丸ゴ Pr6 B"/>
                          <w:b/>
                          <w:i/>
                          <w:color w:val="000000"/>
                          <w:spacing w:val="20"/>
                          <w:sz w:val="28"/>
                          <w:szCs w:val="28"/>
                        </w:rPr>
                      </w:pPr>
                      <w:r w:rsidRPr="003D285E">
                        <w:rPr>
                          <w:rFonts w:ascii="A-OTF UD新丸ゴ Pr6 B" w:eastAsia="A-OTF UD新丸ゴ Pr6 B" w:hAnsi="A-OTF UD新丸ゴ Pr6 B" w:hint="eastAsia"/>
                          <w:b/>
                          <w:i/>
                          <w:color w:val="000000"/>
                          <w:spacing w:val="20"/>
                          <w:sz w:val="28"/>
                          <w:szCs w:val="28"/>
                        </w:rPr>
                        <w:t>Step１</w:t>
                      </w:r>
                    </w:p>
                  </w:txbxContent>
                </v:textbox>
              </v:oval>
            </w:pict>
          </mc:Fallback>
        </mc:AlternateContent>
      </w:r>
      <w:r w:rsidRPr="00FF5DFE">
        <w:rPr>
          <w:rFonts w:ascii="A-OTF UD新丸ゴ Pr6 L" w:eastAsia="A-OTF UD新丸ゴ Pr6 L" w:hint="eastAsia"/>
          <w:noProof/>
        </w:rPr>
        <mc:AlternateContent>
          <mc:Choice Requires="wps">
            <w:drawing>
              <wp:anchor distT="0" distB="0" distL="114300" distR="114300" simplePos="0" relativeHeight="251628544" behindDoc="0" locked="0" layoutInCell="1" allowOverlap="1" wp14:anchorId="7A0FECAF" wp14:editId="0CF5B61A">
                <wp:simplePos x="0" y="0"/>
                <wp:positionH relativeFrom="column">
                  <wp:posOffset>4766310</wp:posOffset>
                </wp:positionH>
                <wp:positionV relativeFrom="paragraph">
                  <wp:posOffset>183515</wp:posOffset>
                </wp:positionV>
                <wp:extent cx="1350010" cy="514350"/>
                <wp:effectExtent l="0" t="38100" r="40640" b="57150"/>
                <wp:wrapNone/>
                <wp:docPr id="332" name="AutoShape 16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50010" cy="514350"/>
                        </a:xfrm>
                        <a:prstGeom prst="stripedRightArrow">
                          <a:avLst>
                            <a:gd name="adj1" fmla="val 50000"/>
                            <a:gd name="adj2" fmla="val 33333"/>
                          </a:avLst>
                        </a:prstGeom>
                        <a:solidFill>
                          <a:schemeClr val="accent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67EA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421" o:spid="_x0000_s1026" type="#_x0000_t93" style="position:absolute;margin-left:375.3pt;margin-top:14.45pt;width:106.3pt;height:40.5pt;rotation:18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" adj="18857" fillcolor="#f5d2e2 [3204]">
                <v:textbox inset="5.85pt,.7pt,5.85pt,.7pt"/>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16256" behindDoc="0" locked="0" layoutInCell="1" allowOverlap="1" wp14:anchorId="777FBAE5" wp14:editId="437E7238">
                <wp:simplePos x="0" y="0"/>
                <wp:positionH relativeFrom="column">
                  <wp:posOffset>3545205</wp:posOffset>
                </wp:positionH>
                <wp:positionV relativeFrom="paragraph">
                  <wp:posOffset>153670</wp:posOffset>
                </wp:positionV>
                <wp:extent cx="1187450" cy="589915"/>
                <wp:effectExtent l="0" t="0" r="0" b="635"/>
                <wp:wrapNone/>
                <wp:docPr id="222" name="角丸四角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589915"/>
                        </a:xfrm>
                        <a:prstGeom prst="roundRect">
                          <a:avLst>
                            <a:gd name="adj" fmla="val 6977"/>
                          </a:avLst>
                        </a:prstGeom>
                        <a:noFill/>
                        <a:ln w="19050">
                          <a:noFill/>
                          <a:prstDash val="sysDot"/>
                          <a:round/>
                          <a:headEnd/>
                          <a:tailEnd/>
                        </a:ln>
                      </wps:spPr>
                      <wps:txbx>
                        <w:txbxContent>
                          <w:p w14:paraId="182A6D5E"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作業内容、職場環境</w:t>
                            </w:r>
                          </w:p>
                          <w:p w14:paraId="2EB26D31"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上司や同僚との関係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7FBAE5" id="角丸四角形 222" o:spid="_x0000_s1153" style="position:absolute;margin-left:279.15pt;margin-top:12.1pt;width:93.5pt;height:46.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" filled="f" stroked="f" strokeweight="1.5pt">
                <v:stroke dashstyle="1 1"/>
                <v:textbox inset="5.85pt,.7pt,5.85pt,.7pt">
                  <w:txbxContent>
                    <w:p w14:paraId="182A6D5E"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作業内容、職場環境</w:t>
                      </w:r>
                    </w:p>
                    <w:p w14:paraId="2EB26D31"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上司や同僚との関係</w:t>
                      </w:r>
                    </w:p>
                  </w:txbxContent>
                </v:textbox>
              </v:roundrect>
            </w:pict>
          </mc:Fallback>
        </mc:AlternateContent>
      </w:r>
      <w:r w:rsidRPr="00FF5DFE">
        <w:rPr>
          <w:rFonts w:ascii="A-OTF UD新丸ゴ Pr6 L" w:eastAsia="A-OTF UD新丸ゴ Pr6 L"/>
          <w:noProof/>
        </w:rPr>
        <mc:AlternateContent>
          <mc:Choice Requires="wps">
            <w:drawing>
              <wp:anchor distT="0" distB="0" distL="114300" distR="114300" simplePos="0" relativeHeight="251622400" behindDoc="1" locked="0" layoutInCell="1" allowOverlap="1" wp14:anchorId="6627146F" wp14:editId="5C1FC524">
                <wp:simplePos x="0" y="0"/>
                <wp:positionH relativeFrom="column">
                  <wp:posOffset>2423160</wp:posOffset>
                </wp:positionH>
                <wp:positionV relativeFrom="paragraph">
                  <wp:posOffset>69215</wp:posOffset>
                </wp:positionV>
                <wp:extent cx="1066165" cy="638175"/>
                <wp:effectExtent l="0" t="0" r="19685" b="28575"/>
                <wp:wrapNone/>
                <wp:docPr id="327" name="正方形/長方形 327"/>
                <wp:cNvGraphicFramePr/>
                <a:graphic xmlns:a="http://schemas.openxmlformats.org/drawingml/2006/main">
                  <a:graphicData uri="http://schemas.microsoft.com/office/word/2010/wordprocessingShape">
                    <wps:wsp>
                      <wps:cNvSpPr/>
                      <wps:spPr>
                        <a:xfrm>
                          <a:off x="0" y="0"/>
                          <a:ext cx="1066165" cy="638175"/>
                        </a:xfrm>
                        <a:prstGeom prst="rect">
                          <a:avLst/>
                        </a:prstGeom>
                        <a:noFill/>
                        <a:ln w="19050" cap="flat" cmpd="sng" algn="ctr">
                          <a:solidFill>
                            <a:schemeClr val="accent5"/>
                          </a:solidFill>
                          <a:prstDash val="solid"/>
                        </a:ln>
                        <a:effectLst/>
                      </wps:spPr>
                      <wps:txbx>
                        <w:txbxContent>
                          <w:p w14:paraId="24DC6F16" w14:textId="77777777" w:rsidR="00E47330" w:rsidRPr="00090353" w:rsidRDefault="00E47330" w:rsidP="00A2501C">
                            <w:pPr>
                              <w:spacing w:line="220" w:lineRule="exact"/>
                              <w:ind w:rightChars="-50" w:right="-105"/>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・ｽﾃｯﾌﾟ</w:t>
                            </w:r>
                            <w:r w:rsidRPr="00090353">
                              <w:rPr>
                                <w:rFonts w:ascii="HGS創英角ｺﾞｼｯｸUB" w:eastAsia="HGS創英角ｺﾞｼｯｸUB" w:hAnsi="HGS創英角ｺﾞｼｯｸUB"/>
                                <w:color w:val="CF206F" w:themeColor="accent5"/>
                                <w:kern w:val="24"/>
                                <w:sz w:val="20"/>
                                <w:szCs w:val="20"/>
                              </w:rPr>
                              <w:t>ｱｯﾌﾟ</w:t>
                            </w:r>
                          </w:p>
                          <w:p w14:paraId="379E5551" w14:textId="77777777" w:rsidR="00E47330" w:rsidRPr="00090353" w:rsidRDefault="00E47330" w:rsidP="00A2501C">
                            <w:pPr>
                              <w:spacing w:line="220" w:lineRule="exact"/>
                              <w:ind w:leftChars="-100" w:left="-210" w:rightChars="-50" w:right="-105" w:firstLine="200"/>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 xml:space="preserve">　 </w:t>
                            </w:r>
                            <w:r w:rsidRPr="00090353">
                              <w:rPr>
                                <w:rFonts w:ascii="HGS創英角ｺﾞｼｯｸUB" w:eastAsia="HGS創英角ｺﾞｼｯｸUB" w:hAnsi="HGS創英角ｺﾞｼｯｸUB"/>
                                <w:color w:val="CF206F" w:themeColor="accent5"/>
                                <w:kern w:val="24"/>
                                <w:sz w:val="20"/>
                                <w:szCs w:val="20"/>
                              </w:rPr>
                              <w:t xml:space="preserve"> 就労体験</w:t>
                            </w:r>
                          </w:p>
                          <w:p w14:paraId="503BD25A" w14:textId="77777777" w:rsidR="00E47330" w:rsidRPr="00090353" w:rsidRDefault="00E47330" w:rsidP="00A2501C">
                            <w:pPr>
                              <w:spacing w:line="220" w:lineRule="exact"/>
                              <w:ind w:rightChars="-50" w:right="-105"/>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・職場</w:t>
                            </w:r>
                            <w:r w:rsidRPr="00090353">
                              <w:rPr>
                                <w:rFonts w:ascii="HGS創英角ｺﾞｼｯｸUB" w:eastAsia="HGS創英角ｺﾞｼｯｸUB" w:hAnsi="HGS創英角ｺﾞｼｯｸUB"/>
                                <w:color w:val="CF206F" w:themeColor="accent5"/>
                                <w:kern w:val="24"/>
                                <w:sz w:val="20"/>
                                <w:szCs w:val="20"/>
                              </w:rPr>
                              <w:t>実習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7146F" id="正方形/長方形 327" o:spid="_x0000_s1154" style="position:absolute;margin-left:190.8pt;margin-top:5.45pt;width:83.9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" filled="f" strokecolor="#cf206f [3208]" strokeweight="1.5pt">
                <v:textbox>
                  <w:txbxContent>
                    <w:p w14:paraId="24DC6F16" w14:textId="77777777" w:rsidR="00E47330" w:rsidRPr="00090353" w:rsidRDefault="00E47330" w:rsidP="00A2501C">
                      <w:pPr>
                        <w:spacing w:line="220" w:lineRule="exact"/>
                        <w:ind w:rightChars="-50" w:right="-105"/>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・ｽﾃｯﾌﾟ</w:t>
                      </w:r>
                      <w:r w:rsidRPr="00090353">
                        <w:rPr>
                          <w:rFonts w:ascii="HGS創英角ｺﾞｼｯｸUB" w:eastAsia="HGS創英角ｺﾞｼｯｸUB" w:hAnsi="HGS創英角ｺﾞｼｯｸUB"/>
                          <w:color w:val="CF206F" w:themeColor="accent5"/>
                          <w:kern w:val="24"/>
                          <w:sz w:val="20"/>
                          <w:szCs w:val="20"/>
                        </w:rPr>
                        <w:t>ｱｯﾌﾟ</w:t>
                      </w:r>
                    </w:p>
                    <w:p w14:paraId="379E5551" w14:textId="77777777" w:rsidR="00E47330" w:rsidRPr="00090353" w:rsidRDefault="00E47330" w:rsidP="00A2501C">
                      <w:pPr>
                        <w:spacing w:line="220" w:lineRule="exact"/>
                        <w:ind w:leftChars="-100" w:left="-210" w:rightChars="-50" w:right="-105" w:firstLine="200"/>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 xml:space="preserve">　 </w:t>
                      </w:r>
                      <w:r w:rsidRPr="00090353">
                        <w:rPr>
                          <w:rFonts w:ascii="HGS創英角ｺﾞｼｯｸUB" w:eastAsia="HGS創英角ｺﾞｼｯｸUB" w:hAnsi="HGS創英角ｺﾞｼｯｸUB"/>
                          <w:color w:val="CF206F" w:themeColor="accent5"/>
                          <w:kern w:val="24"/>
                          <w:sz w:val="20"/>
                          <w:szCs w:val="20"/>
                        </w:rPr>
                        <w:t xml:space="preserve"> 就労体験</w:t>
                      </w:r>
                    </w:p>
                    <w:p w14:paraId="503BD25A" w14:textId="77777777" w:rsidR="00E47330" w:rsidRPr="00090353" w:rsidRDefault="00E47330" w:rsidP="00A2501C">
                      <w:pPr>
                        <w:spacing w:line="220" w:lineRule="exact"/>
                        <w:ind w:rightChars="-50" w:right="-105"/>
                        <w:textAlignment w:val="baseline"/>
                        <w:rPr>
                          <w:rFonts w:ascii="HGS創英角ｺﾞｼｯｸUB" w:eastAsia="HGS創英角ｺﾞｼｯｸUB" w:hAnsi="HGS創英角ｺﾞｼｯｸUB"/>
                          <w:color w:val="CF206F" w:themeColor="accent5"/>
                          <w:kern w:val="24"/>
                          <w:sz w:val="20"/>
                          <w:szCs w:val="20"/>
                        </w:rPr>
                      </w:pPr>
                      <w:r w:rsidRPr="00090353">
                        <w:rPr>
                          <w:rFonts w:ascii="HGS創英角ｺﾞｼｯｸUB" w:eastAsia="HGS創英角ｺﾞｼｯｸUB" w:hAnsi="HGS創英角ｺﾞｼｯｸUB" w:hint="eastAsia"/>
                          <w:color w:val="CF206F" w:themeColor="accent5"/>
                          <w:kern w:val="24"/>
                          <w:sz w:val="20"/>
                          <w:szCs w:val="20"/>
                        </w:rPr>
                        <w:t>・職場</w:t>
                      </w:r>
                      <w:r w:rsidRPr="00090353">
                        <w:rPr>
                          <w:rFonts w:ascii="HGS創英角ｺﾞｼｯｸUB" w:eastAsia="HGS創英角ｺﾞｼｯｸUB" w:hAnsi="HGS創英角ｺﾞｼｯｸUB"/>
                          <w:color w:val="CF206F" w:themeColor="accent5"/>
                          <w:kern w:val="24"/>
                          <w:sz w:val="20"/>
                          <w:szCs w:val="20"/>
                        </w:rPr>
                        <w:t>実習</w:t>
                      </w:r>
                    </w:p>
                  </w:txbxContent>
                </v:textbox>
              </v:rect>
            </w:pict>
          </mc:Fallback>
        </mc:AlternateContent>
      </w:r>
    </w:p>
    <w:p w14:paraId="130BBCED"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30592" behindDoc="0" locked="0" layoutInCell="1" allowOverlap="1" wp14:anchorId="540AAA3C" wp14:editId="45CF04DF">
                <wp:simplePos x="0" y="0"/>
                <wp:positionH relativeFrom="column">
                  <wp:posOffset>4643755</wp:posOffset>
                </wp:positionH>
                <wp:positionV relativeFrom="paragraph">
                  <wp:posOffset>64135</wp:posOffset>
                </wp:positionV>
                <wp:extent cx="1496060" cy="314325"/>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1496060" cy="314325"/>
                        </a:xfrm>
                        <a:prstGeom prst="rect">
                          <a:avLst/>
                        </a:prstGeom>
                        <a:noFill/>
                        <a:ln w="6350">
                          <a:noFill/>
                        </a:ln>
                        <a:effectLst/>
                      </wps:spPr>
                      <wps:txbx>
                        <w:txbxContent>
                          <w:p w14:paraId="32EE7FA6" w14:textId="77777777" w:rsidR="00E47330" w:rsidRPr="002B6C1B" w:rsidRDefault="00E47330" w:rsidP="00A2501C">
                            <w:pPr>
                              <w:spacing w:line="300" w:lineRule="exact"/>
                              <w:ind w:firstLine="220"/>
                              <w:jc w:val="center"/>
                              <w:textAlignment w:val="baseline"/>
                              <w:rPr>
                                <w:rFonts w:ascii="HGｺﾞｼｯｸE" w:eastAsia="HGｺﾞｼｯｸE" w:hAnsi="HGｺﾞｼｯｸE"/>
                                <w:color w:val="000000"/>
                                <w:spacing w:val="20"/>
                                <w:sz w:val="22"/>
                              </w:rPr>
                            </w:pPr>
                            <w:r w:rsidRPr="002B6C1B">
                              <w:rPr>
                                <w:rFonts w:ascii="HGｺﾞｼｯｸE" w:eastAsia="HGｺﾞｼｯｸE" w:hAnsi="HGｺﾞｼｯｸE" w:hint="eastAsia"/>
                                <w:color w:val="000000"/>
                                <w:spacing w:val="20"/>
                                <w:kern w:val="24"/>
                                <w:sz w:val="22"/>
                              </w:rPr>
                              <w:t>職場定着支援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AA3C" id="テキスト ボックス 333" o:spid="_x0000_s1155" type="#_x0000_t202" style="position:absolute;margin-left:365.65pt;margin-top:5.05pt;width:117.8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" filled="f" stroked="f" strokeweight=".5pt">
                <v:textbox>
                  <w:txbxContent>
                    <w:p w14:paraId="32EE7FA6" w14:textId="77777777" w:rsidR="00E47330" w:rsidRPr="002B6C1B" w:rsidRDefault="00E47330" w:rsidP="00A2501C">
                      <w:pPr>
                        <w:spacing w:line="300" w:lineRule="exact"/>
                        <w:ind w:firstLine="220"/>
                        <w:jc w:val="center"/>
                        <w:textAlignment w:val="baseline"/>
                        <w:rPr>
                          <w:rFonts w:ascii="HGｺﾞｼｯｸE" w:eastAsia="HGｺﾞｼｯｸE" w:hAnsi="HGｺﾞｼｯｸE"/>
                          <w:color w:val="000000"/>
                          <w:spacing w:val="20"/>
                          <w:sz w:val="22"/>
                        </w:rPr>
                      </w:pPr>
                      <w:r w:rsidRPr="002B6C1B">
                        <w:rPr>
                          <w:rFonts w:ascii="HGｺﾞｼｯｸE" w:eastAsia="HGｺﾞｼｯｸE" w:hAnsi="HGｺﾞｼｯｸE" w:hint="eastAsia"/>
                          <w:color w:val="000000"/>
                          <w:spacing w:val="20"/>
                          <w:kern w:val="24"/>
                          <w:sz w:val="22"/>
                        </w:rPr>
                        <w:t>職場定着支援</w:t>
                      </w:r>
                    </w:p>
                  </w:txbxContent>
                </v:textbox>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32640" behindDoc="0" locked="0" layoutInCell="1" allowOverlap="1" wp14:anchorId="612D9BE7" wp14:editId="79FCDB97">
                <wp:simplePos x="0" y="0"/>
                <wp:positionH relativeFrom="column">
                  <wp:posOffset>1210945</wp:posOffset>
                </wp:positionH>
                <wp:positionV relativeFrom="paragraph">
                  <wp:posOffset>168910</wp:posOffset>
                </wp:positionV>
                <wp:extent cx="1028065" cy="547370"/>
                <wp:effectExtent l="0" t="0" r="0" b="5080"/>
                <wp:wrapNone/>
                <wp:docPr id="334" name="テキスト ボックス 334"/>
                <wp:cNvGraphicFramePr/>
                <a:graphic xmlns:a="http://schemas.openxmlformats.org/drawingml/2006/main">
                  <a:graphicData uri="http://schemas.microsoft.com/office/word/2010/wordprocessingShape">
                    <wps:wsp>
                      <wps:cNvSpPr txBox="1"/>
                      <wps:spPr>
                        <a:xfrm>
                          <a:off x="0" y="0"/>
                          <a:ext cx="1028065" cy="547370"/>
                        </a:xfrm>
                        <a:prstGeom prst="rect">
                          <a:avLst/>
                        </a:prstGeom>
                        <a:noFill/>
                        <a:ln w="6350">
                          <a:noFill/>
                        </a:ln>
                        <a:effectLst/>
                      </wps:spPr>
                      <wps:txbx>
                        <w:txbxContent>
                          <w:p w14:paraId="643C5C8B" w14:textId="77777777" w:rsidR="00E47330" w:rsidRPr="002B6C1B" w:rsidRDefault="00E47330" w:rsidP="00A2501C">
                            <w:pPr>
                              <w:pStyle w:val="R19"/>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z w:val="20"/>
                                <w:szCs w:val="20"/>
                              </w:rPr>
                              <w:t>就労</w:t>
                            </w:r>
                            <w:r w:rsidRPr="002B6C1B">
                              <w:rPr>
                                <w:rFonts w:ascii="HGｺﾞｼｯｸE" w:eastAsia="HGｺﾞｼｯｸE" w:hAnsi="HGｺﾞｼｯｸE"/>
                                <w:color w:val="000000"/>
                                <w:sz w:val="20"/>
                                <w:szCs w:val="20"/>
                              </w:rPr>
                              <w:t>意欲の喚起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9BE7" id="テキスト ボックス 334" o:spid="_x0000_s1156" type="#_x0000_t202" style="position:absolute;margin-left:95.35pt;margin-top:13.3pt;width:80.95pt;height:43.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" filled="f" stroked="f" strokeweight=".5pt">
                <v:textbox>
                  <w:txbxContent>
                    <w:p w14:paraId="643C5C8B" w14:textId="77777777" w:rsidR="00E47330" w:rsidRPr="002B6C1B" w:rsidRDefault="00E47330" w:rsidP="00A2501C">
                      <w:pPr>
                        <w:pStyle w:val="R19"/>
                        <w:spacing w:line="300" w:lineRule="exact"/>
                        <w:ind w:leftChars="-200" w:left="-420" w:rightChars="-100" w:right="-210" w:firstLine="200"/>
                        <w:jc w:val="center"/>
                        <w:textAlignment w:val="baseline"/>
                        <w:rPr>
                          <w:rFonts w:ascii="HGｺﾞｼｯｸE" w:eastAsia="HGｺﾞｼｯｸE" w:hAnsi="HGｺﾞｼｯｸE"/>
                          <w:color w:val="000000"/>
                          <w:sz w:val="20"/>
                          <w:szCs w:val="20"/>
                        </w:rPr>
                      </w:pPr>
                      <w:r w:rsidRPr="002B6C1B">
                        <w:rPr>
                          <w:rFonts w:ascii="HGｺﾞｼｯｸE" w:eastAsia="HGｺﾞｼｯｸE" w:hAnsi="HGｺﾞｼｯｸE" w:hint="eastAsia"/>
                          <w:color w:val="000000"/>
                          <w:sz w:val="20"/>
                          <w:szCs w:val="20"/>
                        </w:rPr>
                        <w:t>就労</w:t>
                      </w:r>
                      <w:r w:rsidRPr="002B6C1B">
                        <w:rPr>
                          <w:rFonts w:ascii="HGｺﾞｼｯｸE" w:eastAsia="HGｺﾞｼｯｸE" w:hAnsi="HGｺﾞｼｯｸE"/>
                          <w:color w:val="000000"/>
                          <w:sz w:val="20"/>
                          <w:szCs w:val="20"/>
                        </w:rPr>
                        <w:t>意欲の喚起</w:t>
                      </w:r>
                    </w:p>
                  </w:txbxContent>
                </v:textbox>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53120" behindDoc="0" locked="0" layoutInCell="1" allowOverlap="1" wp14:anchorId="280A2737" wp14:editId="166DD5F3">
                <wp:simplePos x="0" y="0"/>
                <wp:positionH relativeFrom="column">
                  <wp:posOffset>2434907</wp:posOffset>
                </wp:positionH>
                <wp:positionV relativeFrom="paragraph">
                  <wp:posOffset>164783</wp:posOffset>
                </wp:positionV>
                <wp:extent cx="1007745" cy="1367790"/>
                <wp:effectExtent l="10478" t="8572" r="31432" b="0"/>
                <wp:wrapNone/>
                <wp:docPr id="343" name="カギ線コネクタ 343"/>
                <wp:cNvGraphicFramePr/>
                <a:graphic xmlns:a="http://schemas.openxmlformats.org/drawingml/2006/main">
                  <a:graphicData uri="http://schemas.microsoft.com/office/word/2010/wordprocessingShape">
                    <wps:wsp>
                      <wps:cNvCnPr/>
                      <wps:spPr>
                        <a:xfrm rot="5400000">
                          <a:off x="0" y="0"/>
                          <a:ext cx="1007745" cy="1367790"/>
                        </a:xfrm>
                        <a:prstGeom prst="bentConnector3">
                          <a:avLst>
                            <a:gd name="adj1" fmla="val 66492"/>
                          </a:avLst>
                        </a:prstGeom>
                        <a:noFill/>
                        <a:ln w="38100" cap="flat" cmpd="sng" algn="ctr">
                          <a:solidFill>
                            <a:srgbClr val="000000">
                              <a:lumMod val="75000"/>
                              <a:lumOff val="2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DC5C4C8" id="カギ線コネクタ 343" o:spid="_x0000_s1026" type="#_x0000_t34" style="position:absolute;margin-left:191.7pt;margin-top:13pt;width:79.35pt;height:107.7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" adj="14362" strokecolor="#404040" strokeweight="3pt"/>
            </w:pict>
          </mc:Fallback>
        </mc:AlternateContent>
      </w:r>
    </w:p>
    <w:p w14:paraId="445B8466" w14:textId="77777777" w:rsidR="00A2501C" w:rsidRPr="00FF5DFE" w:rsidRDefault="00A2501C"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63360" behindDoc="0" locked="0" layoutInCell="1" allowOverlap="1" wp14:anchorId="1720B0B6" wp14:editId="0545F4ED">
                <wp:simplePos x="0" y="0"/>
                <wp:positionH relativeFrom="margin">
                  <wp:posOffset>4747260</wp:posOffset>
                </wp:positionH>
                <wp:positionV relativeFrom="paragraph">
                  <wp:posOffset>126365</wp:posOffset>
                </wp:positionV>
                <wp:extent cx="1266825" cy="666750"/>
                <wp:effectExtent l="0" t="0" r="0" b="0"/>
                <wp:wrapNone/>
                <wp:docPr id="147652" name="テキスト ボックス 147652"/>
                <wp:cNvGraphicFramePr/>
                <a:graphic xmlns:a="http://schemas.openxmlformats.org/drawingml/2006/main">
                  <a:graphicData uri="http://schemas.microsoft.com/office/word/2010/wordprocessingShape">
                    <wps:wsp>
                      <wps:cNvSpPr txBox="1"/>
                      <wps:spPr>
                        <a:xfrm>
                          <a:off x="0" y="0"/>
                          <a:ext cx="1266825" cy="666750"/>
                        </a:xfrm>
                        <a:prstGeom prst="rect">
                          <a:avLst/>
                        </a:prstGeom>
                        <a:noFill/>
                        <a:ln w="6350">
                          <a:noFill/>
                        </a:ln>
                        <a:effectLst/>
                      </wps:spPr>
                      <wps:txbx>
                        <w:txbxContent>
                          <w:p w14:paraId="5DB3BB54" w14:textId="77777777" w:rsidR="00E47330" w:rsidRPr="002B6C1B" w:rsidRDefault="00E47330" w:rsidP="00A2501C">
                            <w:pPr>
                              <w:pStyle w:val="R19"/>
                              <w:spacing w:line="300" w:lineRule="exact"/>
                              <w:ind w:leftChars="-200" w:left="-420" w:rightChars="-100" w:right="-210" w:firstLineChars="200" w:firstLine="360"/>
                              <w:jc w:val="left"/>
                              <w:textAlignment w:val="baseline"/>
                              <w:rPr>
                                <w:rFonts w:hAnsi="HG丸ｺﾞｼｯｸM-PRO"/>
                                <w:color w:val="000000"/>
                                <w:kern w:val="24"/>
                                <w:sz w:val="18"/>
                                <w:szCs w:val="18"/>
                              </w:rPr>
                            </w:pPr>
                            <w:r w:rsidRPr="002B6C1B">
                              <w:rPr>
                                <w:rFonts w:hAnsi="HG丸ｺﾞｼｯｸM-PRO" w:hint="eastAsia"/>
                                <w:color w:val="000000"/>
                                <w:kern w:val="24"/>
                                <w:sz w:val="18"/>
                                <w:szCs w:val="18"/>
                              </w:rPr>
                              <w:t>職場</w:t>
                            </w:r>
                            <w:r w:rsidRPr="002B6C1B">
                              <w:rPr>
                                <w:rFonts w:hAnsi="HG丸ｺﾞｼｯｸM-PRO"/>
                                <w:color w:val="000000"/>
                                <w:kern w:val="24"/>
                                <w:sz w:val="18"/>
                                <w:szCs w:val="18"/>
                              </w:rPr>
                              <w:t>訪問や個別面談</w:t>
                            </w:r>
                          </w:p>
                          <w:p w14:paraId="53267695" w14:textId="77777777" w:rsidR="00E47330" w:rsidRPr="002B6C1B" w:rsidRDefault="00E47330" w:rsidP="00A2501C">
                            <w:pPr>
                              <w:pStyle w:val="R19"/>
                              <w:spacing w:line="300" w:lineRule="exact"/>
                              <w:ind w:leftChars="-200" w:left="-420" w:rightChars="-100" w:right="-210" w:firstLineChars="200" w:firstLine="360"/>
                              <w:jc w:val="left"/>
                              <w:textAlignment w:val="baseline"/>
                              <w:rPr>
                                <w:rFonts w:hAnsi="HG丸ｺﾞｼｯｸM-PRO"/>
                                <w:color w:val="000000"/>
                                <w:kern w:val="24"/>
                                <w:sz w:val="18"/>
                                <w:szCs w:val="18"/>
                              </w:rPr>
                            </w:pPr>
                            <w:r w:rsidRPr="002B6C1B">
                              <w:rPr>
                                <w:rFonts w:hAnsi="HG丸ｺﾞｼｯｸM-PRO" w:hint="eastAsia"/>
                                <w:color w:val="000000"/>
                                <w:kern w:val="24"/>
                                <w:sz w:val="18"/>
                                <w:szCs w:val="18"/>
                              </w:rPr>
                              <w:t>による</w:t>
                            </w:r>
                            <w:r w:rsidRPr="002B6C1B">
                              <w:rPr>
                                <w:rFonts w:hAnsi="HG丸ｺﾞｼｯｸM-PRO"/>
                                <w:color w:val="000000"/>
                                <w:kern w:val="24"/>
                                <w:sz w:val="18"/>
                                <w:szCs w:val="18"/>
                              </w:rPr>
                              <w:t>助言や提案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B0B6" id="テキスト ボックス 147652" o:spid="_x0000_s1157" type="#_x0000_t202" style="position:absolute;margin-left:373.8pt;margin-top:9.95pt;width:99.7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" filled="f" stroked="f" strokeweight=".5pt">
                <v:textbox>
                  <w:txbxContent>
                    <w:p w14:paraId="5DB3BB54" w14:textId="77777777" w:rsidR="00E47330" w:rsidRPr="002B6C1B" w:rsidRDefault="00E47330" w:rsidP="00A2501C">
                      <w:pPr>
                        <w:pStyle w:val="R19"/>
                        <w:spacing w:line="300" w:lineRule="exact"/>
                        <w:ind w:leftChars="-200" w:left="-420" w:rightChars="-100" w:right="-210" w:firstLineChars="200" w:firstLine="360"/>
                        <w:jc w:val="left"/>
                        <w:textAlignment w:val="baseline"/>
                        <w:rPr>
                          <w:rFonts w:hAnsi="HG丸ｺﾞｼｯｸM-PRO"/>
                          <w:color w:val="000000"/>
                          <w:kern w:val="24"/>
                          <w:sz w:val="18"/>
                          <w:szCs w:val="18"/>
                        </w:rPr>
                      </w:pPr>
                      <w:r w:rsidRPr="002B6C1B">
                        <w:rPr>
                          <w:rFonts w:hAnsi="HG丸ｺﾞｼｯｸM-PRO" w:hint="eastAsia"/>
                          <w:color w:val="000000"/>
                          <w:kern w:val="24"/>
                          <w:sz w:val="18"/>
                          <w:szCs w:val="18"/>
                        </w:rPr>
                        <w:t>職場</w:t>
                      </w:r>
                      <w:r w:rsidRPr="002B6C1B">
                        <w:rPr>
                          <w:rFonts w:hAnsi="HG丸ｺﾞｼｯｸM-PRO"/>
                          <w:color w:val="000000"/>
                          <w:kern w:val="24"/>
                          <w:sz w:val="18"/>
                          <w:szCs w:val="18"/>
                        </w:rPr>
                        <w:t>訪問や個別面談</w:t>
                      </w:r>
                    </w:p>
                    <w:p w14:paraId="53267695" w14:textId="77777777" w:rsidR="00E47330" w:rsidRPr="002B6C1B" w:rsidRDefault="00E47330" w:rsidP="00A2501C">
                      <w:pPr>
                        <w:pStyle w:val="R19"/>
                        <w:spacing w:line="300" w:lineRule="exact"/>
                        <w:ind w:leftChars="-200" w:left="-420" w:rightChars="-100" w:right="-210" w:firstLineChars="200" w:firstLine="360"/>
                        <w:jc w:val="left"/>
                        <w:textAlignment w:val="baseline"/>
                        <w:rPr>
                          <w:rFonts w:hAnsi="HG丸ｺﾞｼｯｸM-PRO"/>
                          <w:color w:val="000000"/>
                          <w:kern w:val="24"/>
                          <w:sz w:val="18"/>
                          <w:szCs w:val="18"/>
                        </w:rPr>
                      </w:pPr>
                      <w:r w:rsidRPr="002B6C1B">
                        <w:rPr>
                          <w:rFonts w:hAnsi="HG丸ｺﾞｼｯｸM-PRO" w:hint="eastAsia"/>
                          <w:color w:val="000000"/>
                          <w:kern w:val="24"/>
                          <w:sz w:val="18"/>
                          <w:szCs w:val="18"/>
                        </w:rPr>
                        <w:t>による</w:t>
                      </w:r>
                      <w:r w:rsidRPr="002B6C1B">
                        <w:rPr>
                          <w:rFonts w:hAnsi="HG丸ｺﾞｼｯｸM-PRO"/>
                          <w:color w:val="000000"/>
                          <w:kern w:val="24"/>
                          <w:sz w:val="18"/>
                          <w:szCs w:val="18"/>
                        </w:rPr>
                        <w:t>助言や提案</w:t>
                      </w:r>
                    </w:p>
                  </w:txbxContent>
                </v:textbox>
                <w10:wrap anchorx="margin"/>
              </v:shape>
            </w:pict>
          </mc:Fallback>
        </mc:AlternateContent>
      </w:r>
    </w:p>
    <w:p w14:paraId="05F30EA8" w14:textId="77777777" w:rsidR="00A2501C" w:rsidRPr="00FF5DFE" w:rsidRDefault="00090353" w:rsidP="00A2501C">
      <w:pPr>
        <w:widowControl/>
        <w:jc w:val="left"/>
        <w:rPr>
          <w:rFonts w:ascii="A-OTF UD新丸ゴ Pr6 L" w:eastAsia="A-OTF UD新丸ゴ Pr6 L"/>
        </w:rPr>
      </w:pPr>
      <w:r w:rsidRPr="00FF5DFE">
        <w:rPr>
          <w:rFonts w:ascii="A-OTF UD新丸ゴ Pr6 L" w:eastAsia="A-OTF UD新丸ゴ Pr6 L"/>
          <w:noProof/>
        </w:rPr>
        <mc:AlternateContent>
          <mc:Choice Requires="wps">
            <w:drawing>
              <wp:anchor distT="0" distB="0" distL="114300" distR="114300" simplePos="0" relativeHeight="251615232" behindDoc="0" locked="0" layoutInCell="1" allowOverlap="1" wp14:anchorId="031F338C" wp14:editId="743F8281">
                <wp:simplePos x="0" y="0"/>
                <wp:positionH relativeFrom="column">
                  <wp:posOffset>2230120</wp:posOffset>
                </wp:positionH>
                <wp:positionV relativeFrom="paragraph">
                  <wp:posOffset>145415</wp:posOffset>
                </wp:positionV>
                <wp:extent cx="1403985" cy="589915"/>
                <wp:effectExtent l="0" t="0" r="0" b="635"/>
                <wp:wrapNone/>
                <wp:docPr id="221" name="角丸四角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589915"/>
                        </a:xfrm>
                        <a:prstGeom prst="roundRect">
                          <a:avLst>
                            <a:gd name="adj" fmla="val 6977"/>
                          </a:avLst>
                        </a:prstGeom>
                        <a:noFill/>
                        <a:ln w="19050">
                          <a:noFill/>
                          <a:prstDash val="sysDot"/>
                          <a:round/>
                          <a:headEnd/>
                          <a:tailEnd/>
                        </a:ln>
                      </wps:spPr>
                      <wps:txbx>
                        <w:txbxContent>
                          <w:p w14:paraId="6884D46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作業の正確さ・</w:t>
                            </w:r>
                            <w:r w:rsidRPr="002B6C1B">
                              <w:rPr>
                                <w:rFonts w:asciiTheme="majorEastAsia" w:eastAsiaTheme="majorEastAsia" w:hAnsiTheme="majorEastAsia" w:cs="Meiryo UI"/>
                                <w:sz w:val="16"/>
                                <w:szCs w:val="16"/>
                              </w:rPr>
                              <w:t>スピード</w:t>
                            </w:r>
                          </w:p>
                          <w:p w14:paraId="4AD64F3C"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挨拶、コミュニケーション</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1F338C" id="角丸四角形 221" o:spid="_x0000_s1158" style="position:absolute;margin-left:175.6pt;margin-top:11.45pt;width:110.55pt;height:46.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" filled="f" stroked="f" strokeweight="1.5pt">
                <v:stroke dashstyle="1 1"/>
                <v:textbox inset="5.85pt,.7pt,5.85pt,.7pt">
                  <w:txbxContent>
                    <w:p w14:paraId="6884D46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作業の正確さ・</w:t>
                      </w:r>
                      <w:r w:rsidRPr="002B6C1B">
                        <w:rPr>
                          <w:rFonts w:asciiTheme="majorEastAsia" w:eastAsiaTheme="majorEastAsia" w:hAnsiTheme="majorEastAsia" w:cs="Meiryo UI"/>
                          <w:sz w:val="16"/>
                          <w:szCs w:val="16"/>
                        </w:rPr>
                        <w:t>スピード</w:t>
                      </w:r>
                    </w:p>
                    <w:p w14:paraId="4AD64F3C"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挨拶、コミュニケーション</w:t>
                      </w:r>
                    </w:p>
                  </w:txbxContent>
                </v:textbox>
              </v:roundrect>
            </w:pict>
          </mc:Fallback>
        </mc:AlternateContent>
      </w:r>
      <w:r w:rsidR="00A2501C" w:rsidRPr="00FF5DFE">
        <w:rPr>
          <w:rFonts w:ascii="A-OTF UD新丸ゴ Pr6 L" w:eastAsia="A-OTF UD新丸ゴ Pr6 L"/>
          <w:noProof/>
        </w:rPr>
        <mc:AlternateContent>
          <mc:Choice Requires="wps">
            <w:drawing>
              <wp:anchor distT="0" distB="0" distL="114300" distR="114300" simplePos="0" relativeHeight="251617280" behindDoc="0" locked="0" layoutInCell="1" allowOverlap="1" wp14:anchorId="01949BCC" wp14:editId="64F0A2C9">
                <wp:simplePos x="0" y="0"/>
                <wp:positionH relativeFrom="margin">
                  <wp:posOffset>123825</wp:posOffset>
                </wp:positionH>
                <wp:positionV relativeFrom="paragraph">
                  <wp:posOffset>210185</wp:posOffset>
                </wp:positionV>
                <wp:extent cx="1028065" cy="547370"/>
                <wp:effectExtent l="0" t="0" r="0" b="5080"/>
                <wp:wrapNone/>
                <wp:docPr id="321" name="テキスト ボックス 321"/>
                <wp:cNvGraphicFramePr/>
                <a:graphic xmlns:a="http://schemas.openxmlformats.org/drawingml/2006/main">
                  <a:graphicData uri="http://schemas.microsoft.com/office/word/2010/wordprocessingShape">
                    <wps:wsp>
                      <wps:cNvSpPr txBox="1"/>
                      <wps:spPr>
                        <a:xfrm>
                          <a:off x="0" y="0"/>
                          <a:ext cx="1028065" cy="547370"/>
                        </a:xfrm>
                        <a:prstGeom prst="rect">
                          <a:avLst/>
                        </a:prstGeom>
                        <a:noFill/>
                        <a:ln w="6350">
                          <a:noFill/>
                        </a:ln>
                        <a:effectLst/>
                      </wps:spPr>
                      <wps:txbx>
                        <w:txbxContent>
                          <w:p w14:paraId="1C981540" w14:textId="77777777" w:rsidR="00E47330" w:rsidRPr="002B6C1B" w:rsidRDefault="00E47330" w:rsidP="00A2501C">
                            <w:pPr>
                              <w:pStyle w:val="R19"/>
                              <w:spacing w:line="300" w:lineRule="exact"/>
                              <w:ind w:leftChars="-200" w:left="-420" w:rightChars="-100" w:right="-210" w:firstLine="200"/>
                              <w:jc w:val="center"/>
                              <w:textAlignment w:val="baseline"/>
                              <w:rPr>
                                <w:rFonts w:ascii="HGｺﾞｼｯｸE" w:eastAsia="HGｺﾞｼｯｸE" w:hAnsi="HGｺﾞｼｯｸE"/>
                                <w:color w:val="000000"/>
                                <w:kern w:val="24"/>
                                <w:sz w:val="20"/>
                                <w:szCs w:val="20"/>
                              </w:rPr>
                            </w:pPr>
                            <w:r w:rsidRPr="002B6C1B">
                              <w:rPr>
                                <w:rFonts w:ascii="HGｺﾞｼｯｸE" w:eastAsia="HGｺﾞｼｯｸE" w:hAnsi="HGｺﾞｼｯｸE" w:hint="eastAsia"/>
                                <w:color w:val="000000"/>
                                <w:kern w:val="24"/>
                                <w:sz w:val="20"/>
                                <w:szCs w:val="20"/>
                              </w:rPr>
                              <w:t>ニーズ</w:t>
                            </w:r>
                            <w:r w:rsidRPr="002B6C1B">
                              <w:rPr>
                                <w:rFonts w:ascii="HGｺﾞｼｯｸE" w:eastAsia="HGｺﾞｼｯｸE" w:hAnsi="HGｺﾞｼｯｸE"/>
                                <w:color w:val="000000"/>
                                <w:kern w:val="24"/>
                                <w:sz w:val="20"/>
                                <w:szCs w:val="20"/>
                              </w:rPr>
                              <w:t>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9BCC" id="テキスト ボックス 321" o:spid="_x0000_s1159" type="#_x0000_t202" style="position:absolute;margin-left:9.75pt;margin-top:16.55pt;width:80.95pt;height:43.1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" filled="f" stroked="f" strokeweight=".5pt">
                <v:textbox>
                  <w:txbxContent>
                    <w:p w14:paraId="1C981540" w14:textId="77777777" w:rsidR="00E47330" w:rsidRPr="002B6C1B" w:rsidRDefault="00E47330" w:rsidP="00A2501C">
                      <w:pPr>
                        <w:pStyle w:val="R19"/>
                        <w:spacing w:line="300" w:lineRule="exact"/>
                        <w:ind w:leftChars="-200" w:left="-420" w:rightChars="-100" w:right="-210" w:firstLine="200"/>
                        <w:jc w:val="center"/>
                        <w:textAlignment w:val="baseline"/>
                        <w:rPr>
                          <w:rFonts w:ascii="HGｺﾞｼｯｸE" w:eastAsia="HGｺﾞｼｯｸE" w:hAnsi="HGｺﾞｼｯｸE"/>
                          <w:color w:val="000000"/>
                          <w:kern w:val="24"/>
                          <w:sz w:val="20"/>
                          <w:szCs w:val="20"/>
                        </w:rPr>
                      </w:pPr>
                      <w:r w:rsidRPr="002B6C1B">
                        <w:rPr>
                          <w:rFonts w:ascii="HGｺﾞｼｯｸE" w:eastAsia="HGｺﾞｼｯｸE" w:hAnsi="HGｺﾞｼｯｸE" w:hint="eastAsia"/>
                          <w:color w:val="000000"/>
                          <w:kern w:val="24"/>
                          <w:sz w:val="20"/>
                          <w:szCs w:val="20"/>
                        </w:rPr>
                        <w:t>ニーズ</w:t>
                      </w:r>
                      <w:r w:rsidRPr="002B6C1B">
                        <w:rPr>
                          <w:rFonts w:ascii="HGｺﾞｼｯｸE" w:eastAsia="HGｺﾞｼｯｸE" w:hAnsi="HGｺﾞｼｯｸE"/>
                          <w:color w:val="000000"/>
                          <w:kern w:val="24"/>
                          <w:sz w:val="20"/>
                          <w:szCs w:val="20"/>
                        </w:rPr>
                        <w:t>の把握</w:t>
                      </w:r>
                    </w:p>
                  </w:txbxContent>
                </v:textbox>
                <w10:wrap anchorx="margin"/>
              </v:shape>
            </w:pict>
          </mc:Fallback>
        </mc:AlternateContent>
      </w:r>
      <w:r w:rsidR="00A2501C" w:rsidRPr="00FF5DFE">
        <w:rPr>
          <w:rFonts w:ascii="A-OTF UD新丸ゴ Pr6 L" w:eastAsia="A-OTF UD新丸ゴ Pr6 L"/>
          <w:noProof/>
        </w:rPr>
        <mc:AlternateContent>
          <mc:Choice Requires="wps">
            <w:drawing>
              <wp:anchor distT="0" distB="0" distL="114300" distR="114300" simplePos="0" relativeHeight="251618304" behindDoc="1" locked="0" layoutInCell="1" allowOverlap="1" wp14:anchorId="7E923789" wp14:editId="7EA1EE0E">
                <wp:simplePos x="0" y="0"/>
                <wp:positionH relativeFrom="column">
                  <wp:posOffset>1251585</wp:posOffset>
                </wp:positionH>
                <wp:positionV relativeFrom="paragraph">
                  <wp:posOffset>59690</wp:posOffset>
                </wp:positionV>
                <wp:extent cx="934402" cy="415925"/>
                <wp:effectExtent l="0" t="0" r="18415" b="22225"/>
                <wp:wrapNone/>
                <wp:docPr id="322" name="正方形/長方形 322"/>
                <wp:cNvGraphicFramePr/>
                <a:graphic xmlns:a="http://schemas.openxmlformats.org/drawingml/2006/main">
                  <a:graphicData uri="http://schemas.microsoft.com/office/word/2010/wordprocessingShape">
                    <wps:wsp>
                      <wps:cNvSpPr/>
                      <wps:spPr>
                        <a:xfrm>
                          <a:off x="0" y="0"/>
                          <a:ext cx="934402" cy="415925"/>
                        </a:xfrm>
                        <a:prstGeom prst="rect">
                          <a:avLst/>
                        </a:prstGeom>
                        <a:noFill/>
                        <a:ln w="19050" cap="flat" cmpd="sng" algn="ctr">
                          <a:solidFill>
                            <a:schemeClr val="accent5"/>
                          </a:solidFill>
                          <a:prstDash val="solid"/>
                        </a:ln>
                        <a:effectLst/>
                      </wps:spPr>
                      <wps:txbx>
                        <w:txbxContent>
                          <w:p w14:paraId="45C2C9FB" w14:textId="7FD0A0BD" w:rsidR="00E47330" w:rsidRPr="00090353" w:rsidRDefault="00E47330" w:rsidP="00A41F2A">
                            <w:pPr>
                              <w:pStyle w:val="R19"/>
                              <w:spacing w:line="22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就労体験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3789" id="正方形/長方形 322" o:spid="_x0000_s1160" style="position:absolute;margin-left:98.55pt;margin-top:4.7pt;width:73.55pt;height: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" filled="f" strokecolor="#cf206f [3208]" strokeweight="1.5pt">
                <v:textbox>
                  <w:txbxContent>
                    <w:p w14:paraId="45C2C9FB" w14:textId="7FD0A0BD" w:rsidR="00E47330" w:rsidRPr="00090353" w:rsidRDefault="00E47330" w:rsidP="00A41F2A">
                      <w:pPr>
                        <w:pStyle w:val="R19"/>
                        <w:spacing w:line="22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就労体験</w:t>
                      </w:r>
                    </w:p>
                  </w:txbxContent>
                </v:textbox>
              </v:rect>
            </w:pict>
          </mc:Fallback>
        </mc:AlternateContent>
      </w:r>
    </w:p>
    <w:p w14:paraId="5885EF17" w14:textId="77777777" w:rsidR="00A2501C" w:rsidRPr="00FF5DFE" w:rsidRDefault="00A2501C" w:rsidP="00A2501C">
      <w:pPr>
        <w:widowControl/>
        <w:jc w:val="left"/>
        <w:rPr>
          <w:rFonts w:ascii="A-OTF UD新ゴ Pr6 M" w:eastAsia="A-OTF UD新ゴ Pr6 M" w:hAnsi="Arial"/>
          <w:sz w:val="26"/>
          <w:szCs w:val="24"/>
        </w:rPr>
      </w:pPr>
      <w:r w:rsidRPr="00FF5DFE">
        <w:rPr>
          <w:rFonts w:ascii="A-OTF UD新丸ゴ Pr6 L" w:eastAsia="A-OTF UD新丸ゴ Pr6 L"/>
          <w:noProof/>
        </w:rPr>
        <mc:AlternateContent>
          <mc:Choice Requires="wps">
            <w:drawing>
              <wp:anchor distT="0" distB="0" distL="114300" distR="114300" simplePos="0" relativeHeight="251662336" behindDoc="0" locked="0" layoutInCell="1" allowOverlap="1" wp14:anchorId="496E4343" wp14:editId="3A12FB78">
                <wp:simplePos x="0" y="0"/>
                <wp:positionH relativeFrom="margin">
                  <wp:posOffset>1990725</wp:posOffset>
                </wp:positionH>
                <wp:positionV relativeFrom="paragraph">
                  <wp:posOffset>657225</wp:posOffset>
                </wp:positionV>
                <wp:extent cx="2809875" cy="666750"/>
                <wp:effectExtent l="0" t="0" r="0" b="0"/>
                <wp:wrapNone/>
                <wp:docPr id="147653" name="テキスト ボックス 147653"/>
                <wp:cNvGraphicFramePr/>
                <a:graphic xmlns:a="http://schemas.openxmlformats.org/drawingml/2006/main">
                  <a:graphicData uri="http://schemas.microsoft.com/office/word/2010/wordprocessingShape">
                    <wps:wsp>
                      <wps:cNvSpPr txBox="1"/>
                      <wps:spPr>
                        <a:xfrm>
                          <a:off x="0" y="0"/>
                          <a:ext cx="2809875" cy="666750"/>
                        </a:xfrm>
                        <a:prstGeom prst="rect">
                          <a:avLst/>
                        </a:prstGeom>
                        <a:noFill/>
                        <a:ln w="6350">
                          <a:noFill/>
                        </a:ln>
                        <a:effectLst/>
                      </wps:spPr>
                      <wps:txbx>
                        <w:txbxContent>
                          <w:p w14:paraId="07199012" w14:textId="6D0BEC3A" w:rsidR="00E47330" w:rsidRPr="002B6C1B" w:rsidRDefault="00F77D1A"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F77D1A">
                              <w:rPr>
                                <w:rFonts w:hAnsi="HG丸ｺﾞｼｯｸM-PRO" w:hint="eastAsia"/>
                                <w:color w:val="000000"/>
                                <w:kern w:val="24"/>
                                <w:sz w:val="18"/>
                                <w:szCs w:val="18"/>
                              </w:rPr>
                              <w:t>公共職業安定所</w:t>
                            </w:r>
                            <w:r w:rsidR="00E47330" w:rsidRPr="002B6C1B">
                              <w:rPr>
                                <w:rFonts w:hAnsi="HG丸ｺﾞｼｯｸM-PRO"/>
                                <w:color w:val="000000"/>
                                <w:kern w:val="24"/>
                                <w:sz w:val="18"/>
                                <w:szCs w:val="18"/>
                              </w:rPr>
                              <w:t>への同行</w:t>
                            </w:r>
                            <w:r w:rsidR="00E47330" w:rsidRPr="002B6C1B">
                              <w:rPr>
                                <w:rFonts w:hAnsi="HG丸ｺﾞｼｯｸM-PRO" w:hint="eastAsia"/>
                                <w:color w:val="000000"/>
                                <w:kern w:val="24"/>
                                <w:sz w:val="18"/>
                                <w:szCs w:val="18"/>
                              </w:rPr>
                              <w:t>、</w:t>
                            </w:r>
                            <w:r w:rsidR="00E47330" w:rsidRPr="002B6C1B">
                              <w:rPr>
                                <w:rFonts w:hAnsi="HG丸ｺﾞｼｯｸM-PRO"/>
                                <w:color w:val="000000"/>
                                <w:kern w:val="24"/>
                                <w:sz w:val="18"/>
                                <w:szCs w:val="18"/>
                              </w:rPr>
                              <w:t>採用面接への同席</w:t>
                            </w:r>
                          </w:p>
                          <w:p w14:paraId="7AB8A4DA"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履歴書</w:t>
                            </w:r>
                            <w:r w:rsidRPr="002B6C1B">
                              <w:rPr>
                                <w:rFonts w:hAnsi="HG丸ｺﾞｼｯｸM-PRO"/>
                                <w:color w:val="000000"/>
                                <w:kern w:val="24"/>
                                <w:sz w:val="18"/>
                                <w:szCs w:val="18"/>
                              </w:rPr>
                              <w:t>や</w:t>
                            </w:r>
                            <w:r w:rsidRPr="002B6C1B">
                              <w:rPr>
                                <w:rFonts w:hAnsi="HG丸ｺﾞｼｯｸM-PRO" w:hint="eastAsia"/>
                                <w:color w:val="000000"/>
                                <w:kern w:val="24"/>
                                <w:sz w:val="18"/>
                                <w:szCs w:val="18"/>
                              </w:rPr>
                              <w:t>面接</w:t>
                            </w:r>
                            <w:r w:rsidRPr="002B6C1B">
                              <w:rPr>
                                <w:rFonts w:hAnsi="HG丸ｺﾞｼｯｸM-PRO"/>
                                <w:color w:val="000000"/>
                                <w:kern w:val="24"/>
                                <w:sz w:val="18"/>
                                <w:szCs w:val="18"/>
                              </w:rPr>
                              <w:t>マナー</w:t>
                            </w:r>
                            <w:r w:rsidRPr="002B6C1B">
                              <w:rPr>
                                <w:rFonts w:hAnsi="HG丸ｺﾞｼｯｸM-PRO" w:hint="eastAsia"/>
                                <w:color w:val="000000"/>
                                <w:kern w:val="24"/>
                                <w:sz w:val="18"/>
                                <w:szCs w:val="18"/>
                              </w:rPr>
                              <w:t>に関する</w:t>
                            </w:r>
                            <w:r w:rsidRPr="002B6C1B">
                              <w:rPr>
                                <w:rFonts w:hAnsi="HG丸ｺﾞｼｯｸM-PRO"/>
                                <w:color w:val="000000"/>
                                <w:kern w:val="24"/>
                                <w:sz w:val="18"/>
                                <w:szCs w:val="18"/>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E4343" id="テキスト ボックス 147653" o:spid="_x0000_s1161" type="#_x0000_t202" style="position:absolute;margin-left:156.75pt;margin-top:51.75pt;width:221.25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" filled="f" stroked="f" strokeweight=".5pt">
                <v:textbox>
                  <w:txbxContent>
                    <w:p w14:paraId="07199012" w14:textId="6D0BEC3A" w:rsidR="00E47330" w:rsidRPr="002B6C1B" w:rsidRDefault="00F77D1A"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F77D1A">
                        <w:rPr>
                          <w:rFonts w:hAnsi="HG丸ｺﾞｼｯｸM-PRO" w:hint="eastAsia"/>
                          <w:color w:val="000000"/>
                          <w:kern w:val="24"/>
                          <w:sz w:val="18"/>
                          <w:szCs w:val="18"/>
                        </w:rPr>
                        <w:t>公共職業安定所</w:t>
                      </w:r>
                      <w:r w:rsidR="00E47330" w:rsidRPr="002B6C1B">
                        <w:rPr>
                          <w:rFonts w:hAnsi="HG丸ｺﾞｼｯｸM-PRO"/>
                          <w:color w:val="000000"/>
                          <w:kern w:val="24"/>
                          <w:sz w:val="18"/>
                          <w:szCs w:val="18"/>
                        </w:rPr>
                        <w:t>への同行</w:t>
                      </w:r>
                      <w:r w:rsidR="00E47330" w:rsidRPr="002B6C1B">
                        <w:rPr>
                          <w:rFonts w:hAnsi="HG丸ｺﾞｼｯｸM-PRO" w:hint="eastAsia"/>
                          <w:color w:val="000000"/>
                          <w:kern w:val="24"/>
                          <w:sz w:val="18"/>
                          <w:szCs w:val="18"/>
                        </w:rPr>
                        <w:t>、</w:t>
                      </w:r>
                      <w:r w:rsidR="00E47330" w:rsidRPr="002B6C1B">
                        <w:rPr>
                          <w:rFonts w:hAnsi="HG丸ｺﾞｼｯｸM-PRO"/>
                          <w:color w:val="000000"/>
                          <w:kern w:val="24"/>
                          <w:sz w:val="18"/>
                          <w:szCs w:val="18"/>
                        </w:rPr>
                        <w:t>採用面接への同席</w:t>
                      </w:r>
                    </w:p>
                    <w:p w14:paraId="7AB8A4DA"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履歴書</w:t>
                      </w:r>
                      <w:r w:rsidRPr="002B6C1B">
                        <w:rPr>
                          <w:rFonts w:hAnsi="HG丸ｺﾞｼｯｸM-PRO"/>
                          <w:color w:val="000000"/>
                          <w:kern w:val="24"/>
                          <w:sz w:val="18"/>
                          <w:szCs w:val="18"/>
                        </w:rPr>
                        <w:t>や</w:t>
                      </w:r>
                      <w:r w:rsidRPr="002B6C1B">
                        <w:rPr>
                          <w:rFonts w:hAnsi="HG丸ｺﾞｼｯｸM-PRO" w:hint="eastAsia"/>
                          <w:color w:val="000000"/>
                          <w:kern w:val="24"/>
                          <w:sz w:val="18"/>
                          <w:szCs w:val="18"/>
                        </w:rPr>
                        <w:t>面接</w:t>
                      </w:r>
                      <w:r w:rsidRPr="002B6C1B">
                        <w:rPr>
                          <w:rFonts w:hAnsi="HG丸ｺﾞｼｯｸM-PRO"/>
                          <w:color w:val="000000"/>
                          <w:kern w:val="24"/>
                          <w:sz w:val="18"/>
                          <w:szCs w:val="18"/>
                        </w:rPr>
                        <w:t>マナー</w:t>
                      </w:r>
                      <w:r w:rsidRPr="002B6C1B">
                        <w:rPr>
                          <w:rFonts w:hAnsi="HG丸ｺﾞｼｯｸM-PRO" w:hint="eastAsia"/>
                          <w:color w:val="000000"/>
                          <w:kern w:val="24"/>
                          <w:sz w:val="18"/>
                          <w:szCs w:val="18"/>
                        </w:rPr>
                        <w:t>に関する</w:t>
                      </w:r>
                      <w:r w:rsidRPr="002B6C1B">
                        <w:rPr>
                          <w:rFonts w:hAnsi="HG丸ｺﾞｼｯｸM-PRO"/>
                          <w:color w:val="000000"/>
                          <w:kern w:val="24"/>
                          <w:sz w:val="18"/>
                          <w:szCs w:val="18"/>
                        </w:rPr>
                        <w:t>助言</w:t>
                      </w:r>
                    </w:p>
                  </w:txbxContent>
                </v:textbox>
                <w10:wrap anchorx="marg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20352" behindDoc="0" locked="0" layoutInCell="1" allowOverlap="1" wp14:anchorId="620A1F1E" wp14:editId="378BADFF">
                <wp:simplePos x="0" y="0"/>
                <wp:positionH relativeFrom="column">
                  <wp:posOffset>2699385</wp:posOffset>
                </wp:positionH>
                <wp:positionV relativeFrom="paragraph">
                  <wp:posOffset>401955</wp:posOffset>
                </wp:positionV>
                <wp:extent cx="1358900" cy="314325"/>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1358900" cy="314325"/>
                        </a:xfrm>
                        <a:prstGeom prst="rect">
                          <a:avLst/>
                        </a:prstGeom>
                        <a:noFill/>
                        <a:ln w="6350">
                          <a:noFill/>
                        </a:ln>
                        <a:effectLst/>
                      </wps:spPr>
                      <wps:txbx>
                        <w:txbxContent>
                          <w:p w14:paraId="4B3BB121" w14:textId="77777777" w:rsidR="00E47330" w:rsidRPr="002B6C1B" w:rsidRDefault="00E47330" w:rsidP="00A2501C">
                            <w:pPr>
                              <w:spacing w:line="300" w:lineRule="exact"/>
                              <w:ind w:firstLine="200"/>
                              <w:jc w:val="center"/>
                              <w:textAlignment w:val="baseline"/>
                              <w:rPr>
                                <w:rFonts w:ascii="HGｺﾞｼｯｸE" w:eastAsia="HGｺﾞｼｯｸE" w:hAnsi="HGｺﾞｼｯｸE"/>
                                <w:color w:val="000000"/>
                                <w:sz w:val="22"/>
                              </w:rPr>
                            </w:pPr>
                            <w:r w:rsidRPr="002B6C1B">
                              <w:rPr>
                                <w:rFonts w:ascii="HGｺﾞｼｯｸE" w:eastAsia="HGｺﾞｼｯｸE" w:hAnsi="HGｺﾞｼｯｸE" w:hint="eastAsia"/>
                                <w:color w:val="000000"/>
                                <w:kern w:val="24"/>
                                <w:sz w:val="22"/>
                              </w:rPr>
                              <w:t>求 職 支 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1F1E" id="テキスト ボックス 325" o:spid="_x0000_s1162" type="#_x0000_t202" style="position:absolute;margin-left:212.55pt;margin-top:31.65pt;width:107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" filled="f" stroked="f" strokeweight=".5pt">
                <v:textbox>
                  <w:txbxContent>
                    <w:p w14:paraId="4B3BB121" w14:textId="77777777" w:rsidR="00E47330" w:rsidRPr="002B6C1B" w:rsidRDefault="00E47330" w:rsidP="00A2501C">
                      <w:pPr>
                        <w:spacing w:line="300" w:lineRule="exact"/>
                        <w:ind w:firstLine="200"/>
                        <w:jc w:val="center"/>
                        <w:textAlignment w:val="baseline"/>
                        <w:rPr>
                          <w:rFonts w:ascii="HGｺﾞｼｯｸE" w:eastAsia="HGｺﾞｼｯｸE" w:hAnsi="HGｺﾞｼｯｸE"/>
                          <w:color w:val="000000"/>
                          <w:sz w:val="22"/>
                        </w:rPr>
                      </w:pPr>
                      <w:r w:rsidRPr="002B6C1B">
                        <w:rPr>
                          <w:rFonts w:ascii="HGｺﾞｼｯｸE" w:eastAsia="HGｺﾞｼｯｸE" w:hAnsi="HGｺﾞｼｯｸE" w:hint="eastAsia"/>
                          <w:color w:val="000000"/>
                          <w:kern w:val="24"/>
                          <w:sz w:val="22"/>
                        </w:rPr>
                        <w:t>求 職 支 援</w:t>
                      </w:r>
                    </w:p>
                  </w:txbxContent>
                </v:textbox>
              </v:shape>
            </w:pict>
          </mc:Fallback>
        </mc:AlternateContent>
      </w:r>
      <w:r w:rsidRPr="002B6C1B">
        <w:rPr>
          <w:rFonts w:ascii="HGｺﾞｼｯｸE" w:eastAsia="HGｺﾞｼｯｸE" w:hAnsi="HGｺﾞｼｯｸE" w:hint="eastAsia"/>
          <w:noProof/>
        </w:rPr>
        <mc:AlternateContent>
          <mc:Choice Requires="wps">
            <w:drawing>
              <wp:anchor distT="0" distB="0" distL="114300" distR="114300" simplePos="0" relativeHeight="251619328" behindDoc="0" locked="0" layoutInCell="1" allowOverlap="1" wp14:anchorId="1974FB27" wp14:editId="253684A7">
                <wp:simplePos x="0" y="0"/>
                <wp:positionH relativeFrom="column">
                  <wp:posOffset>2327911</wp:posOffset>
                </wp:positionH>
                <wp:positionV relativeFrom="paragraph">
                  <wp:posOffset>288290</wp:posOffset>
                </wp:positionV>
                <wp:extent cx="2400300" cy="514350"/>
                <wp:effectExtent l="0" t="38100" r="38100" b="57150"/>
                <wp:wrapNone/>
                <wp:docPr id="323" name="AutoShape 16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400300" cy="514350"/>
                        </a:xfrm>
                        <a:prstGeom prst="stripedRightArrow">
                          <a:avLst>
                            <a:gd name="adj1" fmla="val 50000"/>
                            <a:gd name="adj2" fmla="val 33333"/>
                          </a:avLst>
                        </a:prstGeom>
                        <a:solidFill>
                          <a:schemeClr val="accent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16B1" id="AutoShape 16421" o:spid="_x0000_s1026" type="#_x0000_t93" style="position:absolute;margin-left:183.3pt;margin-top:22.7pt;width:189pt;height:40.5pt;rotation:180;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" adj="20057" fillcolor="#f5d2e2 [3204]">
                <v:textbox inset="5.85pt,.7pt,5.85pt,.7pt"/>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60288" behindDoc="0" locked="0" layoutInCell="1" allowOverlap="1" wp14:anchorId="50198435" wp14:editId="5EADA9D3">
                <wp:simplePos x="0" y="0"/>
                <wp:positionH relativeFrom="margin">
                  <wp:posOffset>127635</wp:posOffset>
                </wp:positionH>
                <wp:positionV relativeFrom="paragraph">
                  <wp:posOffset>1517015</wp:posOffset>
                </wp:positionV>
                <wp:extent cx="2809875" cy="666750"/>
                <wp:effectExtent l="0" t="0" r="0" b="0"/>
                <wp:wrapNone/>
                <wp:docPr id="147654" name="テキスト ボックス 147654"/>
                <wp:cNvGraphicFramePr/>
                <a:graphic xmlns:a="http://schemas.openxmlformats.org/drawingml/2006/main">
                  <a:graphicData uri="http://schemas.microsoft.com/office/word/2010/wordprocessingShape">
                    <wps:wsp>
                      <wps:cNvSpPr txBox="1"/>
                      <wps:spPr>
                        <a:xfrm>
                          <a:off x="0" y="0"/>
                          <a:ext cx="2809875" cy="666750"/>
                        </a:xfrm>
                        <a:prstGeom prst="rect">
                          <a:avLst/>
                        </a:prstGeom>
                        <a:noFill/>
                        <a:ln w="6350">
                          <a:noFill/>
                        </a:ln>
                        <a:effectLst/>
                      </wps:spPr>
                      <wps:txbx>
                        <w:txbxContent>
                          <w:p w14:paraId="4542465B"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就労体験や</w:t>
                            </w:r>
                            <w:r w:rsidRPr="002B6C1B">
                              <w:rPr>
                                <w:rFonts w:hAnsi="HG丸ｺﾞｼｯｸM-PRO"/>
                                <w:color w:val="000000"/>
                                <w:kern w:val="24"/>
                                <w:sz w:val="18"/>
                                <w:szCs w:val="18"/>
                              </w:rPr>
                              <w:t>職場実習のコーディネート</w:t>
                            </w:r>
                          </w:p>
                          <w:p w14:paraId="1A91DD57"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課題の</w:t>
                            </w:r>
                            <w:r w:rsidRPr="002B6C1B">
                              <w:rPr>
                                <w:rFonts w:hAnsi="HG丸ｺﾞｼｯｸM-PRO"/>
                                <w:color w:val="000000"/>
                                <w:kern w:val="24"/>
                                <w:sz w:val="18"/>
                                <w:szCs w:val="18"/>
                              </w:rPr>
                              <w:t>解決に向けた</w:t>
                            </w:r>
                            <w:r w:rsidRPr="002B6C1B">
                              <w:rPr>
                                <w:rFonts w:hAnsi="HG丸ｺﾞｼｯｸM-PRO" w:hint="eastAsia"/>
                                <w:color w:val="000000"/>
                                <w:kern w:val="24"/>
                                <w:sz w:val="18"/>
                                <w:szCs w:val="18"/>
                              </w:rPr>
                              <w:t>訓練機関や</w:t>
                            </w:r>
                            <w:r w:rsidRPr="002B6C1B">
                              <w:rPr>
                                <w:rFonts w:hAnsi="HG丸ｺﾞｼｯｸM-PRO"/>
                                <w:color w:val="000000"/>
                                <w:kern w:val="24"/>
                                <w:sz w:val="18"/>
                                <w:szCs w:val="18"/>
                              </w:rPr>
                              <w:t>相談機関等の紹介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8435" id="テキスト ボックス 147654" o:spid="_x0000_s1163" type="#_x0000_t202" style="position:absolute;margin-left:10.05pt;margin-top:119.45pt;width:221.25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" filled="f" stroked="f" strokeweight=".5pt">
                <v:textbox>
                  <w:txbxContent>
                    <w:p w14:paraId="4542465B"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就労体験や</w:t>
                      </w:r>
                      <w:r w:rsidRPr="002B6C1B">
                        <w:rPr>
                          <w:rFonts w:hAnsi="HG丸ｺﾞｼｯｸM-PRO"/>
                          <w:color w:val="000000"/>
                          <w:kern w:val="24"/>
                          <w:sz w:val="18"/>
                          <w:szCs w:val="18"/>
                        </w:rPr>
                        <w:t>職場実習のコーディネート</w:t>
                      </w:r>
                    </w:p>
                    <w:p w14:paraId="1A91DD57" w14:textId="77777777" w:rsidR="00E47330" w:rsidRPr="002B6C1B" w:rsidRDefault="00E47330" w:rsidP="00A2501C">
                      <w:pPr>
                        <w:pStyle w:val="R19"/>
                        <w:spacing w:line="300" w:lineRule="exact"/>
                        <w:ind w:leftChars="-200" w:left="-420" w:rightChars="-100" w:right="-210" w:firstLine="180"/>
                        <w:jc w:val="center"/>
                        <w:textAlignment w:val="baseline"/>
                        <w:rPr>
                          <w:rFonts w:hAnsi="HG丸ｺﾞｼｯｸM-PRO"/>
                          <w:color w:val="000000"/>
                          <w:kern w:val="24"/>
                          <w:sz w:val="18"/>
                          <w:szCs w:val="18"/>
                        </w:rPr>
                      </w:pPr>
                      <w:r w:rsidRPr="002B6C1B">
                        <w:rPr>
                          <w:rFonts w:hAnsi="HG丸ｺﾞｼｯｸM-PRO" w:hint="eastAsia"/>
                          <w:color w:val="000000"/>
                          <w:kern w:val="24"/>
                          <w:sz w:val="18"/>
                          <w:szCs w:val="18"/>
                        </w:rPr>
                        <w:t>課題の</w:t>
                      </w:r>
                      <w:r w:rsidRPr="002B6C1B">
                        <w:rPr>
                          <w:rFonts w:hAnsi="HG丸ｺﾞｼｯｸM-PRO"/>
                          <w:color w:val="000000"/>
                          <w:kern w:val="24"/>
                          <w:sz w:val="18"/>
                          <w:szCs w:val="18"/>
                        </w:rPr>
                        <w:t>解決に向けた</w:t>
                      </w:r>
                      <w:r w:rsidRPr="002B6C1B">
                        <w:rPr>
                          <w:rFonts w:hAnsi="HG丸ｺﾞｼｯｸM-PRO" w:hint="eastAsia"/>
                          <w:color w:val="000000"/>
                          <w:kern w:val="24"/>
                          <w:sz w:val="18"/>
                          <w:szCs w:val="18"/>
                        </w:rPr>
                        <w:t>訓練機関や</w:t>
                      </w:r>
                      <w:r w:rsidRPr="002B6C1B">
                        <w:rPr>
                          <w:rFonts w:hAnsi="HG丸ｺﾞｼｯｸM-PRO"/>
                          <w:color w:val="000000"/>
                          <w:kern w:val="24"/>
                          <w:sz w:val="18"/>
                          <w:szCs w:val="18"/>
                        </w:rPr>
                        <w:t>相談機関等の紹介</w:t>
                      </w:r>
                    </w:p>
                  </w:txbxContent>
                </v:textbox>
                <w10:wrap anchorx="margin"/>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13184" behindDoc="0" locked="0" layoutInCell="1" allowOverlap="1" wp14:anchorId="40EBCE7B" wp14:editId="72025957">
                <wp:simplePos x="0" y="0"/>
                <wp:positionH relativeFrom="column">
                  <wp:posOffset>153035</wp:posOffset>
                </wp:positionH>
                <wp:positionV relativeFrom="paragraph">
                  <wp:posOffset>1243965</wp:posOffset>
                </wp:positionV>
                <wp:extent cx="2771140" cy="31432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771140" cy="314325"/>
                        </a:xfrm>
                        <a:prstGeom prst="rect">
                          <a:avLst/>
                        </a:prstGeom>
                        <a:noFill/>
                        <a:ln w="6350">
                          <a:noFill/>
                        </a:ln>
                        <a:effectLst/>
                      </wps:spPr>
                      <wps:txbx>
                        <w:txbxContent>
                          <w:p w14:paraId="34A2EB40" w14:textId="77777777" w:rsidR="00E47330" w:rsidRPr="002B6C1B" w:rsidRDefault="00E47330" w:rsidP="00A2501C">
                            <w:pPr>
                              <w:pStyle w:val="R19"/>
                              <w:spacing w:line="300" w:lineRule="exact"/>
                              <w:ind w:leftChars="-50" w:left="-105" w:rightChars="-50" w:right="-105" w:firstLine="202"/>
                              <w:jc w:val="center"/>
                              <w:textAlignment w:val="baseline"/>
                              <w:rPr>
                                <w:rFonts w:ascii="HGｺﾞｼｯｸE" w:eastAsia="HGｺﾞｼｯｸE" w:hAnsi="HGｺﾞｼｯｸE"/>
                                <w:color w:val="000000"/>
                                <w:spacing w:val="-4"/>
                                <w:sz w:val="21"/>
                                <w:szCs w:val="21"/>
                              </w:rPr>
                            </w:pPr>
                            <w:r w:rsidRPr="002B6C1B">
                              <w:rPr>
                                <w:rFonts w:ascii="HGｺﾞｼｯｸE" w:eastAsia="HGｺﾞｼｯｸE" w:hAnsi="HGｺﾞｼｯｸE" w:hint="eastAsia"/>
                                <w:color w:val="000000"/>
                                <w:spacing w:val="-4"/>
                                <w:kern w:val="24"/>
                                <w:sz w:val="21"/>
                                <w:szCs w:val="21"/>
                              </w:rPr>
                              <w:t>就労に</w:t>
                            </w:r>
                            <w:r w:rsidRPr="002B6C1B">
                              <w:rPr>
                                <w:rFonts w:ascii="HGｺﾞｼｯｸE" w:eastAsia="HGｺﾞｼｯｸE" w:hAnsi="HGｺﾞｼｯｸE"/>
                                <w:color w:val="000000"/>
                                <w:spacing w:val="-4"/>
                                <w:kern w:val="24"/>
                                <w:sz w:val="21"/>
                                <w:szCs w:val="21"/>
                              </w:rPr>
                              <w:t>向けた</w:t>
                            </w:r>
                            <w:r w:rsidRPr="002B6C1B">
                              <w:rPr>
                                <w:rFonts w:ascii="HGｺﾞｼｯｸE" w:eastAsia="HGｺﾞｼｯｸE" w:hAnsi="HGｺﾞｼｯｸE" w:hint="eastAsia"/>
                                <w:color w:val="000000"/>
                                <w:spacing w:val="-4"/>
                                <w:kern w:val="24"/>
                                <w:sz w:val="21"/>
                                <w:szCs w:val="21"/>
                              </w:rPr>
                              <w:t>課題の</w:t>
                            </w:r>
                            <w:r w:rsidRPr="002B6C1B">
                              <w:rPr>
                                <w:rFonts w:ascii="HGｺﾞｼｯｸE" w:eastAsia="HGｺﾞｼｯｸE" w:hAnsi="HGｺﾞｼｯｸE"/>
                                <w:color w:val="000000"/>
                                <w:spacing w:val="-4"/>
                                <w:kern w:val="24"/>
                                <w:sz w:val="21"/>
                                <w:szCs w:val="21"/>
                              </w:rPr>
                              <w:t>整理と意欲喚起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CE7B" id="テキスト ボックス 68" o:spid="_x0000_s1164" type="#_x0000_t202" style="position:absolute;margin-left:12.05pt;margin-top:97.95pt;width:218.2pt;height: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" filled="f" stroked="f" strokeweight=".5pt">
                <v:textbox>
                  <w:txbxContent>
                    <w:p w14:paraId="34A2EB40" w14:textId="77777777" w:rsidR="00E47330" w:rsidRPr="002B6C1B" w:rsidRDefault="00E47330" w:rsidP="00A2501C">
                      <w:pPr>
                        <w:pStyle w:val="R19"/>
                        <w:spacing w:line="300" w:lineRule="exact"/>
                        <w:ind w:leftChars="-50" w:left="-105" w:rightChars="-50" w:right="-105" w:firstLine="202"/>
                        <w:jc w:val="center"/>
                        <w:textAlignment w:val="baseline"/>
                        <w:rPr>
                          <w:rFonts w:ascii="HGｺﾞｼｯｸE" w:eastAsia="HGｺﾞｼｯｸE" w:hAnsi="HGｺﾞｼｯｸE"/>
                          <w:color w:val="000000"/>
                          <w:spacing w:val="-4"/>
                          <w:sz w:val="21"/>
                          <w:szCs w:val="21"/>
                        </w:rPr>
                      </w:pPr>
                      <w:r w:rsidRPr="002B6C1B">
                        <w:rPr>
                          <w:rFonts w:ascii="HGｺﾞｼｯｸE" w:eastAsia="HGｺﾞｼｯｸE" w:hAnsi="HGｺﾞｼｯｸE" w:hint="eastAsia"/>
                          <w:color w:val="000000"/>
                          <w:spacing w:val="-4"/>
                          <w:kern w:val="24"/>
                          <w:sz w:val="21"/>
                          <w:szCs w:val="21"/>
                        </w:rPr>
                        <w:t>就労に</w:t>
                      </w:r>
                      <w:r w:rsidRPr="002B6C1B">
                        <w:rPr>
                          <w:rFonts w:ascii="HGｺﾞｼｯｸE" w:eastAsia="HGｺﾞｼｯｸE" w:hAnsi="HGｺﾞｼｯｸE"/>
                          <w:color w:val="000000"/>
                          <w:spacing w:val="-4"/>
                          <w:kern w:val="24"/>
                          <w:sz w:val="21"/>
                          <w:szCs w:val="21"/>
                        </w:rPr>
                        <w:t>向けた</w:t>
                      </w:r>
                      <w:r w:rsidRPr="002B6C1B">
                        <w:rPr>
                          <w:rFonts w:ascii="HGｺﾞｼｯｸE" w:eastAsia="HGｺﾞｼｯｸE" w:hAnsi="HGｺﾞｼｯｸE" w:hint="eastAsia"/>
                          <w:color w:val="000000"/>
                          <w:spacing w:val="-4"/>
                          <w:kern w:val="24"/>
                          <w:sz w:val="21"/>
                          <w:szCs w:val="21"/>
                        </w:rPr>
                        <w:t>課題の</w:t>
                      </w:r>
                      <w:r w:rsidRPr="002B6C1B">
                        <w:rPr>
                          <w:rFonts w:ascii="HGｺﾞｼｯｸE" w:eastAsia="HGｺﾞｼｯｸE" w:hAnsi="HGｺﾞｼｯｸE"/>
                          <w:color w:val="000000"/>
                          <w:spacing w:val="-4"/>
                          <w:kern w:val="24"/>
                          <w:sz w:val="21"/>
                          <w:szCs w:val="21"/>
                        </w:rPr>
                        <w:t>整理と意欲喚起</w:t>
                      </w:r>
                    </w:p>
                  </w:txbxContent>
                </v:textbox>
              </v:shape>
            </w:pict>
          </mc:Fallback>
        </mc:AlternateContent>
      </w:r>
      <w:r w:rsidRPr="002B6C1B">
        <w:rPr>
          <w:rFonts w:ascii="HGｺﾞｼｯｸE" w:eastAsia="HGｺﾞｼｯｸE" w:hAnsi="HGｺﾞｼｯｸE" w:hint="eastAsia"/>
          <w:noProof/>
        </w:rPr>
        <mc:AlternateContent>
          <mc:Choice Requires="wps">
            <w:drawing>
              <wp:anchor distT="0" distB="0" distL="114300" distR="114300" simplePos="0" relativeHeight="251612160" behindDoc="0" locked="0" layoutInCell="1" allowOverlap="1" wp14:anchorId="5E3A7766" wp14:editId="0B951990">
                <wp:simplePos x="0" y="0"/>
                <wp:positionH relativeFrom="column">
                  <wp:posOffset>117475</wp:posOffset>
                </wp:positionH>
                <wp:positionV relativeFrom="paragraph">
                  <wp:posOffset>1126490</wp:posOffset>
                </wp:positionV>
                <wp:extent cx="3000375" cy="514350"/>
                <wp:effectExtent l="0" t="38100" r="47625" b="57150"/>
                <wp:wrapNone/>
                <wp:docPr id="324" name="AutoShape 16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000375" cy="514350"/>
                        </a:xfrm>
                        <a:prstGeom prst="stripedRightArrow">
                          <a:avLst>
                            <a:gd name="adj1" fmla="val 50000"/>
                            <a:gd name="adj2" fmla="val 33333"/>
                          </a:avLst>
                        </a:prstGeom>
                        <a:solidFill>
                          <a:schemeClr val="accent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DA81" id="AutoShape 16421" o:spid="_x0000_s1026" type="#_x0000_t93" style="position:absolute;margin-left:9.25pt;margin-top:88.7pt;width:236.25pt;height:40.5pt;rotation:180;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" adj="20366" fillcolor="#f5d2e2 [3204]">
                <v:textbox inset="5.85pt,.7pt,5.85pt,.7pt"/>
              </v:shape>
            </w:pict>
          </mc:Fallback>
        </mc:AlternateContent>
      </w:r>
      <w:r w:rsidRPr="00FF5DFE">
        <w:rPr>
          <w:rFonts w:ascii="A-OTF UD新丸ゴ Pr6 L" w:eastAsia="A-OTF UD新丸ゴ Pr6 L"/>
          <w:noProof/>
        </w:rPr>
        <mc:AlternateContent>
          <mc:Choice Requires="wps">
            <w:drawing>
              <wp:anchor distT="0" distB="0" distL="114300" distR="114300" simplePos="0" relativeHeight="251614208" behindDoc="0" locked="0" layoutInCell="1" allowOverlap="1" wp14:anchorId="13944512" wp14:editId="5F2A4901">
                <wp:simplePos x="0" y="0"/>
                <wp:positionH relativeFrom="column">
                  <wp:posOffset>1174115</wp:posOffset>
                </wp:positionH>
                <wp:positionV relativeFrom="paragraph">
                  <wp:posOffset>285750</wp:posOffset>
                </wp:positionV>
                <wp:extent cx="1054735" cy="589915"/>
                <wp:effectExtent l="0" t="0" r="0" b="635"/>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589915"/>
                        </a:xfrm>
                        <a:prstGeom prst="roundRect">
                          <a:avLst>
                            <a:gd name="adj" fmla="val 6977"/>
                          </a:avLst>
                        </a:prstGeom>
                        <a:noFill/>
                        <a:ln w="19050">
                          <a:noFill/>
                          <a:prstDash val="sysDot"/>
                          <a:round/>
                          <a:headEnd/>
                          <a:tailEnd/>
                        </a:ln>
                      </wps:spPr>
                      <wps:txbx>
                        <w:txbxContent>
                          <w:p w14:paraId="36FF58AF"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自信</w:t>
                            </w:r>
                            <w:r w:rsidRPr="002B6C1B">
                              <w:rPr>
                                <w:rFonts w:asciiTheme="majorEastAsia" w:eastAsiaTheme="majorEastAsia" w:hAnsiTheme="majorEastAsia" w:cs="Meiryo UI"/>
                                <w:sz w:val="16"/>
                                <w:szCs w:val="16"/>
                              </w:rPr>
                              <w:t>づくり</w:t>
                            </w:r>
                          </w:p>
                          <w:p w14:paraId="7CFA05D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課題の</w:t>
                            </w:r>
                            <w:r w:rsidRPr="002B6C1B">
                              <w:rPr>
                                <w:rFonts w:asciiTheme="majorEastAsia" w:eastAsiaTheme="majorEastAsia" w:hAnsiTheme="majorEastAsia" w:cs="Meiryo UI"/>
                                <w:sz w:val="16"/>
                                <w:szCs w:val="16"/>
                              </w:rPr>
                              <w:t>共有</w:t>
                            </w:r>
                          </w:p>
                          <w:p w14:paraId="1EBFFCC1" w14:textId="77777777" w:rsidR="00E47330" w:rsidRPr="002B6C1B" w:rsidRDefault="00E47330" w:rsidP="00A2501C">
                            <w:pPr>
                              <w:spacing w:afterLines="10" w:after="24" w:line="180" w:lineRule="exact"/>
                              <w:ind w:leftChars="-100" w:left="-210" w:rightChars="-100" w:right="-210"/>
                              <w:rPr>
                                <w:rFonts w:asciiTheme="majorEastAsia" w:eastAsiaTheme="majorEastAsia" w:hAnsiTheme="majorEastAsia"/>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944512" id="角丸四角形 91" o:spid="_x0000_s1165" style="position:absolute;margin-left:92.45pt;margin-top:22.5pt;width:83.05pt;height:46.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" filled="f" stroked="f" strokeweight="1.5pt">
                <v:stroke dashstyle="1 1"/>
                <v:textbox inset="5.85pt,.7pt,5.85pt,.7pt">
                  <w:txbxContent>
                    <w:p w14:paraId="36FF58AF"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自信</w:t>
                      </w:r>
                      <w:r w:rsidRPr="002B6C1B">
                        <w:rPr>
                          <w:rFonts w:asciiTheme="majorEastAsia" w:eastAsiaTheme="majorEastAsia" w:hAnsiTheme="majorEastAsia" w:cs="Meiryo UI"/>
                          <w:sz w:val="16"/>
                          <w:szCs w:val="16"/>
                        </w:rPr>
                        <w:t>づくり</w:t>
                      </w:r>
                    </w:p>
                    <w:p w14:paraId="7CFA05DD"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課題の</w:t>
                      </w:r>
                      <w:r w:rsidRPr="002B6C1B">
                        <w:rPr>
                          <w:rFonts w:asciiTheme="majorEastAsia" w:eastAsiaTheme="majorEastAsia" w:hAnsiTheme="majorEastAsia" w:cs="Meiryo UI"/>
                          <w:sz w:val="16"/>
                          <w:szCs w:val="16"/>
                        </w:rPr>
                        <w:t>共有</w:t>
                      </w:r>
                    </w:p>
                    <w:p w14:paraId="1EBFFCC1" w14:textId="77777777" w:rsidR="00E47330" w:rsidRPr="002B6C1B" w:rsidRDefault="00E47330" w:rsidP="00A2501C">
                      <w:pPr>
                        <w:spacing w:afterLines="10" w:after="24" w:line="180" w:lineRule="exact"/>
                        <w:ind w:leftChars="-100" w:left="-210" w:rightChars="-100" w:right="-210"/>
                        <w:rPr>
                          <w:rFonts w:asciiTheme="majorEastAsia" w:eastAsiaTheme="majorEastAsia" w:hAnsiTheme="majorEastAsia"/>
                          <w:sz w:val="16"/>
                          <w:szCs w:val="16"/>
                        </w:rPr>
                      </w:pPr>
                    </w:p>
                  </w:txbxContent>
                </v:textbox>
              </v:roundrect>
            </w:pict>
          </mc:Fallback>
        </mc:AlternateContent>
      </w:r>
      <w:r w:rsidRPr="00FF5DFE">
        <w:rPr>
          <w:rFonts w:ascii="A-OTF UD新丸ゴ Pr6 L" w:eastAsia="A-OTF UD新丸ゴ Pr6 L"/>
          <w:noProof/>
        </w:rPr>
        <mc:AlternateContent>
          <mc:Choice Requires="wps">
            <w:drawing>
              <wp:anchor distT="0" distB="0" distL="114300" distR="114300" simplePos="0" relativeHeight="251610112" behindDoc="0" locked="0" layoutInCell="1" allowOverlap="1" wp14:anchorId="08C5F5E8" wp14:editId="06798099">
                <wp:simplePos x="0" y="0"/>
                <wp:positionH relativeFrom="column">
                  <wp:posOffset>143510</wp:posOffset>
                </wp:positionH>
                <wp:positionV relativeFrom="paragraph">
                  <wp:posOffset>743585</wp:posOffset>
                </wp:positionV>
                <wp:extent cx="970915" cy="589915"/>
                <wp:effectExtent l="0" t="0" r="0" b="635"/>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89915"/>
                        </a:xfrm>
                        <a:prstGeom prst="roundRect">
                          <a:avLst>
                            <a:gd name="adj" fmla="val 6977"/>
                          </a:avLst>
                        </a:prstGeom>
                        <a:noFill/>
                        <a:ln w="19050">
                          <a:noFill/>
                          <a:prstDash val="sysDot"/>
                          <a:round/>
                          <a:headEnd/>
                          <a:tailEnd/>
                        </a:ln>
                      </wps:spPr>
                      <wps:txbx>
                        <w:txbxContent>
                          <w:p w14:paraId="0C4915AB"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生活状況</w:t>
                            </w:r>
                            <w:r w:rsidRPr="002B6C1B">
                              <w:rPr>
                                <w:rFonts w:asciiTheme="majorEastAsia" w:eastAsiaTheme="majorEastAsia" w:hAnsiTheme="majorEastAsia" w:cs="Meiryo UI"/>
                                <w:sz w:val="16"/>
                                <w:szCs w:val="16"/>
                              </w:rPr>
                              <w:t>、</w:t>
                            </w:r>
                            <w:r w:rsidRPr="002B6C1B">
                              <w:rPr>
                                <w:rFonts w:asciiTheme="majorEastAsia" w:eastAsiaTheme="majorEastAsia" w:hAnsiTheme="majorEastAsia" w:cs="Meiryo UI" w:hint="eastAsia"/>
                                <w:sz w:val="16"/>
                                <w:szCs w:val="16"/>
                              </w:rPr>
                              <w:t>体力</w:t>
                            </w:r>
                          </w:p>
                          <w:p w14:paraId="6AD104EE"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障害特性、健康</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C5F5E8" id="角丸四角形 71" o:spid="_x0000_s1166" style="position:absolute;margin-left:11.3pt;margin-top:58.55pt;width:76.45pt;height:46.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" filled="f" stroked="f" strokeweight="1.5pt">
                <v:stroke dashstyle="1 1"/>
                <v:textbox inset="5.85pt,.7pt,5.85pt,.7pt">
                  <w:txbxContent>
                    <w:p w14:paraId="0C4915AB"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cs="Meiryo UI"/>
                          <w:sz w:val="16"/>
                          <w:szCs w:val="16"/>
                        </w:rPr>
                      </w:pPr>
                      <w:r w:rsidRPr="002B6C1B">
                        <w:rPr>
                          <w:rFonts w:asciiTheme="majorEastAsia" w:eastAsiaTheme="majorEastAsia" w:hAnsiTheme="majorEastAsia" w:cs="Meiryo UI" w:hint="eastAsia"/>
                          <w:sz w:val="16"/>
                          <w:szCs w:val="16"/>
                        </w:rPr>
                        <w:t>生活状況</w:t>
                      </w:r>
                      <w:r w:rsidRPr="002B6C1B">
                        <w:rPr>
                          <w:rFonts w:asciiTheme="majorEastAsia" w:eastAsiaTheme="majorEastAsia" w:hAnsiTheme="majorEastAsia" w:cs="Meiryo UI"/>
                          <w:sz w:val="16"/>
                          <w:szCs w:val="16"/>
                        </w:rPr>
                        <w:t>、</w:t>
                      </w:r>
                      <w:r w:rsidRPr="002B6C1B">
                        <w:rPr>
                          <w:rFonts w:asciiTheme="majorEastAsia" w:eastAsiaTheme="majorEastAsia" w:hAnsiTheme="majorEastAsia" w:cs="Meiryo UI" w:hint="eastAsia"/>
                          <w:sz w:val="16"/>
                          <w:szCs w:val="16"/>
                        </w:rPr>
                        <w:t>体力</w:t>
                      </w:r>
                    </w:p>
                    <w:p w14:paraId="6AD104EE" w14:textId="77777777" w:rsidR="00E47330" w:rsidRPr="002B6C1B" w:rsidRDefault="00E47330" w:rsidP="00A2501C">
                      <w:pPr>
                        <w:spacing w:afterLines="10" w:after="24" w:line="180" w:lineRule="exact"/>
                        <w:ind w:leftChars="-100" w:left="-210" w:rightChars="-100" w:right="-210"/>
                        <w:jc w:val="center"/>
                        <w:rPr>
                          <w:rFonts w:asciiTheme="majorEastAsia" w:eastAsiaTheme="majorEastAsia" w:hAnsiTheme="majorEastAsia"/>
                          <w:sz w:val="16"/>
                          <w:szCs w:val="16"/>
                        </w:rPr>
                      </w:pPr>
                      <w:r w:rsidRPr="002B6C1B">
                        <w:rPr>
                          <w:rFonts w:asciiTheme="majorEastAsia" w:eastAsiaTheme="majorEastAsia" w:hAnsiTheme="majorEastAsia" w:cs="Meiryo UI" w:hint="eastAsia"/>
                          <w:sz w:val="16"/>
                          <w:szCs w:val="16"/>
                        </w:rPr>
                        <w:t>障害特性、健康</w:t>
                      </w:r>
                    </w:p>
                  </w:txbxContent>
                </v:textbox>
              </v:roundrect>
            </w:pict>
          </mc:Fallback>
        </mc:AlternateContent>
      </w:r>
      <w:r w:rsidRPr="00FF5DFE">
        <w:rPr>
          <w:rFonts w:ascii="A-OTF UD新丸ゴ Pr6 L" w:eastAsia="A-OTF UD新丸ゴ Pr6 L"/>
          <w:noProof/>
        </w:rPr>
        <mc:AlternateContent>
          <mc:Choice Requires="wps">
            <w:drawing>
              <wp:anchor distT="0" distB="0" distL="114300" distR="114300" simplePos="0" relativeHeight="251651072" behindDoc="0" locked="0" layoutInCell="1" allowOverlap="1" wp14:anchorId="5BEA75F0" wp14:editId="488763B1">
                <wp:simplePos x="0" y="0"/>
                <wp:positionH relativeFrom="column">
                  <wp:posOffset>113030</wp:posOffset>
                </wp:positionH>
                <wp:positionV relativeFrom="paragraph">
                  <wp:posOffset>648335</wp:posOffset>
                </wp:positionV>
                <wp:extent cx="2159635" cy="495935"/>
                <wp:effectExtent l="0" t="19050" r="12065" b="37465"/>
                <wp:wrapNone/>
                <wp:docPr id="342" name="カギ線コネクタ 342"/>
                <wp:cNvGraphicFramePr/>
                <a:graphic xmlns:a="http://schemas.openxmlformats.org/drawingml/2006/main">
                  <a:graphicData uri="http://schemas.microsoft.com/office/word/2010/wordprocessingShape">
                    <wps:wsp>
                      <wps:cNvCnPr/>
                      <wps:spPr>
                        <a:xfrm flipV="1">
                          <a:off x="0" y="0"/>
                          <a:ext cx="2159635" cy="495935"/>
                        </a:xfrm>
                        <a:prstGeom prst="bentConnector3">
                          <a:avLst>
                            <a:gd name="adj1" fmla="val 50000"/>
                          </a:avLst>
                        </a:prstGeom>
                        <a:noFill/>
                        <a:ln w="38100" cap="flat" cmpd="sng" algn="ctr">
                          <a:solidFill>
                            <a:srgbClr val="000000">
                              <a:lumMod val="75000"/>
                              <a:lumOff val="2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B4147EE" id="カギ線コネクタ 342" o:spid="_x0000_s1026" type="#_x0000_t34" style="position:absolute;margin-left:8.9pt;margin-top:51.05pt;width:170.05pt;height:39.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" strokecolor="#404040" strokeweight="3pt"/>
            </w:pict>
          </mc:Fallback>
        </mc:AlternateContent>
      </w:r>
      <w:r w:rsidRPr="00FF5DFE">
        <w:rPr>
          <w:rFonts w:ascii="A-OTF UD新丸ゴ Pr6 L" w:eastAsia="A-OTF UD新丸ゴ Pr6 L"/>
          <w:noProof/>
        </w:rPr>
        <mc:AlternateContent>
          <mc:Choice Requires="wps">
            <w:drawing>
              <wp:anchor distT="0" distB="0" distL="114300" distR="114300" simplePos="0" relativeHeight="251611136" behindDoc="1" locked="0" layoutInCell="1" allowOverlap="1" wp14:anchorId="4E0F311F" wp14:editId="7E472CF8">
                <wp:simplePos x="0" y="0"/>
                <wp:positionH relativeFrom="column">
                  <wp:posOffset>172085</wp:posOffset>
                </wp:positionH>
                <wp:positionV relativeFrom="paragraph">
                  <wp:posOffset>323850</wp:posOffset>
                </wp:positionV>
                <wp:extent cx="951865" cy="304800"/>
                <wp:effectExtent l="0" t="0" r="19685" b="19050"/>
                <wp:wrapNone/>
                <wp:docPr id="89" name="正方形/長方形 89"/>
                <wp:cNvGraphicFramePr/>
                <a:graphic xmlns:a="http://schemas.openxmlformats.org/drawingml/2006/main">
                  <a:graphicData uri="http://schemas.microsoft.com/office/word/2010/wordprocessingShape">
                    <wps:wsp>
                      <wps:cNvSpPr/>
                      <wps:spPr>
                        <a:xfrm>
                          <a:off x="0" y="0"/>
                          <a:ext cx="951865" cy="304800"/>
                        </a:xfrm>
                        <a:prstGeom prst="rect">
                          <a:avLst/>
                        </a:prstGeom>
                        <a:noFill/>
                        <a:ln w="19050" cap="flat" cmpd="sng" algn="ctr">
                          <a:solidFill>
                            <a:schemeClr val="accent5"/>
                          </a:solidFill>
                          <a:prstDash val="solid"/>
                        </a:ln>
                        <a:effectLst/>
                      </wps:spPr>
                      <wps:txbx>
                        <w:txbxContent>
                          <w:p w14:paraId="5B96BA2A" w14:textId="77777777" w:rsidR="00E47330" w:rsidRPr="00090353" w:rsidRDefault="00E47330" w:rsidP="00A2501C">
                            <w:pPr>
                              <w:pStyle w:val="R19"/>
                              <w:spacing w:line="20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相談・評価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F311F" id="正方形/長方形 89" o:spid="_x0000_s1167" style="position:absolute;margin-left:13.55pt;margin-top:25.5pt;width:74.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" filled="f" strokecolor="#cf206f [3208]" strokeweight="1.5pt">
                <v:textbox>
                  <w:txbxContent>
                    <w:p w14:paraId="5B96BA2A" w14:textId="77777777" w:rsidR="00E47330" w:rsidRPr="00090353" w:rsidRDefault="00E47330" w:rsidP="00A2501C">
                      <w:pPr>
                        <w:pStyle w:val="R19"/>
                        <w:spacing w:line="200" w:lineRule="exact"/>
                        <w:ind w:leftChars="-100" w:left="-210" w:rightChars="-50" w:right="-105" w:firstLine="200"/>
                        <w:jc w:val="center"/>
                        <w:textAlignment w:val="baseline"/>
                        <w:rPr>
                          <w:rFonts w:ascii="HGS創英角ｺﾞｼｯｸUB" w:eastAsia="HGS創英角ｺﾞｼｯｸUB" w:hAnsi="HGS創英角ｺﾞｼｯｸUB"/>
                          <w:color w:val="CF206F" w:themeColor="accent5"/>
                          <w:sz w:val="20"/>
                          <w:szCs w:val="20"/>
                        </w:rPr>
                      </w:pPr>
                      <w:r w:rsidRPr="00090353">
                        <w:rPr>
                          <w:rFonts w:ascii="HGS創英角ｺﾞｼｯｸUB" w:eastAsia="HGS創英角ｺﾞｼｯｸUB" w:hAnsi="HGS創英角ｺﾞｼｯｸUB" w:hint="eastAsia"/>
                          <w:color w:val="CF206F" w:themeColor="accent5"/>
                          <w:kern w:val="24"/>
                          <w:sz w:val="20"/>
                          <w:szCs w:val="20"/>
                        </w:rPr>
                        <w:t>相談・評価</w:t>
                      </w:r>
                    </w:p>
                  </w:txbxContent>
                </v:textbox>
              </v:rect>
            </w:pict>
          </mc:Fallback>
        </mc:AlternateContent>
      </w:r>
    </w:p>
    <w:p w14:paraId="253217B4" w14:textId="77777777" w:rsidR="00A2501C" w:rsidRDefault="00A2501C" w:rsidP="00A2501C">
      <w:pPr>
        <w:jc w:val="left"/>
        <w:rPr>
          <w:rFonts w:hAnsi="HG丸ｺﾞｼｯｸM-PRO"/>
          <w:sz w:val="24"/>
        </w:rPr>
      </w:pPr>
    </w:p>
    <w:p w14:paraId="362BAB55" w14:textId="77777777" w:rsidR="00E26C41" w:rsidRDefault="00E26C41" w:rsidP="00A2501C">
      <w:pPr>
        <w:jc w:val="left"/>
        <w:rPr>
          <w:rFonts w:hAnsi="HG丸ｺﾞｼｯｸM-PRO"/>
          <w:sz w:val="24"/>
        </w:rPr>
      </w:pPr>
    </w:p>
    <w:p w14:paraId="750E80C2" w14:textId="77777777" w:rsidR="00E26C41" w:rsidRDefault="00E26C41" w:rsidP="00A2501C">
      <w:pPr>
        <w:jc w:val="left"/>
        <w:rPr>
          <w:rFonts w:hAnsi="HG丸ｺﾞｼｯｸM-PRO"/>
          <w:sz w:val="24"/>
        </w:rPr>
      </w:pPr>
    </w:p>
    <w:p w14:paraId="1E36B4C3" w14:textId="77777777" w:rsidR="00E26C41" w:rsidRDefault="00E26C41" w:rsidP="00A2501C">
      <w:pPr>
        <w:jc w:val="left"/>
        <w:rPr>
          <w:rFonts w:hAnsi="HG丸ｺﾞｼｯｸM-PRO"/>
          <w:sz w:val="24"/>
        </w:rPr>
      </w:pPr>
    </w:p>
    <w:p w14:paraId="7FDB56B9" w14:textId="77777777" w:rsidR="00E26C41" w:rsidRDefault="00E26C41" w:rsidP="00A2501C">
      <w:pPr>
        <w:jc w:val="left"/>
        <w:rPr>
          <w:rFonts w:hAnsi="HG丸ｺﾞｼｯｸM-PRO"/>
          <w:sz w:val="24"/>
        </w:rPr>
      </w:pPr>
    </w:p>
    <w:p w14:paraId="23A77EAB" w14:textId="77777777" w:rsidR="00E26C41" w:rsidRDefault="00E26C41" w:rsidP="00A2501C">
      <w:pPr>
        <w:jc w:val="left"/>
        <w:rPr>
          <w:rFonts w:hAnsi="HG丸ｺﾞｼｯｸM-PRO"/>
          <w:sz w:val="24"/>
        </w:rPr>
      </w:pPr>
    </w:p>
    <w:p w14:paraId="342819CB" w14:textId="77777777" w:rsidR="00E26C41" w:rsidRDefault="00E26C41" w:rsidP="00A2501C">
      <w:pPr>
        <w:jc w:val="left"/>
        <w:rPr>
          <w:rFonts w:hAnsi="HG丸ｺﾞｼｯｸM-PRO"/>
          <w:sz w:val="24"/>
        </w:rPr>
      </w:pPr>
    </w:p>
    <w:p w14:paraId="20F0CCD1" w14:textId="77777777" w:rsidR="00E26C41" w:rsidRDefault="00E26C41" w:rsidP="00A2501C">
      <w:pPr>
        <w:jc w:val="left"/>
        <w:rPr>
          <w:rFonts w:hAnsi="HG丸ｺﾞｼｯｸM-PRO"/>
          <w:sz w:val="24"/>
        </w:rPr>
      </w:pPr>
    </w:p>
    <w:p w14:paraId="25FD1F75" w14:textId="77777777" w:rsidR="00E26C41" w:rsidRDefault="00E26C41" w:rsidP="00A2501C">
      <w:pPr>
        <w:jc w:val="left"/>
        <w:rPr>
          <w:rFonts w:hAnsi="HG丸ｺﾞｼｯｸM-PRO"/>
          <w:sz w:val="24"/>
        </w:rPr>
      </w:pPr>
    </w:p>
    <w:p w14:paraId="7AEA7629" w14:textId="77777777" w:rsidR="00E26C41" w:rsidRDefault="00E26C41" w:rsidP="00A2501C">
      <w:pPr>
        <w:jc w:val="left"/>
        <w:rPr>
          <w:rFonts w:hAnsi="HG丸ｺﾞｼｯｸM-PRO"/>
          <w:sz w:val="24"/>
        </w:rPr>
      </w:pPr>
    </w:p>
    <w:p w14:paraId="778E5A47" w14:textId="77777777" w:rsidR="00E26C41" w:rsidRDefault="00E26C41" w:rsidP="00A2501C">
      <w:pPr>
        <w:jc w:val="left"/>
        <w:rPr>
          <w:rFonts w:hAnsi="HG丸ｺﾞｼｯｸM-PRO"/>
          <w:sz w:val="24"/>
        </w:rPr>
      </w:pPr>
    </w:p>
    <w:p w14:paraId="0DC41FC6" w14:textId="5BC389E7" w:rsidR="00A2501C" w:rsidRDefault="00A2501C" w:rsidP="00A2501C">
      <w:pPr>
        <w:jc w:val="left"/>
        <w:rPr>
          <w:rFonts w:hAnsi="HG丸ｺﾞｼｯｸM-PRO"/>
          <w:sz w:val="24"/>
        </w:rPr>
      </w:pPr>
      <w:r>
        <w:rPr>
          <w:rFonts w:hAnsi="HG丸ｺﾞｼｯｸM-PRO"/>
          <w:sz w:val="24"/>
        </w:rPr>
        <w:br w:type="page"/>
      </w:r>
    </w:p>
    <w:p w14:paraId="38039811" w14:textId="77777777" w:rsidR="00A2501C" w:rsidRDefault="00A2501C" w:rsidP="00812D8D">
      <w:pPr>
        <w:pStyle w:val="afffd"/>
      </w:pPr>
      <w:r w:rsidRPr="005110E7">
        <w:rPr>
          <w:rFonts w:hint="eastAsia"/>
        </w:rPr>
        <w:lastRenderedPageBreak/>
        <w:t>１</w:t>
      </w:r>
      <w:r w:rsidR="00A54B7B">
        <w:rPr>
          <w:rFonts w:hint="eastAsia"/>
        </w:rPr>
        <w:t xml:space="preserve"> </w:t>
      </w:r>
      <w:r w:rsidRPr="005110E7">
        <w:rPr>
          <w:rFonts w:hint="eastAsia"/>
        </w:rPr>
        <w:t>就労意欲の喚起</w:t>
      </w:r>
    </w:p>
    <w:p w14:paraId="7CED934C" w14:textId="77777777" w:rsidR="00A2501C" w:rsidRPr="00CD5385" w:rsidRDefault="00A2501C" w:rsidP="00096C8C">
      <w:pPr>
        <w:pStyle w:val="afffb"/>
        <w:spacing w:beforeLines="100" w:before="240"/>
        <w:rPr>
          <w:highlight w:val="yellow"/>
        </w:rPr>
      </w:pPr>
      <w:r>
        <w:rPr>
          <w:rFonts w:hint="eastAsia"/>
        </w:rPr>
        <w:t>就労体験・職場実習の提供</w:t>
      </w:r>
    </w:p>
    <w:p w14:paraId="4138C39E" w14:textId="77777777" w:rsidR="00A2501C" w:rsidRPr="00523018" w:rsidRDefault="00A2501C" w:rsidP="007402C1">
      <w:pPr>
        <w:pStyle w:val="afffc"/>
      </w:pPr>
      <w:r w:rsidRPr="00523018">
        <w:rPr>
          <w:rFonts w:hint="eastAsia"/>
        </w:rPr>
        <w:t>①現状（これまでの取組）</w:t>
      </w:r>
    </w:p>
    <w:p w14:paraId="39B56BBA" w14:textId="2DAAD32E" w:rsidR="00A2501C" w:rsidRDefault="00A2501C" w:rsidP="00141148">
      <w:pPr>
        <w:pStyle w:val="1055"/>
      </w:pPr>
      <w:r w:rsidRPr="00AE2856">
        <w:rPr>
          <w:rFonts w:hint="eastAsia"/>
        </w:rPr>
        <w:t>●</w:t>
      </w:r>
      <w:r w:rsidR="001313D0" w:rsidRPr="001313D0">
        <w:rPr>
          <w:rFonts w:hint="eastAsia"/>
        </w:rPr>
        <w:t>就労意欲の喚起や、障害特性及び作業能力の把握を目的とした就労体験や職場実習事業を行っています</w:t>
      </w:r>
      <w:r w:rsidRPr="00AE2856">
        <w:rPr>
          <w:rFonts w:hint="eastAsia"/>
        </w:rPr>
        <w:t>。</w:t>
      </w:r>
    </w:p>
    <w:p w14:paraId="7FF2848D" w14:textId="77777777" w:rsidR="00A2501C" w:rsidRDefault="00A2501C" w:rsidP="00A2501C">
      <w:pPr>
        <w:ind w:leftChars="200" w:left="630" w:hangingChars="100" w:hanging="210"/>
        <w:jc w:val="left"/>
        <w:rPr>
          <w:rFonts w:hAnsi="HG丸ｺﾞｼｯｸM-PRO"/>
        </w:rPr>
      </w:pPr>
    </w:p>
    <w:p w14:paraId="15D40817" w14:textId="558058B5" w:rsidR="00A2501C" w:rsidRPr="00931EA7" w:rsidRDefault="00A2501C" w:rsidP="00931EA7">
      <w:pPr>
        <w:pStyle w:val="afffa"/>
        <w:spacing w:afterLines="50" w:after="120"/>
        <w:rPr>
          <w:sz w:val="16"/>
          <w:shd w:val="clear" w:color="auto" w:fill="auto"/>
        </w:rPr>
      </w:pPr>
      <w:r w:rsidRPr="00931EA7">
        <w:rPr>
          <w:rFonts w:hint="eastAsia"/>
          <w:sz w:val="21"/>
        </w:rPr>
        <w:t>【各事業の内容と実績】</w:t>
      </w:r>
      <w:r w:rsidR="00931EA7" w:rsidRPr="00931EA7">
        <w:rPr>
          <w:rFonts w:hint="eastAsia"/>
          <w:shd w:val="clear" w:color="auto" w:fill="auto"/>
        </w:rPr>
        <w:t xml:space="preserve">　</w:t>
      </w:r>
      <w:r w:rsidR="001313D0" w:rsidRPr="001313D0">
        <w:rPr>
          <w:rFonts w:hint="eastAsia"/>
          <w:sz w:val="16"/>
          <w:shd w:val="clear" w:color="auto" w:fill="auto"/>
        </w:rPr>
        <w:t>※令和</w:t>
      </w:r>
      <w:r w:rsidR="001313D0">
        <w:rPr>
          <w:rFonts w:hint="eastAsia"/>
          <w:sz w:val="16"/>
          <w:shd w:val="clear" w:color="auto" w:fill="auto"/>
        </w:rPr>
        <w:t>４</w:t>
      </w:r>
      <w:r w:rsidR="001313D0" w:rsidRPr="001313D0">
        <w:rPr>
          <w:rFonts w:hint="eastAsia"/>
          <w:sz w:val="16"/>
          <w:shd w:val="clear" w:color="auto" w:fill="auto"/>
        </w:rPr>
        <w:t>(2022)年度</w:t>
      </w:r>
      <w:r w:rsidRPr="00931EA7">
        <w:rPr>
          <w:rFonts w:hint="eastAsia"/>
          <w:sz w:val="16"/>
          <w:shd w:val="clear" w:color="auto" w:fill="auto"/>
        </w:rPr>
        <w:t>の実績</w:t>
      </w:r>
    </w:p>
    <w:tbl>
      <w:tblPr>
        <w:tblStyle w:val="aff6"/>
        <w:tblW w:w="9117" w:type="dxa"/>
        <w:tblInd w:w="630" w:type="dxa"/>
        <w:tblLook w:val="04A0" w:firstRow="1" w:lastRow="0" w:firstColumn="1" w:lastColumn="0" w:noHBand="0" w:noVBand="1"/>
      </w:tblPr>
      <w:tblGrid>
        <w:gridCol w:w="6566"/>
        <w:gridCol w:w="1276"/>
        <w:gridCol w:w="1275"/>
      </w:tblGrid>
      <w:tr w:rsidR="00A2501C" w14:paraId="4AAF4F36" w14:textId="77777777" w:rsidTr="002221F7">
        <w:tc>
          <w:tcPr>
            <w:tcW w:w="6566" w:type="dxa"/>
            <w:shd w:val="clear" w:color="auto" w:fill="F7DBE7" w:themeFill="accent2" w:themeFillTint="66"/>
            <w:vAlign w:val="center"/>
          </w:tcPr>
          <w:p w14:paraId="02471F5E" w14:textId="77777777" w:rsidR="00A2501C" w:rsidRPr="001313D0" w:rsidRDefault="00A2501C" w:rsidP="001313D0">
            <w:pPr>
              <w:pStyle w:val="afff1"/>
            </w:pPr>
            <w:r w:rsidRPr="001313D0">
              <w:rPr>
                <w:rFonts w:hint="eastAsia"/>
              </w:rPr>
              <w:t>内容</w:t>
            </w:r>
          </w:p>
        </w:tc>
        <w:tc>
          <w:tcPr>
            <w:tcW w:w="1276" w:type="dxa"/>
            <w:shd w:val="clear" w:color="auto" w:fill="F7DBE7" w:themeFill="accent2" w:themeFillTint="66"/>
            <w:vAlign w:val="center"/>
          </w:tcPr>
          <w:p w14:paraId="7D8B17C9" w14:textId="419076AB" w:rsidR="00A2501C" w:rsidRPr="001313D0" w:rsidRDefault="00A2501C" w:rsidP="001313D0">
            <w:pPr>
              <w:pStyle w:val="afff1"/>
            </w:pPr>
            <w:r w:rsidRPr="001313D0">
              <w:rPr>
                <w:rFonts w:hint="eastAsia"/>
              </w:rPr>
              <w:t>参加</w:t>
            </w:r>
            <w:r w:rsidR="001313D0" w:rsidRPr="001313D0">
              <w:br/>
            </w:r>
            <w:r w:rsidRPr="001313D0">
              <w:rPr>
                <w:rFonts w:hint="eastAsia"/>
              </w:rPr>
              <w:t>延べ人数</w:t>
            </w:r>
          </w:p>
        </w:tc>
        <w:tc>
          <w:tcPr>
            <w:tcW w:w="1275" w:type="dxa"/>
            <w:shd w:val="clear" w:color="auto" w:fill="F7DBE7" w:themeFill="accent2" w:themeFillTint="66"/>
            <w:vAlign w:val="center"/>
          </w:tcPr>
          <w:p w14:paraId="5C1C7487" w14:textId="42E6717A" w:rsidR="00A2501C" w:rsidRPr="001313D0" w:rsidRDefault="00A2501C" w:rsidP="001313D0">
            <w:pPr>
              <w:pStyle w:val="afff1"/>
            </w:pPr>
            <w:r w:rsidRPr="001313D0">
              <w:rPr>
                <w:rFonts w:hint="eastAsia"/>
              </w:rPr>
              <w:t>参加</w:t>
            </w:r>
            <w:r w:rsidR="001313D0" w:rsidRPr="001313D0">
              <w:br/>
            </w:r>
            <w:r w:rsidRPr="001313D0">
              <w:rPr>
                <w:rFonts w:hint="eastAsia"/>
              </w:rPr>
              <w:t>実人数</w:t>
            </w:r>
          </w:p>
        </w:tc>
      </w:tr>
      <w:tr w:rsidR="00A2501C" w14:paraId="0DBF612B" w14:textId="77777777" w:rsidTr="002221F7">
        <w:trPr>
          <w:trHeight w:val="567"/>
        </w:trPr>
        <w:tc>
          <w:tcPr>
            <w:tcW w:w="6566" w:type="dxa"/>
            <w:vAlign w:val="center"/>
          </w:tcPr>
          <w:p w14:paraId="427EA13C" w14:textId="3B5EEC14" w:rsidR="00A2501C" w:rsidRPr="00931EA7" w:rsidRDefault="00843699" w:rsidP="000E13A3">
            <w:pPr>
              <w:pStyle w:val="af9"/>
            </w:pPr>
            <w:r>
              <w:rPr>
                <w:rFonts w:hint="eastAsia"/>
              </w:rPr>
              <w:t>市庁舎の清掃及び図書館の配架業務など、庁内</w:t>
            </w:r>
            <w:r w:rsidR="00A2501C" w:rsidRPr="00931EA7">
              <w:rPr>
                <w:rFonts w:hint="eastAsia"/>
              </w:rPr>
              <w:t>の一部を実習場所とする就労体験</w:t>
            </w:r>
            <w:r w:rsidR="001E5927" w:rsidRPr="00931EA7">
              <w:rPr>
                <w:rFonts w:hint="eastAsia"/>
              </w:rPr>
              <w:t>ステップアップ</w:t>
            </w:r>
            <w:r w:rsidR="00A2501C" w:rsidRPr="00931EA7">
              <w:rPr>
                <w:rFonts w:hint="eastAsia"/>
              </w:rPr>
              <w:t>事業</w:t>
            </w:r>
            <w:r>
              <w:rPr>
                <w:rFonts w:hint="eastAsia"/>
              </w:rPr>
              <w:t>（１週間～</w:t>
            </w:r>
            <w:r w:rsidRPr="00931EA7">
              <w:rPr>
                <w:rFonts w:hint="eastAsia"/>
              </w:rPr>
              <w:t>４週間</w:t>
            </w:r>
            <w:r>
              <w:rPr>
                <w:rFonts w:hint="eastAsia"/>
              </w:rPr>
              <w:t>）</w:t>
            </w:r>
          </w:p>
        </w:tc>
        <w:tc>
          <w:tcPr>
            <w:tcW w:w="1276" w:type="dxa"/>
            <w:vAlign w:val="center"/>
          </w:tcPr>
          <w:p w14:paraId="0EFC53BD" w14:textId="76B741C9" w:rsidR="00A2501C" w:rsidRPr="00931EA7" w:rsidRDefault="009162D5" w:rsidP="0078384D">
            <w:pPr>
              <w:pStyle w:val="111"/>
              <w:rPr>
                <w:rFonts w:hAnsi="HG丸ｺﾞｼｯｸM-PRO"/>
                <w:sz w:val="21"/>
                <w:szCs w:val="21"/>
              </w:rPr>
            </w:pPr>
            <w:r>
              <w:rPr>
                <w:rFonts w:hAnsi="HG丸ｺﾞｼｯｸM-PRO" w:hint="eastAsia"/>
                <w:sz w:val="21"/>
                <w:szCs w:val="21"/>
              </w:rPr>
              <w:t>51</w:t>
            </w:r>
            <w:r w:rsidR="008A09DC">
              <w:rPr>
                <w:rFonts w:hAnsi="HG丸ｺﾞｼｯｸM-PRO" w:hint="eastAsia"/>
                <w:sz w:val="21"/>
                <w:szCs w:val="21"/>
              </w:rPr>
              <w:t>名</w:t>
            </w:r>
          </w:p>
        </w:tc>
        <w:tc>
          <w:tcPr>
            <w:tcW w:w="1275" w:type="dxa"/>
            <w:vAlign w:val="center"/>
          </w:tcPr>
          <w:p w14:paraId="01254471" w14:textId="0019FF5A" w:rsidR="00A2501C" w:rsidRPr="00931EA7" w:rsidRDefault="001313D0" w:rsidP="0078384D">
            <w:pPr>
              <w:pStyle w:val="111"/>
              <w:rPr>
                <w:rFonts w:hAnsi="HG丸ｺﾞｼｯｸM-PRO"/>
                <w:sz w:val="21"/>
                <w:szCs w:val="21"/>
              </w:rPr>
            </w:pPr>
            <w:r w:rsidRPr="001313D0">
              <w:rPr>
                <w:rFonts w:hAnsi="HG丸ｺﾞｼｯｸM-PRO"/>
                <w:sz w:val="21"/>
                <w:szCs w:val="21"/>
              </w:rPr>
              <w:t>45</w:t>
            </w:r>
            <w:r w:rsidR="008A09DC">
              <w:rPr>
                <w:rFonts w:hAnsi="HG丸ｺﾞｼｯｸM-PRO" w:hint="eastAsia"/>
                <w:sz w:val="21"/>
                <w:szCs w:val="21"/>
              </w:rPr>
              <w:t>名</w:t>
            </w:r>
          </w:p>
        </w:tc>
      </w:tr>
      <w:tr w:rsidR="00A2501C" w14:paraId="18387030" w14:textId="77777777" w:rsidTr="002221F7">
        <w:trPr>
          <w:trHeight w:val="567"/>
        </w:trPr>
        <w:tc>
          <w:tcPr>
            <w:tcW w:w="6566" w:type="dxa"/>
            <w:vAlign w:val="center"/>
          </w:tcPr>
          <w:p w14:paraId="40B8EFD9" w14:textId="169B3D02" w:rsidR="00A2501C" w:rsidRPr="00931EA7" w:rsidRDefault="00A2501C" w:rsidP="001313D0">
            <w:pPr>
              <w:pStyle w:val="af9"/>
            </w:pPr>
            <w:r w:rsidRPr="00931EA7">
              <w:rPr>
                <w:rFonts w:hint="eastAsia"/>
              </w:rPr>
              <w:t>スポーツやエンターテインメント等のイベントスタッフとして働く就労体験</w:t>
            </w:r>
          </w:p>
        </w:tc>
        <w:tc>
          <w:tcPr>
            <w:tcW w:w="1276" w:type="dxa"/>
            <w:vAlign w:val="center"/>
          </w:tcPr>
          <w:p w14:paraId="11D61D2F" w14:textId="0A05A81F" w:rsidR="00A2501C" w:rsidRPr="00931EA7" w:rsidRDefault="001313D0" w:rsidP="0078384D">
            <w:pPr>
              <w:pStyle w:val="111"/>
              <w:rPr>
                <w:rFonts w:hAnsi="HG丸ｺﾞｼｯｸM-PRO"/>
                <w:sz w:val="21"/>
                <w:szCs w:val="21"/>
              </w:rPr>
            </w:pPr>
            <w:r w:rsidRPr="001313D0">
              <w:rPr>
                <w:rFonts w:hAnsi="HG丸ｺﾞｼｯｸM-PRO"/>
                <w:sz w:val="21"/>
                <w:szCs w:val="21"/>
              </w:rPr>
              <w:t>194</w:t>
            </w:r>
            <w:r w:rsidR="008A09DC">
              <w:rPr>
                <w:rFonts w:hAnsi="HG丸ｺﾞｼｯｸM-PRO" w:hint="eastAsia"/>
                <w:sz w:val="21"/>
                <w:szCs w:val="21"/>
              </w:rPr>
              <w:t>名</w:t>
            </w:r>
          </w:p>
        </w:tc>
        <w:tc>
          <w:tcPr>
            <w:tcW w:w="1275" w:type="dxa"/>
            <w:vAlign w:val="center"/>
          </w:tcPr>
          <w:p w14:paraId="5E2A4F7E" w14:textId="794ED21C" w:rsidR="00A2501C" w:rsidRPr="00931EA7" w:rsidRDefault="001313D0" w:rsidP="0078384D">
            <w:pPr>
              <w:pStyle w:val="111"/>
              <w:rPr>
                <w:rFonts w:hAnsi="HG丸ｺﾞｼｯｸM-PRO"/>
                <w:sz w:val="21"/>
                <w:szCs w:val="21"/>
              </w:rPr>
            </w:pPr>
            <w:r w:rsidRPr="001313D0">
              <w:rPr>
                <w:rFonts w:hAnsi="HG丸ｺﾞｼｯｸM-PRO"/>
                <w:sz w:val="21"/>
                <w:szCs w:val="21"/>
              </w:rPr>
              <w:t>109</w:t>
            </w:r>
            <w:r w:rsidR="008A09DC">
              <w:rPr>
                <w:rFonts w:hAnsi="HG丸ｺﾞｼｯｸM-PRO" w:hint="eastAsia"/>
                <w:sz w:val="21"/>
                <w:szCs w:val="21"/>
              </w:rPr>
              <w:t>名</w:t>
            </w:r>
          </w:p>
        </w:tc>
      </w:tr>
      <w:tr w:rsidR="00A2501C" w14:paraId="36EF2563" w14:textId="77777777" w:rsidTr="002221F7">
        <w:trPr>
          <w:trHeight w:val="567"/>
        </w:trPr>
        <w:tc>
          <w:tcPr>
            <w:tcW w:w="6566" w:type="dxa"/>
            <w:vAlign w:val="center"/>
          </w:tcPr>
          <w:p w14:paraId="4834ABFE" w14:textId="6CC4EEF9" w:rsidR="00A2501C" w:rsidRPr="00931EA7" w:rsidRDefault="00A2501C" w:rsidP="000E13A3">
            <w:pPr>
              <w:pStyle w:val="af9"/>
            </w:pPr>
            <w:r w:rsidRPr="00931EA7">
              <w:rPr>
                <w:rFonts w:hint="eastAsia"/>
              </w:rPr>
              <w:t>地域就労援助センター</w:t>
            </w:r>
            <w:r w:rsidR="00843699">
              <w:rPr>
                <w:rFonts w:hint="eastAsia"/>
              </w:rPr>
              <w:t>（市内３か所）</w:t>
            </w:r>
            <w:r w:rsidRPr="00931EA7">
              <w:rPr>
                <w:rFonts w:hint="eastAsia"/>
              </w:rPr>
              <w:t>における職場実習事業</w:t>
            </w:r>
          </w:p>
          <w:p w14:paraId="27B6FED9" w14:textId="77777777" w:rsidR="00A2501C" w:rsidRPr="00931EA7" w:rsidRDefault="00A2501C" w:rsidP="000E13A3">
            <w:pPr>
              <w:pStyle w:val="af9"/>
            </w:pPr>
            <w:r w:rsidRPr="00931EA7">
              <w:rPr>
                <w:rFonts w:hint="eastAsia"/>
              </w:rPr>
              <w:t>（民間企業等における職場実習）</w:t>
            </w:r>
          </w:p>
        </w:tc>
        <w:tc>
          <w:tcPr>
            <w:tcW w:w="1276" w:type="dxa"/>
            <w:vAlign w:val="center"/>
          </w:tcPr>
          <w:p w14:paraId="325BA0ED" w14:textId="24E3AC9A" w:rsidR="00A2501C" w:rsidRPr="00931EA7" w:rsidRDefault="001313D0" w:rsidP="0078384D">
            <w:pPr>
              <w:pStyle w:val="111"/>
              <w:rPr>
                <w:rFonts w:hAnsi="HG丸ｺﾞｼｯｸM-PRO"/>
                <w:sz w:val="21"/>
                <w:szCs w:val="21"/>
              </w:rPr>
            </w:pPr>
            <w:r w:rsidRPr="001313D0">
              <w:rPr>
                <w:rFonts w:hAnsi="HG丸ｺﾞｼｯｸM-PRO"/>
                <w:sz w:val="21"/>
                <w:szCs w:val="21"/>
              </w:rPr>
              <w:t>249</w:t>
            </w:r>
            <w:r w:rsidR="008A09DC">
              <w:rPr>
                <w:rFonts w:hAnsi="HG丸ｺﾞｼｯｸM-PRO" w:hint="eastAsia"/>
                <w:sz w:val="21"/>
                <w:szCs w:val="21"/>
              </w:rPr>
              <w:t>名</w:t>
            </w:r>
          </w:p>
        </w:tc>
        <w:tc>
          <w:tcPr>
            <w:tcW w:w="1275" w:type="dxa"/>
            <w:vAlign w:val="center"/>
          </w:tcPr>
          <w:p w14:paraId="003972A0" w14:textId="6611D9FD" w:rsidR="00A2501C" w:rsidRPr="00931EA7" w:rsidRDefault="001313D0" w:rsidP="0078384D">
            <w:pPr>
              <w:pStyle w:val="111"/>
              <w:rPr>
                <w:rFonts w:hAnsi="HG丸ｺﾞｼｯｸM-PRO"/>
                <w:sz w:val="21"/>
                <w:szCs w:val="21"/>
              </w:rPr>
            </w:pPr>
            <w:r w:rsidRPr="001313D0">
              <w:rPr>
                <w:rFonts w:hAnsi="HG丸ｺﾞｼｯｸM-PRO"/>
                <w:sz w:val="21"/>
                <w:szCs w:val="21"/>
              </w:rPr>
              <w:t>86</w:t>
            </w:r>
            <w:r w:rsidR="008A09DC">
              <w:rPr>
                <w:rFonts w:hAnsi="HG丸ｺﾞｼｯｸM-PRO" w:hint="eastAsia"/>
                <w:sz w:val="21"/>
                <w:szCs w:val="21"/>
              </w:rPr>
              <w:t>名</w:t>
            </w:r>
          </w:p>
        </w:tc>
      </w:tr>
    </w:tbl>
    <w:p w14:paraId="0F7A28D3" w14:textId="77777777" w:rsidR="00A2501C" w:rsidRDefault="00A2501C" w:rsidP="00A2501C">
      <w:pPr>
        <w:ind w:leftChars="200" w:left="630" w:hangingChars="100" w:hanging="210"/>
        <w:jc w:val="left"/>
        <w:rPr>
          <w:rFonts w:hAnsi="HG丸ｺﾞｼｯｸM-PRO"/>
        </w:rPr>
      </w:pPr>
    </w:p>
    <w:p w14:paraId="5C7CF10E" w14:textId="77777777" w:rsidR="00A2501C" w:rsidRPr="00523018" w:rsidRDefault="00A2501C" w:rsidP="007402C1">
      <w:pPr>
        <w:pStyle w:val="afffc"/>
      </w:pPr>
      <w:r w:rsidRPr="00523018">
        <w:rPr>
          <w:rFonts w:hint="eastAsia"/>
        </w:rPr>
        <w:t>②ニーズ・課題</w:t>
      </w:r>
    </w:p>
    <w:p w14:paraId="40388E16" w14:textId="737E9B2A" w:rsidR="00A2501C" w:rsidRDefault="00A2501C" w:rsidP="00141148">
      <w:pPr>
        <w:pStyle w:val="1055"/>
      </w:pPr>
      <w:r w:rsidRPr="00AE2856">
        <w:rPr>
          <w:rFonts w:hint="eastAsia"/>
        </w:rPr>
        <w:t>●</w:t>
      </w:r>
      <w:r w:rsidR="001313D0" w:rsidRPr="001313D0">
        <w:rPr>
          <w:rFonts w:hint="eastAsia"/>
        </w:rPr>
        <w:t>働くことや就労訓練を受けることに対する不安などの理由から、地域就労援助センターに登録後、継続的な相談に</w:t>
      </w:r>
      <w:r w:rsidR="009B3281">
        <w:rPr>
          <w:rFonts w:hint="eastAsia"/>
        </w:rPr>
        <w:t>つながらない</w:t>
      </w:r>
      <w:r w:rsidR="001313D0" w:rsidRPr="001313D0">
        <w:rPr>
          <w:rFonts w:hint="eastAsia"/>
        </w:rPr>
        <w:t>まま、登録年数が長くなる方が増加しているため、就職後のイメージや障害者雇用で働くことのメリット、就労支援機関の説明等を分かりやすく伝える必要があります</w:t>
      </w:r>
      <w:r w:rsidRPr="00AE2856">
        <w:rPr>
          <w:rFonts w:hint="eastAsia"/>
        </w:rPr>
        <w:t>。</w:t>
      </w:r>
    </w:p>
    <w:p w14:paraId="54AFC053" w14:textId="77777777" w:rsidR="00A2501C" w:rsidRPr="00CD5385" w:rsidRDefault="00A2501C" w:rsidP="00A2501C">
      <w:pPr>
        <w:ind w:leftChars="200" w:left="630" w:hangingChars="100" w:hanging="210"/>
        <w:jc w:val="left"/>
        <w:rPr>
          <w:rFonts w:hAnsi="HG丸ｺﾞｼｯｸM-PRO"/>
        </w:rPr>
      </w:pPr>
    </w:p>
    <w:p w14:paraId="7572244A" w14:textId="77777777" w:rsidR="00A2501C" w:rsidRPr="00523018" w:rsidRDefault="00A2501C" w:rsidP="007402C1">
      <w:pPr>
        <w:pStyle w:val="afffc"/>
      </w:pPr>
      <w:r w:rsidRPr="00523018">
        <w:rPr>
          <w:rFonts w:hint="eastAsia"/>
        </w:rPr>
        <w:t>③今後の取組</w:t>
      </w:r>
    </w:p>
    <w:p w14:paraId="36E7198E" w14:textId="132CE757" w:rsidR="00A2501C" w:rsidRDefault="00A2501C" w:rsidP="00141148">
      <w:pPr>
        <w:pStyle w:val="1055"/>
      </w:pPr>
      <w:r>
        <w:rPr>
          <w:rFonts w:hint="eastAsia"/>
        </w:rPr>
        <w:t>●</w:t>
      </w:r>
      <w:r w:rsidR="001313D0" w:rsidRPr="001313D0">
        <w:rPr>
          <w:rFonts w:hint="eastAsia"/>
        </w:rPr>
        <w:t>就労意欲の喚起や、特性・能力の把握をするため、引き続き、民間企業等における就労体験や実習の場の提供を行います</w:t>
      </w:r>
      <w:r w:rsidRPr="00AE2856">
        <w:rPr>
          <w:rFonts w:hint="eastAsia"/>
        </w:rPr>
        <w:t>。</w:t>
      </w:r>
    </w:p>
    <w:p w14:paraId="5ACC1B00" w14:textId="2E89B7FC" w:rsidR="00A2501C" w:rsidRDefault="00A2501C" w:rsidP="00141148">
      <w:pPr>
        <w:pStyle w:val="1055"/>
      </w:pPr>
      <w:r>
        <w:rPr>
          <w:rFonts w:hint="eastAsia"/>
        </w:rPr>
        <w:t>●</w:t>
      </w:r>
      <w:r w:rsidR="001313D0" w:rsidRPr="001313D0">
        <w:rPr>
          <w:rFonts w:hint="eastAsia"/>
        </w:rPr>
        <w:t>地域就労援助センターにおいて、引き続き、就職後のイメージや障害者雇用のメリット、就労支援機関についての理解促進を目的とした求職相談者向けセミナーを開催します</w:t>
      </w:r>
      <w:r w:rsidRPr="00AE2856">
        <w:rPr>
          <w:rFonts w:hint="eastAsia"/>
        </w:rPr>
        <w:t>。</w:t>
      </w:r>
    </w:p>
    <w:p w14:paraId="6334B49A" w14:textId="77777777" w:rsidR="00A2501C" w:rsidRPr="00CD5385" w:rsidRDefault="00A2501C" w:rsidP="00A2501C">
      <w:pPr>
        <w:jc w:val="left"/>
        <w:rPr>
          <w:rFonts w:hAnsi="HG丸ｺﾞｼｯｸM-PRO"/>
        </w:rPr>
      </w:pPr>
    </w:p>
    <w:p w14:paraId="78015D78" w14:textId="77777777" w:rsidR="00A2501C" w:rsidRDefault="00A2501C" w:rsidP="00A2501C">
      <w:pPr>
        <w:jc w:val="left"/>
        <w:rPr>
          <w:rFonts w:hAnsi="HG丸ｺﾞｼｯｸM-PRO"/>
        </w:rPr>
      </w:pPr>
      <w:r>
        <w:rPr>
          <w:rFonts w:hAnsi="HG丸ｺﾞｼｯｸM-PRO"/>
        </w:rPr>
        <w:br w:type="page"/>
      </w:r>
    </w:p>
    <w:p w14:paraId="676BC984" w14:textId="77777777" w:rsidR="00A2501C" w:rsidRPr="00CD5385" w:rsidRDefault="00A2501C" w:rsidP="00071026">
      <w:pPr>
        <w:pStyle w:val="afffb"/>
        <w:rPr>
          <w:highlight w:val="yellow"/>
        </w:rPr>
      </w:pPr>
      <w:r w:rsidRPr="00CD5385">
        <w:rPr>
          <w:rFonts w:hint="eastAsia"/>
        </w:rPr>
        <w:lastRenderedPageBreak/>
        <w:t>一般就労を見据えた働く場の提供</w:t>
      </w:r>
    </w:p>
    <w:p w14:paraId="2D1EAFC9" w14:textId="77777777" w:rsidR="00A2501C" w:rsidRPr="00523018" w:rsidRDefault="00A2501C" w:rsidP="007402C1">
      <w:pPr>
        <w:pStyle w:val="afffc"/>
      </w:pPr>
      <w:r w:rsidRPr="00523018">
        <w:rPr>
          <w:rFonts w:hint="eastAsia"/>
        </w:rPr>
        <w:t>①現状（これまでの取組）</w:t>
      </w:r>
    </w:p>
    <w:p w14:paraId="332BADE6" w14:textId="5718361A" w:rsidR="00A2501C" w:rsidRPr="00C60384" w:rsidRDefault="00A2501C" w:rsidP="00F640D2">
      <w:pPr>
        <w:pStyle w:val="1055"/>
      </w:pPr>
      <w:r>
        <w:rPr>
          <w:rFonts w:hint="eastAsia"/>
        </w:rPr>
        <w:t>●</w:t>
      </w:r>
      <w:r w:rsidR="006831E3" w:rsidRPr="006831E3">
        <w:rPr>
          <w:rFonts w:hint="eastAsia"/>
        </w:rPr>
        <w:t>平成20年(2008)年度から知的障害者を庁内で最大</w:t>
      </w:r>
      <w:r w:rsidR="006831E3">
        <w:rPr>
          <w:rFonts w:hint="eastAsia"/>
        </w:rPr>
        <w:t>３</w:t>
      </w:r>
      <w:r w:rsidR="006831E3" w:rsidRPr="006831E3">
        <w:rPr>
          <w:rFonts w:hint="eastAsia"/>
        </w:rPr>
        <w:t>年間雇用し、支援員の支援を受けながら事務作業等を通して業務能力の向上を図り、一般就労へつなげる「チャレンジ雇用」を実施しています。【変更】</w:t>
      </w:r>
    </w:p>
    <w:p w14:paraId="2DBB1BB6" w14:textId="17E8EF02" w:rsidR="00A2501C" w:rsidRPr="00867C43" w:rsidRDefault="00A2501C" w:rsidP="00141148">
      <w:pPr>
        <w:pStyle w:val="1055"/>
      </w:pPr>
      <w:r w:rsidRPr="00867C43">
        <w:rPr>
          <w:rFonts w:hint="eastAsia"/>
        </w:rPr>
        <w:t>●</w:t>
      </w:r>
      <w:r w:rsidR="00F640D2" w:rsidRPr="00F640D2">
        <w:rPr>
          <w:rFonts w:hint="eastAsia"/>
        </w:rPr>
        <w:t>市役所における精神障害者の雇用に向けて庁内関係部局と検討し、平成29(2017)年度からは臨時的任用職員、平成30(2018)年度から非常勤嘱託員、令和</w:t>
      </w:r>
      <w:r w:rsidR="00670370">
        <w:rPr>
          <w:rFonts w:hint="eastAsia"/>
        </w:rPr>
        <w:t>２</w:t>
      </w:r>
      <w:r w:rsidR="00F640D2" w:rsidRPr="00F640D2">
        <w:rPr>
          <w:rFonts w:hint="eastAsia"/>
        </w:rPr>
        <w:t>(2020)年度からは会計年度任用職員として採用を開始しました。また、身体障害、知的障害、精神障害の３障害を対象とした常勤職員の採用を</w:t>
      </w:r>
      <w:r w:rsidR="00F640D2">
        <w:rPr>
          <w:rFonts w:hint="eastAsia"/>
        </w:rPr>
        <w:t>、</w:t>
      </w:r>
      <w:r w:rsidR="00F640D2" w:rsidRPr="00F640D2">
        <w:rPr>
          <w:rFonts w:hint="eastAsia"/>
        </w:rPr>
        <w:t>令和</w:t>
      </w:r>
      <w:r w:rsidR="00670370">
        <w:rPr>
          <w:rFonts w:hint="eastAsia"/>
        </w:rPr>
        <w:t>２</w:t>
      </w:r>
      <w:r w:rsidR="00F640D2" w:rsidRPr="00F640D2">
        <w:rPr>
          <w:rFonts w:hint="eastAsia"/>
        </w:rPr>
        <w:t>(2020)年度から開始しています。</w:t>
      </w:r>
    </w:p>
    <w:p w14:paraId="7E22CFB5" w14:textId="30D969DD" w:rsidR="00A2501C" w:rsidRDefault="00A2501C" w:rsidP="00141148">
      <w:pPr>
        <w:pStyle w:val="1055"/>
      </w:pPr>
      <w:r w:rsidRPr="00867C43">
        <w:rPr>
          <w:rFonts w:hint="eastAsia"/>
        </w:rPr>
        <w:t>●</w:t>
      </w:r>
      <w:r w:rsidR="00F640D2" w:rsidRPr="00F640D2">
        <w:rPr>
          <w:rFonts w:hint="eastAsia"/>
        </w:rPr>
        <w:t>障害者ふれあいショップについて、実施法人及び店舗の提供施設と協議・検討した結果、平成30(2018)年度末に事業を廃止しました</w:t>
      </w:r>
      <w:r w:rsidRPr="00867C43">
        <w:rPr>
          <w:rFonts w:hint="eastAsia"/>
        </w:rPr>
        <w:t>。</w:t>
      </w:r>
    </w:p>
    <w:p w14:paraId="2FB78390" w14:textId="77777777" w:rsidR="00F640D2" w:rsidRDefault="00F640D2" w:rsidP="00F640D2">
      <w:pPr>
        <w:jc w:val="left"/>
        <w:rPr>
          <w:rFonts w:hAnsi="HG丸ｺﾞｼｯｸM-PRO"/>
        </w:rPr>
      </w:pPr>
    </w:p>
    <w:p w14:paraId="1AC58FE8" w14:textId="77777777" w:rsidR="00A2501C" w:rsidRPr="00523018" w:rsidRDefault="00A2501C" w:rsidP="007402C1">
      <w:pPr>
        <w:pStyle w:val="afffc"/>
      </w:pPr>
      <w:r w:rsidRPr="00523018">
        <w:rPr>
          <w:rFonts w:hint="eastAsia"/>
        </w:rPr>
        <w:t>②ニーズ・課題</w:t>
      </w:r>
    </w:p>
    <w:p w14:paraId="282E89B4" w14:textId="552386A3" w:rsidR="00A2501C" w:rsidRPr="00867C43" w:rsidRDefault="00A2501C" w:rsidP="00141148">
      <w:pPr>
        <w:pStyle w:val="1055"/>
      </w:pPr>
      <w:r w:rsidRPr="00867C43">
        <w:rPr>
          <w:rFonts w:hint="eastAsia"/>
        </w:rPr>
        <w:t>●</w:t>
      </w:r>
      <w:r w:rsidR="00F640D2" w:rsidRPr="00F640D2">
        <w:rPr>
          <w:rFonts w:hint="eastAsia"/>
        </w:rPr>
        <w:t>チャレンジ雇用においては、就労訓練よりも生活や体調面に課題のある方が増えているため、関係機関との連携を強化していくとともに、職場においてセルフケアに取り組めるよう環境を整えていく必要があります</w:t>
      </w:r>
      <w:r w:rsidRPr="00867C43">
        <w:rPr>
          <w:rFonts w:hint="eastAsia"/>
        </w:rPr>
        <w:t>。</w:t>
      </w:r>
    </w:p>
    <w:p w14:paraId="1C6590BD" w14:textId="2D93CB1A" w:rsidR="00A2501C" w:rsidRDefault="00A2501C" w:rsidP="00141148">
      <w:pPr>
        <w:pStyle w:val="1055"/>
      </w:pPr>
      <w:r w:rsidRPr="00867C43">
        <w:rPr>
          <w:rFonts w:hint="eastAsia"/>
        </w:rPr>
        <w:t>●</w:t>
      </w:r>
      <w:r w:rsidR="00F640D2" w:rsidRPr="00F640D2">
        <w:rPr>
          <w:rFonts w:hint="eastAsia"/>
        </w:rPr>
        <w:t>チャレンジ雇用後の一般企業への就労につなげていくためには、本人の適性を考慮し、職場とのマッチングをしていくことが重要であるため、求職活動等の支援を行う地域就労援助センターと十分に連携をしながら進めていく必要があります</w:t>
      </w:r>
      <w:r w:rsidRPr="00867C43">
        <w:rPr>
          <w:rFonts w:hint="eastAsia"/>
        </w:rPr>
        <w:t>。</w:t>
      </w:r>
    </w:p>
    <w:p w14:paraId="578CF24C" w14:textId="48C2EDF6" w:rsidR="00F640D2" w:rsidRPr="00CD5385" w:rsidRDefault="00F640D2" w:rsidP="00141148">
      <w:pPr>
        <w:pStyle w:val="1055"/>
      </w:pPr>
      <w:r>
        <w:rPr>
          <w:rFonts w:hint="eastAsia"/>
        </w:rPr>
        <w:t>●</w:t>
      </w:r>
      <w:r w:rsidRPr="00F640D2">
        <w:rPr>
          <w:rFonts w:hint="eastAsia"/>
        </w:rPr>
        <w:t>法定雇用率の更なる引き上げや、週</w:t>
      </w:r>
      <w:r w:rsidR="00670370" w:rsidRPr="00F640D2">
        <w:rPr>
          <w:rFonts w:hint="eastAsia"/>
        </w:rPr>
        <w:t>あ</w:t>
      </w:r>
      <w:r w:rsidR="00670370">
        <w:rPr>
          <w:rFonts w:hint="eastAsia"/>
        </w:rPr>
        <w:t>たり</w:t>
      </w:r>
      <w:r w:rsidRPr="00F640D2">
        <w:rPr>
          <w:rFonts w:hint="eastAsia"/>
        </w:rPr>
        <w:t>10時間以上20時間未満労働者の法定雇用率算定により、これまでは一般就労が難しかった方が就労、雇用の対象者となることが想定され、これまで以上にきめ細やかな支援ニーズが高まることが予想されます。</w:t>
      </w:r>
      <w:r w:rsidR="00F63379" w:rsidRPr="00F63379">
        <w:rPr>
          <w:rFonts w:hint="eastAsia"/>
        </w:rPr>
        <w:t>【追加】</w:t>
      </w:r>
    </w:p>
    <w:p w14:paraId="7F6E6E09" w14:textId="77777777" w:rsidR="00A2501C" w:rsidRDefault="00A2501C" w:rsidP="00A2501C">
      <w:pPr>
        <w:jc w:val="left"/>
        <w:rPr>
          <w:rFonts w:hAnsi="HG丸ｺﾞｼｯｸM-PRO"/>
        </w:rPr>
      </w:pPr>
    </w:p>
    <w:p w14:paraId="4A804522" w14:textId="77777777" w:rsidR="00A2501C" w:rsidRPr="00523018" w:rsidRDefault="00A2501C" w:rsidP="007402C1">
      <w:pPr>
        <w:pStyle w:val="afffc"/>
      </w:pPr>
      <w:r w:rsidRPr="00523018">
        <w:rPr>
          <w:rFonts w:hint="eastAsia"/>
        </w:rPr>
        <w:t>③今後の取組</w:t>
      </w:r>
    </w:p>
    <w:p w14:paraId="35E8F88D" w14:textId="6FA3A2B7" w:rsidR="00A2501C" w:rsidRDefault="00A2501C" w:rsidP="00141148">
      <w:pPr>
        <w:pStyle w:val="1055"/>
      </w:pPr>
      <w:r>
        <w:rPr>
          <w:rFonts w:hint="eastAsia"/>
        </w:rPr>
        <w:t>●</w:t>
      </w:r>
      <w:r w:rsidR="008B3527" w:rsidRPr="008B3527">
        <w:rPr>
          <w:rFonts w:hint="eastAsia"/>
        </w:rPr>
        <w:t>庁内の</w:t>
      </w:r>
      <w:r w:rsidR="006831E3" w:rsidRPr="006831E3">
        <w:rPr>
          <w:rFonts w:hint="eastAsia"/>
        </w:rPr>
        <w:t>ワークステーションにおける身体障害、知的障害、精神障害の３障害を対象とした会計年度任用職員の採用や、庁内における</w:t>
      </w:r>
      <w:r w:rsidR="000D0D25" w:rsidRPr="000D0D25">
        <w:rPr>
          <w:rFonts w:hint="eastAsia"/>
        </w:rPr>
        <w:t>障害者等の</w:t>
      </w:r>
      <w:r w:rsidR="008B3527" w:rsidRPr="008B3527">
        <w:rPr>
          <w:rFonts w:hint="eastAsia"/>
        </w:rPr>
        <w:t>短時間雇用を進めており、</w:t>
      </w:r>
      <w:r w:rsidR="006831E3" w:rsidRPr="006831E3">
        <w:rPr>
          <w:rFonts w:hint="eastAsia"/>
        </w:rPr>
        <w:t>引き続き、関係部署と連携し、障害者雇用の拡大を推進します</w:t>
      </w:r>
      <w:r>
        <w:rPr>
          <w:rFonts w:hint="eastAsia"/>
        </w:rPr>
        <w:t>。</w:t>
      </w:r>
      <w:r w:rsidR="00F63379" w:rsidRPr="00F63379">
        <w:rPr>
          <w:rFonts w:hint="eastAsia"/>
        </w:rPr>
        <w:t>【変更】</w:t>
      </w:r>
    </w:p>
    <w:p w14:paraId="1F51C853" w14:textId="36CBBE55" w:rsidR="006831E3" w:rsidRPr="00CD5385" w:rsidRDefault="006831E3" w:rsidP="00141148">
      <w:pPr>
        <w:pStyle w:val="1055"/>
      </w:pPr>
      <w:r w:rsidRPr="006831E3">
        <w:rPr>
          <w:rFonts w:hint="eastAsia"/>
        </w:rPr>
        <w:t>●就労支援事業所の充実、法定雇用率の引上げ等の法改正により、知的障害者の一般就労が進んだ状況を踏まえ、チャレンジ雇用は一定の役割を果たしたものと考え、今後は企業応援センターによる市内中小企業向けの短時間雇用等を推進します。【新規】</w:t>
      </w:r>
    </w:p>
    <w:p w14:paraId="4DE14718" w14:textId="77777777" w:rsidR="00F640D2" w:rsidRDefault="00F640D2" w:rsidP="00A2501C">
      <w:pPr>
        <w:jc w:val="left"/>
        <w:rPr>
          <w:rFonts w:hAnsi="HG丸ｺﾞｼｯｸM-PRO"/>
          <w:sz w:val="24"/>
        </w:rPr>
      </w:pPr>
    </w:p>
    <w:p w14:paraId="459412D6" w14:textId="3B808E56" w:rsidR="00A2501C" w:rsidRDefault="00A2501C" w:rsidP="00A2501C">
      <w:pPr>
        <w:jc w:val="left"/>
        <w:rPr>
          <w:rFonts w:hAnsi="HG丸ｺﾞｼｯｸM-PRO"/>
          <w:sz w:val="24"/>
        </w:rPr>
      </w:pPr>
      <w:r>
        <w:rPr>
          <w:rFonts w:hAnsi="HG丸ｺﾞｼｯｸM-PRO"/>
          <w:sz w:val="24"/>
        </w:rPr>
        <w:br w:type="page"/>
      </w:r>
    </w:p>
    <w:p w14:paraId="5CA37EDF" w14:textId="77777777" w:rsidR="00A2501C" w:rsidRDefault="00A2501C" w:rsidP="00812D8D">
      <w:pPr>
        <w:pStyle w:val="afffd"/>
      </w:pPr>
      <w:r w:rsidRPr="005110E7">
        <w:rPr>
          <w:rFonts w:hint="eastAsia"/>
        </w:rPr>
        <w:lastRenderedPageBreak/>
        <w:t>２</w:t>
      </w:r>
      <w:r w:rsidR="00A54B7B">
        <w:rPr>
          <w:rFonts w:hint="eastAsia"/>
        </w:rPr>
        <w:t xml:space="preserve"> </w:t>
      </w:r>
      <w:r w:rsidRPr="005110E7">
        <w:rPr>
          <w:rFonts w:hint="eastAsia"/>
        </w:rPr>
        <w:t>就労移行・定着に向けた支援</w:t>
      </w:r>
    </w:p>
    <w:p w14:paraId="074716C5" w14:textId="77777777" w:rsidR="00A2501C" w:rsidRPr="00CD5385" w:rsidRDefault="00A2501C" w:rsidP="00096C8C">
      <w:pPr>
        <w:pStyle w:val="afffb"/>
        <w:spacing w:beforeLines="100" w:before="240"/>
        <w:rPr>
          <w:highlight w:val="yellow"/>
        </w:rPr>
      </w:pPr>
      <w:r>
        <w:rPr>
          <w:rFonts w:hint="eastAsia"/>
        </w:rPr>
        <w:t>福祉施設から一般就労への移行促進</w:t>
      </w:r>
    </w:p>
    <w:p w14:paraId="4D412A4E" w14:textId="77777777" w:rsidR="00A2501C" w:rsidRPr="00523018" w:rsidRDefault="00A2501C" w:rsidP="007402C1">
      <w:pPr>
        <w:pStyle w:val="afffc"/>
      </w:pPr>
      <w:r w:rsidRPr="00523018">
        <w:rPr>
          <w:rFonts w:hint="eastAsia"/>
        </w:rPr>
        <w:t>①現状（これまでの取組）</w:t>
      </w:r>
    </w:p>
    <w:p w14:paraId="5800C8A7" w14:textId="26AD26EA" w:rsidR="00A2501C" w:rsidRDefault="00A2501C" w:rsidP="00141148">
      <w:pPr>
        <w:pStyle w:val="1055"/>
      </w:pPr>
      <w:r w:rsidRPr="004B76F9">
        <w:rPr>
          <w:rFonts w:hint="eastAsia"/>
        </w:rPr>
        <w:t>●</w:t>
      </w:r>
      <w:r w:rsidR="00AC1627">
        <w:rPr>
          <w:rFonts w:hint="eastAsia"/>
        </w:rPr>
        <w:t>福祉施設から一般就労への移行を促進するため、</w:t>
      </w:r>
      <w:r w:rsidR="00AC1627" w:rsidRPr="004B76F9">
        <w:rPr>
          <w:rFonts w:hint="eastAsia"/>
        </w:rPr>
        <w:t>就労移行支援事業</w:t>
      </w:r>
      <w:r w:rsidR="00670370" w:rsidRPr="00670370">
        <w:rPr>
          <w:rFonts w:hint="eastAsia"/>
          <w:sz w:val="16"/>
          <w:szCs w:val="16"/>
        </w:rPr>
        <w:t>（※）</w:t>
      </w:r>
      <w:r w:rsidR="00AC1627" w:rsidRPr="004B76F9">
        <w:rPr>
          <w:rFonts w:hint="eastAsia"/>
        </w:rPr>
        <w:t>を実施し</w:t>
      </w:r>
      <w:r w:rsidR="00AC1627">
        <w:rPr>
          <w:rFonts w:hint="eastAsia"/>
        </w:rPr>
        <w:t>ています</w:t>
      </w:r>
      <w:r w:rsidRPr="004B76F9">
        <w:rPr>
          <w:rFonts w:hint="eastAsia"/>
        </w:rPr>
        <w:t>。</w:t>
      </w:r>
    </w:p>
    <w:p w14:paraId="1ACD7DAF" w14:textId="6BD6EACC" w:rsidR="00AC1627" w:rsidRDefault="00AC1627" w:rsidP="00AC1627">
      <w:pPr>
        <w:pStyle w:val="80"/>
        <w:ind w:left="790" w:hanging="160"/>
      </w:pPr>
      <w:r w:rsidRPr="003A718D">
        <w:rPr>
          <w:rFonts w:hint="eastAsia"/>
        </w:rPr>
        <w:t>※</w:t>
      </w:r>
      <w:r w:rsidR="000D0D25" w:rsidRPr="000D0D25">
        <w:rPr>
          <w:rFonts w:hint="eastAsia"/>
        </w:rPr>
        <w:t>令和６(2024)年１月１日時点で41</w:t>
      </w:r>
      <w:r w:rsidRPr="00AC1627">
        <w:rPr>
          <w:rFonts w:hint="eastAsia"/>
        </w:rPr>
        <w:t>事業所</w:t>
      </w:r>
    </w:p>
    <w:p w14:paraId="7CD7A457" w14:textId="6E9F5C2A" w:rsidR="00A2501C" w:rsidRPr="004B76F9" w:rsidRDefault="00A2501C" w:rsidP="00141148">
      <w:pPr>
        <w:pStyle w:val="1055"/>
      </w:pPr>
      <w:r w:rsidRPr="004B76F9">
        <w:rPr>
          <w:rFonts w:hint="eastAsia"/>
        </w:rPr>
        <w:t>●</w:t>
      </w:r>
      <w:r w:rsidR="00AC1627" w:rsidRPr="00AC1627">
        <w:rPr>
          <w:rFonts w:hint="eastAsia"/>
        </w:rPr>
        <w:t>地域就労援助センターによる福祉施設への利用者紹介及び就労支援を実施しています</w:t>
      </w:r>
      <w:r w:rsidRPr="004B76F9">
        <w:rPr>
          <w:rFonts w:hint="eastAsia"/>
        </w:rPr>
        <w:t>。</w:t>
      </w:r>
    </w:p>
    <w:p w14:paraId="77C8A6F2" w14:textId="2EADCC6F" w:rsidR="00A2501C" w:rsidRPr="004B76F9" w:rsidRDefault="00A2501C" w:rsidP="00141148">
      <w:pPr>
        <w:pStyle w:val="1055"/>
      </w:pPr>
      <w:r w:rsidRPr="004B76F9">
        <w:rPr>
          <w:rFonts w:hint="eastAsia"/>
        </w:rPr>
        <w:t>●</w:t>
      </w:r>
      <w:r w:rsidR="00BB3293" w:rsidRPr="00BB3293">
        <w:rPr>
          <w:rFonts w:hint="eastAsia"/>
        </w:rPr>
        <w:t>地域就労援助センターを中心とした障害者就労支援ネットワーク会議において、就労移行支援事業所の利用者の増加を目的とした就労移行支援事業所合同説明会や体験会を実施しています</w:t>
      </w:r>
      <w:r w:rsidRPr="004B76F9">
        <w:rPr>
          <w:rFonts w:hint="eastAsia"/>
        </w:rPr>
        <w:t>。</w:t>
      </w:r>
    </w:p>
    <w:p w14:paraId="67B9902B" w14:textId="18E0E518" w:rsidR="00A2501C" w:rsidRDefault="00A2501C" w:rsidP="00141148">
      <w:pPr>
        <w:pStyle w:val="1055"/>
      </w:pPr>
      <w:r>
        <w:rPr>
          <w:rFonts w:hint="eastAsia"/>
        </w:rPr>
        <w:t>●</w:t>
      </w:r>
      <w:r w:rsidR="00BB3293" w:rsidRPr="00BB3293">
        <w:rPr>
          <w:rFonts w:hint="eastAsia"/>
        </w:rPr>
        <w:t>就労支援機関の紹介冊子を作成するとともに、</w:t>
      </w:r>
      <w:r w:rsidR="00F77D1A" w:rsidRPr="00F77D1A">
        <w:rPr>
          <w:rFonts w:hint="eastAsia"/>
        </w:rPr>
        <w:t>公共職業安定所</w:t>
      </w:r>
      <w:r w:rsidR="00BB3293" w:rsidRPr="00BB3293">
        <w:rPr>
          <w:rFonts w:hint="eastAsia"/>
        </w:rPr>
        <w:t>が主催する障害者合同面接会の開催について協力しています</w:t>
      </w:r>
      <w:r w:rsidRPr="004B76F9">
        <w:rPr>
          <w:rFonts w:hint="eastAsia"/>
        </w:rPr>
        <w:t>。</w:t>
      </w:r>
    </w:p>
    <w:p w14:paraId="0ABEB78E" w14:textId="77777777" w:rsidR="00E82BDC" w:rsidRPr="00CD5385" w:rsidRDefault="00E82BDC" w:rsidP="00E82BDC">
      <w:pPr>
        <w:jc w:val="left"/>
        <w:rPr>
          <w:rFonts w:hAnsi="HG丸ｺﾞｼｯｸM-PRO"/>
        </w:rPr>
      </w:pPr>
    </w:p>
    <w:p w14:paraId="2EA68B25" w14:textId="77777777" w:rsidR="00A2501C" w:rsidRPr="00523018" w:rsidRDefault="00A2501C" w:rsidP="007402C1">
      <w:pPr>
        <w:pStyle w:val="afffc"/>
      </w:pPr>
      <w:r w:rsidRPr="00523018">
        <w:rPr>
          <w:rFonts w:hint="eastAsia"/>
        </w:rPr>
        <w:t>②ニーズ・課題</w:t>
      </w:r>
    </w:p>
    <w:p w14:paraId="4634CACE" w14:textId="5F37C237" w:rsidR="00A2501C" w:rsidRDefault="00B05B83" w:rsidP="00141148">
      <w:pPr>
        <w:pStyle w:val="1055"/>
      </w:pPr>
      <w:r>
        <w:rPr>
          <w:rFonts w:hint="eastAsia"/>
        </w:rPr>
        <w:t>●</w:t>
      </w:r>
      <w:r w:rsidR="00BB3293" w:rsidRPr="00BB3293">
        <w:rPr>
          <w:rFonts w:hint="eastAsia"/>
        </w:rPr>
        <w:t>就労移行支援事業所の利用期間は原則２年となっているため、各就労移行支援事業所では、利用者の確保が課題となっています。そのため、地域就労援助センターにおいては、訓練を受けることで一般就労が可能な方を適切に事業所につなげていく必要があります</w:t>
      </w:r>
      <w:r w:rsidR="00A2501C" w:rsidRPr="004B76F9">
        <w:rPr>
          <w:rFonts w:hint="eastAsia"/>
        </w:rPr>
        <w:t>。</w:t>
      </w:r>
    </w:p>
    <w:p w14:paraId="72551BCC" w14:textId="609B806B" w:rsidR="00A2501C" w:rsidRPr="004B76F9" w:rsidRDefault="00A2501C" w:rsidP="00141148">
      <w:pPr>
        <w:pStyle w:val="1055"/>
      </w:pPr>
      <w:r w:rsidRPr="004B76F9">
        <w:rPr>
          <w:rFonts w:hint="eastAsia"/>
        </w:rPr>
        <w:t>●</w:t>
      </w:r>
      <w:r w:rsidR="00BB3293" w:rsidRPr="00BB3293">
        <w:rPr>
          <w:rFonts w:hint="eastAsia"/>
        </w:rPr>
        <w:t>就労移行支援事業の対象には大学在学中の学生が含まれますが、学生の方の利用にあたっては、卒業に必要な単位取得が見込まれている等、学生の本分である学業に支障がないように利用する必要があります</w:t>
      </w:r>
      <w:r w:rsidRPr="004B76F9">
        <w:rPr>
          <w:rFonts w:hint="eastAsia"/>
        </w:rPr>
        <w:t>。</w:t>
      </w:r>
    </w:p>
    <w:p w14:paraId="7F19FAC7" w14:textId="77777777" w:rsidR="00E82BDC" w:rsidRPr="00CD5385" w:rsidRDefault="00E82BDC" w:rsidP="00E82BDC">
      <w:pPr>
        <w:jc w:val="left"/>
        <w:rPr>
          <w:rFonts w:hAnsi="HG丸ｺﾞｼｯｸM-PRO"/>
        </w:rPr>
      </w:pPr>
    </w:p>
    <w:p w14:paraId="2D8B6C24" w14:textId="77777777" w:rsidR="00A2501C" w:rsidRPr="00523018" w:rsidRDefault="00A2501C" w:rsidP="007402C1">
      <w:pPr>
        <w:pStyle w:val="afffc"/>
      </w:pPr>
      <w:r w:rsidRPr="00523018">
        <w:rPr>
          <w:rFonts w:hint="eastAsia"/>
        </w:rPr>
        <w:t>③今後の取組</w:t>
      </w:r>
    </w:p>
    <w:p w14:paraId="58C07BE4" w14:textId="3DEE5B04" w:rsidR="00A2501C" w:rsidRDefault="00A2501C" w:rsidP="00141148">
      <w:pPr>
        <w:pStyle w:val="1055"/>
      </w:pPr>
      <w:r w:rsidRPr="004B76F9">
        <w:rPr>
          <w:rFonts w:hint="eastAsia"/>
        </w:rPr>
        <w:t>●</w:t>
      </w:r>
      <w:r w:rsidR="00BB3293" w:rsidRPr="00BB3293">
        <w:rPr>
          <w:rFonts w:hint="eastAsia"/>
        </w:rPr>
        <w:t>障害者総合支援法に基づく就労移行支援事業所や市内３か所の地域就労援助センター等の就労支援機関による支援を引き続き実施することで、福祉施設から一般就労への移行促進を図ります</w:t>
      </w:r>
      <w:r w:rsidRPr="004B76F9">
        <w:rPr>
          <w:rFonts w:hint="eastAsia"/>
        </w:rPr>
        <w:t>。</w:t>
      </w:r>
    </w:p>
    <w:p w14:paraId="6B5DB95C" w14:textId="301982DF" w:rsidR="00A2501C" w:rsidRDefault="00A2501C" w:rsidP="00141148">
      <w:pPr>
        <w:pStyle w:val="1055"/>
      </w:pPr>
      <w:r>
        <w:rPr>
          <w:rFonts w:hint="eastAsia"/>
        </w:rPr>
        <w:t>●</w:t>
      </w:r>
      <w:r w:rsidR="00BB3293" w:rsidRPr="00BB3293">
        <w:rPr>
          <w:rFonts w:hint="eastAsia"/>
        </w:rPr>
        <w:t>地域就労援助センターを中心とした障害者就労支援ネットワーク会議において、関係機関と連携しながら、就労移行支援事業所の利用者の確保に向けた取組などを推進します</w:t>
      </w:r>
      <w:r>
        <w:rPr>
          <w:rFonts w:hint="eastAsia"/>
        </w:rPr>
        <w:t>。</w:t>
      </w:r>
    </w:p>
    <w:p w14:paraId="311C6C28" w14:textId="04CF75BE" w:rsidR="00BB3293" w:rsidRDefault="00BB3293" w:rsidP="00141148">
      <w:pPr>
        <w:pStyle w:val="1055"/>
      </w:pPr>
      <w:r>
        <w:rPr>
          <w:rFonts w:hint="eastAsia"/>
        </w:rPr>
        <w:t>●</w:t>
      </w:r>
      <w:r w:rsidRPr="00BB3293">
        <w:rPr>
          <w:rFonts w:hint="eastAsia"/>
        </w:rPr>
        <w:t>企業等での働き始めに勤務時間を段階的に増やしていく場合や、</w:t>
      </w:r>
      <w:r w:rsidR="009E4423">
        <w:rPr>
          <w:rFonts w:hint="eastAsia"/>
        </w:rPr>
        <w:t>休職</w:t>
      </w:r>
      <w:r w:rsidRPr="00BB3293">
        <w:rPr>
          <w:rFonts w:hint="eastAsia"/>
        </w:rPr>
        <w:t>から復職を目指す場合に、一般就労中であっても就労系障害福祉サービスの一時的利用を認める法改正を踏まえ、障害者本人の希望や能力に沿った、よりきめ細かい支援の提供に向けた取組を</w:t>
      </w:r>
      <w:r>
        <w:rPr>
          <w:rFonts w:hint="eastAsia"/>
        </w:rPr>
        <w:t>進め</w:t>
      </w:r>
      <w:r w:rsidRPr="00BB3293">
        <w:rPr>
          <w:rFonts w:hint="eastAsia"/>
        </w:rPr>
        <w:t>ます。</w:t>
      </w:r>
      <w:r w:rsidR="00072A24" w:rsidRPr="00072A24">
        <w:rPr>
          <w:rFonts w:hint="eastAsia"/>
        </w:rPr>
        <w:t>【変更】</w:t>
      </w:r>
    </w:p>
    <w:p w14:paraId="043BE332" w14:textId="2AE7C342" w:rsidR="00F77D1A" w:rsidRDefault="00F77D1A" w:rsidP="00141148">
      <w:pPr>
        <w:pStyle w:val="1055"/>
      </w:pPr>
      <w:r>
        <w:rPr>
          <w:rFonts w:hint="eastAsia"/>
        </w:rPr>
        <w:t>●</w:t>
      </w:r>
      <w:r w:rsidRPr="00F77D1A">
        <w:rPr>
          <w:rFonts w:hint="eastAsia"/>
        </w:rPr>
        <w:t>支援機関や企業、NPO法人、アドバイザーなど、多様なステークホルダーで構成される「かわさき障害者等雇用・就労支援プラットフォーム」の設置等、</w:t>
      </w:r>
      <w:r w:rsidR="006C48E8" w:rsidRPr="006C48E8">
        <w:rPr>
          <w:rFonts w:hint="eastAsia"/>
        </w:rPr>
        <w:t>関係部局</w:t>
      </w:r>
      <w:r w:rsidRPr="00F77D1A">
        <w:rPr>
          <w:rFonts w:hint="eastAsia"/>
        </w:rPr>
        <w:t>と連携し、障害者雇用・就労に係る取組の強化・見直しを図ります。【新規】</w:t>
      </w:r>
    </w:p>
    <w:p w14:paraId="059CEEF8" w14:textId="77777777" w:rsidR="00A2501C" w:rsidRPr="00CD5385" w:rsidRDefault="00A2501C" w:rsidP="00A2501C">
      <w:pPr>
        <w:jc w:val="left"/>
        <w:rPr>
          <w:rFonts w:hAnsi="HG丸ｺﾞｼｯｸM-PRO"/>
        </w:rPr>
      </w:pPr>
    </w:p>
    <w:p w14:paraId="70884CF9" w14:textId="77777777" w:rsidR="00A2501C" w:rsidRDefault="00A2501C" w:rsidP="00A2501C">
      <w:pPr>
        <w:jc w:val="left"/>
        <w:rPr>
          <w:rFonts w:hAnsi="HG丸ｺﾞｼｯｸM-PRO"/>
        </w:rPr>
      </w:pPr>
      <w:r>
        <w:rPr>
          <w:rFonts w:hAnsi="HG丸ｺﾞｼｯｸM-PRO"/>
        </w:rPr>
        <w:br w:type="page"/>
      </w:r>
    </w:p>
    <w:p w14:paraId="37FDE518" w14:textId="77777777" w:rsidR="00A2501C" w:rsidRPr="00CD5385" w:rsidRDefault="00A2501C" w:rsidP="00071026">
      <w:pPr>
        <w:pStyle w:val="afffb"/>
        <w:rPr>
          <w:highlight w:val="yellow"/>
        </w:rPr>
      </w:pPr>
      <w:r w:rsidRPr="00CD5385">
        <w:rPr>
          <w:rFonts w:hint="eastAsia"/>
        </w:rPr>
        <w:lastRenderedPageBreak/>
        <w:t>就労支援ネットワークの連携強化</w:t>
      </w:r>
    </w:p>
    <w:p w14:paraId="224A8E48" w14:textId="77777777" w:rsidR="00A2501C" w:rsidRPr="00523018" w:rsidRDefault="00A2501C" w:rsidP="007402C1">
      <w:pPr>
        <w:pStyle w:val="afffc"/>
      </w:pPr>
      <w:r w:rsidRPr="00523018">
        <w:rPr>
          <w:rFonts w:hint="eastAsia"/>
        </w:rPr>
        <w:t>①現状（これまでの取組）</w:t>
      </w:r>
    </w:p>
    <w:p w14:paraId="21411B5A" w14:textId="7B2F30BE" w:rsidR="00087F89" w:rsidRDefault="00A2501C" w:rsidP="00141148">
      <w:pPr>
        <w:pStyle w:val="1055"/>
      </w:pPr>
      <w:r>
        <w:rPr>
          <w:rFonts w:hint="eastAsia"/>
        </w:rPr>
        <w:t>●</w:t>
      </w:r>
      <w:r w:rsidR="00937956" w:rsidRPr="00937956">
        <w:rPr>
          <w:rFonts w:hint="eastAsia"/>
        </w:rPr>
        <w:t>地域の就労支援力の向上を目的として、市内３か所の地域就労援助センターを中心とした、南部、中部、北部地区ごとの障害者就労支援ネットワーク会議</w:t>
      </w:r>
      <w:r w:rsidR="00937956" w:rsidRPr="00C60384">
        <w:rPr>
          <w:rFonts w:hint="eastAsia"/>
          <w:sz w:val="16"/>
        </w:rPr>
        <w:t>（※</w:t>
      </w:r>
      <w:r w:rsidR="00937956">
        <w:rPr>
          <w:rFonts w:hint="eastAsia"/>
          <w:sz w:val="16"/>
        </w:rPr>
        <w:t>１</w:t>
      </w:r>
      <w:r w:rsidR="00937956" w:rsidRPr="00C60384">
        <w:rPr>
          <w:rFonts w:hint="eastAsia"/>
          <w:sz w:val="16"/>
        </w:rPr>
        <w:t>）</w:t>
      </w:r>
      <w:r w:rsidR="00937956" w:rsidRPr="00937956">
        <w:rPr>
          <w:rFonts w:hint="eastAsia"/>
        </w:rPr>
        <w:t>を</w:t>
      </w:r>
      <w:r w:rsidR="00874A79">
        <w:rPr>
          <w:rFonts w:hint="eastAsia"/>
        </w:rPr>
        <w:t>開催</w:t>
      </w:r>
      <w:r w:rsidR="00937956" w:rsidRPr="00937956">
        <w:rPr>
          <w:rFonts w:hint="eastAsia"/>
        </w:rPr>
        <w:t>し、短時間就労の推進に向けた求人情報や雇用事例など、支援機関同士の情報共有や本市の就労支援施策の共有、勉強会等を行っています</w:t>
      </w:r>
      <w:r>
        <w:rPr>
          <w:rFonts w:hint="eastAsia"/>
        </w:rPr>
        <w:t>。</w:t>
      </w:r>
    </w:p>
    <w:p w14:paraId="078AF0E2" w14:textId="47303DE0" w:rsidR="00937956" w:rsidRDefault="00937956" w:rsidP="00937956">
      <w:pPr>
        <w:pStyle w:val="80"/>
        <w:ind w:left="790" w:hanging="160"/>
      </w:pPr>
      <w:r w:rsidRPr="00937956">
        <w:rPr>
          <w:rFonts w:hint="eastAsia"/>
        </w:rPr>
        <w:t>（※１）令和４(20</w:t>
      </w:r>
      <w:r>
        <w:rPr>
          <w:rFonts w:hint="eastAsia"/>
        </w:rPr>
        <w:t>22</w:t>
      </w:r>
      <w:r w:rsidRPr="00937956">
        <w:rPr>
          <w:rFonts w:hint="eastAsia"/>
        </w:rPr>
        <w:t>)年度</w:t>
      </w:r>
      <w:r>
        <w:rPr>
          <w:rFonts w:hint="eastAsia"/>
        </w:rPr>
        <w:t>は、</w:t>
      </w:r>
      <w:r w:rsidRPr="00937956">
        <w:rPr>
          <w:rFonts w:hint="eastAsia"/>
        </w:rPr>
        <w:t>３地区</w:t>
      </w:r>
      <w:r>
        <w:rPr>
          <w:rFonts w:hint="eastAsia"/>
        </w:rPr>
        <w:t>で</w:t>
      </w:r>
      <w:r w:rsidRPr="00937956">
        <w:rPr>
          <w:rFonts w:hint="eastAsia"/>
        </w:rPr>
        <w:t>合計18回開催</w:t>
      </w:r>
    </w:p>
    <w:p w14:paraId="2B9E2BCF" w14:textId="351A33D4" w:rsidR="00A2501C" w:rsidRDefault="00A2501C" w:rsidP="00141148">
      <w:pPr>
        <w:pStyle w:val="1055"/>
      </w:pPr>
      <w:r w:rsidRPr="003A308F">
        <w:rPr>
          <w:rFonts w:hint="eastAsia"/>
        </w:rPr>
        <w:t>●</w:t>
      </w:r>
      <w:r w:rsidR="00937956" w:rsidRPr="00937956">
        <w:rPr>
          <w:rFonts w:hint="eastAsia"/>
        </w:rPr>
        <w:t>就労支援機関の支援力の向上を目的とした研修</w:t>
      </w:r>
      <w:r w:rsidR="00937956" w:rsidRPr="00C60384">
        <w:rPr>
          <w:rFonts w:hint="eastAsia"/>
          <w:sz w:val="16"/>
        </w:rPr>
        <w:t>（※</w:t>
      </w:r>
      <w:r w:rsidR="00937956">
        <w:rPr>
          <w:rFonts w:hint="eastAsia"/>
          <w:sz w:val="16"/>
        </w:rPr>
        <w:t>２</w:t>
      </w:r>
      <w:r w:rsidR="00937956" w:rsidRPr="00C60384">
        <w:rPr>
          <w:rFonts w:hint="eastAsia"/>
          <w:sz w:val="16"/>
        </w:rPr>
        <w:t>）</w:t>
      </w:r>
      <w:r w:rsidR="00937956" w:rsidRPr="00937956">
        <w:rPr>
          <w:rFonts w:hint="eastAsia"/>
        </w:rPr>
        <w:t>を実施しています</w:t>
      </w:r>
      <w:r w:rsidRPr="003A308F">
        <w:rPr>
          <w:rFonts w:hint="eastAsia"/>
        </w:rPr>
        <w:t>。</w:t>
      </w:r>
    </w:p>
    <w:p w14:paraId="7D20DD7A" w14:textId="7961886B" w:rsidR="00937956" w:rsidRDefault="00937956" w:rsidP="00937956">
      <w:pPr>
        <w:pStyle w:val="80"/>
        <w:ind w:left="790" w:hanging="160"/>
      </w:pPr>
      <w:r w:rsidRPr="00937956">
        <w:rPr>
          <w:rFonts w:hint="eastAsia"/>
        </w:rPr>
        <w:t>（</w:t>
      </w:r>
      <w:r w:rsidR="00874A79" w:rsidRPr="00937956">
        <w:rPr>
          <w:rFonts w:hint="eastAsia"/>
        </w:rPr>
        <w:t>※</w:t>
      </w:r>
      <w:r>
        <w:rPr>
          <w:rFonts w:hint="eastAsia"/>
        </w:rPr>
        <w:t>２</w:t>
      </w:r>
      <w:r w:rsidRPr="00937956">
        <w:rPr>
          <w:rFonts w:hint="eastAsia"/>
        </w:rPr>
        <w:t>）令和４(20</w:t>
      </w:r>
      <w:r>
        <w:rPr>
          <w:rFonts w:hint="eastAsia"/>
        </w:rPr>
        <w:t>22</w:t>
      </w:r>
      <w:r w:rsidRPr="00937956">
        <w:rPr>
          <w:rFonts w:hint="eastAsia"/>
        </w:rPr>
        <w:t>)年度</w:t>
      </w:r>
      <w:r>
        <w:rPr>
          <w:rFonts w:hint="eastAsia"/>
        </w:rPr>
        <w:t>は、</w:t>
      </w:r>
      <w:r w:rsidRPr="00937956">
        <w:rPr>
          <w:rFonts w:hint="eastAsia"/>
        </w:rPr>
        <w:t>本市主催</w:t>
      </w:r>
      <w:r>
        <w:rPr>
          <w:rFonts w:hint="eastAsia"/>
        </w:rPr>
        <w:t>による</w:t>
      </w:r>
      <w:r w:rsidRPr="00937956">
        <w:rPr>
          <w:rFonts w:hint="eastAsia"/>
        </w:rPr>
        <w:t>研修</w:t>
      </w:r>
      <w:r>
        <w:rPr>
          <w:rFonts w:hint="eastAsia"/>
        </w:rPr>
        <w:t>は２</w:t>
      </w:r>
      <w:r w:rsidRPr="00937956">
        <w:rPr>
          <w:rFonts w:hint="eastAsia"/>
        </w:rPr>
        <w:t>回、神奈川県との共催等による研修</w:t>
      </w:r>
      <w:r>
        <w:rPr>
          <w:rFonts w:hint="eastAsia"/>
        </w:rPr>
        <w:t>は３</w:t>
      </w:r>
      <w:r w:rsidRPr="00937956">
        <w:rPr>
          <w:rFonts w:hint="eastAsia"/>
        </w:rPr>
        <w:t>回</w:t>
      </w:r>
      <w:r>
        <w:rPr>
          <w:rFonts w:hint="eastAsia"/>
        </w:rPr>
        <w:t>実施</w:t>
      </w:r>
    </w:p>
    <w:p w14:paraId="5BAC086A" w14:textId="77777777" w:rsidR="00874A79" w:rsidRDefault="00874A79" w:rsidP="00874A79">
      <w:pPr>
        <w:jc w:val="left"/>
        <w:rPr>
          <w:rFonts w:hAnsi="HG丸ｺﾞｼｯｸM-PRO"/>
        </w:rPr>
      </w:pPr>
    </w:p>
    <w:p w14:paraId="0C47057F" w14:textId="77777777" w:rsidR="00A2501C" w:rsidRPr="00523018" w:rsidRDefault="00A2501C" w:rsidP="007402C1">
      <w:pPr>
        <w:pStyle w:val="afffc"/>
      </w:pPr>
      <w:r w:rsidRPr="00523018">
        <w:rPr>
          <w:rFonts w:hint="eastAsia"/>
        </w:rPr>
        <w:t>②ニーズ・課題</w:t>
      </w:r>
    </w:p>
    <w:p w14:paraId="1BAAA2B8" w14:textId="68EB9FBA" w:rsidR="00A2501C" w:rsidRPr="003A308F" w:rsidRDefault="00A2501C" w:rsidP="00141148">
      <w:pPr>
        <w:pStyle w:val="1055"/>
      </w:pPr>
      <w:r w:rsidRPr="003A308F">
        <w:rPr>
          <w:rFonts w:hint="eastAsia"/>
        </w:rPr>
        <w:t>●</w:t>
      </w:r>
      <w:r w:rsidR="00874A79" w:rsidRPr="00874A79">
        <w:rPr>
          <w:rFonts w:hint="eastAsia"/>
        </w:rPr>
        <w:t>就労移行支援事業所においては、職員の異動が頻繁にあるため、効果的な情報共有や研修の方法について検討していく必要があります</w:t>
      </w:r>
      <w:r w:rsidRPr="003A308F">
        <w:rPr>
          <w:rFonts w:hint="eastAsia"/>
        </w:rPr>
        <w:t>。</w:t>
      </w:r>
    </w:p>
    <w:p w14:paraId="7C312E8D" w14:textId="11EA8B97" w:rsidR="00A2501C" w:rsidRPr="00CD5385" w:rsidRDefault="00A2501C" w:rsidP="00141148">
      <w:pPr>
        <w:pStyle w:val="1055"/>
      </w:pPr>
      <w:r w:rsidRPr="003A308F">
        <w:rPr>
          <w:rFonts w:hint="eastAsia"/>
        </w:rPr>
        <w:t>●</w:t>
      </w:r>
      <w:r w:rsidR="00874A79" w:rsidRPr="00874A79">
        <w:rPr>
          <w:rFonts w:hint="eastAsia"/>
        </w:rPr>
        <w:t>障害者就労支援ネットワーク会議は、主に地域就労援助センター及び就労移行支援事業所により構成されていますが、議題・企画の内容に応じて他の関係機関とも連携する必要があります</w:t>
      </w:r>
      <w:r w:rsidRPr="003A308F">
        <w:rPr>
          <w:rFonts w:hint="eastAsia"/>
        </w:rPr>
        <w:t>。</w:t>
      </w:r>
    </w:p>
    <w:p w14:paraId="05D3E2E5" w14:textId="77777777" w:rsidR="00A2501C" w:rsidRDefault="00A2501C" w:rsidP="00A2501C">
      <w:pPr>
        <w:jc w:val="left"/>
        <w:rPr>
          <w:rFonts w:hAnsi="HG丸ｺﾞｼｯｸM-PRO"/>
        </w:rPr>
      </w:pPr>
    </w:p>
    <w:p w14:paraId="2CB40E7C" w14:textId="77777777" w:rsidR="00A2501C" w:rsidRPr="00523018" w:rsidRDefault="00A2501C" w:rsidP="007402C1">
      <w:pPr>
        <w:pStyle w:val="afffc"/>
      </w:pPr>
      <w:r w:rsidRPr="00523018">
        <w:rPr>
          <w:rFonts w:hint="eastAsia"/>
        </w:rPr>
        <w:t>③今後の取組</w:t>
      </w:r>
    </w:p>
    <w:p w14:paraId="129C73BB" w14:textId="4A1402D6" w:rsidR="00A2501C" w:rsidRDefault="00B05B83" w:rsidP="00141148">
      <w:pPr>
        <w:pStyle w:val="1055"/>
      </w:pPr>
      <w:r>
        <w:rPr>
          <w:rFonts w:hint="eastAsia"/>
        </w:rPr>
        <w:t>●</w:t>
      </w:r>
      <w:r w:rsidR="00874A79" w:rsidRPr="00874A79">
        <w:rPr>
          <w:rFonts w:hint="eastAsia"/>
        </w:rPr>
        <w:t>障害者就労支援ネットワーク会議を引き続き実施するなど、地域就労援助センターと就労支援機関等のネットワーク体制を強化することにより、地域の就労支援力の向上に取り組みます</w:t>
      </w:r>
      <w:r w:rsidR="00A2501C" w:rsidRPr="003A308F">
        <w:rPr>
          <w:rFonts w:hint="eastAsia"/>
        </w:rPr>
        <w:t>。</w:t>
      </w:r>
    </w:p>
    <w:p w14:paraId="171087C1" w14:textId="301A983A" w:rsidR="00A2501C" w:rsidRDefault="00A2501C" w:rsidP="00141148">
      <w:pPr>
        <w:pStyle w:val="1055"/>
      </w:pPr>
      <w:r>
        <w:rPr>
          <w:rFonts w:hint="eastAsia"/>
        </w:rPr>
        <w:t>●</w:t>
      </w:r>
      <w:r w:rsidR="00874A79" w:rsidRPr="00874A79">
        <w:rPr>
          <w:rFonts w:hint="eastAsia"/>
        </w:rPr>
        <w:t>障害のある方の一般企業等への就職や就職後の職場定着に向けた効果的な支援を実施するため、県及び市主催の就労支援研修や就労支援ネットワーク会議における勉強会を行うことなどにより、就労支援機関の支援力の向上に取り組みます</w:t>
      </w:r>
      <w:r w:rsidRPr="003A308F">
        <w:rPr>
          <w:rFonts w:hint="eastAsia"/>
        </w:rPr>
        <w:t>。</w:t>
      </w:r>
    </w:p>
    <w:p w14:paraId="7034C124" w14:textId="77777777" w:rsidR="00A2501C" w:rsidRPr="00CD5385" w:rsidRDefault="00A2501C" w:rsidP="00A2501C">
      <w:pPr>
        <w:jc w:val="left"/>
        <w:rPr>
          <w:rFonts w:hAnsi="HG丸ｺﾞｼｯｸM-PRO"/>
        </w:rPr>
      </w:pPr>
    </w:p>
    <w:p w14:paraId="32E26D9A" w14:textId="77777777" w:rsidR="00A2501C" w:rsidRDefault="00A2501C" w:rsidP="00A2501C">
      <w:pPr>
        <w:jc w:val="left"/>
        <w:rPr>
          <w:rFonts w:hAnsi="HG丸ｺﾞｼｯｸM-PRO"/>
        </w:rPr>
      </w:pPr>
      <w:r>
        <w:rPr>
          <w:rFonts w:hAnsi="HG丸ｺﾞｼｯｸM-PRO"/>
        </w:rPr>
        <w:br w:type="page"/>
      </w:r>
    </w:p>
    <w:p w14:paraId="33937999" w14:textId="77777777" w:rsidR="00A2501C" w:rsidRPr="00CD5385" w:rsidRDefault="00A2501C" w:rsidP="00071026">
      <w:pPr>
        <w:pStyle w:val="afffb"/>
        <w:rPr>
          <w:highlight w:val="yellow"/>
        </w:rPr>
      </w:pPr>
      <w:r>
        <w:rPr>
          <w:rFonts w:hint="eastAsia"/>
        </w:rPr>
        <w:lastRenderedPageBreak/>
        <w:t>職場定着支援の提供</w:t>
      </w:r>
    </w:p>
    <w:p w14:paraId="3BACB574" w14:textId="77777777" w:rsidR="00A2501C" w:rsidRPr="00523018" w:rsidRDefault="00A2501C" w:rsidP="007402C1">
      <w:pPr>
        <w:pStyle w:val="afffc"/>
      </w:pPr>
      <w:r w:rsidRPr="00523018">
        <w:rPr>
          <w:rFonts w:hint="eastAsia"/>
        </w:rPr>
        <w:t>①現状（これまでの取組）</w:t>
      </w:r>
    </w:p>
    <w:p w14:paraId="6BB9F8EE" w14:textId="77777777" w:rsidR="00A2501C" w:rsidRPr="00C62E2E" w:rsidRDefault="00A2501C" w:rsidP="00141148">
      <w:pPr>
        <w:pStyle w:val="1055"/>
      </w:pPr>
      <w:r w:rsidRPr="00C62E2E">
        <w:rPr>
          <w:rFonts w:hint="eastAsia"/>
        </w:rPr>
        <w:t>●地域就労援助センターや就労定着支援事業所等による個別の職場定着支援を実施しています。</w:t>
      </w:r>
    </w:p>
    <w:p w14:paraId="588FC1D6" w14:textId="77777777" w:rsidR="00A2501C" w:rsidRPr="00C62E2E" w:rsidRDefault="00A2501C" w:rsidP="00141148">
      <w:pPr>
        <w:pStyle w:val="1055"/>
      </w:pPr>
      <w:r w:rsidRPr="00C62E2E">
        <w:rPr>
          <w:rFonts w:hint="eastAsia"/>
        </w:rPr>
        <w:t>●セルフケアの意識やセルフケアスキルの向上を目的とした川崎就労定着プログラム（Ｋ－ＳＴＥＰ）を就労支援機関等で実施しています。</w:t>
      </w:r>
    </w:p>
    <w:p w14:paraId="1E0C26DB" w14:textId="3AE5655F" w:rsidR="00A2501C" w:rsidRDefault="00A2501C" w:rsidP="00141148">
      <w:pPr>
        <w:pStyle w:val="1055"/>
      </w:pPr>
      <w:r w:rsidRPr="00C62E2E">
        <w:rPr>
          <w:rFonts w:hint="eastAsia"/>
        </w:rPr>
        <w:t>●地域就労援助センターにおいて、冊子「多様な人たち</w:t>
      </w:r>
      <w:r w:rsidR="00B05B83">
        <w:rPr>
          <w:rFonts w:hint="eastAsia"/>
        </w:rPr>
        <w:t>が輝くためのパターン・ランゲージ」を活用した職場定着支援を実施するなど</w:t>
      </w:r>
      <w:r w:rsidRPr="00C62E2E">
        <w:rPr>
          <w:rFonts w:hint="eastAsia"/>
        </w:rPr>
        <w:t>、雇用企業に対して</w:t>
      </w:r>
      <w:r>
        <w:rPr>
          <w:rFonts w:hint="eastAsia"/>
        </w:rPr>
        <w:t>、障害のある方への</w:t>
      </w:r>
      <w:r w:rsidRPr="00C62E2E">
        <w:rPr>
          <w:rFonts w:hint="eastAsia"/>
        </w:rPr>
        <w:t>配慮</w:t>
      </w:r>
      <w:r>
        <w:rPr>
          <w:rFonts w:hint="eastAsia"/>
        </w:rPr>
        <w:t>の</w:t>
      </w:r>
      <w:r w:rsidRPr="00C62E2E">
        <w:rPr>
          <w:rFonts w:hint="eastAsia"/>
        </w:rPr>
        <w:t>提供や職場環境等に関する助言や提案を行っています。</w:t>
      </w:r>
    </w:p>
    <w:p w14:paraId="533B598D" w14:textId="77777777" w:rsidR="00A2501C" w:rsidRPr="00CD5385" w:rsidRDefault="00A2501C" w:rsidP="00A2501C">
      <w:pPr>
        <w:ind w:leftChars="200" w:left="630" w:hangingChars="100" w:hanging="210"/>
        <w:jc w:val="left"/>
        <w:rPr>
          <w:rFonts w:hAnsi="HG丸ｺﾞｼｯｸM-PRO"/>
        </w:rPr>
      </w:pPr>
    </w:p>
    <w:p w14:paraId="26E766B1" w14:textId="77777777" w:rsidR="00A2501C" w:rsidRPr="00523018" w:rsidRDefault="00A2501C" w:rsidP="007402C1">
      <w:pPr>
        <w:pStyle w:val="afffc"/>
      </w:pPr>
      <w:r w:rsidRPr="00523018">
        <w:rPr>
          <w:rFonts w:hint="eastAsia"/>
        </w:rPr>
        <w:t>②ニーズ・課題</w:t>
      </w:r>
    </w:p>
    <w:p w14:paraId="165B606E" w14:textId="77777777" w:rsidR="00A2501C" w:rsidRPr="00C62E2E" w:rsidRDefault="00A2501C" w:rsidP="00141148">
      <w:pPr>
        <w:pStyle w:val="1055"/>
      </w:pPr>
      <w:r w:rsidRPr="00C62E2E">
        <w:rPr>
          <w:rFonts w:hint="eastAsia"/>
        </w:rPr>
        <w:t>●福祉施設から一般就労</w:t>
      </w:r>
      <w:r>
        <w:rPr>
          <w:rFonts w:hint="eastAsia"/>
        </w:rPr>
        <w:t>へ移行した方のうち、</w:t>
      </w:r>
      <w:r w:rsidRPr="00C62E2E">
        <w:rPr>
          <w:rFonts w:hint="eastAsia"/>
        </w:rPr>
        <w:t>精神障害者や発達障害者が占める割合が多くなっ</w:t>
      </w:r>
      <w:r>
        <w:rPr>
          <w:rFonts w:hint="eastAsia"/>
        </w:rPr>
        <w:t>ており、個々の障害特性を踏まえた職場定着支援が必要となっています</w:t>
      </w:r>
      <w:r w:rsidRPr="00C62E2E">
        <w:rPr>
          <w:rFonts w:hint="eastAsia"/>
        </w:rPr>
        <w:t>。</w:t>
      </w:r>
    </w:p>
    <w:p w14:paraId="4A8F246B" w14:textId="6B927402" w:rsidR="00A2501C" w:rsidRDefault="00A2501C" w:rsidP="00141148">
      <w:pPr>
        <w:pStyle w:val="1055"/>
      </w:pPr>
      <w:r w:rsidRPr="00C62E2E">
        <w:rPr>
          <w:rFonts w:hint="eastAsia"/>
        </w:rPr>
        <w:t>●</w:t>
      </w:r>
      <w:r>
        <w:rPr>
          <w:rFonts w:hint="eastAsia"/>
        </w:rPr>
        <w:t>最も多い離職理由は体調面の問題であることから</w:t>
      </w:r>
      <w:r w:rsidRPr="00C62E2E">
        <w:rPr>
          <w:rFonts w:hint="eastAsia"/>
        </w:rPr>
        <w:t>、</w:t>
      </w:r>
      <w:r>
        <w:rPr>
          <w:rFonts w:hint="eastAsia"/>
        </w:rPr>
        <w:t>障害のある方を雇用する職場に対し、</w:t>
      </w:r>
      <w:r w:rsidRPr="00C62E2E">
        <w:rPr>
          <w:rFonts w:hint="eastAsia"/>
        </w:rPr>
        <w:t>体調面を含めた</w:t>
      </w:r>
      <w:r>
        <w:rPr>
          <w:rFonts w:hint="eastAsia"/>
        </w:rPr>
        <w:t>障害</w:t>
      </w:r>
      <w:r w:rsidRPr="00C62E2E">
        <w:rPr>
          <w:rFonts w:hint="eastAsia"/>
        </w:rPr>
        <w:t>特性の理解</w:t>
      </w:r>
      <w:r w:rsidR="00B05B83">
        <w:rPr>
          <w:rFonts w:hint="eastAsia"/>
        </w:rPr>
        <w:t>や</w:t>
      </w:r>
      <w:r w:rsidRPr="00C62E2E">
        <w:rPr>
          <w:rFonts w:hint="eastAsia"/>
        </w:rPr>
        <w:t>体調の変化に応じた配慮を求めるとともに、障害のある方が業務中や日々の生活の中でセルフケアに取り組めるよう</w:t>
      </w:r>
      <w:r>
        <w:rPr>
          <w:rFonts w:hint="eastAsia"/>
        </w:rPr>
        <w:t>、引き続き、</w:t>
      </w:r>
      <w:r w:rsidRPr="00C62E2E">
        <w:rPr>
          <w:rFonts w:hint="eastAsia"/>
        </w:rPr>
        <w:t>地域</w:t>
      </w:r>
      <w:r>
        <w:rPr>
          <w:rFonts w:hint="eastAsia"/>
        </w:rPr>
        <w:t>就労援助センターなどによる支援を行う</w:t>
      </w:r>
      <w:r w:rsidRPr="00C62E2E">
        <w:rPr>
          <w:rFonts w:hint="eastAsia"/>
        </w:rPr>
        <w:t>必要があります。</w:t>
      </w:r>
    </w:p>
    <w:p w14:paraId="7074E925" w14:textId="77777777" w:rsidR="00A2501C" w:rsidRDefault="00A2501C" w:rsidP="00A2501C">
      <w:pPr>
        <w:jc w:val="left"/>
        <w:rPr>
          <w:rFonts w:hAnsi="HG丸ｺﾞｼｯｸM-PRO"/>
        </w:rPr>
      </w:pPr>
    </w:p>
    <w:p w14:paraId="50212D32" w14:textId="77777777" w:rsidR="00A2501C" w:rsidRPr="00523018" w:rsidRDefault="00A2501C" w:rsidP="007402C1">
      <w:pPr>
        <w:pStyle w:val="afffc"/>
      </w:pPr>
      <w:r w:rsidRPr="00523018">
        <w:rPr>
          <w:rFonts w:hint="eastAsia"/>
        </w:rPr>
        <w:t>③今後の取組</w:t>
      </w:r>
    </w:p>
    <w:p w14:paraId="23CFC1A4" w14:textId="04DAE6AB" w:rsidR="00A2501C" w:rsidRPr="00C62E2E" w:rsidRDefault="00A2501C" w:rsidP="00141148">
      <w:pPr>
        <w:pStyle w:val="1055"/>
      </w:pPr>
      <w:r w:rsidRPr="00C62E2E">
        <w:rPr>
          <w:rFonts w:hint="eastAsia"/>
        </w:rPr>
        <w:t>●企業等が障害のある従業員の特性を理解し、効果的なサポートや配慮の提供が行えるよう、地域就労援助センター等の就労支援機関にお</w:t>
      </w:r>
      <w:r w:rsidR="00B05B83">
        <w:rPr>
          <w:rFonts w:hint="eastAsia"/>
        </w:rPr>
        <w:t>いて</w:t>
      </w:r>
      <w:r w:rsidRPr="00C62E2E">
        <w:rPr>
          <w:rFonts w:hint="eastAsia"/>
        </w:rPr>
        <w:t>雇用企業への支援を進め</w:t>
      </w:r>
      <w:r>
        <w:rPr>
          <w:rFonts w:hint="eastAsia"/>
        </w:rPr>
        <w:t>るなど、障害のある方の</w:t>
      </w:r>
      <w:r w:rsidRPr="00C62E2E">
        <w:rPr>
          <w:rFonts w:hint="eastAsia"/>
        </w:rPr>
        <w:t>職場定着</w:t>
      </w:r>
      <w:r>
        <w:rPr>
          <w:rFonts w:hint="eastAsia"/>
        </w:rPr>
        <w:t>に向けた取組を引き続き推進します。</w:t>
      </w:r>
    </w:p>
    <w:p w14:paraId="74446852" w14:textId="77777777" w:rsidR="00A2501C" w:rsidRPr="00CD5385" w:rsidRDefault="00A2501C" w:rsidP="00141148">
      <w:pPr>
        <w:pStyle w:val="1055"/>
      </w:pPr>
      <w:r>
        <w:rPr>
          <w:rFonts w:hint="eastAsia"/>
        </w:rPr>
        <w:t>●</w:t>
      </w:r>
      <w:r w:rsidRPr="00C62E2E">
        <w:rPr>
          <w:rFonts w:hint="eastAsia"/>
        </w:rPr>
        <w:t>障害のある方が自身の体調等を把握して職場に配慮を求めたり、健康や生活の自己管理に取り組めるよう</w:t>
      </w:r>
      <w:r>
        <w:rPr>
          <w:rFonts w:hint="eastAsia"/>
        </w:rPr>
        <w:t>、</w:t>
      </w:r>
      <w:r w:rsidRPr="008B2772">
        <w:rPr>
          <w:rFonts w:hint="eastAsia"/>
        </w:rPr>
        <w:t>川崎就労定着プログラム（Ｋ－ＳＴＥＰ）</w:t>
      </w:r>
      <w:r>
        <w:rPr>
          <w:rFonts w:hint="eastAsia"/>
        </w:rPr>
        <w:t>の活用など、</w:t>
      </w:r>
      <w:r w:rsidRPr="00C62E2E">
        <w:rPr>
          <w:rFonts w:hint="eastAsia"/>
        </w:rPr>
        <w:t>「セルフケア」を重視した支援を推進します。</w:t>
      </w:r>
    </w:p>
    <w:p w14:paraId="7F631762" w14:textId="77777777" w:rsidR="00A2501C" w:rsidRDefault="00A2501C" w:rsidP="00A2501C">
      <w:pPr>
        <w:jc w:val="left"/>
        <w:rPr>
          <w:rFonts w:hAnsi="HG丸ｺﾞｼｯｸM-PRO"/>
          <w:sz w:val="24"/>
        </w:rPr>
      </w:pPr>
      <w:r>
        <w:rPr>
          <w:rFonts w:hAnsi="HG丸ｺﾞｼｯｸM-PRO"/>
          <w:sz w:val="24"/>
        </w:rPr>
        <w:br w:type="page"/>
      </w:r>
    </w:p>
    <w:p w14:paraId="178505B6" w14:textId="77777777" w:rsidR="00A2501C" w:rsidRDefault="00A2501C" w:rsidP="00812D8D">
      <w:pPr>
        <w:pStyle w:val="afffd"/>
      </w:pPr>
      <w:r w:rsidRPr="005110E7">
        <w:rPr>
          <w:rFonts w:hint="eastAsia"/>
        </w:rPr>
        <w:lastRenderedPageBreak/>
        <w:t>３</w:t>
      </w:r>
      <w:r w:rsidR="00A54B7B">
        <w:rPr>
          <w:rFonts w:hint="eastAsia"/>
        </w:rPr>
        <w:t xml:space="preserve"> </w:t>
      </w:r>
      <w:r w:rsidRPr="005110E7">
        <w:rPr>
          <w:rFonts w:hint="eastAsia"/>
        </w:rPr>
        <w:t>企業への雇用支援</w:t>
      </w:r>
    </w:p>
    <w:p w14:paraId="6538DB60" w14:textId="77777777" w:rsidR="00A2501C" w:rsidRPr="00CD5385" w:rsidRDefault="00A2501C" w:rsidP="00096C8C">
      <w:pPr>
        <w:pStyle w:val="afffb"/>
        <w:spacing w:beforeLines="100" w:before="240"/>
        <w:rPr>
          <w:highlight w:val="yellow"/>
        </w:rPr>
      </w:pPr>
      <w:r w:rsidRPr="00CD5385">
        <w:rPr>
          <w:rFonts w:hint="eastAsia"/>
        </w:rPr>
        <w:t>障害者雇用</w:t>
      </w:r>
      <w:r>
        <w:rPr>
          <w:rFonts w:hint="eastAsia"/>
        </w:rPr>
        <w:t>の拡大</w:t>
      </w:r>
      <w:r w:rsidRPr="00CD5385">
        <w:rPr>
          <w:rFonts w:hint="eastAsia"/>
        </w:rPr>
        <w:t>に向けた普及啓発</w:t>
      </w:r>
    </w:p>
    <w:p w14:paraId="5144DDEC" w14:textId="77777777" w:rsidR="00A2501C" w:rsidRPr="00523018" w:rsidRDefault="00A2501C" w:rsidP="007402C1">
      <w:pPr>
        <w:pStyle w:val="afffc"/>
      </w:pPr>
      <w:r w:rsidRPr="00523018">
        <w:rPr>
          <w:rFonts w:hint="eastAsia"/>
        </w:rPr>
        <w:t>①現状（これまでの取組）</w:t>
      </w:r>
    </w:p>
    <w:p w14:paraId="61D90968" w14:textId="646431E4" w:rsidR="009B3281" w:rsidRDefault="00A2501C" w:rsidP="00141148">
      <w:pPr>
        <w:pStyle w:val="1055"/>
      </w:pPr>
      <w:r>
        <w:rPr>
          <w:rFonts w:hint="eastAsia"/>
        </w:rPr>
        <w:t>●</w:t>
      </w:r>
      <w:r w:rsidR="009B3281" w:rsidRPr="009B3281">
        <w:rPr>
          <w:rFonts w:hint="eastAsia"/>
        </w:rPr>
        <w:t>障害者雇用に関する企業向けネットワークの推進を目的として、障害者雇用促進ネットワーク会議</w:t>
      </w:r>
      <w:r w:rsidR="009B3281" w:rsidRPr="00C60384">
        <w:rPr>
          <w:rFonts w:hint="eastAsia"/>
          <w:sz w:val="16"/>
        </w:rPr>
        <w:t>（※</w:t>
      </w:r>
      <w:r w:rsidR="009B3281">
        <w:rPr>
          <w:rFonts w:hint="eastAsia"/>
          <w:sz w:val="16"/>
        </w:rPr>
        <w:t>１</w:t>
      </w:r>
      <w:r w:rsidR="009B3281" w:rsidRPr="00C60384">
        <w:rPr>
          <w:rFonts w:hint="eastAsia"/>
          <w:sz w:val="16"/>
        </w:rPr>
        <w:t>）</w:t>
      </w:r>
      <w:r w:rsidR="009B3281" w:rsidRPr="009B3281">
        <w:rPr>
          <w:rFonts w:hint="eastAsia"/>
        </w:rPr>
        <w:t>を</w:t>
      </w:r>
      <w:r w:rsidR="0049651F">
        <w:rPr>
          <w:rFonts w:hint="eastAsia"/>
        </w:rPr>
        <w:t>実施</w:t>
      </w:r>
      <w:r w:rsidR="009B3281" w:rsidRPr="009B3281">
        <w:rPr>
          <w:rFonts w:hint="eastAsia"/>
        </w:rPr>
        <w:t>しています</w:t>
      </w:r>
      <w:r>
        <w:rPr>
          <w:rFonts w:hint="eastAsia"/>
        </w:rPr>
        <w:t>。</w:t>
      </w:r>
    </w:p>
    <w:p w14:paraId="48F14F72" w14:textId="122F1365" w:rsidR="00A2501C" w:rsidRPr="00087F89" w:rsidRDefault="009B3281" w:rsidP="009B3281">
      <w:pPr>
        <w:pStyle w:val="80"/>
        <w:ind w:left="790" w:hanging="160"/>
        <w:rPr>
          <w:szCs w:val="16"/>
        </w:rPr>
      </w:pPr>
      <w:r w:rsidRPr="00937956">
        <w:rPr>
          <w:rFonts w:hint="eastAsia"/>
        </w:rPr>
        <w:t>（※１）令和４(20</w:t>
      </w:r>
      <w:r>
        <w:rPr>
          <w:rFonts w:hint="eastAsia"/>
        </w:rPr>
        <w:t>22</w:t>
      </w:r>
      <w:r w:rsidRPr="00937956">
        <w:rPr>
          <w:rFonts w:hint="eastAsia"/>
        </w:rPr>
        <w:t>)年度</w:t>
      </w:r>
      <w:r>
        <w:rPr>
          <w:rFonts w:hint="eastAsia"/>
        </w:rPr>
        <w:t>は</w:t>
      </w:r>
      <w:r w:rsidRPr="009B3281">
        <w:rPr>
          <w:rFonts w:hint="eastAsia"/>
        </w:rPr>
        <w:t>5回開催</w:t>
      </w:r>
    </w:p>
    <w:p w14:paraId="461A73B0" w14:textId="04378FD7" w:rsidR="00A2501C" w:rsidRDefault="00A2501C" w:rsidP="00141148">
      <w:pPr>
        <w:pStyle w:val="1055"/>
        <w:rPr>
          <w:sz w:val="16"/>
          <w:szCs w:val="16"/>
        </w:rPr>
      </w:pPr>
      <w:r>
        <w:rPr>
          <w:rFonts w:hint="eastAsia"/>
        </w:rPr>
        <w:t>●</w:t>
      </w:r>
      <w:r w:rsidR="00FD7302" w:rsidRPr="00FD7302">
        <w:rPr>
          <w:rFonts w:hint="eastAsia"/>
        </w:rPr>
        <w:t>障害者雇用の拡大に向けた普及・啓発を目的として、</w:t>
      </w:r>
      <w:r w:rsidR="00F77D1A" w:rsidRPr="00F77D1A">
        <w:rPr>
          <w:rFonts w:hint="eastAsia"/>
        </w:rPr>
        <w:t>公共職業安定所</w:t>
      </w:r>
      <w:r w:rsidR="00FD7302" w:rsidRPr="00FD7302">
        <w:rPr>
          <w:rFonts w:hint="eastAsia"/>
        </w:rPr>
        <w:t>と連携し、「精神・発達障害者しごとサポーター養成講座」</w:t>
      </w:r>
      <w:r w:rsidR="00FD7302" w:rsidRPr="00C60384">
        <w:rPr>
          <w:rFonts w:hint="eastAsia"/>
          <w:sz w:val="16"/>
        </w:rPr>
        <w:t>（※</w:t>
      </w:r>
      <w:r w:rsidR="00FD7302">
        <w:rPr>
          <w:rFonts w:hint="eastAsia"/>
          <w:sz w:val="16"/>
        </w:rPr>
        <w:t>２</w:t>
      </w:r>
      <w:r w:rsidR="00FD7302" w:rsidRPr="00C60384">
        <w:rPr>
          <w:rFonts w:hint="eastAsia"/>
          <w:sz w:val="16"/>
        </w:rPr>
        <w:t>）</w:t>
      </w:r>
      <w:r w:rsidR="00FD7302" w:rsidRPr="00FD7302">
        <w:rPr>
          <w:rFonts w:hint="eastAsia"/>
        </w:rPr>
        <w:t>を</w:t>
      </w:r>
      <w:r w:rsidR="00F77D1A" w:rsidRPr="00F77D1A">
        <w:rPr>
          <w:rFonts w:hint="eastAsia"/>
        </w:rPr>
        <w:t>開催</w:t>
      </w:r>
      <w:r w:rsidR="00FD7302" w:rsidRPr="00FD7302">
        <w:rPr>
          <w:rFonts w:hint="eastAsia"/>
        </w:rPr>
        <w:t>しています</w:t>
      </w:r>
      <w:r>
        <w:rPr>
          <w:rFonts w:hint="eastAsia"/>
        </w:rPr>
        <w:t>。</w:t>
      </w:r>
    </w:p>
    <w:p w14:paraId="633D2DE2" w14:textId="02403EC5" w:rsidR="00FD7302" w:rsidRPr="00FD7302" w:rsidRDefault="00FD7302" w:rsidP="00FD7302">
      <w:pPr>
        <w:pStyle w:val="80"/>
        <w:ind w:left="790" w:hanging="160"/>
        <w:rPr>
          <w:szCs w:val="16"/>
        </w:rPr>
      </w:pPr>
      <w:r w:rsidRPr="00937956">
        <w:rPr>
          <w:rFonts w:hint="eastAsia"/>
        </w:rPr>
        <w:t>（※</w:t>
      </w:r>
      <w:r>
        <w:rPr>
          <w:rFonts w:hint="eastAsia"/>
        </w:rPr>
        <w:t>２</w:t>
      </w:r>
      <w:r w:rsidRPr="00937956">
        <w:rPr>
          <w:rFonts w:hint="eastAsia"/>
        </w:rPr>
        <w:t>）令和４(20</w:t>
      </w:r>
      <w:r>
        <w:rPr>
          <w:rFonts w:hint="eastAsia"/>
        </w:rPr>
        <w:t>22</w:t>
      </w:r>
      <w:r w:rsidRPr="00937956">
        <w:rPr>
          <w:rFonts w:hint="eastAsia"/>
        </w:rPr>
        <w:t>)年度</w:t>
      </w:r>
      <w:r>
        <w:rPr>
          <w:rFonts w:hint="eastAsia"/>
        </w:rPr>
        <w:t>は１</w:t>
      </w:r>
      <w:r w:rsidRPr="009B3281">
        <w:rPr>
          <w:rFonts w:hint="eastAsia"/>
        </w:rPr>
        <w:t>回</w:t>
      </w:r>
      <w:r>
        <w:rPr>
          <w:rFonts w:hint="eastAsia"/>
        </w:rPr>
        <w:t>実施</w:t>
      </w:r>
    </w:p>
    <w:p w14:paraId="7FD502B9" w14:textId="03BB1D1C" w:rsidR="00A2501C" w:rsidRPr="008B2772" w:rsidRDefault="00A2501C" w:rsidP="00141148">
      <w:pPr>
        <w:pStyle w:val="1055"/>
      </w:pPr>
      <w:r>
        <w:rPr>
          <w:rFonts w:hint="eastAsia"/>
        </w:rPr>
        <w:t>●</w:t>
      </w:r>
      <w:r w:rsidR="00FD7302" w:rsidRPr="00FD7302">
        <w:rPr>
          <w:rFonts w:hint="eastAsia"/>
        </w:rPr>
        <w:t>国が実施する各種助成金制度の周知を行うとともに、冊子「多様な人たちが輝くためのパターン・ランゲージ」の活用など、雇用企業に対して、障害のある方への配慮の提供や職場環境等に関する助言や提案を行っています</w:t>
      </w:r>
      <w:r w:rsidRPr="008B2772">
        <w:rPr>
          <w:rFonts w:hint="eastAsia"/>
        </w:rPr>
        <w:t>。</w:t>
      </w:r>
    </w:p>
    <w:p w14:paraId="29D6609B" w14:textId="4594BE72" w:rsidR="00A2501C" w:rsidRDefault="00A2501C" w:rsidP="00141148">
      <w:pPr>
        <w:pStyle w:val="1055"/>
      </w:pPr>
      <w:r>
        <w:rPr>
          <w:rFonts w:hint="eastAsia"/>
        </w:rPr>
        <w:t>●</w:t>
      </w:r>
      <w:r w:rsidR="00FD7302" w:rsidRPr="00FD7302">
        <w:rPr>
          <w:rFonts w:hint="eastAsia"/>
        </w:rPr>
        <w:t>障害のある方を雇用する企業の相談窓口として、令和元(2019)年度に</w:t>
      </w:r>
      <w:r w:rsidR="00F77D1A" w:rsidRPr="00F77D1A">
        <w:rPr>
          <w:rFonts w:hint="eastAsia"/>
        </w:rPr>
        <w:t>「企業応援センターかわさき」</w:t>
      </w:r>
      <w:r w:rsidR="00FD7302" w:rsidRPr="00FD7302">
        <w:rPr>
          <w:rFonts w:hint="eastAsia"/>
        </w:rPr>
        <w:t>を設置し、短時間雇用が可能な職場の開拓などを行っています</w:t>
      </w:r>
      <w:r w:rsidRPr="008B2772">
        <w:rPr>
          <w:rFonts w:hint="eastAsia"/>
        </w:rPr>
        <w:t>。</w:t>
      </w:r>
    </w:p>
    <w:p w14:paraId="2044D548" w14:textId="77777777" w:rsidR="00A2501C" w:rsidRPr="00CD5385" w:rsidRDefault="00A2501C" w:rsidP="00A2501C">
      <w:pPr>
        <w:jc w:val="left"/>
        <w:rPr>
          <w:rFonts w:hAnsi="HG丸ｺﾞｼｯｸM-PRO"/>
        </w:rPr>
      </w:pPr>
    </w:p>
    <w:p w14:paraId="0BB6DCC3" w14:textId="77777777" w:rsidR="00A2501C" w:rsidRPr="00523018" w:rsidRDefault="00A2501C" w:rsidP="007402C1">
      <w:pPr>
        <w:pStyle w:val="afffc"/>
      </w:pPr>
      <w:r w:rsidRPr="00523018">
        <w:rPr>
          <w:rFonts w:hint="eastAsia"/>
        </w:rPr>
        <w:t>②ニーズ・課題</w:t>
      </w:r>
    </w:p>
    <w:p w14:paraId="013FE1C3" w14:textId="4C36F44C" w:rsidR="00A2501C" w:rsidRDefault="00A2501C" w:rsidP="00141148">
      <w:pPr>
        <w:pStyle w:val="1055"/>
      </w:pPr>
      <w:r>
        <w:rPr>
          <w:rFonts w:hint="eastAsia"/>
        </w:rPr>
        <w:t>●</w:t>
      </w:r>
      <w:r w:rsidR="00FD7302" w:rsidRPr="00FD7302">
        <w:rPr>
          <w:rFonts w:hint="eastAsia"/>
        </w:rPr>
        <w:t>障害のある方の就職件数は増加しているものの、依然として法定雇用率を満たしている企業は５割に達していないことから、引き続き、障害のある方を雇用することについての理解を広げるための取組を推進する必要があります</w:t>
      </w:r>
      <w:r w:rsidRPr="008B2772">
        <w:rPr>
          <w:rFonts w:hint="eastAsia"/>
        </w:rPr>
        <w:t>。</w:t>
      </w:r>
    </w:p>
    <w:p w14:paraId="0AC49CCE" w14:textId="77777777" w:rsidR="00A2501C" w:rsidRPr="00CD5385" w:rsidRDefault="00A2501C" w:rsidP="00A2501C">
      <w:pPr>
        <w:jc w:val="left"/>
        <w:rPr>
          <w:rFonts w:hAnsi="HG丸ｺﾞｼｯｸM-PRO"/>
        </w:rPr>
      </w:pPr>
    </w:p>
    <w:p w14:paraId="33C04FB3" w14:textId="77777777" w:rsidR="00A2501C" w:rsidRPr="00523018" w:rsidRDefault="00A2501C" w:rsidP="007402C1">
      <w:pPr>
        <w:pStyle w:val="afffc"/>
      </w:pPr>
      <w:r w:rsidRPr="00523018">
        <w:rPr>
          <w:rFonts w:hint="eastAsia"/>
        </w:rPr>
        <w:t>③今後の取組</w:t>
      </w:r>
    </w:p>
    <w:p w14:paraId="73BE423B" w14:textId="31D76AF0" w:rsidR="00A2501C" w:rsidRDefault="00A2501C" w:rsidP="00141148">
      <w:pPr>
        <w:pStyle w:val="1055"/>
      </w:pPr>
      <w:r>
        <w:rPr>
          <w:rFonts w:hint="eastAsia"/>
        </w:rPr>
        <w:t>●</w:t>
      </w:r>
      <w:r w:rsidR="00FD7302" w:rsidRPr="00FD7302">
        <w:rPr>
          <w:rFonts w:hint="eastAsia"/>
        </w:rPr>
        <w:t>障害者雇用促進ネットワーク会議を引き続き実施するとともに、国が実施する各種助成金やジョブコーチ制度、市が実施する就労定着支援等の各種支援制度、障害のある方を雇用する企業の相談窓口である</w:t>
      </w:r>
      <w:r w:rsidR="00F77D1A" w:rsidRPr="00F77D1A">
        <w:rPr>
          <w:rFonts w:hint="eastAsia"/>
        </w:rPr>
        <w:t>「企業応援センターかわさき」</w:t>
      </w:r>
      <w:r w:rsidR="00FD7302" w:rsidRPr="00FD7302">
        <w:rPr>
          <w:rFonts w:hint="eastAsia"/>
        </w:rPr>
        <w:t>など、障害者雇用の拡大に向けた企業向けの様々な普及・啓発活動を推進します</w:t>
      </w:r>
      <w:r>
        <w:rPr>
          <w:rFonts w:hint="eastAsia"/>
        </w:rPr>
        <w:t>。</w:t>
      </w:r>
    </w:p>
    <w:p w14:paraId="64FFBC77" w14:textId="6FE84C2C" w:rsidR="00A2501C" w:rsidRPr="00CD5385" w:rsidRDefault="00A2501C" w:rsidP="00141148">
      <w:pPr>
        <w:pStyle w:val="1055"/>
      </w:pPr>
      <w:r>
        <w:rPr>
          <w:rFonts w:hint="eastAsia"/>
        </w:rPr>
        <w:t>●</w:t>
      </w:r>
      <w:r w:rsidR="00FD7302" w:rsidRPr="00FD7302">
        <w:rPr>
          <w:rFonts w:hint="eastAsia"/>
        </w:rPr>
        <w:t>短時間雇用が可能な職場を開拓するなど、障害のある方が就労しやすい環境の整備に向けた取組を推進します</w:t>
      </w:r>
      <w:r>
        <w:rPr>
          <w:rFonts w:hint="eastAsia"/>
        </w:rPr>
        <w:t>。</w:t>
      </w:r>
    </w:p>
    <w:p w14:paraId="21CF2EA6" w14:textId="77777777" w:rsidR="00FD7302" w:rsidRDefault="00FD7302" w:rsidP="00A2501C">
      <w:pPr>
        <w:jc w:val="left"/>
        <w:rPr>
          <w:rFonts w:hAnsi="HG丸ｺﾞｼｯｸM-PRO"/>
          <w:sz w:val="24"/>
        </w:rPr>
      </w:pPr>
    </w:p>
    <w:p w14:paraId="41EE2089" w14:textId="206A1C5F" w:rsidR="00A2501C" w:rsidRDefault="00A2501C" w:rsidP="00A2501C">
      <w:pPr>
        <w:jc w:val="left"/>
        <w:rPr>
          <w:rFonts w:hAnsi="HG丸ｺﾞｼｯｸM-PRO"/>
          <w:sz w:val="24"/>
        </w:rPr>
      </w:pPr>
      <w:r>
        <w:rPr>
          <w:rFonts w:hAnsi="HG丸ｺﾞｼｯｸM-PRO"/>
          <w:sz w:val="24"/>
        </w:rPr>
        <w:br w:type="page"/>
      </w:r>
    </w:p>
    <w:p w14:paraId="6762F28C" w14:textId="77777777" w:rsidR="00A2501C" w:rsidRDefault="00A2501C" w:rsidP="00812D8D">
      <w:pPr>
        <w:pStyle w:val="afffd"/>
      </w:pPr>
      <w:r w:rsidRPr="005110E7">
        <w:rPr>
          <w:rFonts w:hint="eastAsia"/>
        </w:rPr>
        <w:lastRenderedPageBreak/>
        <w:t>４</w:t>
      </w:r>
      <w:r w:rsidR="00A54B7B">
        <w:rPr>
          <w:rFonts w:hint="eastAsia"/>
        </w:rPr>
        <w:t xml:space="preserve"> </w:t>
      </w:r>
      <w:r w:rsidRPr="005110E7">
        <w:rPr>
          <w:rFonts w:hint="eastAsia"/>
        </w:rPr>
        <w:t>福祉的就労の支援</w:t>
      </w:r>
    </w:p>
    <w:p w14:paraId="59FFC956" w14:textId="77777777" w:rsidR="00A2501C" w:rsidRPr="00CD5385" w:rsidRDefault="00A2501C" w:rsidP="00096C8C">
      <w:pPr>
        <w:pStyle w:val="afffb"/>
        <w:spacing w:beforeLines="100" w:before="240"/>
        <w:rPr>
          <w:highlight w:val="yellow"/>
        </w:rPr>
      </w:pPr>
      <w:r w:rsidRPr="00CD5385">
        <w:rPr>
          <w:rFonts w:hint="eastAsia"/>
        </w:rPr>
        <w:t>福祉的就労における工賃の向上</w:t>
      </w:r>
    </w:p>
    <w:p w14:paraId="44DBD856" w14:textId="77777777" w:rsidR="00A2501C" w:rsidRPr="00523018" w:rsidRDefault="00A2501C" w:rsidP="007402C1">
      <w:pPr>
        <w:pStyle w:val="afffc"/>
      </w:pPr>
      <w:r w:rsidRPr="00523018">
        <w:rPr>
          <w:rFonts w:hint="eastAsia"/>
        </w:rPr>
        <w:t>①現状（これまでの取組）</w:t>
      </w:r>
    </w:p>
    <w:p w14:paraId="41072AE4" w14:textId="45910732" w:rsidR="00A2501C" w:rsidRDefault="00A2501C" w:rsidP="00141148">
      <w:pPr>
        <w:pStyle w:val="1055"/>
      </w:pPr>
      <w:r>
        <w:rPr>
          <w:rFonts w:hint="eastAsia"/>
        </w:rPr>
        <w:t>●</w:t>
      </w:r>
      <w:r w:rsidR="00FF1DE4" w:rsidRPr="00FF1DE4">
        <w:rPr>
          <w:rFonts w:hint="eastAsia"/>
        </w:rPr>
        <w:t>障害者優先調達推進法に基づき、市内障害者施設等からの調達方針を毎年度策定し、障害者就労施設等で供給可能な物品及び役務の情報を取りまとめるなど、優先調達の取組を推進しています</w:t>
      </w:r>
      <w:r>
        <w:rPr>
          <w:rFonts w:hint="eastAsia"/>
        </w:rPr>
        <w:t>。</w:t>
      </w:r>
    </w:p>
    <w:p w14:paraId="4B0549E4" w14:textId="44C94BA4" w:rsidR="00A2501C" w:rsidRDefault="00A2501C" w:rsidP="00141148">
      <w:pPr>
        <w:pStyle w:val="1055"/>
      </w:pPr>
      <w:r>
        <w:rPr>
          <w:rFonts w:hint="eastAsia"/>
        </w:rPr>
        <w:t>●</w:t>
      </w:r>
      <w:r w:rsidR="00FF1DE4" w:rsidRPr="00FF1DE4">
        <w:rPr>
          <w:rFonts w:hint="eastAsia"/>
        </w:rPr>
        <w:t>民間企業等からの障害者施設等への発注を促進していくため、共同受注窓口機能として、「障がい者施設しごとセンター」を設置し、規模と受注額が大きい業務を複数事業所で受注できるようにするなどの取組を進めています</w:t>
      </w:r>
      <w:r w:rsidR="0036673E" w:rsidRPr="0036673E">
        <w:rPr>
          <w:rFonts w:hint="eastAsia"/>
        </w:rPr>
        <w:t>。</w:t>
      </w:r>
    </w:p>
    <w:p w14:paraId="3D3FADA9" w14:textId="36D22760" w:rsidR="00A2501C" w:rsidRDefault="00A2501C" w:rsidP="00FF1DE4">
      <w:pPr>
        <w:pStyle w:val="1055"/>
      </w:pPr>
      <w:r>
        <w:rPr>
          <w:rFonts w:hint="eastAsia"/>
        </w:rPr>
        <w:t>●</w:t>
      </w:r>
      <w:r w:rsidR="00FF1DE4" w:rsidRPr="00FF1DE4">
        <w:rPr>
          <w:rFonts w:hint="eastAsia"/>
        </w:rPr>
        <w:t>障害者支援団体等と連携して製品販売会を開催するなど、障害者施設で製作されている製品の商品力・販売力の向上を図る取組を進めています</w:t>
      </w:r>
      <w:r w:rsidRPr="00E96763">
        <w:rPr>
          <w:rFonts w:hint="eastAsia"/>
        </w:rPr>
        <w:t>。</w:t>
      </w:r>
    </w:p>
    <w:p w14:paraId="4EF5FA2B" w14:textId="77777777" w:rsidR="00A2501C" w:rsidRDefault="00A2501C" w:rsidP="003D7DA8">
      <w:pPr>
        <w:spacing w:afterLines="50" w:after="120"/>
        <w:ind w:leftChars="300" w:left="840" w:hangingChars="100" w:hanging="210"/>
        <w:jc w:val="left"/>
        <w:rPr>
          <w:rFonts w:hAnsi="HG丸ｺﾞｼｯｸM-PRO"/>
        </w:rPr>
      </w:pPr>
    </w:p>
    <w:p w14:paraId="4D8B324A" w14:textId="77777777" w:rsidR="00A2501C" w:rsidRPr="003D7DA8" w:rsidRDefault="00A2501C" w:rsidP="003D7DA8">
      <w:pPr>
        <w:pStyle w:val="afffa"/>
        <w:spacing w:afterLines="50" w:after="120"/>
        <w:rPr>
          <w:sz w:val="21"/>
        </w:rPr>
      </w:pPr>
      <w:r w:rsidRPr="003D7DA8">
        <w:rPr>
          <w:rFonts w:hint="eastAsia"/>
          <w:sz w:val="21"/>
        </w:rPr>
        <w:t>【優先調達件数の実績】</w:t>
      </w:r>
    </w:p>
    <w:tbl>
      <w:tblPr>
        <w:tblStyle w:val="aff6"/>
        <w:tblW w:w="0" w:type="auto"/>
        <w:tblInd w:w="1101" w:type="dxa"/>
        <w:tblLook w:val="04A0" w:firstRow="1" w:lastRow="0" w:firstColumn="1" w:lastColumn="0" w:noHBand="0" w:noVBand="1"/>
      </w:tblPr>
      <w:tblGrid>
        <w:gridCol w:w="2098"/>
        <w:gridCol w:w="2098"/>
        <w:gridCol w:w="2098"/>
      </w:tblGrid>
      <w:tr w:rsidR="00A2501C" w14:paraId="142E9690" w14:textId="77777777" w:rsidTr="00FF1DE4">
        <w:tc>
          <w:tcPr>
            <w:tcW w:w="2098" w:type="dxa"/>
            <w:shd w:val="clear" w:color="auto" w:fill="F7DBE7" w:themeFill="accent2" w:themeFillTint="66"/>
            <w:vAlign w:val="center"/>
          </w:tcPr>
          <w:p w14:paraId="70152595" w14:textId="25698433" w:rsidR="00081EDE" w:rsidRPr="00FF1DE4" w:rsidRDefault="00FF1DE4" w:rsidP="00FF1DE4">
            <w:pPr>
              <w:pStyle w:val="afff1"/>
            </w:pPr>
            <w:r>
              <w:rPr>
                <w:rFonts w:hint="eastAsia"/>
              </w:rPr>
              <w:t>令和２</w:t>
            </w:r>
            <w:r w:rsidRPr="00FF1DE4">
              <w:rPr>
                <w:rFonts w:hint="eastAsia"/>
              </w:rPr>
              <w:t>(</w:t>
            </w:r>
            <w:r w:rsidRPr="00FF1DE4">
              <w:t>20</w:t>
            </w:r>
            <w:r>
              <w:rPr>
                <w:rFonts w:hint="eastAsia"/>
              </w:rPr>
              <w:t>20</w:t>
            </w:r>
            <w:r w:rsidRPr="00FF1DE4">
              <w:rPr>
                <w:rFonts w:hint="eastAsia"/>
              </w:rPr>
              <w:t>)</w:t>
            </w:r>
            <w:r w:rsidR="00A2501C" w:rsidRPr="00FF1DE4">
              <w:rPr>
                <w:rFonts w:hint="eastAsia"/>
              </w:rPr>
              <w:t>年度</w:t>
            </w:r>
          </w:p>
        </w:tc>
        <w:tc>
          <w:tcPr>
            <w:tcW w:w="2098" w:type="dxa"/>
            <w:shd w:val="clear" w:color="auto" w:fill="F7DBE7" w:themeFill="accent2" w:themeFillTint="66"/>
            <w:vAlign w:val="center"/>
          </w:tcPr>
          <w:p w14:paraId="764FCA20" w14:textId="63C33648" w:rsidR="00081EDE" w:rsidRPr="00FF1DE4" w:rsidRDefault="00FF1DE4" w:rsidP="00FF1DE4">
            <w:pPr>
              <w:pStyle w:val="afff1"/>
            </w:pPr>
            <w:r>
              <w:rPr>
                <w:rFonts w:hint="eastAsia"/>
              </w:rPr>
              <w:t>令和３</w:t>
            </w:r>
            <w:r w:rsidR="00081EDE" w:rsidRPr="00FF1DE4">
              <w:rPr>
                <w:rFonts w:hint="eastAsia"/>
              </w:rPr>
              <w:t>(</w:t>
            </w:r>
            <w:r w:rsidR="00081EDE" w:rsidRPr="00FF1DE4">
              <w:t>20</w:t>
            </w:r>
            <w:r>
              <w:rPr>
                <w:rFonts w:hint="eastAsia"/>
              </w:rPr>
              <w:t>21</w:t>
            </w:r>
            <w:r w:rsidR="00081EDE" w:rsidRPr="00FF1DE4">
              <w:rPr>
                <w:rFonts w:hint="eastAsia"/>
              </w:rPr>
              <w:t>)</w:t>
            </w:r>
            <w:r w:rsidRPr="00FF1DE4">
              <w:rPr>
                <w:rFonts w:hint="eastAsia"/>
              </w:rPr>
              <w:t>年度</w:t>
            </w:r>
          </w:p>
        </w:tc>
        <w:tc>
          <w:tcPr>
            <w:tcW w:w="2098" w:type="dxa"/>
            <w:shd w:val="clear" w:color="auto" w:fill="F7DBE7" w:themeFill="accent2" w:themeFillTint="66"/>
            <w:vAlign w:val="center"/>
          </w:tcPr>
          <w:p w14:paraId="6E0A1759" w14:textId="2BA6B3B7" w:rsidR="00081EDE" w:rsidRPr="00FF1DE4" w:rsidRDefault="00A2501C" w:rsidP="00FF1DE4">
            <w:pPr>
              <w:pStyle w:val="afff1"/>
            </w:pPr>
            <w:r w:rsidRPr="00FF1DE4">
              <w:rPr>
                <w:rFonts w:hint="eastAsia"/>
              </w:rPr>
              <w:t>令和</w:t>
            </w:r>
            <w:r w:rsidR="00FF1DE4">
              <w:rPr>
                <w:rFonts w:hint="eastAsia"/>
              </w:rPr>
              <w:t>４</w:t>
            </w:r>
            <w:r w:rsidR="00081EDE" w:rsidRPr="00FF1DE4">
              <w:rPr>
                <w:rFonts w:hint="eastAsia"/>
              </w:rPr>
              <w:t>(</w:t>
            </w:r>
            <w:r w:rsidR="00081EDE" w:rsidRPr="00FF1DE4">
              <w:t>20</w:t>
            </w:r>
            <w:r w:rsidR="00FF1DE4">
              <w:rPr>
                <w:rFonts w:hint="eastAsia"/>
              </w:rPr>
              <w:t>22</w:t>
            </w:r>
            <w:r w:rsidR="00081EDE" w:rsidRPr="00FF1DE4">
              <w:rPr>
                <w:rFonts w:hint="eastAsia"/>
              </w:rPr>
              <w:t>)</w:t>
            </w:r>
            <w:r w:rsidR="00FF1DE4" w:rsidRPr="00FF1DE4">
              <w:rPr>
                <w:rFonts w:hint="eastAsia"/>
              </w:rPr>
              <w:t>年度</w:t>
            </w:r>
          </w:p>
        </w:tc>
      </w:tr>
      <w:tr w:rsidR="00A2501C" w14:paraId="629ED1E8" w14:textId="77777777" w:rsidTr="00FF1DE4">
        <w:trPr>
          <w:trHeight w:val="340"/>
        </w:trPr>
        <w:tc>
          <w:tcPr>
            <w:tcW w:w="2098" w:type="dxa"/>
            <w:vAlign w:val="center"/>
          </w:tcPr>
          <w:p w14:paraId="5A52D513" w14:textId="071A8C7F" w:rsidR="00A2501C" w:rsidRPr="003D7DA8" w:rsidRDefault="00FF1DE4" w:rsidP="00AD322D">
            <w:pPr>
              <w:pStyle w:val="111"/>
              <w:rPr>
                <w:rFonts w:hAnsi="HG丸ｺﾞｼｯｸM-PRO"/>
                <w:sz w:val="21"/>
                <w:szCs w:val="21"/>
              </w:rPr>
            </w:pPr>
            <w:r>
              <w:rPr>
                <w:rFonts w:hAnsi="HG丸ｺﾞｼｯｸM-PRO" w:hint="eastAsia"/>
                <w:sz w:val="21"/>
                <w:szCs w:val="21"/>
              </w:rPr>
              <w:t>115</w:t>
            </w:r>
            <w:r w:rsidR="00A2501C" w:rsidRPr="003D7DA8">
              <w:rPr>
                <w:rFonts w:hAnsi="HG丸ｺﾞｼｯｸM-PRO" w:hint="eastAsia"/>
                <w:sz w:val="21"/>
                <w:szCs w:val="21"/>
              </w:rPr>
              <w:t>件</w:t>
            </w:r>
          </w:p>
        </w:tc>
        <w:tc>
          <w:tcPr>
            <w:tcW w:w="2098" w:type="dxa"/>
            <w:vAlign w:val="center"/>
          </w:tcPr>
          <w:p w14:paraId="36C50DAC" w14:textId="37D45EE2" w:rsidR="00A2501C" w:rsidRPr="003D7DA8" w:rsidRDefault="00FF1DE4" w:rsidP="00AD322D">
            <w:pPr>
              <w:pStyle w:val="111"/>
              <w:rPr>
                <w:rFonts w:hAnsi="HG丸ｺﾞｼｯｸM-PRO"/>
                <w:sz w:val="21"/>
                <w:szCs w:val="21"/>
              </w:rPr>
            </w:pPr>
            <w:r>
              <w:rPr>
                <w:rFonts w:hAnsi="HG丸ｺﾞｼｯｸM-PRO" w:hint="eastAsia"/>
                <w:sz w:val="21"/>
                <w:szCs w:val="21"/>
              </w:rPr>
              <w:t>122</w:t>
            </w:r>
            <w:r w:rsidR="00A2501C" w:rsidRPr="003D7DA8">
              <w:rPr>
                <w:rFonts w:hAnsi="HG丸ｺﾞｼｯｸM-PRO" w:hint="eastAsia"/>
                <w:sz w:val="21"/>
                <w:szCs w:val="21"/>
              </w:rPr>
              <w:t>件</w:t>
            </w:r>
          </w:p>
        </w:tc>
        <w:tc>
          <w:tcPr>
            <w:tcW w:w="2098" w:type="dxa"/>
            <w:vAlign w:val="center"/>
          </w:tcPr>
          <w:p w14:paraId="40AA5C2C" w14:textId="63F86B05" w:rsidR="00A2501C" w:rsidRPr="003D7DA8" w:rsidRDefault="003D7DA8" w:rsidP="00AD322D">
            <w:pPr>
              <w:pStyle w:val="111"/>
              <w:rPr>
                <w:rFonts w:hAnsi="HG丸ｺﾞｼｯｸM-PRO"/>
                <w:sz w:val="21"/>
                <w:szCs w:val="21"/>
              </w:rPr>
            </w:pPr>
            <w:r>
              <w:rPr>
                <w:rFonts w:hAnsi="HG丸ｺﾞｼｯｸM-PRO" w:hint="eastAsia"/>
                <w:sz w:val="21"/>
                <w:szCs w:val="21"/>
              </w:rPr>
              <w:t>1</w:t>
            </w:r>
            <w:r w:rsidR="00FF1DE4">
              <w:rPr>
                <w:rFonts w:hAnsi="HG丸ｺﾞｼｯｸM-PRO" w:hint="eastAsia"/>
                <w:sz w:val="21"/>
                <w:szCs w:val="21"/>
              </w:rPr>
              <w:t>44</w:t>
            </w:r>
            <w:r w:rsidR="00A2501C" w:rsidRPr="003D7DA8">
              <w:rPr>
                <w:rFonts w:hAnsi="HG丸ｺﾞｼｯｸM-PRO" w:hint="eastAsia"/>
                <w:sz w:val="21"/>
                <w:szCs w:val="21"/>
              </w:rPr>
              <w:t>件</w:t>
            </w:r>
          </w:p>
        </w:tc>
      </w:tr>
    </w:tbl>
    <w:p w14:paraId="01E7ADE4" w14:textId="77777777" w:rsidR="00AD322D" w:rsidRDefault="00AD322D" w:rsidP="00AD322D"/>
    <w:p w14:paraId="3006B9ED" w14:textId="77777777" w:rsidR="00A2501C" w:rsidRPr="00A61E6B" w:rsidRDefault="00A2501C" w:rsidP="003D7DA8">
      <w:pPr>
        <w:pStyle w:val="afffa"/>
        <w:spacing w:afterLines="50" w:after="120"/>
      </w:pPr>
      <w:r w:rsidRPr="00E0286F">
        <w:rPr>
          <w:rFonts w:hint="eastAsia"/>
        </w:rPr>
        <w:t>【</w:t>
      </w:r>
      <w:r w:rsidRPr="00A61E6B">
        <w:rPr>
          <w:rFonts w:hint="eastAsia"/>
        </w:rPr>
        <w:t>就労継続支援Ｂ型事業所の平均工賃】</w:t>
      </w:r>
    </w:p>
    <w:tbl>
      <w:tblPr>
        <w:tblStyle w:val="aff6"/>
        <w:tblW w:w="0" w:type="auto"/>
        <w:tblInd w:w="1101" w:type="dxa"/>
        <w:tblLook w:val="04A0" w:firstRow="1" w:lastRow="0" w:firstColumn="1" w:lastColumn="0" w:noHBand="0" w:noVBand="1"/>
      </w:tblPr>
      <w:tblGrid>
        <w:gridCol w:w="2098"/>
        <w:gridCol w:w="2098"/>
        <w:gridCol w:w="2098"/>
      </w:tblGrid>
      <w:tr w:rsidR="005C1355" w14:paraId="048F45A0" w14:textId="77777777" w:rsidTr="00524F7A">
        <w:tc>
          <w:tcPr>
            <w:tcW w:w="2098" w:type="dxa"/>
            <w:shd w:val="clear" w:color="auto" w:fill="F7DBE7" w:themeFill="accent2" w:themeFillTint="66"/>
            <w:vAlign w:val="center"/>
          </w:tcPr>
          <w:p w14:paraId="6F4040DB" w14:textId="45EA7608" w:rsidR="005C1355" w:rsidRPr="00FF1DE4" w:rsidRDefault="005C1355" w:rsidP="005C1355">
            <w:pPr>
              <w:pStyle w:val="afff1"/>
            </w:pPr>
            <w:r>
              <w:rPr>
                <w:rFonts w:hint="eastAsia"/>
              </w:rPr>
              <w:t>令和２</w:t>
            </w:r>
            <w:r w:rsidRPr="00FF1DE4">
              <w:rPr>
                <w:rFonts w:hint="eastAsia"/>
              </w:rPr>
              <w:t>(</w:t>
            </w:r>
            <w:r w:rsidRPr="00FF1DE4">
              <w:t>20</w:t>
            </w:r>
            <w:r>
              <w:rPr>
                <w:rFonts w:hint="eastAsia"/>
              </w:rPr>
              <w:t>20</w:t>
            </w:r>
            <w:r w:rsidRPr="00FF1DE4">
              <w:rPr>
                <w:rFonts w:hint="eastAsia"/>
              </w:rPr>
              <w:t>)年度</w:t>
            </w:r>
          </w:p>
        </w:tc>
        <w:tc>
          <w:tcPr>
            <w:tcW w:w="2098" w:type="dxa"/>
            <w:shd w:val="clear" w:color="auto" w:fill="F7DBE7" w:themeFill="accent2" w:themeFillTint="66"/>
            <w:vAlign w:val="center"/>
          </w:tcPr>
          <w:p w14:paraId="0F04FEBC" w14:textId="0A71D365" w:rsidR="005C1355" w:rsidRPr="00FF1DE4" w:rsidRDefault="005C1355" w:rsidP="005C1355">
            <w:pPr>
              <w:pStyle w:val="afff1"/>
            </w:pPr>
            <w:r>
              <w:rPr>
                <w:rFonts w:hint="eastAsia"/>
              </w:rPr>
              <w:t>令和３</w:t>
            </w:r>
            <w:r w:rsidRPr="00FF1DE4">
              <w:rPr>
                <w:rFonts w:hint="eastAsia"/>
              </w:rPr>
              <w:t>(</w:t>
            </w:r>
            <w:r w:rsidRPr="00FF1DE4">
              <w:t>20</w:t>
            </w:r>
            <w:r>
              <w:rPr>
                <w:rFonts w:hint="eastAsia"/>
              </w:rPr>
              <w:t>21</w:t>
            </w:r>
            <w:r w:rsidRPr="00FF1DE4">
              <w:rPr>
                <w:rFonts w:hint="eastAsia"/>
              </w:rPr>
              <w:t>)年度</w:t>
            </w:r>
          </w:p>
        </w:tc>
        <w:tc>
          <w:tcPr>
            <w:tcW w:w="2098" w:type="dxa"/>
            <w:shd w:val="clear" w:color="auto" w:fill="F7DBE7" w:themeFill="accent2" w:themeFillTint="66"/>
            <w:vAlign w:val="center"/>
          </w:tcPr>
          <w:p w14:paraId="4DAD186F" w14:textId="095D0BA9" w:rsidR="005C1355" w:rsidRPr="00FF1DE4" w:rsidRDefault="005C1355" w:rsidP="005C1355">
            <w:pPr>
              <w:pStyle w:val="afff1"/>
            </w:pPr>
            <w:r>
              <w:rPr>
                <w:rFonts w:hint="eastAsia"/>
              </w:rPr>
              <w:t>令和４(</w:t>
            </w:r>
            <w:r w:rsidRPr="00FF1DE4">
              <w:t>20</w:t>
            </w:r>
            <w:r>
              <w:rPr>
                <w:rFonts w:hint="eastAsia"/>
              </w:rPr>
              <w:t>2</w:t>
            </w:r>
            <w:r>
              <w:t>2</w:t>
            </w:r>
            <w:r w:rsidRPr="00FF1DE4">
              <w:rPr>
                <w:rFonts w:hint="eastAsia"/>
              </w:rPr>
              <w:t>)年度</w:t>
            </w:r>
          </w:p>
        </w:tc>
      </w:tr>
      <w:tr w:rsidR="005C1355" w14:paraId="09DECFF7" w14:textId="77777777" w:rsidTr="00524F7A">
        <w:trPr>
          <w:trHeight w:val="340"/>
        </w:trPr>
        <w:tc>
          <w:tcPr>
            <w:tcW w:w="2098" w:type="dxa"/>
            <w:vAlign w:val="center"/>
          </w:tcPr>
          <w:p w14:paraId="076EC2CD" w14:textId="3E33B6A4" w:rsidR="005C1355" w:rsidRPr="003D7DA8" w:rsidRDefault="005C1355" w:rsidP="005C1355">
            <w:pPr>
              <w:pStyle w:val="111"/>
              <w:rPr>
                <w:rFonts w:hAnsi="HG丸ｺﾞｼｯｸM-PRO"/>
                <w:sz w:val="21"/>
                <w:szCs w:val="21"/>
              </w:rPr>
            </w:pPr>
            <w:r w:rsidRPr="00DE5319">
              <w:rPr>
                <w:rFonts w:hAnsi="HG丸ｺﾞｼｯｸM-PRO" w:hint="eastAsia"/>
                <w:sz w:val="21"/>
                <w:szCs w:val="21"/>
              </w:rPr>
              <w:t>14,078円</w:t>
            </w:r>
          </w:p>
        </w:tc>
        <w:tc>
          <w:tcPr>
            <w:tcW w:w="2098" w:type="dxa"/>
            <w:vAlign w:val="center"/>
          </w:tcPr>
          <w:p w14:paraId="3F33E460" w14:textId="51743538" w:rsidR="005C1355" w:rsidRPr="003D7DA8" w:rsidRDefault="005C1355" w:rsidP="005C1355">
            <w:pPr>
              <w:pStyle w:val="111"/>
              <w:rPr>
                <w:rFonts w:hAnsi="HG丸ｺﾞｼｯｸM-PRO"/>
                <w:sz w:val="21"/>
                <w:szCs w:val="21"/>
              </w:rPr>
            </w:pPr>
            <w:r w:rsidRPr="00DE5319">
              <w:rPr>
                <w:rFonts w:hAnsi="HG丸ｺﾞｼｯｸM-PRO" w:hint="eastAsia"/>
                <w:sz w:val="21"/>
                <w:szCs w:val="21"/>
              </w:rPr>
              <w:t>14,998円</w:t>
            </w:r>
          </w:p>
        </w:tc>
        <w:tc>
          <w:tcPr>
            <w:tcW w:w="2098" w:type="dxa"/>
            <w:vAlign w:val="center"/>
          </w:tcPr>
          <w:p w14:paraId="44CD0FAA" w14:textId="2EE26EE6" w:rsidR="005C1355" w:rsidRPr="003D7DA8" w:rsidRDefault="005C1355" w:rsidP="005C1355">
            <w:pPr>
              <w:pStyle w:val="111"/>
              <w:rPr>
                <w:rFonts w:hAnsi="HG丸ｺﾞｼｯｸM-PRO"/>
                <w:sz w:val="21"/>
                <w:szCs w:val="21"/>
              </w:rPr>
            </w:pPr>
            <w:r>
              <w:rPr>
                <w:rFonts w:hAnsi="HG丸ｺﾞｼｯｸM-PRO" w:hint="eastAsia"/>
                <w:sz w:val="21"/>
                <w:szCs w:val="21"/>
              </w:rPr>
              <w:t>1</w:t>
            </w:r>
            <w:r>
              <w:rPr>
                <w:rFonts w:hAnsi="HG丸ｺﾞｼｯｸM-PRO"/>
                <w:sz w:val="21"/>
                <w:szCs w:val="21"/>
              </w:rPr>
              <w:t>6</w:t>
            </w:r>
            <w:r w:rsidRPr="00DE5319">
              <w:rPr>
                <w:rFonts w:hAnsi="HG丸ｺﾞｼｯｸM-PRO" w:hint="eastAsia"/>
                <w:sz w:val="21"/>
                <w:szCs w:val="21"/>
              </w:rPr>
              <w:t>,</w:t>
            </w:r>
            <w:r>
              <w:rPr>
                <w:rFonts w:hAnsi="HG丸ｺﾞｼｯｸM-PRO"/>
                <w:sz w:val="21"/>
                <w:szCs w:val="21"/>
              </w:rPr>
              <w:t>356</w:t>
            </w:r>
            <w:r w:rsidRPr="00DE5319">
              <w:rPr>
                <w:rFonts w:hAnsi="HG丸ｺﾞｼｯｸM-PRO" w:hint="eastAsia"/>
                <w:sz w:val="21"/>
                <w:szCs w:val="21"/>
              </w:rPr>
              <w:t>円</w:t>
            </w:r>
          </w:p>
        </w:tc>
      </w:tr>
    </w:tbl>
    <w:p w14:paraId="029664E6" w14:textId="77777777" w:rsidR="00DE5319" w:rsidRDefault="00DE5319" w:rsidP="00DE5319">
      <w:pPr>
        <w:jc w:val="left"/>
        <w:rPr>
          <w:rFonts w:hAnsi="HG丸ｺﾞｼｯｸM-PRO"/>
          <w:sz w:val="24"/>
        </w:rPr>
      </w:pPr>
    </w:p>
    <w:p w14:paraId="47D7A94D" w14:textId="77777777" w:rsidR="00A2501C" w:rsidRPr="00523018" w:rsidRDefault="00A2501C" w:rsidP="007402C1">
      <w:pPr>
        <w:pStyle w:val="afffc"/>
      </w:pPr>
      <w:r w:rsidRPr="00523018">
        <w:rPr>
          <w:rFonts w:hint="eastAsia"/>
        </w:rPr>
        <w:t>②ニーズ・課題</w:t>
      </w:r>
    </w:p>
    <w:p w14:paraId="3786CE22" w14:textId="1B08AE12" w:rsidR="00A2501C" w:rsidRDefault="00A2501C" w:rsidP="00141148">
      <w:pPr>
        <w:pStyle w:val="1055"/>
      </w:pPr>
      <w:r>
        <w:rPr>
          <w:rFonts w:hint="eastAsia"/>
        </w:rPr>
        <w:t>●</w:t>
      </w:r>
      <w:r w:rsidR="00DE5319" w:rsidRPr="00DE5319">
        <w:rPr>
          <w:rFonts w:hint="eastAsia"/>
        </w:rPr>
        <w:t>障害のある方が経済的に自立できるよう、福祉的就労の場における工賃向上に向けた取組を引き続き推進する必要があります</w:t>
      </w:r>
      <w:r>
        <w:rPr>
          <w:rFonts w:hint="eastAsia"/>
        </w:rPr>
        <w:t>。</w:t>
      </w:r>
    </w:p>
    <w:p w14:paraId="788D6631" w14:textId="77777777" w:rsidR="00DE5319" w:rsidRDefault="00DE5319" w:rsidP="00DE5319">
      <w:pPr>
        <w:jc w:val="left"/>
        <w:rPr>
          <w:rFonts w:hAnsi="HG丸ｺﾞｼｯｸM-PRO"/>
          <w:sz w:val="24"/>
        </w:rPr>
      </w:pPr>
    </w:p>
    <w:p w14:paraId="69A1266C" w14:textId="77777777" w:rsidR="00A2501C" w:rsidRPr="00523018" w:rsidRDefault="00A2501C" w:rsidP="007402C1">
      <w:pPr>
        <w:pStyle w:val="afffc"/>
      </w:pPr>
      <w:r w:rsidRPr="00523018">
        <w:rPr>
          <w:rFonts w:hint="eastAsia"/>
        </w:rPr>
        <w:t>③今後の取組</w:t>
      </w:r>
    </w:p>
    <w:p w14:paraId="08C5ABB6" w14:textId="61976F3D" w:rsidR="00A2501C" w:rsidRPr="00CD5385" w:rsidRDefault="00A2501C" w:rsidP="00DE5319">
      <w:pPr>
        <w:pStyle w:val="1055"/>
      </w:pPr>
      <w:r>
        <w:rPr>
          <w:rFonts w:hint="eastAsia"/>
        </w:rPr>
        <w:t>●</w:t>
      </w:r>
      <w:r w:rsidR="00DE5319" w:rsidRPr="00DE5319">
        <w:rPr>
          <w:rFonts w:hint="eastAsia"/>
        </w:rPr>
        <w:t>障害者優先調達推進法に基づく障害者施設等からの優先調達、民間企業等からの受注促進に向けた取組、製品の商品力・販売力向上のための取組を進めるとともに、障害者施設等の更なる意識向上を目指して意見交換をするなど、福祉的就労の場における工賃向上に向けた様々な取組について、引き続き推進します。</w:t>
      </w:r>
      <w:r w:rsidR="00146B22" w:rsidRPr="00146B22">
        <w:rPr>
          <w:rFonts w:hint="eastAsia"/>
        </w:rPr>
        <w:t>【変更】</w:t>
      </w:r>
    </w:p>
    <w:p w14:paraId="07ECAB91" w14:textId="77777777" w:rsidR="00DE5319" w:rsidRDefault="00DE5319" w:rsidP="00A2501C">
      <w:pPr>
        <w:jc w:val="left"/>
        <w:rPr>
          <w:rFonts w:hAnsi="HG丸ｺﾞｼｯｸM-PRO"/>
          <w:sz w:val="24"/>
        </w:rPr>
      </w:pPr>
    </w:p>
    <w:p w14:paraId="22592BED" w14:textId="21F9D1A7" w:rsidR="00A2501C" w:rsidRDefault="00A2501C" w:rsidP="00A2501C">
      <w:pPr>
        <w:jc w:val="left"/>
        <w:rPr>
          <w:rFonts w:hAnsi="HG丸ｺﾞｼｯｸM-PRO"/>
          <w:sz w:val="24"/>
        </w:rPr>
      </w:pPr>
      <w:r>
        <w:rPr>
          <w:rFonts w:hAnsi="HG丸ｺﾞｼｯｸM-PRO"/>
          <w:sz w:val="24"/>
        </w:rPr>
        <w:br w:type="page"/>
      </w:r>
    </w:p>
    <w:p w14:paraId="51F6EF86" w14:textId="77777777" w:rsidR="00A2501C" w:rsidRDefault="00A2501C" w:rsidP="00812D8D">
      <w:pPr>
        <w:pStyle w:val="afffd"/>
      </w:pPr>
      <w:r w:rsidRPr="005110E7">
        <w:rPr>
          <w:rFonts w:hint="eastAsia"/>
        </w:rPr>
        <w:lastRenderedPageBreak/>
        <w:t>５</w:t>
      </w:r>
      <w:r w:rsidR="00A54B7B">
        <w:rPr>
          <w:rFonts w:hint="eastAsia"/>
        </w:rPr>
        <w:t xml:space="preserve"> </w:t>
      </w:r>
      <w:r w:rsidRPr="005110E7">
        <w:rPr>
          <w:rFonts w:hint="eastAsia"/>
        </w:rPr>
        <w:t>経済的支援</w:t>
      </w:r>
    </w:p>
    <w:p w14:paraId="094FCC03" w14:textId="77777777" w:rsidR="00A2501C" w:rsidRPr="00CD5385" w:rsidRDefault="00A2501C" w:rsidP="00096C8C">
      <w:pPr>
        <w:pStyle w:val="afffb"/>
        <w:spacing w:beforeLines="100" w:before="240"/>
        <w:rPr>
          <w:highlight w:val="yellow"/>
        </w:rPr>
      </w:pPr>
      <w:r w:rsidRPr="00CD5385">
        <w:rPr>
          <w:rFonts w:hint="eastAsia"/>
        </w:rPr>
        <w:t>障害年金の支給支援</w:t>
      </w:r>
    </w:p>
    <w:p w14:paraId="55524AE2" w14:textId="77777777" w:rsidR="00A2501C" w:rsidRPr="00523018" w:rsidRDefault="00A2501C" w:rsidP="007402C1">
      <w:pPr>
        <w:pStyle w:val="afffc"/>
      </w:pPr>
      <w:r w:rsidRPr="00523018">
        <w:rPr>
          <w:rFonts w:hint="eastAsia"/>
        </w:rPr>
        <w:t>①現状（これまでの取組）</w:t>
      </w:r>
    </w:p>
    <w:p w14:paraId="510F97FE" w14:textId="251F0178" w:rsidR="00A2501C" w:rsidRPr="00A73CD6" w:rsidRDefault="00A2501C" w:rsidP="00141148">
      <w:pPr>
        <w:pStyle w:val="1055"/>
      </w:pPr>
      <w:r w:rsidRPr="00A73CD6">
        <w:rPr>
          <w:rFonts w:hint="eastAsia"/>
        </w:rPr>
        <w:t>●障害基礎年金</w:t>
      </w:r>
      <w:r>
        <w:rPr>
          <w:rFonts w:hint="eastAsia"/>
        </w:rPr>
        <w:t>について、</w:t>
      </w:r>
      <w:r w:rsidR="00B05B83">
        <w:rPr>
          <w:rFonts w:hint="eastAsia"/>
        </w:rPr>
        <w:t>各区役所において受給相談及び</w:t>
      </w:r>
      <w:r w:rsidRPr="00A73CD6">
        <w:rPr>
          <w:rFonts w:hint="eastAsia"/>
        </w:rPr>
        <w:t>請求書の受付業務を行</w:t>
      </w:r>
      <w:r>
        <w:rPr>
          <w:rFonts w:hint="eastAsia"/>
        </w:rPr>
        <w:t>うとともに、</w:t>
      </w:r>
      <w:r w:rsidRPr="00A73CD6">
        <w:rPr>
          <w:rFonts w:hint="eastAsia"/>
        </w:rPr>
        <w:t>市独自で作成したパンフレットを窓口に</w:t>
      </w:r>
      <w:r>
        <w:rPr>
          <w:rFonts w:hint="eastAsia"/>
        </w:rPr>
        <w:t>て配布</w:t>
      </w:r>
      <w:r w:rsidRPr="00A73CD6">
        <w:rPr>
          <w:rFonts w:hint="eastAsia"/>
        </w:rPr>
        <w:t>し、市</w:t>
      </w:r>
      <w:r>
        <w:rPr>
          <w:rFonts w:hint="eastAsia"/>
        </w:rPr>
        <w:t>ホームページに</w:t>
      </w:r>
      <w:r w:rsidRPr="00A73CD6">
        <w:rPr>
          <w:rFonts w:hint="eastAsia"/>
        </w:rPr>
        <w:t>制度の案内を掲載</w:t>
      </w:r>
      <w:r>
        <w:rPr>
          <w:rFonts w:hint="eastAsia"/>
        </w:rPr>
        <w:t>するなど、制度の周知を図っています。</w:t>
      </w:r>
    </w:p>
    <w:p w14:paraId="5E46C795" w14:textId="2E0A5C2F" w:rsidR="00A2501C" w:rsidRDefault="00A2501C" w:rsidP="00141148">
      <w:pPr>
        <w:pStyle w:val="1055"/>
      </w:pPr>
      <w:r>
        <w:rPr>
          <w:rFonts w:hint="eastAsia"/>
        </w:rPr>
        <w:t>●</w:t>
      </w:r>
      <w:r w:rsidRPr="00A73CD6">
        <w:rPr>
          <w:rFonts w:hint="eastAsia"/>
        </w:rPr>
        <w:t>障害厚生年金</w:t>
      </w:r>
      <w:r>
        <w:rPr>
          <w:rFonts w:hint="eastAsia"/>
        </w:rPr>
        <w:t>については、相談窓口である</w:t>
      </w:r>
      <w:r w:rsidRPr="004A78E5">
        <w:rPr>
          <w:rFonts w:hint="eastAsia"/>
        </w:rPr>
        <w:t>年金事務所</w:t>
      </w:r>
      <w:r w:rsidR="00C94EEB">
        <w:rPr>
          <w:rFonts w:hint="eastAsia"/>
        </w:rPr>
        <w:t>に</w:t>
      </w:r>
      <w:r>
        <w:rPr>
          <w:rFonts w:hint="eastAsia"/>
        </w:rPr>
        <w:t>円滑に案内するため、年金事務所の相談予約受付電話番号を記載したチラシを配付するなどの対応を行っています。</w:t>
      </w:r>
    </w:p>
    <w:p w14:paraId="5C6396F0" w14:textId="77777777" w:rsidR="00A2501C" w:rsidRPr="00CD5385" w:rsidRDefault="00A2501C" w:rsidP="00A2501C">
      <w:pPr>
        <w:ind w:leftChars="300" w:left="630"/>
        <w:jc w:val="left"/>
        <w:rPr>
          <w:rFonts w:hAnsi="HG丸ｺﾞｼｯｸM-PRO"/>
        </w:rPr>
      </w:pPr>
    </w:p>
    <w:p w14:paraId="73A26008" w14:textId="77777777" w:rsidR="00A2501C" w:rsidRPr="00523018" w:rsidRDefault="00A2501C" w:rsidP="007402C1">
      <w:pPr>
        <w:pStyle w:val="afffc"/>
      </w:pPr>
      <w:r w:rsidRPr="00523018">
        <w:rPr>
          <w:rFonts w:hint="eastAsia"/>
        </w:rPr>
        <w:t>②ニーズ・課題</w:t>
      </w:r>
    </w:p>
    <w:p w14:paraId="374B13DC" w14:textId="797E33E7" w:rsidR="00A2501C" w:rsidRPr="00CD5385" w:rsidRDefault="00A2501C" w:rsidP="00141148">
      <w:pPr>
        <w:pStyle w:val="1055"/>
      </w:pPr>
      <w:r w:rsidRPr="00A73CD6">
        <w:rPr>
          <w:rFonts w:hint="eastAsia"/>
        </w:rPr>
        <w:t>●初診日において加入していた年金制度により相談</w:t>
      </w:r>
      <w:r w:rsidR="00B05B83">
        <w:rPr>
          <w:rFonts w:hint="eastAsia"/>
        </w:rPr>
        <w:t>窓口が異なるため、請求者に対し、分かりやすい案内や周知を行う必要があります</w:t>
      </w:r>
      <w:r>
        <w:rPr>
          <w:rFonts w:hint="eastAsia"/>
        </w:rPr>
        <w:t>。</w:t>
      </w:r>
    </w:p>
    <w:p w14:paraId="5645A9A0" w14:textId="77777777" w:rsidR="00A2501C" w:rsidRPr="00CD5385" w:rsidRDefault="00A2501C" w:rsidP="00A2501C">
      <w:pPr>
        <w:jc w:val="left"/>
        <w:rPr>
          <w:rFonts w:hAnsi="HG丸ｺﾞｼｯｸM-PRO"/>
        </w:rPr>
      </w:pPr>
    </w:p>
    <w:p w14:paraId="49893CA3" w14:textId="77777777" w:rsidR="00A2501C" w:rsidRPr="00523018" w:rsidRDefault="00A2501C" w:rsidP="007402C1">
      <w:pPr>
        <w:pStyle w:val="afffc"/>
      </w:pPr>
      <w:r w:rsidRPr="00523018">
        <w:rPr>
          <w:rFonts w:hint="eastAsia"/>
        </w:rPr>
        <w:t>③今後の取組</w:t>
      </w:r>
    </w:p>
    <w:p w14:paraId="30E80711" w14:textId="1CED9642" w:rsidR="00A2501C" w:rsidRPr="00CD5385" w:rsidRDefault="00A2501C" w:rsidP="00141148">
      <w:pPr>
        <w:pStyle w:val="1055"/>
      </w:pPr>
      <w:r w:rsidRPr="00A73CD6">
        <w:rPr>
          <w:rFonts w:hint="eastAsia"/>
        </w:rPr>
        <w:t>●障害基礎年金の支給に関する手続を適正に行うと</w:t>
      </w:r>
      <w:r>
        <w:rPr>
          <w:rFonts w:hint="eastAsia"/>
        </w:rPr>
        <w:t>ともに、障害厚生年金の対象者について</w:t>
      </w:r>
      <w:r w:rsidR="00B05B83">
        <w:rPr>
          <w:rFonts w:hint="eastAsia"/>
        </w:rPr>
        <w:t>は相談窓口である年金事務所</w:t>
      </w:r>
      <w:r w:rsidR="00C94EEB">
        <w:rPr>
          <w:rFonts w:hint="eastAsia"/>
        </w:rPr>
        <w:t>に</w:t>
      </w:r>
      <w:r w:rsidR="007A6970">
        <w:rPr>
          <w:rFonts w:hint="eastAsia"/>
        </w:rPr>
        <w:t>円滑に案内するなど、引き続き、障害のある方</w:t>
      </w:r>
      <w:r w:rsidR="00B05B83">
        <w:rPr>
          <w:rFonts w:hint="eastAsia"/>
        </w:rPr>
        <w:t>の所得を保障する障害年金の支給</w:t>
      </w:r>
      <w:r>
        <w:rPr>
          <w:rFonts w:hint="eastAsia"/>
        </w:rPr>
        <w:t>に向けた支援を行います</w:t>
      </w:r>
      <w:r w:rsidRPr="00A73CD6">
        <w:rPr>
          <w:rFonts w:hint="eastAsia"/>
        </w:rPr>
        <w:t>。</w:t>
      </w:r>
    </w:p>
    <w:p w14:paraId="5063E673" w14:textId="77777777" w:rsidR="00A2501C" w:rsidRDefault="00A2501C" w:rsidP="00A2501C">
      <w:pPr>
        <w:jc w:val="left"/>
        <w:rPr>
          <w:rFonts w:hAnsi="HG丸ｺﾞｼｯｸM-PRO"/>
        </w:rPr>
      </w:pPr>
    </w:p>
    <w:p w14:paraId="238CAA5D" w14:textId="77777777" w:rsidR="00A2501C" w:rsidRPr="004A78E5" w:rsidRDefault="00A2501C" w:rsidP="00A2501C">
      <w:pPr>
        <w:jc w:val="left"/>
        <w:rPr>
          <w:rFonts w:hAnsi="HG丸ｺﾞｼｯｸM-PRO"/>
        </w:rPr>
      </w:pPr>
    </w:p>
    <w:p w14:paraId="66706A6E" w14:textId="77777777" w:rsidR="00A2501C" w:rsidRPr="00CD5385" w:rsidRDefault="00A2501C" w:rsidP="00071026">
      <w:pPr>
        <w:pStyle w:val="afffb"/>
        <w:rPr>
          <w:highlight w:val="yellow"/>
        </w:rPr>
      </w:pPr>
      <w:r>
        <w:rPr>
          <w:rFonts w:hint="eastAsia"/>
        </w:rPr>
        <w:t>各種手当</w:t>
      </w:r>
      <w:r w:rsidRPr="00CD5385">
        <w:rPr>
          <w:rFonts w:hint="eastAsia"/>
        </w:rPr>
        <w:t>による経済</w:t>
      </w:r>
      <w:r>
        <w:rPr>
          <w:rFonts w:hint="eastAsia"/>
        </w:rPr>
        <w:t>的</w:t>
      </w:r>
      <w:r w:rsidRPr="00CD5385">
        <w:rPr>
          <w:rFonts w:hint="eastAsia"/>
        </w:rPr>
        <w:t>支援</w:t>
      </w:r>
    </w:p>
    <w:p w14:paraId="01AFE418" w14:textId="77777777" w:rsidR="00A2501C" w:rsidRPr="00523018" w:rsidRDefault="00A2501C" w:rsidP="007402C1">
      <w:pPr>
        <w:pStyle w:val="afffc"/>
      </w:pPr>
      <w:r w:rsidRPr="00523018">
        <w:rPr>
          <w:rFonts w:hint="eastAsia"/>
        </w:rPr>
        <w:t>①現状（これまでの取組）</w:t>
      </w:r>
    </w:p>
    <w:p w14:paraId="53CE0FEF" w14:textId="77777777" w:rsidR="00A2501C" w:rsidRDefault="00A2501C" w:rsidP="00141148">
      <w:pPr>
        <w:pStyle w:val="1055"/>
      </w:pPr>
      <w:r>
        <w:rPr>
          <w:rFonts w:hint="eastAsia"/>
        </w:rPr>
        <w:t>●障害のある方</w:t>
      </w:r>
      <w:r w:rsidRPr="00336C59">
        <w:rPr>
          <w:rFonts w:hint="eastAsia"/>
        </w:rPr>
        <w:t>やその家族への経済</w:t>
      </w:r>
      <w:r>
        <w:rPr>
          <w:rFonts w:hint="eastAsia"/>
        </w:rPr>
        <w:t>的</w:t>
      </w:r>
      <w:r w:rsidRPr="00336C59">
        <w:rPr>
          <w:rFonts w:hint="eastAsia"/>
        </w:rPr>
        <w:t>支援を目的として、国の制度である特別障</w:t>
      </w:r>
      <w:r>
        <w:rPr>
          <w:rFonts w:hint="eastAsia"/>
        </w:rPr>
        <w:t>害者手当、特別児童扶養手当、障害児福祉手当、福祉手当等を支給する</w:t>
      </w:r>
      <w:r w:rsidRPr="00336C59">
        <w:rPr>
          <w:rFonts w:hint="eastAsia"/>
        </w:rPr>
        <w:t>ほか、県単独の補助となる神奈川県在宅重度障害者等手当、市単独の補助となる川崎市在宅重度重複障害者等手当を支給し</w:t>
      </w:r>
      <w:r>
        <w:rPr>
          <w:rFonts w:hint="eastAsia"/>
        </w:rPr>
        <w:t>ています</w:t>
      </w:r>
      <w:r w:rsidRPr="00336C59">
        <w:rPr>
          <w:rFonts w:hint="eastAsia"/>
        </w:rPr>
        <w:t>。</w:t>
      </w:r>
    </w:p>
    <w:p w14:paraId="23462BE7" w14:textId="77777777" w:rsidR="00A2501C" w:rsidRPr="00CD5385" w:rsidRDefault="00A2501C" w:rsidP="00A2501C">
      <w:pPr>
        <w:ind w:leftChars="200" w:left="630" w:hangingChars="100" w:hanging="210"/>
        <w:jc w:val="left"/>
        <w:rPr>
          <w:rFonts w:hAnsi="HG丸ｺﾞｼｯｸM-PRO"/>
        </w:rPr>
      </w:pPr>
    </w:p>
    <w:p w14:paraId="560F12DC" w14:textId="77777777" w:rsidR="00A2501C" w:rsidRPr="00523018" w:rsidRDefault="00A2501C" w:rsidP="007402C1">
      <w:pPr>
        <w:pStyle w:val="afffc"/>
      </w:pPr>
      <w:r w:rsidRPr="00523018">
        <w:rPr>
          <w:rFonts w:hint="eastAsia"/>
        </w:rPr>
        <w:t>②ニーズ・課題</w:t>
      </w:r>
    </w:p>
    <w:p w14:paraId="1B5368E0" w14:textId="77777777" w:rsidR="00A2501C" w:rsidRDefault="00A2501C" w:rsidP="00141148">
      <w:pPr>
        <w:pStyle w:val="1055"/>
      </w:pPr>
      <w:r>
        <w:rPr>
          <w:rFonts w:hint="eastAsia"/>
        </w:rPr>
        <w:t>●障害のある方やその家族の自立した生活を経済的に支援するため、</w:t>
      </w:r>
      <w:r w:rsidRPr="00336C59">
        <w:rPr>
          <w:rFonts w:hint="eastAsia"/>
        </w:rPr>
        <w:t>国や県の手当制度の動向を注視しながら、</w:t>
      </w:r>
      <w:r>
        <w:rPr>
          <w:rFonts w:hint="eastAsia"/>
        </w:rPr>
        <w:t>引き続き、</w:t>
      </w:r>
      <w:r w:rsidRPr="00336C59">
        <w:rPr>
          <w:rFonts w:hint="eastAsia"/>
        </w:rPr>
        <w:t>適切な制度運用を図っていく必要があります。</w:t>
      </w:r>
    </w:p>
    <w:p w14:paraId="69EB22E1" w14:textId="77777777" w:rsidR="00A2501C" w:rsidRPr="00CD5385" w:rsidRDefault="00A2501C" w:rsidP="00A2501C">
      <w:pPr>
        <w:ind w:firstLineChars="200" w:firstLine="420"/>
        <w:jc w:val="left"/>
        <w:rPr>
          <w:rFonts w:hAnsi="HG丸ｺﾞｼｯｸM-PRO"/>
        </w:rPr>
      </w:pPr>
    </w:p>
    <w:p w14:paraId="7CA5F2D8" w14:textId="77777777" w:rsidR="00A2501C" w:rsidRPr="00523018" w:rsidRDefault="00A2501C" w:rsidP="007402C1">
      <w:pPr>
        <w:pStyle w:val="afffc"/>
      </w:pPr>
      <w:r w:rsidRPr="00523018">
        <w:rPr>
          <w:rFonts w:hint="eastAsia"/>
        </w:rPr>
        <w:t>③今後の取組</w:t>
      </w:r>
    </w:p>
    <w:p w14:paraId="056231E6" w14:textId="74F14F5A" w:rsidR="00A2501C" w:rsidRPr="00CD5385" w:rsidRDefault="00A2501C" w:rsidP="00141148">
      <w:pPr>
        <w:pStyle w:val="1055"/>
      </w:pPr>
      <w:r>
        <w:rPr>
          <w:rFonts w:hint="eastAsia"/>
        </w:rPr>
        <w:t>●</w:t>
      </w:r>
      <w:r w:rsidR="00B05B83" w:rsidRPr="00B05B83">
        <w:rPr>
          <w:rFonts w:hint="eastAsia"/>
        </w:rPr>
        <w:t>障害のある方やその家族</w:t>
      </w:r>
      <w:r>
        <w:rPr>
          <w:rFonts w:hint="eastAsia"/>
        </w:rPr>
        <w:t>に対し、障害により必要となる費用に対する経済的な支援を行い、所得を保障する</w:t>
      </w:r>
      <w:r w:rsidRPr="00336C59">
        <w:rPr>
          <w:rFonts w:hint="eastAsia"/>
        </w:rPr>
        <w:t>ため、</w:t>
      </w:r>
      <w:r>
        <w:rPr>
          <w:rFonts w:hint="eastAsia"/>
        </w:rPr>
        <w:t>引き続き、</w:t>
      </w:r>
      <w:r w:rsidRPr="00336C59">
        <w:rPr>
          <w:rFonts w:hint="eastAsia"/>
        </w:rPr>
        <w:t>特別障害者手当や特別児童扶養手当</w:t>
      </w:r>
      <w:r>
        <w:rPr>
          <w:rFonts w:hint="eastAsia"/>
        </w:rPr>
        <w:t>等</w:t>
      </w:r>
      <w:r w:rsidRPr="00336C59">
        <w:rPr>
          <w:rFonts w:hint="eastAsia"/>
        </w:rPr>
        <w:t>を支給します。</w:t>
      </w:r>
    </w:p>
    <w:p w14:paraId="2320E78C" w14:textId="77777777" w:rsidR="00A2501C" w:rsidRDefault="00A2501C" w:rsidP="00A2501C">
      <w:pPr>
        <w:jc w:val="left"/>
        <w:rPr>
          <w:rFonts w:hAnsi="HG丸ｺﾞｼｯｸM-PRO"/>
        </w:rPr>
      </w:pPr>
    </w:p>
    <w:p w14:paraId="405FB908" w14:textId="77777777" w:rsidR="00A2501C" w:rsidRDefault="00A2501C" w:rsidP="00A2501C">
      <w:pPr>
        <w:jc w:val="left"/>
        <w:rPr>
          <w:rFonts w:hAnsi="HG丸ｺﾞｼｯｸM-PRO"/>
        </w:rPr>
      </w:pPr>
      <w:r>
        <w:rPr>
          <w:rFonts w:hAnsi="HG丸ｺﾞｼｯｸM-PRO"/>
        </w:rPr>
        <w:br w:type="page"/>
      </w:r>
    </w:p>
    <w:p w14:paraId="334A3336" w14:textId="77777777" w:rsidR="00A2501C" w:rsidRPr="00CD5385" w:rsidRDefault="00A2501C" w:rsidP="00071026">
      <w:pPr>
        <w:pStyle w:val="afffb"/>
        <w:rPr>
          <w:highlight w:val="yellow"/>
        </w:rPr>
      </w:pPr>
      <w:r w:rsidRPr="00CD5385">
        <w:rPr>
          <w:rFonts w:hint="eastAsia"/>
        </w:rPr>
        <w:lastRenderedPageBreak/>
        <w:t>税金・公共料金等の減免や福祉サービス等の負担軽減</w:t>
      </w:r>
    </w:p>
    <w:p w14:paraId="409B6726" w14:textId="77777777" w:rsidR="00A2501C" w:rsidRPr="00523018" w:rsidRDefault="00A2501C" w:rsidP="007402C1">
      <w:pPr>
        <w:pStyle w:val="afffc"/>
      </w:pPr>
      <w:r w:rsidRPr="00523018">
        <w:rPr>
          <w:rFonts w:hint="eastAsia"/>
        </w:rPr>
        <w:t>①現状（これまでの取組）</w:t>
      </w:r>
    </w:p>
    <w:p w14:paraId="24D0F00D" w14:textId="01825260" w:rsidR="00A2501C" w:rsidRDefault="00A2501C" w:rsidP="00141148">
      <w:pPr>
        <w:pStyle w:val="1055"/>
      </w:pPr>
      <w:r w:rsidRPr="00AE6111">
        <w:rPr>
          <w:rFonts w:hint="eastAsia"/>
        </w:rPr>
        <w:t>●所得税及び住民税</w:t>
      </w:r>
      <w:r>
        <w:rPr>
          <w:rFonts w:hint="eastAsia"/>
        </w:rPr>
        <w:t>の控除、自動車税及び自動車取得税の減免</w:t>
      </w:r>
      <w:r w:rsidRPr="00AE6111">
        <w:rPr>
          <w:rFonts w:hint="eastAsia"/>
        </w:rPr>
        <w:t>、水道料金及び下水道使用料の減免、ＮＨＫ放送受信料の減免等を実施す</w:t>
      </w:r>
      <w:r>
        <w:rPr>
          <w:rFonts w:hint="eastAsia"/>
        </w:rPr>
        <w:t>るとともに、障害者総合支援法に基づく福祉サービス、自立支援医療や補装具等の負担軽減策</w:t>
      </w:r>
      <w:r w:rsidRPr="00AE6111">
        <w:rPr>
          <w:rFonts w:hint="eastAsia"/>
        </w:rPr>
        <w:t>も</w:t>
      </w:r>
      <w:r w:rsidR="00B26025">
        <w:rPr>
          <w:rFonts w:hint="eastAsia"/>
        </w:rPr>
        <w:t>併せて</w:t>
      </w:r>
      <w:r w:rsidRPr="00AE6111">
        <w:rPr>
          <w:rFonts w:hint="eastAsia"/>
        </w:rPr>
        <w:t>実施することにより、障害</w:t>
      </w:r>
      <w:r>
        <w:rPr>
          <w:rFonts w:hint="eastAsia"/>
        </w:rPr>
        <w:t>のある方</w:t>
      </w:r>
      <w:r w:rsidRPr="00AE6111">
        <w:rPr>
          <w:rFonts w:hint="eastAsia"/>
        </w:rPr>
        <w:t>の経済的な負担を軽減しています。</w:t>
      </w:r>
    </w:p>
    <w:p w14:paraId="7E95F4FE" w14:textId="77777777" w:rsidR="00A2501C" w:rsidRPr="00CD5385" w:rsidRDefault="00A2501C" w:rsidP="00A2501C">
      <w:pPr>
        <w:ind w:leftChars="200" w:left="630" w:hangingChars="100" w:hanging="210"/>
        <w:jc w:val="left"/>
        <w:rPr>
          <w:rFonts w:hAnsi="HG丸ｺﾞｼｯｸM-PRO"/>
        </w:rPr>
      </w:pPr>
    </w:p>
    <w:p w14:paraId="59E49F0C" w14:textId="77777777" w:rsidR="00A2501C" w:rsidRPr="00523018" w:rsidRDefault="00A2501C" w:rsidP="007402C1">
      <w:pPr>
        <w:pStyle w:val="afffc"/>
      </w:pPr>
      <w:r w:rsidRPr="00523018">
        <w:rPr>
          <w:rFonts w:hint="eastAsia"/>
        </w:rPr>
        <w:t>②ニーズ・課題</w:t>
      </w:r>
    </w:p>
    <w:p w14:paraId="32B6630E" w14:textId="2D8C7701" w:rsidR="00A2501C" w:rsidRDefault="00A2501C" w:rsidP="00141148">
      <w:pPr>
        <w:pStyle w:val="1055"/>
      </w:pPr>
      <w:r w:rsidRPr="00AE6111">
        <w:rPr>
          <w:rFonts w:hint="eastAsia"/>
        </w:rPr>
        <w:t>●</w:t>
      </w:r>
      <w:r>
        <w:rPr>
          <w:rFonts w:hint="eastAsia"/>
        </w:rPr>
        <w:t>各種</w:t>
      </w:r>
      <w:r w:rsidRPr="00AE6111">
        <w:rPr>
          <w:rFonts w:hint="eastAsia"/>
        </w:rPr>
        <w:t>減免</w:t>
      </w:r>
      <w:r>
        <w:rPr>
          <w:rFonts w:hint="eastAsia"/>
        </w:rPr>
        <w:t>・控除</w:t>
      </w:r>
      <w:r w:rsidRPr="00AE6111">
        <w:rPr>
          <w:rFonts w:hint="eastAsia"/>
        </w:rPr>
        <w:t>や福祉サービス等の負担軽減</w:t>
      </w:r>
      <w:r>
        <w:rPr>
          <w:rFonts w:hint="eastAsia"/>
        </w:rPr>
        <w:t>について</w:t>
      </w:r>
      <w:r w:rsidR="008C411E">
        <w:rPr>
          <w:rFonts w:hint="eastAsia"/>
        </w:rPr>
        <w:t>は</w:t>
      </w:r>
      <w:r>
        <w:rPr>
          <w:rFonts w:hint="eastAsia"/>
        </w:rPr>
        <w:t>、内容に応じて申請先が異なるため、利用者が申請しやすくなるよう情報を整理し、分かりやすく周知する必要があります。</w:t>
      </w:r>
    </w:p>
    <w:p w14:paraId="1A02E5CE" w14:textId="77777777" w:rsidR="00A2501C" w:rsidRPr="00CD5385" w:rsidRDefault="00A2501C" w:rsidP="00A2501C">
      <w:pPr>
        <w:ind w:leftChars="200" w:left="630" w:hangingChars="100" w:hanging="210"/>
        <w:jc w:val="left"/>
        <w:rPr>
          <w:rFonts w:hAnsi="HG丸ｺﾞｼｯｸM-PRO"/>
        </w:rPr>
      </w:pPr>
    </w:p>
    <w:p w14:paraId="7C36E1E1" w14:textId="77777777" w:rsidR="00A2501C" w:rsidRPr="00523018" w:rsidRDefault="00A2501C" w:rsidP="007402C1">
      <w:pPr>
        <w:pStyle w:val="afffc"/>
      </w:pPr>
      <w:r w:rsidRPr="00523018">
        <w:rPr>
          <w:rFonts w:hint="eastAsia"/>
        </w:rPr>
        <w:t>③今後の取組</w:t>
      </w:r>
    </w:p>
    <w:p w14:paraId="608470F8" w14:textId="77777777" w:rsidR="00A2501C" w:rsidRPr="00CD5385" w:rsidRDefault="00A2501C" w:rsidP="00141148">
      <w:pPr>
        <w:pStyle w:val="1055"/>
      </w:pPr>
      <w:r w:rsidRPr="00AE6111">
        <w:rPr>
          <w:rFonts w:hint="eastAsia"/>
        </w:rPr>
        <w:t>●障害</w:t>
      </w:r>
      <w:r>
        <w:rPr>
          <w:rFonts w:hint="eastAsia"/>
        </w:rPr>
        <w:t>のある方の</w:t>
      </w:r>
      <w:r w:rsidRPr="00AE6111">
        <w:rPr>
          <w:rFonts w:hint="eastAsia"/>
        </w:rPr>
        <w:t>経済的な負担を軽減</w:t>
      </w:r>
      <w:r>
        <w:rPr>
          <w:rFonts w:hint="eastAsia"/>
        </w:rPr>
        <w:t>するため、</w:t>
      </w:r>
      <w:r w:rsidRPr="00F57249">
        <w:rPr>
          <w:rFonts w:hint="eastAsia"/>
        </w:rPr>
        <w:t>各種減免・控除や福祉サービス等の負担軽減について</w:t>
      </w:r>
      <w:r>
        <w:rPr>
          <w:rFonts w:hint="eastAsia"/>
        </w:rPr>
        <w:t>引き続き実施するとともに、制度の概要や申請方法などについて利用者に分かりやすく周知</w:t>
      </w:r>
      <w:r w:rsidRPr="00AE6111">
        <w:rPr>
          <w:rFonts w:hint="eastAsia"/>
        </w:rPr>
        <w:t>しま</w:t>
      </w:r>
      <w:r>
        <w:rPr>
          <w:rFonts w:hint="eastAsia"/>
        </w:rPr>
        <w:t>す。</w:t>
      </w:r>
    </w:p>
    <w:p w14:paraId="53EEBA3A" w14:textId="77777777" w:rsidR="00A2501C" w:rsidRPr="00CD5385" w:rsidRDefault="00A2501C" w:rsidP="00A2501C">
      <w:pPr>
        <w:ind w:left="980" w:hangingChars="350" w:hanging="980"/>
        <w:jc w:val="left"/>
        <w:rPr>
          <w:rFonts w:hAnsi="HG丸ｺﾞｼｯｸM-PRO"/>
          <w:sz w:val="28"/>
        </w:rPr>
      </w:pPr>
      <w:r w:rsidRPr="00CD5385">
        <w:rPr>
          <w:rFonts w:hAnsi="HG丸ｺﾞｼｯｸM-PRO"/>
          <w:sz w:val="28"/>
        </w:rPr>
        <w:br w:type="page"/>
      </w:r>
    </w:p>
    <w:p w14:paraId="086B1EA3" w14:textId="77777777" w:rsidR="00A2501C" w:rsidRPr="00CD5385" w:rsidRDefault="00E25D75" w:rsidP="009A0BD3">
      <w:pPr>
        <w:pStyle w:val="2"/>
        <w:jc w:val="center"/>
      </w:pPr>
      <w:bookmarkStart w:id="17" w:name="_Toc49433922"/>
      <w:bookmarkStart w:id="18" w:name="_Toc54872806"/>
      <w:r>
        <w:rPr>
          <w:rFonts w:hint="eastAsia"/>
        </w:rPr>
        <w:lastRenderedPageBreak/>
        <w:t>基本</w:t>
      </w:r>
      <w:r w:rsidR="00A2501C">
        <w:rPr>
          <w:rFonts w:hint="eastAsia"/>
        </w:rPr>
        <w:t>方針Ⅱ</w:t>
      </w:r>
      <w:r w:rsidR="004F706A">
        <w:rPr>
          <w:rFonts w:hint="eastAsia"/>
        </w:rPr>
        <w:t xml:space="preserve">　</w:t>
      </w:r>
      <w:r w:rsidR="00A2501C" w:rsidRPr="00CD5385">
        <w:rPr>
          <w:rFonts w:hint="eastAsia"/>
        </w:rPr>
        <w:t>地域とかかわる</w:t>
      </w:r>
      <w:bookmarkEnd w:id="17"/>
      <w:bookmarkEnd w:id="18"/>
    </w:p>
    <w:p w14:paraId="10830558" w14:textId="77777777" w:rsidR="00A2501C" w:rsidRDefault="00A2501C" w:rsidP="009A0BD3">
      <w:pPr>
        <w:pStyle w:val="5"/>
        <w:ind w:left="420"/>
        <w:rPr>
          <w:spacing w:val="-4"/>
        </w:rPr>
      </w:pPr>
      <w:r w:rsidRPr="004F706A">
        <w:rPr>
          <w:rFonts w:hint="eastAsia"/>
          <w:spacing w:val="-4"/>
        </w:rPr>
        <w:t>～地域の中でいきいきと暮らしていける「心のバリアフリー都市川崎」の実現～</w:t>
      </w:r>
    </w:p>
    <w:p w14:paraId="0D70C84E" w14:textId="77777777" w:rsidR="009A0BD3" w:rsidRPr="009A0BD3" w:rsidRDefault="009A0BD3" w:rsidP="009A0BD3"/>
    <w:p w14:paraId="3AC108D1" w14:textId="77777777" w:rsidR="00A2501C" w:rsidRPr="00CD5385" w:rsidRDefault="00A2501C" w:rsidP="004F706A">
      <w:pPr>
        <w:pStyle w:val="5pt"/>
      </w:pPr>
    </w:p>
    <w:p w14:paraId="1A7C0169" w14:textId="77777777" w:rsidR="00A2501C" w:rsidRDefault="00A2501C" w:rsidP="00AA0FE9">
      <w:pPr>
        <w:pStyle w:val="3"/>
        <w:ind w:leftChars="50" w:left="780"/>
      </w:pPr>
      <w:bookmarkStart w:id="19" w:name="_Toc49433923"/>
      <w:bookmarkStart w:id="20" w:name="_Toc54872807"/>
      <w:r>
        <w:rPr>
          <w:rFonts w:hint="eastAsia"/>
        </w:rPr>
        <w:t>施策８</w:t>
      </w:r>
      <w:r w:rsidRPr="00CD5385">
        <w:rPr>
          <w:rFonts w:hint="eastAsia"/>
        </w:rPr>
        <w:t xml:space="preserve">　権利を守る取組の推進</w:t>
      </w:r>
      <w:bookmarkEnd w:id="19"/>
      <w:bookmarkEnd w:id="20"/>
    </w:p>
    <w:p w14:paraId="224ED790" w14:textId="77777777" w:rsidR="00090353" w:rsidRPr="00A26EAA" w:rsidRDefault="00090353" w:rsidP="0009035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090353" w14:paraId="1C8DFCC1" w14:textId="77777777" w:rsidTr="00232C79">
        <w:tc>
          <w:tcPr>
            <w:tcW w:w="2802" w:type="dxa"/>
            <w:shd w:val="clear" w:color="auto" w:fill="ECA6C5" w:themeFill="accent2"/>
          </w:tcPr>
          <w:p w14:paraId="45B06E8D" w14:textId="77777777" w:rsidR="00090353" w:rsidRDefault="00090353" w:rsidP="009C5796">
            <w:pPr>
              <w:pStyle w:val="5"/>
              <w:ind w:leftChars="0" w:left="0"/>
              <w:jc w:val="center"/>
              <w:rPr>
                <w:sz w:val="24"/>
                <w:shd w:val="pct15" w:color="auto" w:fill="FFFFFF"/>
              </w:rPr>
            </w:pPr>
            <w:r w:rsidRPr="003547EE">
              <w:rPr>
                <w:rFonts w:hint="eastAsia"/>
                <w:sz w:val="24"/>
              </w:rPr>
              <w:t>現状と課題</w:t>
            </w:r>
          </w:p>
        </w:tc>
      </w:tr>
    </w:tbl>
    <w:p w14:paraId="0E263050" w14:textId="77777777" w:rsidR="00A2501C" w:rsidRDefault="00A2501C" w:rsidP="00AD2D0F">
      <w:pPr>
        <w:pStyle w:val="1055"/>
      </w:pPr>
      <w:r>
        <w:rPr>
          <w:rFonts w:hint="eastAsia"/>
        </w:rPr>
        <w:t>●</w:t>
      </w:r>
      <w:r w:rsidRPr="00DF79CC">
        <w:rPr>
          <w:rFonts w:hint="eastAsia"/>
        </w:rPr>
        <w:t>障害</w:t>
      </w:r>
      <w:r>
        <w:rPr>
          <w:rFonts w:hint="eastAsia"/>
        </w:rPr>
        <w:t>のある方が</w:t>
      </w:r>
      <w:r w:rsidRPr="00DF79CC">
        <w:rPr>
          <w:rFonts w:hint="eastAsia"/>
        </w:rPr>
        <w:t>一人の人間として尊重され、様々な支援を受けながら地域で自分らしい生活を営むことは当然の権利で</w:t>
      </w:r>
      <w:r>
        <w:rPr>
          <w:rFonts w:hint="eastAsia"/>
        </w:rPr>
        <w:t>す。</w:t>
      </w:r>
    </w:p>
    <w:p w14:paraId="6A182961" w14:textId="77777777" w:rsidR="00A2501C" w:rsidRDefault="00A2501C" w:rsidP="00AD2D0F">
      <w:pPr>
        <w:pStyle w:val="1055"/>
      </w:pPr>
      <w:r>
        <w:rPr>
          <w:rFonts w:hint="eastAsia"/>
        </w:rPr>
        <w:t>●</w:t>
      </w:r>
      <w:r w:rsidRPr="00DF79CC">
        <w:rPr>
          <w:rFonts w:hint="eastAsia"/>
        </w:rPr>
        <w:t>障害</w:t>
      </w:r>
      <w:r>
        <w:rPr>
          <w:rFonts w:hint="eastAsia"/>
        </w:rPr>
        <w:t>により身体能力や判断能力が不十分になったとしても、権利主体としての尊厳が</w:t>
      </w:r>
      <w:r w:rsidRPr="00DF79CC">
        <w:rPr>
          <w:rFonts w:hint="eastAsia"/>
        </w:rPr>
        <w:t>損なわれる</w:t>
      </w:r>
      <w:r>
        <w:rPr>
          <w:rFonts w:hint="eastAsia"/>
        </w:rPr>
        <w:t>ことはないため、障害のある方に対する不平等や差別、虐待等をなくしていく必要があります。</w:t>
      </w:r>
    </w:p>
    <w:p w14:paraId="3BF8508B" w14:textId="77777777" w:rsidR="00A2501C" w:rsidRDefault="00A2501C" w:rsidP="00AD2D0F">
      <w:pPr>
        <w:pStyle w:val="1055"/>
      </w:pPr>
      <w:r w:rsidRPr="00CD5385">
        <w:rPr>
          <w:rFonts w:hint="eastAsia"/>
        </w:rPr>
        <w:t>●</w:t>
      </w:r>
      <w:r w:rsidRPr="00984AD8">
        <w:rPr>
          <w:rFonts w:hint="eastAsia"/>
        </w:rPr>
        <w:t>障害者虐待防止法に基づく虐待防止体制の整備、障害者差別解消法</w:t>
      </w:r>
      <w:r>
        <w:rPr>
          <w:rFonts w:hint="eastAsia"/>
        </w:rPr>
        <w:t>に基づく差別的取扱いの禁止や合理的配慮の提供、</w:t>
      </w:r>
      <w:r w:rsidRPr="00984AD8">
        <w:rPr>
          <w:rFonts w:hint="eastAsia"/>
        </w:rPr>
        <w:t>成年後見制度</w:t>
      </w:r>
      <w:r w:rsidRPr="008D620D">
        <w:rPr>
          <w:rFonts w:hint="eastAsia"/>
        </w:rPr>
        <w:t>など</w:t>
      </w:r>
      <w:r>
        <w:rPr>
          <w:rFonts w:hint="eastAsia"/>
        </w:rPr>
        <w:t>、障害のある方の権利擁護に関する様々な制度について、</w:t>
      </w:r>
      <w:r w:rsidRPr="008D620D">
        <w:rPr>
          <w:rFonts w:hint="eastAsia"/>
        </w:rPr>
        <w:t>障害当事者やそ</w:t>
      </w:r>
      <w:r>
        <w:rPr>
          <w:rFonts w:hint="eastAsia"/>
        </w:rPr>
        <w:t>の家族、関係事業者が更に理解を深める必要があります。</w:t>
      </w:r>
    </w:p>
    <w:p w14:paraId="10FCA63A" w14:textId="77777777" w:rsidR="00090353" w:rsidRPr="00AD2D0F" w:rsidRDefault="00090353" w:rsidP="00AD2D0F"/>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090353" w14:paraId="548643B9" w14:textId="77777777" w:rsidTr="00232C79">
        <w:tc>
          <w:tcPr>
            <w:tcW w:w="2802" w:type="dxa"/>
            <w:shd w:val="clear" w:color="auto" w:fill="ECA6C5" w:themeFill="accent2"/>
          </w:tcPr>
          <w:p w14:paraId="4781AAE7" w14:textId="77777777" w:rsidR="00090353" w:rsidRDefault="00090353" w:rsidP="009C5796">
            <w:pPr>
              <w:pStyle w:val="5"/>
              <w:ind w:leftChars="0" w:left="0"/>
              <w:jc w:val="center"/>
              <w:rPr>
                <w:sz w:val="24"/>
                <w:shd w:val="pct15" w:color="auto" w:fill="FFFFFF"/>
              </w:rPr>
            </w:pPr>
            <w:r w:rsidRPr="00090353">
              <w:rPr>
                <w:rFonts w:hint="eastAsia"/>
                <w:sz w:val="24"/>
              </w:rPr>
              <w:t>対応の方向性</w:t>
            </w:r>
          </w:p>
        </w:tc>
      </w:tr>
    </w:tbl>
    <w:p w14:paraId="3DE0E7F3" w14:textId="77777777" w:rsidR="00A2501C" w:rsidRPr="00AD2D0F" w:rsidRDefault="00A2501C" w:rsidP="00AD2D0F">
      <w:pPr>
        <w:pStyle w:val="1055"/>
      </w:pPr>
      <w:r w:rsidRPr="00CD5385">
        <w:rPr>
          <w:rFonts w:hint="eastAsia"/>
        </w:rPr>
        <w:t>●</w:t>
      </w:r>
      <w:r>
        <w:rPr>
          <w:rFonts w:hint="eastAsia"/>
        </w:rPr>
        <w:t>関係機関と</w:t>
      </w:r>
      <w:r w:rsidRPr="00DF79CC">
        <w:rPr>
          <w:rFonts w:hint="eastAsia"/>
        </w:rPr>
        <w:t>連携</w:t>
      </w:r>
      <w:r>
        <w:rPr>
          <w:rFonts w:hint="eastAsia"/>
        </w:rPr>
        <w:t>しながら、障害のある方の</w:t>
      </w:r>
      <w:r w:rsidRPr="00DF79CC">
        <w:rPr>
          <w:rFonts w:hint="eastAsia"/>
        </w:rPr>
        <w:t>権利擁護に関する</w:t>
      </w:r>
      <w:r>
        <w:rPr>
          <w:rFonts w:hint="eastAsia"/>
        </w:rPr>
        <w:t>様々な取組を推進</w:t>
      </w:r>
      <w:r w:rsidRPr="00AD2D0F">
        <w:rPr>
          <w:rFonts w:hint="eastAsia"/>
        </w:rPr>
        <w:t>します。</w:t>
      </w:r>
    </w:p>
    <w:p w14:paraId="782F23A6" w14:textId="77777777" w:rsidR="00A2501C" w:rsidRDefault="00A2501C" w:rsidP="00AD2D0F">
      <w:pPr>
        <w:pStyle w:val="1055"/>
      </w:pPr>
      <w:r w:rsidRPr="00AD2D0F">
        <w:rPr>
          <w:rFonts w:hint="eastAsia"/>
        </w:rPr>
        <w:t>●障害者虐待防止法や障害者差別解消法の趣旨、合理的配慮の提供など、権利擁護に</w:t>
      </w:r>
      <w:r w:rsidRPr="00DF79CC">
        <w:rPr>
          <w:rFonts w:hint="eastAsia"/>
        </w:rPr>
        <w:t>関する</w:t>
      </w:r>
      <w:r>
        <w:rPr>
          <w:rFonts w:hint="eastAsia"/>
        </w:rPr>
        <w:t>様々な</w:t>
      </w:r>
      <w:r w:rsidRPr="00DF79CC">
        <w:rPr>
          <w:rFonts w:hint="eastAsia"/>
        </w:rPr>
        <w:t>制度</w:t>
      </w:r>
      <w:r>
        <w:rPr>
          <w:rFonts w:hint="eastAsia"/>
        </w:rPr>
        <w:t>について普及啓発を図るとともに、成年後見制度などの</w:t>
      </w:r>
      <w:r w:rsidRPr="00DF79CC">
        <w:rPr>
          <w:rFonts w:hint="eastAsia"/>
        </w:rPr>
        <w:t>利用</w:t>
      </w:r>
      <w:r>
        <w:rPr>
          <w:rFonts w:hint="eastAsia"/>
        </w:rPr>
        <w:t>を</w:t>
      </w:r>
      <w:r w:rsidRPr="00DF79CC">
        <w:rPr>
          <w:rFonts w:hint="eastAsia"/>
        </w:rPr>
        <w:t>促進</w:t>
      </w:r>
      <w:r>
        <w:rPr>
          <w:rFonts w:hint="eastAsia"/>
        </w:rPr>
        <w:t>するための取組を推進します。</w:t>
      </w:r>
    </w:p>
    <w:p w14:paraId="4377975B" w14:textId="77777777" w:rsidR="00A2501C" w:rsidRDefault="00A2501C" w:rsidP="00A2501C">
      <w:pPr>
        <w:ind w:left="210" w:hangingChars="100" w:hanging="210"/>
        <w:jc w:val="left"/>
        <w:rPr>
          <w:rFonts w:hAnsi="HG丸ｺﾞｼｯｸM-PRO"/>
        </w:rPr>
      </w:pPr>
    </w:p>
    <w:p w14:paraId="51098808" w14:textId="52B47F21" w:rsidR="00A2501C" w:rsidRPr="00354F5C" w:rsidRDefault="00A2501C" w:rsidP="004F706A">
      <w:pPr>
        <w:pStyle w:val="a7"/>
      </w:pPr>
      <w:r w:rsidRPr="00354F5C">
        <w:rPr>
          <w:rFonts w:hint="eastAsia"/>
        </w:rPr>
        <w:t>制度の認知度</w:t>
      </w:r>
    </w:p>
    <w:p w14:paraId="75B48A9F" w14:textId="77BA9D05" w:rsidR="00A2501C" w:rsidRPr="00354F5C" w:rsidRDefault="003A3B74" w:rsidP="00A2501C">
      <w:r w:rsidRPr="00354F5C">
        <w:rPr>
          <w:rFonts w:hint="eastAsia"/>
          <w:noProof/>
        </w:rPr>
        <w:drawing>
          <wp:anchor distT="0" distB="0" distL="114300" distR="114300" simplePos="0" relativeHeight="251764736" behindDoc="0" locked="0" layoutInCell="1" allowOverlap="1" wp14:anchorId="05D93F99" wp14:editId="11E69006">
            <wp:simplePos x="0" y="0"/>
            <wp:positionH relativeFrom="column">
              <wp:posOffset>3403177</wp:posOffset>
            </wp:positionH>
            <wp:positionV relativeFrom="paragraph">
              <wp:posOffset>106045</wp:posOffset>
            </wp:positionV>
            <wp:extent cx="2954231" cy="1913255"/>
            <wp:effectExtent l="0" t="0" r="0" b="0"/>
            <wp:wrapNone/>
            <wp:docPr id="1771706275" name="グラフ 1771706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AD2D0F" w:rsidRPr="00354F5C">
        <w:rPr>
          <w:rFonts w:hint="eastAsia"/>
          <w:noProof/>
        </w:rPr>
        <w:drawing>
          <wp:anchor distT="0" distB="0" distL="114300" distR="114300" simplePos="0" relativeHeight="251704320" behindDoc="0" locked="0" layoutInCell="1" allowOverlap="1" wp14:anchorId="78F15FA0" wp14:editId="10E8727D">
            <wp:simplePos x="0" y="0"/>
            <wp:positionH relativeFrom="column">
              <wp:posOffset>-143510</wp:posOffset>
            </wp:positionH>
            <wp:positionV relativeFrom="paragraph">
              <wp:posOffset>80645</wp:posOffset>
            </wp:positionV>
            <wp:extent cx="3640455" cy="1913255"/>
            <wp:effectExtent l="0" t="0" r="0" b="0"/>
            <wp:wrapNone/>
            <wp:docPr id="19102" name="グラフ 19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AD2D0F">
        <w:rPr>
          <w:rFonts w:hAnsi="HG丸ｺﾞｼｯｸM-PRO"/>
          <w:noProof/>
        </w:rPr>
        <mc:AlternateContent>
          <mc:Choice Requires="wps">
            <w:drawing>
              <wp:anchor distT="0" distB="0" distL="114300" distR="114300" simplePos="0" relativeHeight="251713536" behindDoc="0" locked="0" layoutInCell="1" allowOverlap="1" wp14:anchorId="1AADC41E" wp14:editId="3F092440">
                <wp:simplePos x="0" y="0"/>
                <wp:positionH relativeFrom="column">
                  <wp:posOffset>24977</wp:posOffset>
                </wp:positionH>
                <wp:positionV relativeFrom="paragraph">
                  <wp:posOffset>55880</wp:posOffset>
                </wp:positionV>
                <wp:extent cx="533400" cy="2381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EFD4EB" w14:textId="01507E0C" w:rsidR="00E47330" w:rsidRPr="00FE7E42" w:rsidRDefault="00E47330" w:rsidP="00AD2D0F">
                            <w:pPr>
                              <w:spacing w:line="200" w:lineRule="exact"/>
                              <w:ind w:leftChars="-50" w:left="-105" w:rightChars="-50" w:right="-105"/>
                              <w:rPr>
                                <w:rFonts w:ascii="HGｺﾞｼｯｸM" w:eastAsia="HGｺﾞｼｯｸM"/>
                                <w:sz w:val="18"/>
                                <w:szCs w:val="18"/>
                              </w:rPr>
                            </w:pPr>
                            <w:r>
                              <w:rPr>
                                <w:rFonts w:ascii="HGｺﾞｼｯｸM" w:eastAsia="HGｺﾞｼｯｸM"/>
                                <w:sz w:val="18"/>
                                <w:szCs w:val="18"/>
                              </w:rPr>
                              <w:t>n=</w:t>
                            </w:r>
                            <w:r w:rsidR="00AD2D0F">
                              <w:rPr>
                                <w:rFonts w:ascii="HGｺﾞｼｯｸM" w:eastAsia="HGｺﾞｼｯｸM"/>
                                <w:sz w:val="18"/>
                                <w:szCs w:val="18"/>
                              </w:rPr>
                              <w:t>3,593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DC41E" id="テキスト ボックス 5" o:spid="_x0000_s1168" type="#_x0000_t202" style="position:absolute;left:0;text-align:left;margin-left:1.95pt;margin-top:4.4pt;width:42pt;height:18.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" fillcolor="white [3201]" strokecolor="#404040 [2429]" strokeweight=".5pt">
                <v:textbox>
                  <w:txbxContent>
                    <w:p w14:paraId="43EFD4EB" w14:textId="01507E0C" w:rsidR="00E47330" w:rsidRPr="00FE7E42" w:rsidRDefault="00E47330" w:rsidP="00AD2D0F">
                      <w:pPr>
                        <w:spacing w:line="200" w:lineRule="exact"/>
                        <w:ind w:leftChars="-50" w:left="-105" w:rightChars="-50" w:right="-105"/>
                        <w:rPr>
                          <w:rFonts w:ascii="HGｺﾞｼｯｸM" w:eastAsia="HGｺﾞｼｯｸM"/>
                          <w:sz w:val="18"/>
                          <w:szCs w:val="18"/>
                        </w:rPr>
                      </w:pPr>
                      <w:r>
                        <w:rPr>
                          <w:rFonts w:ascii="HGｺﾞｼｯｸM" w:eastAsia="HGｺﾞｼｯｸM"/>
                          <w:sz w:val="18"/>
                          <w:szCs w:val="18"/>
                        </w:rPr>
                        <w:t>n=</w:t>
                      </w:r>
                      <w:r w:rsidR="00AD2D0F">
                        <w:rPr>
                          <w:rFonts w:ascii="HGｺﾞｼｯｸM" w:eastAsia="HGｺﾞｼｯｸM"/>
                          <w:sz w:val="18"/>
                          <w:szCs w:val="18"/>
                        </w:rPr>
                        <w:t>3,593</w:t>
                      </w:r>
                    </w:p>
                  </w:txbxContent>
                </v:textbox>
              </v:shape>
            </w:pict>
          </mc:Fallback>
        </mc:AlternateContent>
      </w:r>
    </w:p>
    <w:p w14:paraId="2A36EF4C" w14:textId="77777777" w:rsidR="00A2501C" w:rsidRPr="00354F5C" w:rsidRDefault="00A2501C" w:rsidP="00A2501C"/>
    <w:p w14:paraId="18870211" w14:textId="77777777" w:rsidR="00A2501C" w:rsidRPr="00354F5C" w:rsidRDefault="00A2501C" w:rsidP="00A2501C"/>
    <w:p w14:paraId="0E66F648" w14:textId="77777777" w:rsidR="00A2501C" w:rsidRPr="00354F5C" w:rsidRDefault="00A2501C" w:rsidP="00A2501C"/>
    <w:p w14:paraId="1F02F329" w14:textId="77777777" w:rsidR="00A2501C" w:rsidRPr="00354F5C" w:rsidRDefault="00A2501C" w:rsidP="00A2501C"/>
    <w:p w14:paraId="4F373EEA" w14:textId="77777777" w:rsidR="00A2501C" w:rsidRPr="00354F5C" w:rsidRDefault="00A2501C" w:rsidP="00A2501C"/>
    <w:p w14:paraId="15757ABE" w14:textId="77777777" w:rsidR="00A2501C" w:rsidRPr="00354F5C" w:rsidRDefault="00A2501C" w:rsidP="00A2501C"/>
    <w:p w14:paraId="56F2756F" w14:textId="77777777" w:rsidR="00A2501C" w:rsidRPr="00354F5C" w:rsidRDefault="00A2501C" w:rsidP="00A2501C"/>
    <w:p w14:paraId="2E8FF5D2" w14:textId="77777777" w:rsidR="00A2501C" w:rsidRDefault="00A2501C" w:rsidP="00A2501C"/>
    <w:p w14:paraId="374B87DA" w14:textId="77777777" w:rsidR="003135E8" w:rsidRPr="00354F5C" w:rsidRDefault="003135E8" w:rsidP="00A2501C"/>
    <w:p w14:paraId="63D6529A" w14:textId="4D234D8B" w:rsidR="00A2501C" w:rsidRPr="00354F5C" w:rsidRDefault="00A2501C" w:rsidP="004F706A">
      <w:pPr>
        <w:pStyle w:val="a7"/>
      </w:pPr>
      <w:r w:rsidRPr="00354F5C">
        <w:rPr>
          <w:rFonts w:hint="eastAsia"/>
        </w:rPr>
        <w:t>制度の利用意向</w:t>
      </w:r>
    </w:p>
    <w:p w14:paraId="302BCB91" w14:textId="5E62AC6E" w:rsidR="00A2501C" w:rsidRPr="00354F5C" w:rsidRDefault="003135E8" w:rsidP="00A2501C">
      <w:r>
        <w:rPr>
          <w:rFonts w:hAnsi="HG丸ｺﾞｼｯｸM-PRO"/>
          <w:noProof/>
        </w:rPr>
        <mc:AlternateContent>
          <mc:Choice Requires="wps">
            <w:drawing>
              <wp:anchor distT="0" distB="0" distL="114300" distR="114300" simplePos="0" relativeHeight="251766784" behindDoc="0" locked="0" layoutInCell="1" allowOverlap="1" wp14:anchorId="1D7E0ABD" wp14:editId="552FF63E">
                <wp:simplePos x="0" y="0"/>
                <wp:positionH relativeFrom="column">
                  <wp:posOffset>667385</wp:posOffset>
                </wp:positionH>
                <wp:positionV relativeFrom="paragraph">
                  <wp:posOffset>35983</wp:posOffset>
                </wp:positionV>
                <wp:extent cx="533400" cy="238125"/>
                <wp:effectExtent l="0" t="0" r="19050" b="28575"/>
                <wp:wrapNone/>
                <wp:docPr id="1654632977" name="テキスト ボックス 1654632977"/>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34F69D0" w14:textId="77777777" w:rsidR="003135E8" w:rsidRPr="00FE7E42" w:rsidRDefault="003135E8" w:rsidP="003135E8">
                            <w:pPr>
                              <w:spacing w:line="200" w:lineRule="exact"/>
                              <w:ind w:leftChars="-50" w:left="-105" w:rightChars="-50" w:right="-105"/>
                              <w:rPr>
                                <w:rFonts w:ascii="HGｺﾞｼｯｸM" w:eastAsia="HGｺﾞｼｯｸM"/>
                                <w:sz w:val="18"/>
                                <w:szCs w:val="18"/>
                              </w:rPr>
                            </w:pPr>
                            <w:r>
                              <w:rPr>
                                <w:rFonts w:ascii="HGｺﾞｼｯｸM" w:eastAsia="HGｺﾞｼｯｸM"/>
                                <w:sz w:val="18"/>
                                <w:szCs w:val="18"/>
                              </w:rPr>
                              <w:t>n=3,593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E0ABD" id="テキスト ボックス 1654632977" o:spid="_x0000_s1169" type="#_x0000_t202" style="position:absolute;left:0;text-align:left;margin-left:52.55pt;margin-top:2.85pt;width:42pt;height:18.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" fillcolor="white [3201]" strokecolor="#404040 [2429]" strokeweight=".5pt">
                <v:textbox>
                  <w:txbxContent>
                    <w:p w14:paraId="134F69D0" w14:textId="77777777" w:rsidR="003135E8" w:rsidRPr="00FE7E42" w:rsidRDefault="003135E8" w:rsidP="003135E8">
                      <w:pPr>
                        <w:spacing w:line="200" w:lineRule="exact"/>
                        <w:ind w:leftChars="-50" w:left="-105" w:rightChars="-50" w:right="-105"/>
                        <w:rPr>
                          <w:rFonts w:ascii="HGｺﾞｼｯｸM" w:eastAsia="HGｺﾞｼｯｸM"/>
                          <w:sz w:val="18"/>
                          <w:szCs w:val="18"/>
                        </w:rPr>
                      </w:pPr>
                      <w:r>
                        <w:rPr>
                          <w:rFonts w:ascii="HGｺﾞｼｯｸM" w:eastAsia="HGｺﾞｼｯｸM"/>
                          <w:sz w:val="18"/>
                          <w:szCs w:val="18"/>
                        </w:rPr>
                        <w:t>n=3,593</w:t>
                      </w:r>
                    </w:p>
                  </w:txbxContent>
                </v:textbox>
              </v:shape>
            </w:pict>
          </mc:Fallback>
        </mc:AlternateContent>
      </w:r>
      <w:r w:rsidRPr="00354F5C">
        <w:rPr>
          <w:rFonts w:hint="eastAsia"/>
          <w:noProof/>
        </w:rPr>
        <w:drawing>
          <wp:anchor distT="0" distB="0" distL="114300" distR="114300" simplePos="0" relativeHeight="251705344" behindDoc="0" locked="0" layoutInCell="1" allowOverlap="1" wp14:anchorId="12DF36AA" wp14:editId="407CD7D6">
            <wp:simplePos x="0" y="0"/>
            <wp:positionH relativeFrom="column">
              <wp:posOffset>-237490</wp:posOffset>
            </wp:positionH>
            <wp:positionV relativeFrom="paragraph">
              <wp:posOffset>72177</wp:posOffset>
            </wp:positionV>
            <wp:extent cx="6515100" cy="1246717"/>
            <wp:effectExtent l="0" t="0" r="0" b="0"/>
            <wp:wrapNone/>
            <wp:docPr id="19276" name="グラフ 19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1B2D498D" w14:textId="77777777" w:rsidR="00A2501C" w:rsidRPr="00354F5C" w:rsidRDefault="00A2501C" w:rsidP="00A2501C"/>
    <w:p w14:paraId="336B71D4" w14:textId="77777777" w:rsidR="00A2501C" w:rsidRPr="00354F5C" w:rsidRDefault="00A2501C" w:rsidP="00A2501C"/>
    <w:p w14:paraId="3BFA900F" w14:textId="77777777" w:rsidR="00A2501C" w:rsidRDefault="00A2501C" w:rsidP="00A2501C"/>
    <w:p w14:paraId="16755237" w14:textId="77777777" w:rsidR="00A2501C" w:rsidRDefault="00A2501C" w:rsidP="00A2501C"/>
    <w:p w14:paraId="2DDFB563" w14:textId="77777777" w:rsidR="00A2501C" w:rsidRDefault="00A2501C" w:rsidP="00A2501C"/>
    <w:p w14:paraId="4049E77A" w14:textId="2F2BBDF6" w:rsidR="003135E8" w:rsidRDefault="005F7342" w:rsidP="003135E8">
      <w:pPr>
        <w:pStyle w:val="ad"/>
        <w:ind w:left="1588" w:hanging="1046"/>
      </w:pPr>
      <w:r w:rsidRPr="00985D0B">
        <w:rPr>
          <w:rFonts w:hint="eastAsia"/>
        </w:rPr>
        <w:t>資料：</w:t>
      </w:r>
      <w:r w:rsidR="0040762D" w:rsidRPr="0040762D">
        <w:rPr>
          <w:rFonts w:hint="eastAsia"/>
        </w:rPr>
        <w:t>川崎市障害のある方の生活ニーズ調査（</w:t>
      </w:r>
      <w:r w:rsidR="003135E8" w:rsidRPr="000146A7">
        <w:rPr>
          <w:rFonts w:hint="eastAsia"/>
        </w:rPr>
        <w:t>令和４(2022)</w:t>
      </w:r>
      <w:r w:rsidR="0040762D" w:rsidRPr="0040762D">
        <w:rPr>
          <w:rFonts w:hint="eastAsia"/>
        </w:rPr>
        <w:t>年度）</w:t>
      </w:r>
      <w:r w:rsidR="003135E8">
        <w:br w:type="page"/>
      </w:r>
    </w:p>
    <w:p w14:paraId="48E79B98" w14:textId="77777777" w:rsidR="00A2501C" w:rsidRDefault="00A2501C" w:rsidP="00812D8D">
      <w:pPr>
        <w:pStyle w:val="afffd"/>
      </w:pPr>
      <w:r w:rsidRPr="005110E7">
        <w:rPr>
          <w:rFonts w:hint="eastAsia"/>
        </w:rPr>
        <w:lastRenderedPageBreak/>
        <w:t>１</w:t>
      </w:r>
      <w:r w:rsidR="001100D9">
        <w:rPr>
          <w:rFonts w:hint="eastAsia"/>
        </w:rPr>
        <w:t xml:space="preserve"> </w:t>
      </w:r>
      <w:r w:rsidRPr="005110E7">
        <w:rPr>
          <w:rFonts w:hint="eastAsia"/>
        </w:rPr>
        <w:t>障害を理由とする差別解消の推進</w:t>
      </w:r>
    </w:p>
    <w:p w14:paraId="7848EC75" w14:textId="77777777" w:rsidR="00A2501C" w:rsidRPr="00CD5385" w:rsidRDefault="00A2501C" w:rsidP="0081641F">
      <w:pPr>
        <w:pStyle w:val="afffb"/>
        <w:spacing w:beforeLines="100" w:before="240"/>
        <w:rPr>
          <w:highlight w:val="yellow"/>
        </w:rPr>
      </w:pPr>
      <w:r w:rsidRPr="00CD5385">
        <w:rPr>
          <w:rFonts w:hint="eastAsia"/>
        </w:rPr>
        <w:t>障害を理由とする差別解消の推進</w:t>
      </w:r>
    </w:p>
    <w:p w14:paraId="20A44755" w14:textId="77777777" w:rsidR="00A2501C" w:rsidRPr="00523018" w:rsidRDefault="00A2501C" w:rsidP="007402C1">
      <w:pPr>
        <w:pStyle w:val="afffc"/>
      </w:pPr>
      <w:r w:rsidRPr="00523018">
        <w:rPr>
          <w:rFonts w:hint="eastAsia"/>
        </w:rPr>
        <w:t>①現状（これまでの取組）</w:t>
      </w:r>
    </w:p>
    <w:p w14:paraId="5951410C" w14:textId="2A4B987F" w:rsidR="00A2501C" w:rsidRPr="0039527D" w:rsidRDefault="00A2501C" w:rsidP="00141148">
      <w:pPr>
        <w:pStyle w:val="1055"/>
      </w:pPr>
      <w:r>
        <w:rPr>
          <w:rFonts w:hint="eastAsia"/>
        </w:rPr>
        <w:t>●</w:t>
      </w:r>
      <w:r w:rsidR="00B416F7" w:rsidRPr="00B416F7">
        <w:rPr>
          <w:rFonts w:hint="eastAsia"/>
        </w:rPr>
        <w:t>平成28(2016)年に施行された障害者差別解消法に基づき、障害を理由とする差別の解消に向けた理解促進を図るため、市職員や相談支援従事者への研修の実施、「合理的配慮の提供等に関する基本方針」や「合理的配慮の提供のサポートブック」等の市職員への周知・配付、障害者差別解消法に関するチラシの配布などを行い、差別のない「自立と共生の地域社会づくり」に取り組んでいます</w:t>
      </w:r>
      <w:r w:rsidRPr="0039527D">
        <w:rPr>
          <w:rFonts w:hint="eastAsia"/>
        </w:rPr>
        <w:t>。</w:t>
      </w:r>
    </w:p>
    <w:p w14:paraId="1D3959E7" w14:textId="077B758F" w:rsidR="00A2501C" w:rsidRPr="00EA5F38" w:rsidRDefault="00A2501C" w:rsidP="00141148">
      <w:pPr>
        <w:pStyle w:val="1055"/>
      </w:pPr>
      <w:r>
        <w:rPr>
          <w:rFonts w:hint="eastAsia"/>
        </w:rPr>
        <w:t>●</w:t>
      </w:r>
      <w:r w:rsidR="00B416F7" w:rsidRPr="00B416F7">
        <w:rPr>
          <w:rFonts w:hint="eastAsia"/>
        </w:rPr>
        <w:t>障害者差別解消支援地域協議会を開催し、地域における関係機関等とのネットワークの構築、障害を理由とする差別に関する相談事例の共有や情報交換等、様々な課題を協議しています</w:t>
      </w:r>
      <w:r w:rsidRPr="00EA5F38">
        <w:rPr>
          <w:rFonts w:hint="eastAsia"/>
        </w:rPr>
        <w:t>。</w:t>
      </w:r>
    </w:p>
    <w:p w14:paraId="3C3AC604" w14:textId="375228B9" w:rsidR="00A2501C" w:rsidRDefault="00A2501C" w:rsidP="00A2501C">
      <w:pPr>
        <w:jc w:val="left"/>
        <w:rPr>
          <w:rFonts w:hAnsi="HG丸ｺﾞｼｯｸM-PRO"/>
        </w:rPr>
      </w:pPr>
    </w:p>
    <w:p w14:paraId="35CB4BCA" w14:textId="77777777" w:rsidR="00A2501C" w:rsidRPr="00523018" w:rsidRDefault="00A2501C" w:rsidP="007402C1">
      <w:pPr>
        <w:pStyle w:val="afffc"/>
      </w:pPr>
      <w:r w:rsidRPr="00523018">
        <w:rPr>
          <w:rFonts w:hint="eastAsia"/>
        </w:rPr>
        <w:t>②ニーズ・課題</w:t>
      </w:r>
    </w:p>
    <w:p w14:paraId="53275109" w14:textId="6C7277DD" w:rsidR="00A2501C" w:rsidRDefault="00A2501C" w:rsidP="00141148">
      <w:pPr>
        <w:pStyle w:val="1055"/>
      </w:pPr>
      <w:r>
        <w:rPr>
          <w:rFonts w:hint="eastAsia"/>
        </w:rPr>
        <w:t>●</w:t>
      </w:r>
      <w:r w:rsidR="00B416F7" w:rsidRPr="00B416F7">
        <w:rPr>
          <w:rFonts w:hint="eastAsia"/>
        </w:rPr>
        <w:t>令和６(202</w:t>
      </w:r>
      <w:r w:rsidR="00B416F7">
        <w:rPr>
          <w:rFonts w:hint="eastAsia"/>
        </w:rPr>
        <w:t>4</w:t>
      </w:r>
      <w:r w:rsidR="00B416F7" w:rsidRPr="00B416F7">
        <w:rPr>
          <w:rFonts w:hint="eastAsia"/>
        </w:rPr>
        <w:t>)年４月に障害者差別解消法改正法が施行され、これまで行政機関等において義務とされていた合理的配慮の提供が民間事業者においても義務化されることから、障害者差別解消法に関する理解促進を図るため、市職員や相談支援従事者に対する取組や、市内の民間事業者や市民に対する取組を推進する必要があります</w:t>
      </w:r>
      <w:r w:rsidR="00194A46">
        <w:rPr>
          <w:rFonts w:hint="eastAsia"/>
        </w:rPr>
        <w:t>。</w:t>
      </w:r>
      <w:r w:rsidR="00924CF2" w:rsidRPr="00924CF2">
        <w:rPr>
          <w:rFonts w:hint="eastAsia"/>
        </w:rPr>
        <w:t>また、市民や民間事業者からの相談件数の増加が想定されるため、相談窓口を分かりやすく周知していく必要があります。</w:t>
      </w:r>
      <w:r w:rsidR="00D27B9C" w:rsidRPr="00D27B9C">
        <w:rPr>
          <w:rFonts w:hint="eastAsia"/>
        </w:rPr>
        <w:t>【変更】</w:t>
      </w:r>
    </w:p>
    <w:p w14:paraId="265C9924" w14:textId="12D8205A" w:rsidR="00A2501C" w:rsidRDefault="00A2501C" w:rsidP="00A2501C">
      <w:pPr>
        <w:jc w:val="left"/>
        <w:rPr>
          <w:rFonts w:hAnsi="HG丸ｺﾞｼｯｸM-PRO"/>
        </w:rPr>
      </w:pPr>
    </w:p>
    <w:p w14:paraId="496BCFDF" w14:textId="77777777" w:rsidR="00A2501C" w:rsidRPr="00523018" w:rsidRDefault="00A2501C" w:rsidP="007402C1">
      <w:pPr>
        <w:pStyle w:val="afffc"/>
      </w:pPr>
      <w:r w:rsidRPr="00523018">
        <w:rPr>
          <w:rFonts w:hint="eastAsia"/>
        </w:rPr>
        <w:t>③今後の取組</w:t>
      </w:r>
    </w:p>
    <w:p w14:paraId="48127707" w14:textId="328D6549" w:rsidR="00A2501C" w:rsidRPr="00CD5385" w:rsidRDefault="00A2501C" w:rsidP="00141148">
      <w:pPr>
        <w:pStyle w:val="1055"/>
      </w:pPr>
      <w:r>
        <w:rPr>
          <w:rFonts w:hint="eastAsia"/>
        </w:rPr>
        <w:t>●</w:t>
      </w:r>
      <w:r w:rsidR="00341484" w:rsidRPr="00341484">
        <w:rPr>
          <w:rFonts w:hint="eastAsia"/>
        </w:rPr>
        <w:t>障害者差別解消法に基づき、差別のない「自立と共生の地域社会づくり」を進めるため、障害者差別解消法に関する市職員及び相談支援従事者向けの研修や周知を引き続き行うとともに、市内の民間事業者や市民に対する障害者差別解消法の理解促進及び普及啓発に向けた取組を強化するなど、障害を理由とする差別の解消に向け、必要な取組を推進します</w:t>
      </w:r>
      <w:r w:rsidRPr="00EA5F38">
        <w:rPr>
          <w:rFonts w:hint="eastAsia"/>
        </w:rPr>
        <w:t>。</w:t>
      </w:r>
    </w:p>
    <w:p w14:paraId="7E53BAB6" w14:textId="6180D783" w:rsidR="00924CF2" w:rsidRDefault="00924CF2" w:rsidP="00141148">
      <w:pPr>
        <w:pStyle w:val="1055"/>
      </w:pPr>
      <w:r w:rsidRPr="00924CF2">
        <w:rPr>
          <w:rFonts w:hint="eastAsia"/>
        </w:rPr>
        <w:t>●市民や民間事業者に対して相談窓口を分かりやすく周知するとともに、障害者差別解消法に基づく相談体制について障害者相談支援センターや各区地域みまもり支援センター等の相談機関と共有し、市民や民間事業者が所管部署に適切に相談できるよう取組を推進します。【新規】</w:t>
      </w:r>
    </w:p>
    <w:p w14:paraId="076D194B" w14:textId="04AD1037" w:rsidR="00A2501C" w:rsidRPr="00EA5F38" w:rsidRDefault="00A2501C" w:rsidP="00141148">
      <w:pPr>
        <w:pStyle w:val="1055"/>
      </w:pPr>
      <w:r>
        <w:rPr>
          <w:rFonts w:hint="eastAsia"/>
        </w:rPr>
        <w:t>●</w:t>
      </w:r>
      <w:r w:rsidR="00341484" w:rsidRPr="00341484">
        <w:rPr>
          <w:rFonts w:hint="eastAsia"/>
        </w:rPr>
        <w:t>障害者差別解消支援地域協議会を引き続き開催し、地域における関係機関等とのネットワークの構築、障害を理由とする差別に関する相談事例の共有や情報交換等を行うことで、効果的な差別解消の取組に</w:t>
      </w:r>
      <w:r w:rsidR="00062FFA">
        <w:rPr>
          <w:rFonts w:hint="eastAsia"/>
        </w:rPr>
        <w:t>つな</w:t>
      </w:r>
      <w:r w:rsidR="00341484" w:rsidRPr="00341484">
        <w:rPr>
          <w:rFonts w:hint="eastAsia"/>
        </w:rPr>
        <w:t>げます</w:t>
      </w:r>
      <w:r w:rsidRPr="00EA5F38">
        <w:rPr>
          <w:rFonts w:hint="eastAsia"/>
        </w:rPr>
        <w:t>。</w:t>
      </w:r>
    </w:p>
    <w:p w14:paraId="0E1DA126" w14:textId="77777777" w:rsidR="00341484" w:rsidRDefault="00341484" w:rsidP="00A2501C">
      <w:pPr>
        <w:jc w:val="left"/>
        <w:rPr>
          <w:rFonts w:hAnsi="HG丸ｺﾞｼｯｸM-PRO"/>
          <w:sz w:val="24"/>
        </w:rPr>
      </w:pPr>
    </w:p>
    <w:p w14:paraId="7F700C3D" w14:textId="4332C789" w:rsidR="00A2501C" w:rsidRDefault="00A2501C" w:rsidP="00A2501C">
      <w:pPr>
        <w:jc w:val="left"/>
        <w:rPr>
          <w:rFonts w:hAnsi="HG丸ｺﾞｼｯｸM-PRO"/>
          <w:sz w:val="24"/>
        </w:rPr>
      </w:pPr>
      <w:r>
        <w:rPr>
          <w:rFonts w:hAnsi="HG丸ｺﾞｼｯｸM-PRO"/>
          <w:sz w:val="24"/>
        </w:rPr>
        <w:br w:type="page"/>
      </w:r>
    </w:p>
    <w:p w14:paraId="089270A2" w14:textId="77777777" w:rsidR="00A2501C" w:rsidRDefault="00A2501C" w:rsidP="00812D8D">
      <w:pPr>
        <w:pStyle w:val="afffd"/>
      </w:pPr>
      <w:r w:rsidRPr="00313C5D">
        <w:rPr>
          <w:rFonts w:hint="eastAsia"/>
        </w:rPr>
        <w:lastRenderedPageBreak/>
        <w:t>２</w:t>
      </w:r>
      <w:r w:rsidR="001100D9">
        <w:rPr>
          <w:rFonts w:hint="eastAsia"/>
        </w:rPr>
        <w:t xml:space="preserve"> </w:t>
      </w:r>
      <w:r w:rsidRPr="00313C5D">
        <w:rPr>
          <w:rFonts w:hint="eastAsia"/>
        </w:rPr>
        <w:t>障害者虐待防止に向けた取組の推進</w:t>
      </w:r>
    </w:p>
    <w:p w14:paraId="74F79CB0" w14:textId="77777777" w:rsidR="00A2501C" w:rsidRPr="00CD5385" w:rsidRDefault="00A2501C" w:rsidP="0081641F">
      <w:pPr>
        <w:pStyle w:val="afffb"/>
        <w:spacing w:beforeLines="100" w:before="240"/>
        <w:rPr>
          <w:highlight w:val="yellow"/>
        </w:rPr>
      </w:pPr>
      <w:r w:rsidRPr="00CD5385">
        <w:rPr>
          <w:rFonts w:hint="eastAsia"/>
        </w:rPr>
        <w:t>虐待防止体制の充実</w:t>
      </w:r>
    </w:p>
    <w:p w14:paraId="5A4301B9" w14:textId="77777777" w:rsidR="00A2501C" w:rsidRPr="00523018" w:rsidRDefault="00A2501C" w:rsidP="007402C1">
      <w:pPr>
        <w:pStyle w:val="afffc"/>
      </w:pPr>
      <w:r w:rsidRPr="00523018">
        <w:rPr>
          <w:rFonts w:hint="eastAsia"/>
        </w:rPr>
        <w:t>①現状（これまでの取組）</w:t>
      </w:r>
    </w:p>
    <w:p w14:paraId="49180B64" w14:textId="72E05B7F" w:rsidR="00587F96" w:rsidRDefault="00A2501C" w:rsidP="00587F96">
      <w:pPr>
        <w:pStyle w:val="1055"/>
      </w:pPr>
      <w:r>
        <w:rPr>
          <w:rFonts w:hint="eastAsia"/>
        </w:rPr>
        <w:t>●</w:t>
      </w:r>
      <w:r w:rsidR="00587F96" w:rsidRPr="00587F96">
        <w:rPr>
          <w:rFonts w:hint="eastAsia"/>
        </w:rPr>
        <w:t>虐待の防止及び早期発見に向けて、市及び各区地域みまもり支援センターにおける障害者虐待防止センター機能を円滑に運用するとともに、24時間対応の専用電話窓口を設置しています</w:t>
      </w:r>
      <w:r w:rsidR="00587F96">
        <w:rPr>
          <w:rFonts w:hint="eastAsia"/>
        </w:rPr>
        <w:t>。</w:t>
      </w:r>
    </w:p>
    <w:p w14:paraId="57A604BA" w14:textId="122DE319" w:rsidR="00A2501C" w:rsidRDefault="00587F96" w:rsidP="00587F96">
      <w:pPr>
        <w:pStyle w:val="1055"/>
      </w:pPr>
      <w:r>
        <w:rPr>
          <w:rFonts w:hint="eastAsia"/>
        </w:rPr>
        <w:t>●</w:t>
      </w:r>
      <w:r w:rsidRPr="00587F96">
        <w:rPr>
          <w:rFonts w:hint="eastAsia"/>
        </w:rPr>
        <w:t>虐待防止に関する研修や啓発活動を実施するとともに、相談支援センターなどの関係機関とも連携しながら、虐待の防止に向け、必要な取組を行っています</w:t>
      </w:r>
      <w:r w:rsidR="00A2501C">
        <w:rPr>
          <w:rFonts w:hint="eastAsia"/>
        </w:rPr>
        <w:t>。</w:t>
      </w:r>
    </w:p>
    <w:p w14:paraId="17102A57" w14:textId="40290693" w:rsidR="00A2501C" w:rsidRDefault="00A2501C" w:rsidP="00141148">
      <w:pPr>
        <w:pStyle w:val="1055"/>
      </w:pPr>
      <w:r>
        <w:rPr>
          <w:rFonts w:hint="eastAsia"/>
        </w:rPr>
        <w:t>●</w:t>
      </w:r>
      <w:r w:rsidR="00587F96" w:rsidRPr="00587F96">
        <w:rPr>
          <w:rFonts w:hint="eastAsia"/>
        </w:rPr>
        <w:t>障害者福祉施設従事者等による虐待防止に向けて、事業所における虐待防止の理解が深まるよう、集団指導等により指導を行っています</w:t>
      </w:r>
      <w:r>
        <w:rPr>
          <w:rFonts w:hint="eastAsia"/>
        </w:rPr>
        <w:t>。</w:t>
      </w:r>
    </w:p>
    <w:p w14:paraId="685F8B34" w14:textId="4EFCE123" w:rsidR="00587F96" w:rsidRPr="00587F96" w:rsidRDefault="00587F96" w:rsidP="00141148">
      <w:pPr>
        <w:pStyle w:val="1055"/>
      </w:pPr>
      <w:r>
        <w:rPr>
          <w:rFonts w:hint="eastAsia"/>
        </w:rPr>
        <w:t>●</w:t>
      </w:r>
      <w:r w:rsidRPr="00587F96">
        <w:rPr>
          <w:rFonts w:hint="eastAsia"/>
        </w:rPr>
        <w:t>精神科病院からの虐待に関する報告を受理した際には、精神保健及び精神障害者福祉に関する法律に基づく立ち入り調査等を適宜実施しています</w:t>
      </w:r>
      <w:r w:rsidR="003A763C">
        <w:rPr>
          <w:rFonts w:hint="eastAsia"/>
        </w:rPr>
        <w:t>。</w:t>
      </w:r>
    </w:p>
    <w:p w14:paraId="62350C1E" w14:textId="77777777" w:rsidR="00A2501C" w:rsidRDefault="00A2501C" w:rsidP="00A2501C">
      <w:pPr>
        <w:jc w:val="left"/>
        <w:rPr>
          <w:rFonts w:hAnsi="HG丸ｺﾞｼｯｸM-PRO"/>
        </w:rPr>
      </w:pPr>
    </w:p>
    <w:p w14:paraId="281EC3CD" w14:textId="77777777" w:rsidR="00A2501C" w:rsidRPr="00523018" w:rsidRDefault="00A2501C" w:rsidP="007402C1">
      <w:pPr>
        <w:pStyle w:val="afffc"/>
      </w:pPr>
      <w:r w:rsidRPr="00523018">
        <w:rPr>
          <w:rFonts w:hint="eastAsia"/>
        </w:rPr>
        <w:t>②ニーズ・課題</w:t>
      </w:r>
    </w:p>
    <w:p w14:paraId="3F4A4E56" w14:textId="2C0B673C" w:rsidR="00A2501C" w:rsidRDefault="00A2501C" w:rsidP="00141148">
      <w:pPr>
        <w:pStyle w:val="1055"/>
      </w:pPr>
      <w:r>
        <w:rPr>
          <w:rFonts w:hint="eastAsia"/>
        </w:rPr>
        <w:t>●</w:t>
      </w:r>
      <w:r w:rsidR="00587F96" w:rsidRPr="00587F96">
        <w:rPr>
          <w:rFonts w:hint="eastAsia"/>
        </w:rPr>
        <w:t>権利主体としての尊厳が損なわれることがないよう、障害のある方への虐待を防止するため、関係機関や関係団体のみならず、広く市民と連携した取組を進める必要があります</w:t>
      </w:r>
      <w:r>
        <w:rPr>
          <w:rFonts w:hint="eastAsia"/>
        </w:rPr>
        <w:t>。</w:t>
      </w:r>
    </w:p>
    <w:p w14:paraId="20AC224B" w14:textId="4B8CE91C" w:rsidR="00A2501C" w:rsidRPr="00967E32" w:rsidRDefault="00A2501C" w:rsidP="00141148">
      <w:pPr>
        <w:pStyle w:val="1055"/>
      </w:pPr>
      <w:r>
        <w:rPr>
          <w:rFonts w:hint="eastAsia"/>
        </w:rPr>
        <w:t>●</w:t>
      </w:r>
      <w:r w:rsidR="00587F96" w:rsidRPr="00587F96">
        <w:rPr>
          <w:rFonts w:hint="eastAsia"/>
        </w:rPr>
        <w:t>緊急時においては、障害のある方本人の意思の制約が生じる可能性があるため、本人の意思決定支援に基づく虐待対応の普及・啓発が必要となっています</w:t>
      </w:r>
      <w:r>
        <w:rPr>
          <w:rFonts w:hint="eastAsia"/>
        </w:rPr>
        <w:t>。</w:t>
      </w:r>
    </w:p>
    <w:p w14:paraId="06AC640D" w14:textId="20FCBF2C" w:rsidR="00A2501C" w:rsidRDefault="00A2501C" w:rsidP="00141148">
      <w:pPr>
        <w:pStyle w:val="1055"/>
      </w:pPr>
      <w:r>
        <w:rPr>
          <w:rFonts w:hint="eastAsia"/>
        </w:rPr>
        <w:t>●</w:t>
      </w:r>
      <w:r w:rsidR="00587F96" w:rsidRPr="00587F96">
        <w:rPr>
          <w:rFonts w:hint="eastAsia"/>
        </w:rPr>
        <w:t>養護者による虐待が繰り返されないよう、養護者に対する支援が求められています</w:t>
      </w:r>
      <w:r>
        <w:rPr>
          <w:rFonts w:hint="eastAsia"/>
        </w:rPr>
        <w:t>。</w:t>
      </w:r>
    </w:p>
    <w:p w14:paraId="35500E78" w14:textId="02E48568" w:rsidR="00587F96" w:rsidRPr="00587F96" w:rsidRDefault="00587F96" w:rsidP="00141148">
      <w:pPr>
        <w:pStyle w:val="1055"/>
      </w:pPr>
      <w:r>
        <w:rPr>
          <w:rFonts w:hint="eastAsia"/>
        </w:rPr>
        <w:t>●</w:t>
      </w:r>
      <w:r w:rsidRPr="00587F96">
        <w:rPr>
          <w:rFonts w:hint="eastAsia"/>
        </w:rPr>
        <w:t>令和６(2024)年４月に改正される精神保健及び精神障害者福祉に関する法律において、精神科病院における虐待防止に関する研修や普及啓発、職員の通報義務について規定されます。</w:t>
      </w:r>
      <w:r w:rsidR="008C0C8A" w:rsidRPr="008C0C8A">
        <w:rPr>
          <w:rFonts w:hint="eastAsia"/>
        </w:rPr>
        <w:t>【追加】</w:t>
      </w:r>
    </w:p>
    <w:p w14:paraId="5EA1D7DB" w14:textId="77777777" w:rsidR="00587F96" w:rsidRDefault="00587F96" w:rsidP="00587F96">
      <w:pPr>
        <w:jc w:val="left"/>
        <w:rPr>
          <w:rFonts w:hAnsi="HG丸ｺﾞｼｯｸM-PRO"/>
          <w:sz w:val="24"/>
        </w:rPr>
      </w:pPr>
    </w:p>
    <w:p w14:paraId="3C449C2C" w14:textId="77777777" w:rsidR="00A2501C" w:rsidRPr="00523018" w:rsidRDefault="00A2501C" w:rsidP="007402C1">
      <w:pPr>
        <w:pStyle w:val="afffc"/>
      </w:pPr>
      <w:r w:rsidRPr="00523018">
        <w:rPr>
          <w:rFonts w:hint="eastAsia"/>
        </w:rPr>
        <w:t>③今後の取組</w:t>
      </w:r>
    </w:p>
    <w:p w14:paraId="2F281DC0" w14:textId="56550CFF" w:rsidR="00A2501C" w:rsidRPr="00967E32" w:rsidRDefault="00A2501C" w:rsidP="00141148">
      <w:pPr>
        <w:pStyle w:val="1055"/>
      </w:pPr>
      <w:r>
        <w:rPr>
          <w:rFonts w:hint="eastAsia"/>
        </w:rPr>
        <w:t>●</w:t>
      </w:r>
      <w:r w:rsidR="00587F96" w:rsidRPr="00587F96">
        <w:rPr>
          <w:rFonts w:hint="eastAsia"/>
        </w:rPr>
        <w:t>虐待の防止及び早期発見に向けて、引き続き、障害者虐待防止センター機能や、24時間対応の専用電話窓口を円滑に運用するとともに、</w:t>
      </w:r>
      <w:r w:rsidR="00924CF2" w:rsidRPr="00924CF2">
        <w:rPr>
          <w:rFonts w:hint="eastAsia"/>
        </w:rPr>
        <w:t>事業所に対する</w:t>
      </w:r>
      <w:r w:rsidR="00587F96" w:rsidRPr="00587F96">
        <w:rPr>
          <w:rFonts w:hint="eastAsia"/>
        </w:rPr>
        <w:t>集団指導のほか虐待防止に関する研修や啓発活動など、相談支援センターなどの関係機関とも連携しながら、必要な取組を推進します</w:t>
      </w:r>
      <w:r w:rsidRPr="00967E32">
        <w:rPr>
          <w:rFonts w:hint="eastAsia"/>
        </w:rPr>
        <w:t>。</w:t>
      </w:r>
      <w:r w:rsidR="00924CF2" w:rsidRPr="00924CF2">
        <w:rPr>
          <w:rFonts w:hint="eastAsia"/>
        </w:rPr>
        <w:t>また、地域からの通報や本人からの届出を広く受理するため、相談支援専門員や当事者などに対して制度の理解促進及び普及啓発に向けた取組を推進します。</w:t>
      </w:r>
    </w:p>
    <w:p w14:paraId="310A1974" w14:textId="71CBCC76" w:rsidR="00A2501C" w:rsidRDefault="00A2501C" w:rsidP="00141148">
      <w:pPr>
        <w:pStyle w:val="1055"/>
      </w:pPr>
      <w:r>
        <w:rPr>
          <w:rFonts w:hint="eastAsia"/>
        </w:rPr>
        <w:t>●</w:t>
      </w:r>
      <w:r w:rsidR="00587F96" w:rsidRPr="00587F96">
        <w:rPr>
          <w:rFonts w:hint="eastAsia"/>
        </w:rPr>
        <w:t>本人の意思決定支援に基づく虐待対応の普及・啓発や、養護者に対する支援などの取組を推進します</w:t>
      </w:r>
      <w:r w:rsidR="00280CBD" w:rsidRPr="00594DB0">
        <w:rPr>
          <w:rFonts w:hint="eastAsia"/>
        </w:rPr>
        <w:t>。</w:t>
      </w:r>
    </w:p>
    <w:p w14:paraId="4A2FEB9D" w14:textId="65519283" w:rsidR="00587F96" w:rsidRPr="00587F96" w:rsidRDefault="00587F96" w:rsidP="00141148">
      <w:pPr>
        <w:pStyle w:val="1055"/>
      </w:pPr>
      <w:r>
        <w:rPr>
          <w:rFonts w:hint="eastAsia"/>
        </w:rPr>
        <w:t>●</w:t>
      </w:r>
      <w:r w:rsidRPr="00587F96">
        <w:rPr>
          <w:rFonts w:hint="eastAsia"/>
        </w:rPr>
        <w:t>精神保健及び精神障害者福祉に関する法律の改正の趣旨に沿うよう、医療機関と連携し虐待防止に取り組むとともに、通報の際に対応できる窓口の整備などを推進します。</w:t>
      </w:r>
      <w:r w:rsidR="008C0C8A" w:rsidRPr="008C0C8A">
        <w:rPr>
          <w:rFonts w:hint="eastAsia"/>
        </w:rPr>
        <w:t>【新規】</w:t>
      </w:r>
    </w:p>
    <w:p w14:paraId="3601458B" w14:textId="77777777" w:rsidR="00587F96" w:rsidRDefault="00587F96" w:rsidP="00A2501C">
      <w:pPr>
        <w:jc w:val="left"/>
        <w:rPr>
          <w:rFonts w:hAnsi="HG丸ｺﾞｼｯｸM-PRO"/>
          <w:sz w:val="24"/>
        </w:rPr>
      </w:pPr>
    </w:p>
    <w:p w14:paraId="6B7F54A6" w14:textId="50ED2DC2" w:rsidR="00A2501C" w:rsidRDefault="00A2501C" w:rsidP="00A2501C">
      <w:pPr>
        <w:jc w:val="left"/>
        <w:rPr>
          <w:rFonts w:hAnsi="HG丸ｺﾞｼｯｸM-PRO"/>
          <w:sz w:val="24"/>
        </w:rPr>
      </w:pPr>
      <w:r>
        <w:rPr>
          <w:rFonts w:hAnsi="HG丸ｺﾞｼｯｸM-PRO"/>
          <w:sz w:val="24"/>
        </w:rPr>
        <w:br w:type="page"/>
      </w:r>
    </w:p>
    <w:p w14:paraId="0EDF5886" w14:textId="77777777" w:rsidR="00A2501C" w:rsidRDefault="00A2501C" w:rsidP="00812D8D">
      <w:pPr>
        <w:pStyle w:val="afffd"/>
      </w:pPr>
      <w:r w:rsidRPr="00313C5D">
        <w:rPr>
          <w:rFonts w:hint="eastAsia"/>
        </w:rPr>
        <w:lastRenderedPageBreak/>
        <w:t>３</w:t>
      </w:r>
      <w:r w:rsidR="001100D9">
        <w:rPr>
          <w:rFonts w:hint="eastAsia"/>
        </w:rPr>
        <w:t xml:space="preserve"> </w:t>
      </w:r>
      <w:r w:rsidRPr="00313C5D">
        <w:rPr>
          <w:rFonts w:hint="eastAsia"/>
        </w:rPr>
        <w:t>成年後見制度等の推進</w:t>
      </w:r>
    </w:p>
    <w:p w14:paraId="2953B5AB" w14:textId="77777777" w:rsidR="00A2501C" w:rsidRPr="00CD5385" w:rsidRDefault="00A2501C" w:rsidP="0081641F">
      <w:pPr>
        <w:pStyle w:val="afffb"/>
        <w:spacing w:beforeLines="100" w:before="240"/>
        <w:rPr>
          <w:highlight w:val="yellow"/>
        </w:rPr>
      </w:pPr>
      <w:r w:rsidRPr="00521065">
        <w:rPr>
          <w:rFonts w:hint="eastAsia"/>
        </w:rPr>
        <w:t>成年後見制度、日常生活自立支援の推進</w:t>
      </w:r>
    </w:p>
    <w:p w14:paraId="0B6D2250" w14:textId="77777777" w:rsidR="00A2501C" w:rsidRPr="00523018" w:rsidRDefault="00A2501C" w:rsidP="007402C1">
      <w:pPr>
        <w:pStyle w:val="afffc"/>
      </w:pPr>
      <w:r w:rsidRPr="00523018">
        <w:rPr>
          <w:rFonts w:hint="eastAsia"/>
        </w:rPr>
        <w:t>①現状（これまでの取組）</w:t>
      </w:r>
    </w:p>
    <w:p w14:paraId="74CA0B96" w14:textId="56E25B46" w:rsidR="00A2501C" w:rsidRPr="00594DB0" w:rsidRDefault="00A2501C" w:rsidP="00141148">
      <w:pPr>
        <w:pStyle w:val="1055"/>
      </w:pPr>
      <w:r>
        <w:rPr>
          <w:rFonts w:hint="eastAsia"/>
        </w:rPr>
        <w:t>●</w:t>
      </w:r>
      <w:r w:rsidR="000E07F4" w:rsidRPr="000E07F4">
        <w:rPr>
          <w:rFonts w:hint="eastAsia"/>
        </w:rPr>
        <w:t>判断能力が十分ではない知的障害者、精神障害者、認知症高齢者の方などが自立した地域生活を送れるよう、意思決定を支援し、権利擁護、財産管理及び身上保護を行うための制度である「成年後見制度」の利用促進を図るため、所得の低い方への後見開始等の申立費用・後見等報酬の助成などを行う成年後見制度利用支援事業を実施しています</w:t>
      </w:r>
      <w:r w:rsidR="00B51964" w:rsidRPr="00B51964">
        <w:rPr>
          <w:rFonts w:hint="eastAsia"/>
        </w:rPr>
        <w:t>。</w:t>
      </w:r>
    </w:p>
    <w:p w14:paraId="062B5FFF" w14:textId="0EAB2A08" w:rsidR="00A2501C" w:rsidRPr="00594DB0" w:rsidRDefault="00A2501C" w:rsidP="00141148">
      <w:pPr>
        <w:pStyle w:val="1055"/>
      </w:pPr>
      <w:r w:rsidRPr="00594DB0">
        <w:rPr>
          <w:rFonts w:hint="eastAsia"/>
        </w:rPr>
        <w:t>●</w:t>
      </w:r>
      <w:r w:rsidR="000E07F4" w:rsidRPr="000E07F4">
        <w:rPr>
          <w:rFonts w:hint="eastAsia"/>
        </w:rPr>
        <w:t>成年後見制度連絡会を開催し、関係機関との情報共有やネットワークの構築に取り組むとともに、成年後見シンポジウムを開催し、制度の普及啓発に取り組んでいます</w:t>
      </w:r>
      <w:r w:rsidRPr="00594DB0">
        <w:rPr>
          <w:rFonts w:hint="eastAsia"/>
        </w:rPr>
        <w:t>。</w:t>
      </w:r>
    </w:p>
    <w:p w14:paraId="490E7FB2" w14:textId="195C352A" w:rsidR="00A2501C" w:rsidRDefault="00A2501C" w:rsidP="00141148">
      <w:pPr>
        <w:pStyle w:val="1055"/>
      </w:pPr>
      <w:r w:rsidRPr="00594DB0">
        <w:rPr>
          <w:rFonts w:hint="eastAsia"/>
        </w:rPr>
        <w:t>●</w:t>
      </w:r>
      <w:r w:rsidR="000E07F4" w:rsidRPr="000E07F4">
        <w:rPr>
          <w:rFonts w:hint="eastAsia"/>
        </w:rPr>
        <w:t>市民後見人養成研修や市民向け研修（親族後見人研修）を実施するなど、成年後見人の人材育成に向けた取組を進めています</w:t>
      </w:r>
      <w:r>
        <w:rPr>
          <w:rFonts w:hint="eastAsia"/>
        </w:rPr>
        <w:t>。</w:t>
      </w:r>
    </w:p>
    <w:p w14:paraId="4C45A322" w14:textId="1BD1DF3A" w:rsidR="00A2501C" w:rsidRDefault="00A2501C" w:rsidP="00141148">
      <w:pPr>
        <w:pStyle w:val="1055"/>
      </w:pPr>
      <w:r>
        <w:rPr>
          <w:rFonts w:hint="eastAsia"/>
        </w:rPr>
        <w:t>●</w:t>
      </w:r>
      <w:r w:rsidR="000E07F4" w:rsidRPr="000E07F4">
        <w:rPr>
          <w:rFonts w:hint="eastAsia"/>
        </w:rPr>
        <w:t>川崎市社会福祉協議会が運営するあんしんセンターにおいて、福祉サービス利用援助サービス、日常的金銭管理サービス、書類等預かりサービスなど、日常生活自立支援事業を実施しています</w:t>
      </w:r>
      <w:r w:rsidRPr="006F029D">
        <w:rPr>
          <w:rFonts w:hint="eastAsia"/>
        </w:rPr>
        <w:t>。</w:t>
      </w:r>
    </w:p>
    <w:p w14:paraId="13DF1275" w14:textId="40EB8D62" w:rsidR="000E07F4" w:rsidRPr="009F29E0" w:rsidRDefault="000E07F4" w:rsidP="00141148">
      <w:pPr>
        <w:pStyle w:val="1055"/>
      </w:pPr>
      <w:r>
        <w:rPr>
          <w:rFonts w:hint="eastAsia"/>
        </w:rPr>
        <w:t>●</w:t>
      </w:r>
      <w:r w:rsidRPr="000E07F4">
        <w:rPr>
          <w:rFonts w:hint="eastAsia"/>
        </w:rPr>
        <w:t>第</w:t>
      </w:r>
      <w:r>
        <w:rPr>
          <w:rFonts w:hint="eastAsia"/>
        </w:rPr>
        <w:t>１</w:t>
      </w:r>
      <w:r w:rsidRPr="000E07F4">
        <w:rPr>
          <w:rFonts w:hint="eastAsia"/>
        </w:rPr>
        <w:t>期川崎市成年後見制度利用促進計画に基づき、成年後見制度に関しての困難な課題や支援方針についての問題解決を図るため、法律・福祉等の専門職や関係機関等の連携体制を強化し、協力する体制づくりを進め、合議体である成年後見制度利用促進協議会を設置しています。また、川崎市成年後見支援センター（中核機関）において、広報・相談・成年後見制度利用促進・後見人支援などの機能を担っています。</w:t>
      </w:r>
      <w:r w:rsidR="00B03C4D" w:rsidRPr="00B03C4D">
        <w:rPr>
          <w:rFonts w:hint="eastAsia"/>
        </w:rPr>
        <w:t>【追加】</w:t>
      </w:r>
    </w:p>
    <w:p w14:paraId="26903688" w14:textId="77777777" w:rsidR="00A2501C" w:rsidRDefault="00A2501C" w:rsidP="00A2501C">
      <w:pPr>
        <w:jc w:val="left"/>
        <w:rPr>
          <w:rFonts w:hAnsi="HG丸ｺﾞｼｯｸM-PRO"/>
        </w:rPr>
      </w:pPr>
    </w:p>
    <w:p w14:paraId="0588B775" w14:textId="77777777" w:rsidR="00A2501C" w:rsidRPr="00523018" w:rsidRDefault="00A2501C" w:rsidP="007402C1">
      <w:pPr>
        <w:pStyle w:val="afffc"/>
      </w:pPr>
      <w:r w:rsidRPr="00523018">
        <w:rPr>
          <w:rFonts w:hint="eastAsia"/>
        </w:rPr>
        <w:t>②ニーズ・課題</w:t>
      </w:r>
    </w:p>
    <w:p w14:paraId="68F2B1E2" w14:textId="6996EB6E" w:rsidR="00A2501C" w:rsidRDefault="00A2501C" w:rsidP="00141148">
      <w:pPr>
        <w:pStyle w:val="1055"/>
      </w:pPr>
      <w:r>
        <w:rPr>
          <w:rFonts w:hint="eastAsia"/>
        </w:rPr>
        <w:t>●</w:t>
      </w:r>
      <w:r w:rsidR="000E07F4" w:rsidRPr="000E07F4">
        <w:rPr>
          <w:rFonts w:hint="eastAsia"/>
        </w:rPr>
        <w:t>障害や加齢などにより判断能力が不十分になったとしても地域の中で自立した生活を送れるよう、引き続き、成年後見制度や日常生活自立支援事業を円滑に運用するとともに、関係機関と連携しながら、制度の利用促進や普及啓発に向けた取組を行う必要があります</w:t>
      </w:r>
      <w:r>
        <w:rPr>
          <w:rFonts w:hint="eastAsia"/>
        </w:rPr>
        <w:t>。</w:t>
      </w:r>
    </w:p>
    <w:p w14:paraId="419F15A6" w14:textId="3A2577DB" w:rsidR="00A2501C" w:rsidRPr="00E47330" w:rsidRDefault="00A2501C" w:rsidP="00141148">
      <w:pPr>
        <w:pStyle w:val="1055"/>
      </w:pPr>
      <w:r>
        <w:rPr>
          <w:rFonts w:hint="eastAsia"/>
        </w:rPr>
        <w:t>●</w:t>
      </w:r>
      <w:r w:rsidR="00924CF2" w:rsidRPr="00924CF2">
        <w:rPr>
          <w:rFonts w:hint="eastAsia"/>
        </w:rPr>
        <w:t>成年後見制度について、「知らない」「名前は知っているが内容は知らない」の回答が多いという調査結果</w:t>
      </w:r>
      <w:r w:rsidR="00924CF2" w:rsidRPr="00E47330">
        <w:rPr>
          <w:rFonts w:hint="eastAsia"/>
          <w:sz w:val="16"/>
        </w:rPr>
        <w:t>（※）</w:t>
      </w:r>
      <w:r w:rsidR="00F14F83" w:rsidRPr="000E07F4">
        <w:rPr>
          <w:rFonts w:hint="eastAsia"/>
        </w:rPr>
        <w:t>など</w:t>
      </w:r>
      <w:r w:rsidR="000E07F4" w:rsidRPr="000E07F4">
        <w:rPr>
          <w:rFonts w:hint="eastAsia"/>
        </w:rPr>
        <w:t>から、制度利用につながっていない方が多くいると考えられるため、</w:t>
      </w:r>
      <w:r w:rsidR="006831E3" w:rsidRPr="006831E3">
        <w:rPr>
          <w:rFonts w:hint="eastAsia"/>
        </w:rPr>
        <w:t>当事者や家族、相談支援専門員等の支援者も含めて、本制度の利用促進に向けた取組を進める必要があります</w:t>
      </w:r>
      <w:r w:rsidR="00F21D5D" w:rsidRPr="00E47330">
        <w:rPr>
          <w:rFonts w:hint="eastAsia"/>
        </w:rPr>
        <w:t>。</w:t>
      </w:r>
    </w:p>
    <w:p w14:paraId="1EA62996" w14:textId="02A8A28C" w:rsidR="00F14F83" w:rsidRPr="00F14F83" w:rsidRDefault="00F14F83" w:rsidP="00F14F83">
      <w:pPr>
        <w:pStyle w:val="80"/>
        <w:ind w:left="790" w:hanging="160"/>
      </w:pPr>
      <w:r w:rsidRPr="00937956">
        <w:rPr>
          <w:rFonts w:hint="eastAsia"/>
        </w:rPr>
        <w:t>（※）</w:t>
      </w:r>
      <w:r w:rsidR="006831E3" w:rsidRPr="006831E3">
        <w:rPr>
          <w:rFonts w:hint="eastAsia"/>
        </w:rPr>
        <w:t>川崎市障害のある方の生活ニーズ調査（令和</w:t>
      </w:r>
      <w:r w:rsidR="006831E3">
        <w:rPr>
          <w:rFonts w:hint="eastAsia"/>
        </w:rPr>
        <w:t>４</w:t>
      </w:r>
      <w:r w:rsidR="006831E3" w:rsidRPr="006831E3">
        <w:rPr>
          <w:rFonts w:hint="eastAsia"/>
        </w:rPr>
        <w:t>(</w:t>
      </w:r>
      <w:r w:rsidR="006831E3">
        <w:rPr>
          <w:rFonts w:hint="eastAsia"/>
        </w:rPr>
        <w:t>2022</w:t>
      </w:r>
      <w:r w:rsidR="006831E3" w:rsidRPr="006831E3">
        <w:rPr>
          <w:rFonts w:hint="eastAsia"/>
        </w:rPr>
        <w:t>)年）より抜粋</w:t>
      </w:r>
    </w:p>
    <w:p w14:paraId="0F0E6663" w14:textId="77777777" w:rsidR="00A2501C" w:rsidRDefault="00A2501C" w:rsidP="00A2501C">
      <w:pPr>
        <w:jc w:val="left"/>
        <w:rPr>
          <w:rFonts w:hAnsi="HG丸ｺﾞｼｯｸM-PRO"/>
        </w:rPr>
      </w:pPr>
    </w:p>
    <w:p w14:paraId="367A98B7" w14:textId="77777777" w:rsidR="00A2501C" w:rsidRPr="00523018" w:rsidRDefault="00A2501C" w:rsidP="007402C1">
      <w:pPr>
        <w:pStyle w:val="afffc"/>
      </w:pPr>
      <w:r w:rsidRPr="00523018">
        <w:rPr>
          <w:rFonts w:hint="eastAsia"/>
        </w:rPr>
        <w:t>③今後の取組</w:t>
      </w:r>
    </w:p>
    <w:p w14:paraId="56FD563C" w14:textId="1528B1AE" w:rsidR="00194A46" w:rsidRDefault="00194A46" w:rsidP="00141148">
      <w:pPr>
        <w:pStyle w:val="1055"/>
      </w:pPr>
      <w:r w:rsidRPr="00594DB0">
        <w:rPr>
          <w:rFonts w:hint="eastAsia"/>
        </w:rPr>
        <w:t>●</w:t>
      </w:r>
      <w:r w:rsidR="006831E3" w:rsidRPr="006831E3">
        <w:rPr>
          <w:rFonts w:hint="eastAsia"/>
        </w:rPr>
        <w:t>引き続き、日常生活自立支援事業を実施するとともに、成年後見制度利用支援事業については、制度周知や対象要件の拡大に向けた検討を進め、判断能力が十分ではない知的障害者・精神障害者・認知症高齢者の方などの地域生活を支援します。【拡充】</w:t>
      </w:r>
    </w:p>
    <w:p w14:paraId="18417987" w14:textId="0620B653" w:rsidR="00A2501C" w:rsidRPr="00594DB0" w:rsidRDefault="00A2501C" w:rsidP="00141148">
      <w:pPr>
        <w:pStyle w:val="1055"/>
      </w:pPr>
      <w:r>
        <w:rPr>
          <w:rFonts w:hint="eastAsia"/>
        </w:rPr>
        <w:t>●</w:t>
      </w:r>
      <w:r w:rsidR="003053D2" w:rsidRPr="003053D2">
        <w:rPr>
          <w:rFonts w:hint="eastAsia"/>
        </w:rPr>
        <w:t>第</w:t>
      </w:r>
      <w:r w:rsidR="003053D2">
        <w:rPr>
          <w:rFonts w:hint="eastAsia"/>
        </w:rPr>
        <w:t>２</w:t>
      </w:r>
      <w:r w:rsidR="003053D2" w:rsidRPr="003053D2">
        <w:rPr>
          <w:rFonts w:hint="eastAsia"/>
        </w:rPr>
        <w:t>期川崎市成年後見制度利用促進計画を策定し、権利擁護支援の地域連携ネットワークの一層の充実を図るため、多様な主体の参画・活躍、多様な関係者への共通理解の促進、権利擁護支援が必要な方を早期支援につなげるための仕組みづくりに向けた取組を進めます。</w:t>
      </w:r>
      <w:r w:rsidR="00B03C4D" w:rsidRPr="00B03C4D">
        <w:rPr>
          <w:rFonts w:hint="eastAsia"/>
        </w:rPr>
        <w:t>【変更】</w:t>
      </w:r>
    </w:p>
    <w:p w14:paraId="35963BE3" w14:textId="77777777" w:rsidR="00F14F83" w:rsidRDefault="00F14F83" w:rsidP="00F14F83">
      <w:pPr>
        <w:jc w:val="left"/>
        <w:rPr>
          <w:rFonts w:hAnsi="HG丸ｺﾞｼｯｸM-PRO"/>
        </w:rPr>
      </w:pPr>
    </w:p>
    <w:p w14:paraId="22DFE9BD" w14:textId="1B183C0F" w:rsidR="00A2501C" w:rsidRPr="00BC485E" w:rsidRDefault="00A2501C" w:rsidP="00BC485E">
      <w:pPr>
        <w:ind w:leftChars="200" w:left="660" w:hangingChars="100" w:hanging="240"/>
        <w:jc w:val="left"/>
        <w:rPr>
          <w:rFonts w:hAnsi="HG丸ｺﾞｼｯｸM-PRO"/>
        </w:rPr>
      </w:pPr>
      <w:r>
        <w:rPr>
          <w:rFonts w:hAnsi="HG丸ｺﾞｼｯｸM-PRO"/>
          <w:sz w:val="24"/>
        </w:rPr>
        <w:br w:type="page"/>
      </w:r>
    </w:p>
    <w:p w14:paraId="0316CC42" w14:textId="77777777" w:rsidR="00A2501C" w:rsidRDefault="00A2501C" w:rsidP="00812D8D">
      <w:pPr>
        <w:pStyle w:val="afffd"/>
      </w:pPr>
      <w:r w:rsidRPr="00313C5D">
        <w:rPr>
          <w:rFonts w:hint="eastAsia"/>
        </w:rPr>
        <w:lastRenderedPageBreak/>
        <w:t>４</w:t>
      </w:r>
      <w:r w:rsidR="001100D9">
        <w:rPr>
          <w:rFonts w:hint="eastAsia"/>
        </w:rPr>
        <w:t xml:space="preserve"> </w:t>
      </w:r>
      <w:r w:rsidRPr="00313C5D">
        <w:rPr>
          <w:rFonts w:hint="eastAsia"/>
        </w:rPr>
        <w:t>消費者トラブルの防止</w:t>
      </w:r>
    </w:p>
    <w:p w14:paraId="1CA6B63A" w14:textId="77777777" w:rsidR="00A2501C" w:rsidRPr="00CD5385" w:rsidRDefault="00A2501C" w:rsidP="0081641F">
      <w:pPr>
        <w:pStyle w:val="afffb"/>
        <w:spacing w:beforeLines="100" w:before="240"/>
        <w:rPr>
          <w:highlight w:val="yellow"/>
        </w:rPr>
      </w:pPr>
      <w:r w:rsidRPr="00CD5385">
        <w:rPr>
          <w:rFonts w:hint="eastAsia"/>
        </w:rPr>
        <w:t>消費者トラブルの防止</w:t>
      </w:r>
    </w:p>
    <w:p w14:paraId="42A99608" w14:textId="77777777" w:rsidR="00A2501C" w:rsidRPr="00523018" w:rsidRDefault="00A2501C" w:rsidP="007402C1">
      <w:pPr>
        <w:pStyle w:val="afffc"/>
      </w:pPr>
      <w:r w:rsidRPr="00523018">
        <w:rPr>
          <w:rFonts w:hint="eastAsia"/>
        </w:rPr>
        <w:t>①現状（これまでの取組）</w:t>
      </w:r>
    </w:p>
    <w:p w14:paraId="7EED7BE8" w14:textId="7395754A" w:rsidR="00A2501C" w:rsidRPr="009E0794" w:rsidRDefault="00A2501C" w:rsidP="00141148">
      <w:pPr>
        <w:pStyle w:val="1055"/>
      </w:pPr>
      <w:r>
        <w:rPr>
          <w:rFonts w:hint="eastAsia"/>
        </w:rPr>
        <w:t>●</w:t>
      </w:r>
      <w:r w:rsidR="00AD0E5B" w:rsidRPr="00AD0E5B">
        <w:rPr>
          <w:rFonts w:hint="eastAsia"/>
        </w:rPr>
        <w:t>全国の消費生活センターには、判断力の不足や契約内容への理解不足によりトラブルになっていると思われる相談が寄せられていることを踏まえ、消費者トラブルの拡大や未然防止のために、消費者行政センターにて消費生活相談を受け付けているほか、生活相談の一環として、障害者相談支援センターにおいても相談を受け付けています</w:t>
      </w:r>
      <w:r w:rsidRPr="009E0794">
        <w:rPr>
          <w:rFonts w:hint="eastAsia"/>
        </w:rPr>
        <w:t>。</w:t>
      </w:r>
    </w:p>
    <w:p w14:paraId="77B76CA9" w14:textId="62EBD62A" w:rsidR="00A2501C" w:rsidRPr="00CD5385" w:rsidRDefault="00A2501C" w:rsidP="00141148">
      <w:pPr>
        <w:pStyle w:val="1055"/>
      </w:pPr>
      <w:r>
        <w:rPr>
          <w:rFonts w:hint="eastAsia"/>
        </w:rPr>
        <w:t>●</w:t>
      </w:r>
      <w:r w:rsidR="00AD0E5B" w:rsidRPr="00AD0E5B">
        <w:rPr>
          <w:rFonts w:hint="eastAsia"/>
        </w:rPr>
        <w:t>「障害者の消費生活見守りガイドブック」や</w:t>
      </w:r>
      <w:r w:rsidRPr="009E0794">
        <w:rPr>
          <w:rFonts w:hint="eastAsia"/>
        </w:rPr>
        <w:t>啓発物</w:t>
      </w:r>
      <w:r w:rsidR="00AD0E5B" w:rsidRPr="00AD0E5B">
        <w:rPr>
          <w:rFonts w:hint="eastAsia"/>
        </w:rPr>
        <w:t>など</w:t>
      </w:r>
      <w:r w:rsidR="00F77D1A">
        <w:rPr>
          <w:rFonts w:hint="eastAsia"/>
        </w:rPr>
        <w:t>を</w:t>
      </w:r>
      <w:r w:rsidR="00000CA1">
        <w:rPr>
          <w:rFonts w:hint="eastAsia"/>
        </w:rPr>
        <w:t>活用</w:t>
      </w:r>
      <w:r w:rsidR="00F77D1A">
        <w:rPr>
          <w:rFonts w:hint="eastAsia"/>
        </w:rPr>
        <w:t>し</w:t>
      </w:r>
      <w:r w:rsidR="00AD0E5B" w:rsidRPr="00AD0E5B">
        <w:rPr>
          <w:rFonts w:hint="eastAsia"/>
        </w:rPr>
        <w:t>、障害者相談支援センターや地域包括支援センター等を通じて、障害のある方や身近な関係者に対し、消費者トラブルを未然に防止するための啓発を実施しています。また、就労移行支援事業所等の利用者を対象とした「障害者向け消費者教育講座」を実施しています。</w:t>
      </w:r>
      <w:r w:rsidR="00B47797" w:rsidRPr="00B47797">
        <w:rPr>
          <w:rFonts w:hint="eastAsia"/>
        </w:rPr>
        <w:t>【追加】</w:t>
      </w:r>
    </w:p>
    <w:p w14:paraId="52D0997D" w14:textId="77777777" w:rsidR="00A2501C" w:rsidRDefault="00A2501C" w:rsidP="00A2501C">
      <w:pPr>
        <w:jc w:val="left"/>
        <w:rPr>
          <w:rFonts w:hAnsi="HG丸ｺﾞｼｯｸM-PRO"/>
        </w:rPr>
      </w:pPr>
    </w:p>
    <w:p w14:paraId="279D2142" w14:textId="77777777" w:rsidR="00A2501C" w:rsidRPr="00523018" w:rsidRDefault="00A2501C" w:rsidP="007402C1">
      <w:pPr>
        <w:pStyle w:val="afffc"/>
      </w:pPr>
      <w:r w:rsidRPr="00523018">
        <w:rPr>
          <w:rFonts w:hint="eastAsia"/>
        </w:rPr>
        <w:t>②ニーズ・課題</w:t>
      </w:r>
    </w:p>
    <w:p w14:paraId="5211BA71" w14:textId="38317F55" w:rsidR="00A2501C" w:rsidRPr="00CD5385" w:rsidRDefault="00A2501C" w:rsidP="00141148">
      <w:pPr>
        <w:pStyle w:val="1055"/>
      </w:pPr>
      <w:r>
        <w:rPr>
          <w:rFonts w:hint="eastAsia"/>
        </w:rPr>
        <w:t>●</w:t>
      </w:r>
      <w:r w:rsidR="00AD0E5B" w:rsidRPr="00AD0E5B">
        <w:rPr>
          <w:rFonts w:hint="eastAsia"/>
        </w:rPr>
        <w:t>消費者トラブルを未然に防止することは、障害の有無に関わらず消費者の権利を守る観点から必要であるとともに、障害に伴い判断能力が不十分な方が消費者トラブルに見舞われることを防ぐためにも、引き続き、現状の取組を推進するとともに、効果的な普及啓発のあり方などを検討していく必要があります</w:t>
      </w:r>
      <w:r>
        <w:rPr>
          <w:rFonts w:hint="eastAsia"/>
        </w:rPr>
        <w:t>。</w:t>
      </w:r>
    </w:p>
    <w:p w14:paraId="0D2A563F" w14:textId="77777777" w:rsidR="00A2501C" w:rsidRDefault="00A2501C" w:rsidP="00A2501C">
      <w:pPr>
        <w:jc w:val="left"/>
        <w:rPr>
          <w:rFonts w:hAnsi="HG丸ｺﾞｼｯｸM-PRO"/>
        </w:rPr>
      </w:pPr>
    </w:p>
    <w:p w14:paraId="2C3B7685" w14:textId="77777777" w:rsidR="00A2501C" w:rsidRPr="00523018" w:rsidRDefault="00A2501C" w:rsidP="007402C1">
      <w:pPr>
        <w:pStyle w:val="afffc"/>
      </w:pPr>
      <w:r w:rsidRPr="00523018">
        <w:rPr>
          <w:rFonts w:hint="eastAsia"/>
        </w:rPr>
        <w:t>③今後の取組</w:t>
      </w:r>
    </w:p>
    <w:p w14:paraId="003E98AC" w14:textId="2235054F" w:rsidR="00A2501C" w:rsidRPr="00CD5385" w:rsidRDefault="00A2501C" w:rsidP="00141148">
      <w:pPr>
        <w:pStyle w:val="1055"/>
      </w:pPr>
      <w:r>
        <w:rPr>
          <w:rFonts w:hint="eastAsia"/>
        </w:rPr>
        <w:t>●</w:t>
      </w:r>
      <w:r w:rsidR="00AD0E5B" w:rsidRPr="00AD0E5B">
        <w:rPr>
          <w:rFonts w:hint="eastAsia"/>
        </w:rPr>
        <w:t>消費者行政センターにおける消費生活相談等を引き続き実施するとともに、講座や啓発資料等により</w:t>
      </w:r>
      <w:r>
        <w:rPr>
          <w:rFonts w:hint="eastAsia"/>
        </w:rPr>
        <w:t>、</w:t>
      </w:r>
      <w:r w:rsidR="00AD0E5B" w:rsidRPr="00AD0E5B">
        <w:rPr>
          <w:rFonts w:hint="eastAsia"/>
        </w:rPr>
        <w:t>障害のある方だけではなく、その家族や周囲の関係者等にも周知を行うなど、消費者トラブルを未然に防止するための取組を推進します</w:t>
      </w:r>
      <w:r w:rsidRPr="009E0794">
        <w:rPr>
          <w:rFonts w:hint="eastAsia"/>
        </w:rPr>
        <w:t>。</w:t>
      </w:r>
    </w:p>
    <w:p w14:paraId="7C73B57A" w14:textId="77777777" w:rsidR="00A2501C" w:rsidRDefault="00A2501C" w:rsidP="00A2501C">
      <w:pPr>
        <w:jc w:val="left"/>
        <w:rPr>
          <w:rFonts w:hAnsi="HG丸ｺﾞｼｯｸM-PRO"/>
        </w:rPr>
      </w:pPr>
    </w:p>
    <w:p w14:paraId="7E0615F5" w14:textId="77777777" w:rsidR="00A2501C" w:rsidRPr="00CD5385" w:rsidRDefault="00A2501C" w:rsidP="00A2501C">
      <w:pPr>
        <w:jc w:val="left"/>
        <w:rPr>
          <w:rFonts w:hAnsi="HG丸ｺﾞｼｯｸM-PRO"/>
          <w:sz w:val="24"/>
        </w:rPr>
      </w:pPr>
      <w:r w:rsidRPr="00CD5385">
        <w:rPr>
          <w:rFonts w:hAnsi="HG丸ｺﾞｼｯｸM-PRO"/>
          <w:sz w:val="24"/>
        </w:rPr>
        <w:br w:type="page"/>
      </w:r>
    </w:p>
    <w:p w14:paraId="4A856458" w14:textId="77777777" w:rsidR="00A2501C" w:rsidRDefault="00A2501C" w:rsidP="00AA0FE9">
      <w:pPr>
        <w:pStyle w:val="3"/>
        <w:ind w:leftChars="50" w:left="780"/>
      </w:pPr>
      <w:bookmarkStart w:id="21" w:name="_Toc49433924"/>
      <w:bookmarkStart w:id="22" w:name="_Toc54872808"/>
      <w:r>
        <w:rPr>
          <w:rFonts w:hint="eastAsia"/>
        </w:rPr>
        <w:lastRenderedPageBreak/>
        <w:t>施策９</w:t>
      </w:r>
      <w:r w:rsidRPr="00CD5385">
        <w:rPr>
          <w:rFonts w:hint="eastAsia"/>
        </w:rPr>
        <w:t xml:space="preserve">　心のバリアフリー</w:t>
      </w:r>
      <w:bookmarkEnd w:id="21"/>
      <w:bookmarkEnd w:id="22"/>
    </w:p>
    <w:p w14:paraId="7A67660C" w14:textId="77777777" w:rsidR="00090353" w:rsidRPr="00A26EAA" w:rsidRDefault="00090353" w:rsidP="0009035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090353" w14:paraId="2BF18760" w14:textId="77777777" w:rsidTr="00232C79">
        <w:tc>
          <w:tcPr>
            <w:tcW w:w="2802" w:type="dxa"/>
            <w:shd w:val="clear" w:color="auto" w:fill="ECA6C5" w:themeFill="accent2"/>
          </w:tcPr>
          <w:p w14:paraId="6BC2D1A5" w14:textId="77777777" w:rsidR="00090353" w:rsidRDefault="00090353" w:rsidP="009C5796">
            <w:pPr>
              <w:pStyle w:val="5"/>
              <w:ind w:leftChars="0" w:left="0"/>
              <w:jc w:val="center"/>
              <w:rPr>
                <w:sz w:val="24"/>
                <w:shd w:val="pct15" w:color="auto" w:fill="FFFFFF"/>
              </w:rPr>
            </w:pPr>
            <w:r w:rsidRPr="003547EE">
              <w:rPr>
                <w:rFonts w:hint="eastAsia"/>
                <w:sz w:val="24"/>
              </w:rPr>
              <w:t>現状と課題</w:t>
            </w:r>
          </w:p>
        </w:tc>
      </w:tr>
    </w:tbl>
    <w:p w14:paraId="6BE33F05" w14:textId="30EB1429" w:rsidR="00A2501C" w:rsidRDefault="00521CF0" w:rsidP="00141148">
      <w:pPr>
        <w:pStyle w:val="1055"/>
      </w:pPr>
      <w:r>
        <w:rPr>
          <w:rFonts w:hint="eastAsia"/>
        </w:rPr>
        <w:t>●障害のある方が</w:t>
      </w:r>
      <w:r w:rsidR="00194A46">
        <w:rPr>
          <w:rFonts w:hint="eastAsia"/>
        </w:rPr>
        <w:t>地域の中で自分らしく</w:t>
      </w:r>
      <w:r w:rsidR="00A2501C">
        <w:rPr>
          <w:rFonts w:hint="eastAsia"/>
        </w:rPr>
        <w:t>いき</w:t>
      </w:r>
      <w:r>
        <w:rPr>
          <w:rFonts w:hint="eastAsia"/>
        </w:rPr>
        <w:t>いきと生活するためには、障害の特性など</w:t>
      </w:r>
      <w:r w:rsidR="00194A46">
        <w:rPr>
          <w:rFonts w:hint="eastAsia"/>
        </w:rPr>
        <w:t>に応じた多様な支援体制や</w:t>
      </w:r>
      <w:r>
        <w:rPr>
          <w:rFonts w:hint="eastAsia"/>
        </w:rPr>
        <w:t>、</w:t>
      </w:r>
      <w:r w:rsidR="00A2501C">
        <w:rPr>
          <w:rFonts w:hint="eastAsia"/>
        </w:rPr>
        <w:t>公共施設などのバリアフリー化だけではなく、</w:t>
      </w:r>
      <w:r w:rsidR="00A2501C" w:rsidRPr="007522CF">
        <w:rPr>
          <w:rFonts w:hint="eastAsia"/>
        </w:rPr>
        <w:t>個々が持つ意識のバリアを取り除くこと</w:t>
      </w:r>
      <w:r w:rsidR="00A2501C">
        <w:rPr>
          <w:rFonts w:hint="eastAsia"/>
        </w:rPr>
        <w:t>が大変重要となっています。</w:t>
      </w:r>
    </w:p>
    <w:p w14:paraId="07F59828" w14:textId="345EACD2" w:rsidR="00C3363D" w:rsidRDefault="00C3363D" w:rsidP="00141148">
      <w:pPr>
        <w:pStyle w:val="1055"/>
      </w:pPr>
      <w:r w:rsidRPr="00C3363D">
        <w:rPr>
          <w:rFonts w:hint="eastAsia"/>
        </w:rPr>
        <w:t>●</w:t>
      </w:r>
      <w:r w:rsidR="007056AD">
        <w:rPr>
          <w:rFonts w:hint="eastAsia"/>
        </w:rPr>
        <w:t>全て</w:t>
      </w:r>
      <w:r w:rsidRPr="00C3363D">
        <w:rPr>
          <w:rFonts w:hint="eastAsia"/>
        </w:rPr>
        <w:t>の人々が相互に理解を深めようとコミュニケーションを取り、それぞれの個性を生かし合い</w:t>
      </w:r>
      <w:r w:rsidR="00194A46">
        <w:rPr>
          <w:rFonts w:hint="eastAsia"/>
        </w:rPr>
        <w:t>ながら</w:t>
      </w:r>
      <w:r w:rsidRPr="00C3363D">
        <w:rPr>
          <w:rFonts w:hint="eastAsia"/>
        </w:rPr>
        <w:t>共に暮らせる地域社会を実現するため、全市民的な意識の醸成（心のバリアフリー）が必要です。</w:t>
      </w:r>
    </w:p>
    <w:p w14:paraId="73DAFB63" w14:textId="77777777" w:rsidR="00A2501C" w:rsidRPr="00CD5385" w:rsidRDefault="00A2501C" w:rsidP="00A2501C">
      <w:pPr>
        <w:ind w:left="210" w:hangingChars="100" w:hanging="210"/>
        <w:jc w:val="left"/>
        <w:rPr>
          <w:rFonts w:hAnsi="HG丸ｺﾞｼｯｸM-PRO"/>
        </w:rPr>
      </w:pPr>
    </w:p>
    <w:p w14:paraId="32EB0265" w14:textId="77777777" w:rsidR="00090353" w:rsidRPr="00A26EAA" w:rsidRDefault="00090353" w:rsidP="0009035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090353" w14:paraId="1519CC6D" w14:textId="77777777" w:rsidTr="00232C79">
        <w:tc>
          <w:tcPr>
            <w:tcW w:w="2802" w:type="dxa"/>
            <w:shd w:val="clear" w:color="auto" w:fill="ECA6C5" w:themeFill="accent2"/>
          </w:tcPr>
          <w:p w14:paraId="7CC7B939" w14:textId="77777777" w:rsidR="00090353" w:rsidRDefault="00090353" w:rsidP="009C5796">
            <w:pPr>
              <w:pStyle w:val="5"/>
              <w:ind w:leftChars="0" w:left="0"/>
              <w:jc w:val="center"/>
              <w:rPr>
                <w:sz w:val="24"/>
                <w:shd w:val="pct15" w:color="auto" w:fill="FFFFFF"/>
              </w:rPr>
            </w:pPr>
            <w:r w:rsidRPr="00090353">
              <w:rPr>
                <w:rFonts w:hint="eastAsia"/>
                <w:sz w:val="24"/>
              </w:rPr>
              <w:t>対応の方向性</w:t>
            </w:r>
          </w:p>
        </w:tc>
      </w:tr>
    </w:tbl>
    <w:p w14:paraId="19C429DF" w14:textId="2EC24B48" w:rsidR="00A2501C" w:rsidRDefault="00A2501C" w:rsidP="00141148">
      <w:pPr>
        <w:pStyle w:val="1055"/>
      </w:pPr>
      <w:r w:rsidRPr="00CD5385">
        <w:rPr>
          <w:rFonts w:hint="eastAsia"/>
        </w:rPr>
        <w:t>●</w:t>
      </w:r>
      <w:r w:rsidRPr="00C04F6F">
        <w:rPr>
          <w:rFonts w:hint="eastAsia"/>
        </w:rPr>
        <w:t>「誰もが自分らしく暮らし、自己実現を目指せる地域づくり」を目指した「かわさきパラムーブメント」の取組</w:t>
      </w:r>
      <w:r>
        <w:rPr>
          <w:rFonts w:hint="eastAsia"/>
        </w:rPr>
        <w:t>を</w:t>
      </w:r>
      <w:r w:rsidR="008A0F8F">
        <w:rPr>
          <w:rFonts w:hint="eastAsia"/>
        </w:rPr>
        <w:t>、</w:t>
      </w:r>
      <w:r w:rsidR="008A0F8F" w:rsidRPr="008A0F8F">
        <w:rPr>
          <w:rFonts w:hint="eastAsia"/>
        </w:rPr>
        <w:t>市民、企業、団体等と連携しながら進めていくとともに、庁内で横断的な体制を構築しながら推進します</w:t>
      </w:r>
      <w:r>
        <w:rPr>
          <w:rFonts w:hint="eastAsia"/>
        </w:rPr>
        <w:t>。</w:t>
      </w:r>
    </w:p>
    <w:p w14:paraId="1587134D" w14:textId="77777777" w:rsidR="00A2501C" w:rsidRDefault="00A2501C" w:rsidP="00141148">
      <w:pPr>
        <w:pStyle w:val="1055"/>
      </w:pPr>
      <w:r>
        <w:rPr>
          <w:rFonts w:hint="eastAsia"/>
        </w:rPr>
        <w:t>●地域や教育の場で障害の理解促進や普及啓発を行うなど、引き続き、</w:t>
      </w:r>
      <w:r w:rsidRPr="00C04F6F">
        <w:rPr>
          <w:rFonts w:hint="eastAsia"/>
        </w:rPr>
        <w:t>全市民的な意識の醸成（心のバリアフリー）</w:t>
      </w:r>
      <w:r>
        <w:rPr>
          <w:rFonts w:hint="eastAsia"/>
        </w:rPr>
        <w:t>に向け、必要な取組を推進します。</w:t>
      </w:r>
    </w:p>
    <w:p w14:paraId="79FC28CB" w14:textId="77777777" w:rsidR="00A2501C" w:rsidRDefault="00A2501C" w:rsidP="00A2501C">
      <w:pPr>
        <w:ind w:left="210" w:hangingChars="100" w:hanging="210"/>
        <w:jc w:val="left"/>
        <w:rPr>
          <w:rFonts w:hAnsi="HG丸ｺﾞｼｯｸM-PRO"/>
        </w:rPr>
      </w:pPr>
    </w:p>
    <w:p w14:paraId="59B5D9F2" w14:textId="77777777" w:rsidR="00A2501C" w:rsidRPr="00E478C9" w:rsidRDefault="00A2501C" w:rsidP="00A2501C"/>
    <w:p w14:paraId="30770FD4" w14:textId="19DDCFFA" w:rsidR="00A2501C" w:rsidRPr="00E478C9" w:rsidRDefault="00817B06" w:rsidP="00551F76">
      <w:pPr>
        <w:pStyle w:val="a7"/>
      </w:pPr>
      <w:r w:rsidRPr="00817B06">
        <w:rPr>
          <w:rFonts w:hint="eastAsia"/>
        </w:rPr>
        <w:t>地域・社会が障害への理解を進めていくために必要だと思</w:t>
      </w:r>
      <w:r>
        <w:rPr>
          <w:rFonts w:hint="eastAsia"/>
        </w:rPr>
        <w:t>う</w:t>
      </w:r>
      <w:r w:rsidR="00A2501C" w:rsidRPr="00E478C9">
        <w:rPr>
          <w:rFonts w:hint="eastAsia"/>
        </w:rPr>
        <w:t>こと（複数回答）</w:t>
      </w:r>
    </w:p>
    <w:p w14:paraId="62A6F59B" w14:textId="77777777" w:rsidR="00A2501C" w:rsidRPr="00E478C9" w:rsidRDefault="00A2501C" w:rsidP="00A2501C">
      <w:r w:rsidRPr="00E478C9">
        <w:rPr>
          <w:rFonts w:hint="eastAsia"/>
          <w:noProof/>
          <w:color w:val="FF0000"/>
        </w:rPr>
        <w:drawing>
          <wp:anchor distT="0" distB="0" distL="114300" distR="114300" simplePos="0" relativeHeight="251706368" behindDoc="1" locked="0" layoutInCell="1" allowOverlap="1" wp14:anchorId="07433FAC" wp14:editId="10710FF3">
            <wp:simplePos x="0" y="0"/>
            <wp:positionH relativeFrom="column">
              <wp:posOffset>318135</wp:posOffset>
            </wp:positionH>
            <wp:positionV relativeFrom="paragraph">
              <wp:posOffset>50800</wp:posOffset>
            </wp:positionV>
            <wp:extent cx="5486400" cy="3362325"/>
            <wp:effectExtent l="0" t="0" r="0" b="0"/>
            <wp:wrapNone/>
            <wp:docPr id="19277" name="グラフ 19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A2920FD" w14:textId="77777777" w:rsidR="00A2501C" w:rsidRPr="00E478C9" w:rsidRDefault="00A2501C" w:rsidP="00A2501C"/>
    <w:p w14:paraId="56E3500B" w14:textId="77777777" w:rsidR="00A2501C" w:rsidRPr="00E478C9" w:rsidRDefault="00A2501C" w:rsidP="00A2501C"/>
    <w:p w14:paraId="6982906F" w14:textId="77777777" w:rsidR="00A2501C" w:rsidRPr="00E478C9" w:rsidRDefault="00A2501C" w:rsidP="00A2501C"/>
    <w:p w14:paraId="50EBD561" w14:textId="77777777" w:rsidR="00A2501C" w:rsidRPr="00E478C9" w:rsidRDefault="00A2501C" w:rsidP="00A2501C"/>
    <w:p w14:paraId="0265C907" w14:textId="77777777" w:rsidR="00A2501C" w:rsidRPr="00E478C9" w:rsidRDefault="00A2501C" w:rsidP="00A2501C"/>
    <w:p w14:paraId="15DDBC68" w14:textId="77777777" w:rsidR="00A2501C" w:rsidRPr="00817B06" w:rsidRDefault="00A2501C" w:rsidP="00A2501C"/>
    <w:p w14:paraId="7691915C" w14:textId="77777777" w:rsidR="00A2501C" w:rsidRPr="00E478C9" w:rsidRDefault="00A2501C" w:rsidP="00A2501C"/>
    <w:p w14:paraId="49827460" w14:textId="77777777" w:rsidR="00A2501C" w:rsidRPr="00E478C9" w:rsidRDefault="00A2501C" w:rsidP="00A2501C"/>
    <w:p w14:paraId="2CB76DC1" w14:textId="77777777" w:rsidR="00A2501C" w:rsidRPr="00E478C9" w:rsidRDefault="00A2501C" w:rsidP="00A2501C"/>
    <w:p w14:paraId="13FA47A7" w14:textId="77777777" w:rsidR="00A2501C" w:rsidRPr="00E478C9" w:rsidRDefault="00A2501C" w:rsidP="00A2501C"/>
    <w:p w14:paraId="039B9089" w14:textId="77777777" w:rsidR="00A2501C" w:rsidRPr="00E478C9" w:rsidRDefault="00A2501C" w:rsidP="00A2501C"/>
    <w:p w14:paraId="02049A76" w14:textId="77777777" w:rsidR="00A2501C" w:rsidRPr="00E478C9" w:rsidRDefault="00A2501C" w:rsidP="00A2501C"/>
    <w:p w14:paraId="05A6474F" w14:textId="77777777" w:rsidR="00A2501C" w:rsidRPr="00E478C9" w:rsidRDefault="00A2501C" w:rsidP="00A2501C"/>
    <w:p w14:paraId="570A5C25" w14:textId="77777777" w:rsidR="00A2501C" w:rsidRPr="00E478C9" w:rsidRDefault="00A2501C" w:rsidP="00A2501C"/>
    <w:p w14:paraId="437DDBFC" w14:textId="556BBC37" w:rsidR="00A2501C" w:rsidRPr="00E478C9" w:rsidRDefault="00A2501C" w:rsidP="000E13A3">
      <w:pPr>
        <w:pStyle w:val="ad"/>
        <w:ind w:left="1588" w:hanging="1046"/>
      </w:pPr>
      <w:r w:rsidRPr="00E478C9">
        <w:rPr>
          <w:rFonts w:hint="eastAsia"/>
        </w:rPr>
        <w:t>資料：</w:t>
      </w:r>
      <w:r w:rsidR="0040762D" w:rsidRPr="0040762D">
        <w:rPr>
          <w:rFonts w:hint="eastAsia"/>
        </w:rPr>
        <w:t>川崎市障害のある方の生活ニーズ調査（</w:t>
      </w:r>
      <w:r w:rsidR="00817B06" w:rsidRPr="000146A7">
        <w:rPr>
          <w:rFonts w:hint="eastAsia"/>
        </w:rPr>
        <w:t>令和４(2022)</w:t>
      </w:r>
      <w:r w:rsidR="0040762D" w:rsidRPr="0040762D">
        <w:rPr>
          <w:rFonts w:hint="eastAsia"/>
        </w:rPr>
        <w:t>年度）</w:t>
      </w:r>
    </w:p>
    <w:p w14:paraId="4E6D3A52" w14:textId="77777777" w:rsidR="00A2501C" w:rsidRPr="00817B06" w:rsidRDefault="00A2501C" w:rsidP="00A2501C">
      <w:pPr>
        <w:jc w:val="left"/>
        <w:rPr>
          <w:rFonts w:hAnsi="HG丸ｺﾞｼｯｸM-PRO"/>
        </w:rPr>
      </w:pPr>
    </w:p>
    <w:p w14:paraId="4F634B95" w14:textId="77777777" w:rsidR="00A2501C" w:rsidRDefault="00A2501C" w:rsidP="00A2501C">
      <w:pPr>
        <w:jc w:val="left"/>
        <w:rPr>
          <w:rFonts w:hAnsi="HG丸ｺﾞｼｯｸM-PRO"/>
          <w:sz w:val="24"/>
        </w:rPr>
      </w:pPr>
      <w:r>
        <w:rPr>
          <w:rFonts w:hAnsi="HG丸ｺﾞｼｯｸM-PRO"/>
          <w:sz w:val="24"/>
        </w:rPr>
        <w:br w:type="page"/>
      </w:r>
    </w:p>
    <w:p w14:paraId="2F576D45" w14:textId="77777777" w:rsidR="00A2501C" w:rsidRDefault="00A2501C" w:rsidP="00812D8D">
      <w:pPr>
        <w:pStyle w:val="afffd"/>
      </w:pPr>
      <w:r w:rsidRPr="00313C5D">
        <w:rPr>
          <w:rFonts w:hint="eastAsia"/>
        </w:rPr>
        <w:lastRenderedPageBreak/>
        <w:t>１</w:t>
      </w:r>
      <w:r w:rsidR="001100D9">
        <w:rPr>
          <w:rFonts w:hint="eastAsia"/>
        </w:rPr>
        <w:t xml:space="preserve"> </w:t>
      </w:r>
      <w:r w:rsidRPr="00313C5D">
        <w:rPr>
          <w:rFonts w:hint="eastAsia"/>
        </w:rPr>
        <w:t>かわさきパラムーブメントの推進</w:t>
      </w:r>
    </w:p>
    <w:p w14:paraId="4807B740" w14:textId="77777777" w:rsidR="00A2501C" w:rsidRPr="00CD5385" w:rsidRDefault="00A2501C" w:rsidP="0081641F">
      <w:pPr>
        <w:pStyle w:val="afffb"/>
        <w:spacing w:beforeLines="100" w:before="240"/>
        <w:rPr>
          <w:highlight w:val="yellow"/>
        </w:rPr>
      </w:pPr>
      <w:r>
        <w:rPr>
          <w:rFonts w:hint="eastAsia"/>
        </w:rPr>
        <w:t>かわさきパラムーブメントの推進</w:t>
      </w:r>
    </w:p>
    <w:p w14:paraId="6B0DDB27" w14:textId="77777777" w:rsidR="00A2501C" w:rsidRPr="00523018" w:rsidRDefault="00A2501C" w:rsidP="007402C1">
      <w:pPr>
        <w:pStyle w:val="afffc"/>
      </w:pPr>
      <w:r w:rsidRPr="00523018">
        <w:rPr>
          <w:rFonts w:hint="eastAsia"/>
        </w:rPr>
        <w:t>①現状（これまでの取組）</w:t>
      </w:r>
    </w:p>
    <w:p w14:paraId="0D9D5D42" w14:textId="33EC27ED" w:rsidR="00A2501C" w:rsidRPr="00631D17" w:rsidRDefault="00A2501C" w:rsidP="00141148">
      <w:pPr>
        <w:pStyle w:val="1055"/>
      </w:pPr>
      <w:r>
        <w:rPr>
          <w:rFonts w:hint="eastAsia"/>
        </w:rPr>
        <w:t>●</w:t>
      </w:r>
      <w:r w:rsidR="006E0C62" w:rsidRPr="006E0C62">
        <w:rPr>
          <w:rFonts w:hint="eastAsia"/>
        </w:rPr>
        <w:t>かわさきパラムーブメントの推進のため、平成28(2016)年に「かわさきパラムーブメント第</w:t>
      </w:r>
      <w:r w:rsidR="00A302AE">
        <w:rPr>
          <w:rFonts w:hint="eastAsia"/>
        </w:rPr>
        <w:t>１</w:t>
      </w:r>
      <w:r w:rsidR="006E0C62" w:rsidRPr="006E0C62">
        <w:rPr>
          <w:rFonts w:hint="eastAsia"/>
        </w:rPr>
        <w:t>期推進ビジョン」を策定し、平成30(2018)年には、目指すものと理念との関係性を明確化した「かわさきパラムーブメント第</w:t>
      </w:r>
      <w:r w:rsidR="00A302AE">
        <w:rPr>
          <w:rFonts w:hint="eastAsia"/>
        </w:rPr>
        <w:t>２</w:t>
      </w:r>
      <w:r w:rsidR="006E0C62" w:rsidRPr="006E0C62">
        <w:rPr>
          <w:rFonts w:hint="eastAsia"/>
        </w:rPr>
        <w:t>期推進ビジョン」を策定し</w:t>
      </w:r>
      <w:r w:rsidR="006E0C62">
        <w:rPr>
          <w:rFonts w:hint="eastAsia"/>
        </w:rPr>
        <w:t>ました。</w:t>
      </w:r>
      <w:r w:rsidR="006E0C62" w:rsidRPr="006E0C62">
        <w:rPr>
          <w:rFonts w:hint="eastAsia"/>
        </w:rPr>
        <w:t>令和</w:t>
      </w:r>
      <w:r w:rsidR="006E0C62">
        <w:rPr>
          <w:rFonts w:hint="eastAsia"/>
        </w:rPr>
        <w:t>４</w:t>
      </w:r>
      <w:r w:rsidR="006E0C62" w:rsidRPr="006E0C62">
        <w:rPr>
          <w:rFonts w:hint="eastAsia"/>
        </w:rPr>
        <w:t>(20</w:t>
      </w:r>
      <w:r w:rsidR="006E0C62">
        <w:rPr>
          <w:rFonts w:hint="eastAsia"/>
        </w:rPr>
        <w:t>22</w:t>
      </w:r>
      <w:r w:rsidR="006E0C62" w:rsidRPr="006E0C62">
        <w:rPr>
          <w:rFonts w:hint="eastAsia"/>
        </w:rPr>
        <w:t>)年６月には、共生社会の実現に特化した形で「かわさきパラムーブメント推進ビジョン」に</w:t>
      </w:r>
      <w:r w:rsidR="000D0D25" w:rsidRPr="000D0D25">
        <w:rPr>
          <w:rFonts w:hint="eastAsia"/>
        </w:rPr>
        <w:t>見直しを行いました</w:t>
      </w:r>
      <w:r w:rsidRPr="00631D17">
        <w:rPr>
          <w:rFonts w:hint="eastAsia"/>
        </w:rPr>
        <w:t>。</w:t>
      </w:r>
      <w:r w:rsidR="00DC6932" w:rsidRPr="00DC6932">
        <w:rPr>
          <w:rFonts w:hint="eastAsia"/>
        </w:rPr>
        <w:t>【変更】</w:t>
      </w:r>
    </w:p>
    <w:p w14:paraId="690F6AA4" w14:textId="27FBA464" w:rsidR="00A2501C" w:rsidRPr="00631D17" w:rsidRDefault="00A2501C" w:rsidP="00141148">
      <w:pPr>
        <w:pStyle w:val="1055"/>
      </w:pPr>
      <w:r>
        <w:rPr>
          <w:rFonts w:hint="eastAsia"/>
        </w:rPr>
        <w:t>●</w:t>
      </w:r>
      <w:r w:rsidRPr="00631D17">
        <w:rPr>
          <w:rFonts w:hint="eastAsia"/>
        </w:rPr>
        <w:t>「かわさきパラムーブメント推進ビジョン」</w:t>
      </w:r>
      <w:r w:rsidR="00A302AE" w:rsidRPr="00A302AE">
        <w:rPr>
          <w:rFonts w:hint="eastAsia"/>
        </w:rPr>
        <w:t>で掲げている</w:t>
      </w:r>
      <w:r w:rsidR="00A302AE">
        <w:rPr>
          <w:rFonts w:hint="eastAsia"/>
        </w:rPr>
        <w:t>７</w:t>
      </w:r>
      <w:r w:rsidR="00A302AE" w:rsidRPr="00A302AE">
        <w:rPr>
          <w:rFonts w:hint="eastAsia"/>
        </w:rPr>
        <w:t>つのレガシーが形成された状態の実現に向け、市民や関係団体などと協議を重ね、取組内容の検討を行うなど、多様な主体における取組を推進しています</w:t>
      </w:r>
      <w:r w:rsidRPr="00631D17">
        <w:rPr>
          <w:rFonts w:hint="eastAsia"/>
        </w:rPr>
        <w:t>。</w:t>
      </w:r>
      <w:r w:rsidR="00DC6932" w:rsidRPr="00DC6932">
        <w:rPr>
          <w:rFonts w:hint="eastAsia"/>
        </w:rPr>
        <w:t>【変更】</w:t>
      </w:r>
    </w:p>
    <w:p w14:paraId="0F7B023A" w14:textId="14F8323A" w:rsidR="00A2501C" w:rsidRPr="00631D17" w:rsidRDefault="00A2501C" w:rsidP="00141148">
      <w:pPr>
        <w:pStyle w:val="1055"/>
      </w:pPr>
      <w:r>
        <w:rPr>
          <w:rFonts w:hint="eastAsia"/>
        </w:rPr>
        <w:t>●</w:t>
      </w:r>
      <w:r w:rsidR="00A302AE" w:rsidRPr="00A302AE">
        <w:rPr>
          <w:rFonts w:hint="eastAsia"/>
        </w:rPr>
        <w:t>かわさきパラムーブメントの理念浸透のため、平成29(2017)年に策定した「かわさきパラムーブメント中長期的広報戦略」に基づき、平成29(2017)年に第1弾、平成30(2018)年に第2弾、令和2(2020)年に第3弾の動画をそれぞれ作成し、市内各所で放映しました</w:t>
      </w:r>
      <w:r w:rsidRPr="00631D17">
        <w:rPr>
          <w:rFonts w:hint="eastAsia"/>
        </w:rPr>
        <w:t>。</w:t>
      </w:r>
    </w:p>
    <w:p w14:paraId="7D112D14" w14:textId="1937020E" w:rsidR="00A2501C" w:rsidRPr="00631D17" w:rsidRDefault="00A2501C" w:rsidP="00141148">
      <w:pPr>
        <w:pStyle w:val="1055"/>
      </w:pPr>
      <w:r>
        <w:rPr>
          <w:rFonts w:hint="eastAsia"/>
        </w:rPr>
        <w:t>●</w:t>
      </w:r>
      <w:r w:rsidR="00A302AE" w:rsidRPr="00A302AE">
        <w:rPr>
          <w:rFonts w:hint="eastAsia"/>
        </w:rPr>
        <w:t>平成29(2017)年から令和３(2021)年まで、障害者スポーツの体験やトークショーによるイベント「かわパラ」を開催しました</w:t>
      </w:r>
      <w:r w:rsidRPr="00631D17">
        <w:rPr>
          <w:rFonts w:hint="eastAsia"/>
        </w:rPr>
        <w:t>。</w:t>
      </w:r>
      <w:r w:rsidR="00A302AE" w:rsidRPr="00A302AE">
        <w:rPr>
          <w:rFonts w:hint="eastAsia"/>
        </w:rPr>
        <w:t>また、平成30(2018)年から令和</w:t>
      </w:r>
      <w:r w:rsidR="00A302AE">
        <w:rPr>
          <w:rFonts w:hint="eastAsia"/>
        </w:rPr>
        <w:t>３</w:t>
      </w:r>
      <w:r w:rsidR="00A302AE" w:rsidRPr="00A302AE">
        <w:rPr>
          <w:rFonts w:hint="eastAsia"/>
        </w:rPr>
        <w:t>(2021)年まで、障害の有無などに関わらず誰もが音楽を楽しめることをコンセプトとして「かわさきパラコンサート」を開催しました。なお、令和</w:t>
      </w:r>
      <w:r w:rsidR="00BC6165">
        <w:rPr>
          <w:rFonts w:hint="eastAsia"/>
        </w:rPr>
        <w:t>２</w:t>
      </w:r>
      <w:r w:rsidR="00A302AE" w:rsidRPr="00A302AE">
        <w:rPr>
          <w:rFonts w:hint="eastAsia"/>
        </w:rPr>
        <w:t>(2020)年度は、新型コロナウイルス感染症により両イベントとも中止しています。</w:t>
      </w:r>
      <w:r w:rsidR="00DC6932" w:rsidRPr="00DC6932">
        <w:rPr>
          <w:rFonts w:hint="eastAsia"/>
        </w:rPr>
        <w:t>【変更】</w:t>
      </w:r>
    </w:p>
    <w:p w14:paraId="16FB5972" w14:textId="2B850F57" w:rsidR="00A2501C" w:rsidRPr="00631D17" w:rsidRDefault="00A2501C" w:rsidP="00141148">
      <w:pPr>
        <w:pStyle w:val="1055"/>
      </w:pPr>
      <w:r>
        <w:rPr>
          <w:rFonts w:hint="eastAsia"/>
        </w:rPr>
        <w:t>●</w:t>
      </w:r>
      <w:r w:rsidR="00A302AE" w:rsidRPr="00A302AE">
        <w:rPr>
          <w:rFonts w:hint="eastAsia"/>
        </w:rPr>
        <w:t>平成30(2018)年から令和</w:t>
      </w:r>
      <w:r w:rsidR="00A302AE">
        <w:rPr>
          <w:rFonts w:hint="eastAsia"/>
        </w:rPr>
        <w:t>３</w:t>
      </w:r>
      <w:r w:rsidR="00A302AE" w:rsidRPr="00A302AE">
        <w:rPr>
          <w:rFonts w:hint="eastAsia"/>
        </w:rPr>
        <w:t>(2021)年まで市民参加の取組を推進するため、かわさきパラムーブメントや英国事前キャンプなどに関する市民が企画したマイプロジェクトの実践の場として、市内でイベントを開催し</w:t>
      </w:r>
      <w:r w:rsidR="00A302AE">
        <w:rPr>
          <w:rFonts w:hint="eastAsia"/>
        </w:rPr>
        <w:t>ました</w:t>
      </w:r>
      <w:r w:rsidRPr="00631D17">
        <w:rPr>
          <w:rFonts w:hint="eastAsia"/>
        </w:rPr>
        <w:t>。</w:t>
      </w:r>
      <w:r w:rsidR="00DC6932" w:rsidRPr="00DC6932">
        <w:rPr>
          <w:rFonts w:hint="eastAsia"/>
        </w:rPr>
        <w:t>【変更】</w:t>
      </w:r>
    </w:p>
    <w:p w14:paraId="43A32396" w14:textId="1860F61B" w:rsidR="00A2501C" w:rsidRDefault="00A2501C" w:rsidP="00141148">
      <w:pPr>
        <w:pStyle w:val="1055"/>
      </w:pPr>
      <w:r>
        <w:rPr>
          <w:rFonts w:hint="eastAsia"/>
        </w:rPr>
        <w:t>●</w:t>
      </w:r>
      <w:r w:rsidR="00A302AE" w:rsidRPr="00A302AE">
        <w:rPr>
          <w:rFonts w:hint="eastAsia"/>
        </w:rPr>
        <w:t>平成29(2017)年から主に窓口対応を行う職員を対象とし、心のバリアフリーについて学ぶ研修を開催</w:t>
      </w:r>
      <w:r w:rsidR="00BC6165">
        <w:rPr>
          <w:rFonts w:hint="eastAsia"/>
        </w:rPr>
        <w:t>しています。</w:t>
      </w:r>
      <w:r w:rsidR="00A302AE" w:rsidRPr="00A302AE">
        <w:rPr>
          <w:rFonts w:hint="eastAsia"/>
        </w:rPr>
        <w:t>令和元(2019)年からは、対象を全ての職員に拡大するとともに、新たに局長級職員を対象にした研修も開催しています</w:t>
      </w:r>
      <w:r w:rsidRPr="00631D17">
        <w:rPr>
          <w:rFonts w:hint="eastAsia"/>
        </w:rPr>
        <w:t>。</w:t>
      </w:r>
      <w:r w:rsidR="00DC6932" w:rsidRPr="00DC6932">
        <w:rPr>
          <w:rFonts w:hint="eastAsia"/>
        </w:rPr>
        <w:t>【変更】</w:t>
      </w:r>
    </w:p>
    <w:p w14:paraId="4E740E7D" w14:textId="7BB21FC9" w:rsidR="00A302AE" w:rsidRDefault="00A302AE" w:rsidP="00141148">
      <w:pPr>
        <w:pStyle w:val="1055"/>
      </w:pPr>
      <w:r>
        <w:rPr>
          <w:rFonts w:hint="eastAsia"/>
        </w:rPr>
        <w:t>●</w:t>
      </w:r>
      <w:r w:rsidRPr="00A302AE">
        <w:rPr>
          <w:rFonts w:hint="eastAsia"/>
        </w:rPr>
        <w:t>令和</w:t>
      </w:r>
      <w:r>
        <w:rPr>
          <w:rFonts w:hint="eastAsia"/>
        </w:rPr>
        <w:t>３</w:t>
      </w:r>
      <w:r w:rsidRPr="00A302AE">
        <w:rPr>
          <w:rFonts w:hint="eastAsia"/>
        </w:rPr>
        <w:t>(2021)年に障害のあるなしに関わらず、誰もが音楽に親しめる環境を構築するために、英国の音楽団体「ドレイク・ミュージック」の指導のもと、日本の音楽家による障害のある方を対象とした音楽づくりのワークショップを特別支援学校で実施しました。また、ワークショップから生まれた音をもとに作曲された新曲「かわさき組曲」をフェスタサマーミューザKAWASAKI2021で東京交響楽団が演奏しました。</w:t>
      </w:r>
      <w:r w:rsidR="0044733B" w:rsidRPr="0044733B">
        <w:rPr>
          <w:rFonts w:hint="eastAsia"/>
        </w:rPr>
        <w:t>【追加】</w:t>
      </w:r>
    </w:p>
    <w:p w14:paraId="6E0D71B1" w14:textId="37E0B346" w:rsidR="00A302AE" w:rsidRDefault="00A302AE" w:rsidP="00141148">
      <w:pPr>
        <w:pStyle w:val="1055"/>
      </w:pPr>
      <w:r>
        <w:rPr>
          <w:rFonts w:hint="eastAsia"/>
        </w:rPr>
        <w:t>●</w:t>
      </w:r>
      <w:r w:rsidRPr="00A302AE">
        <w:rPr>
          <w:rFonts w:hint="eastAsia"/>
        </w:rPr>
        <w:t>令和４(2022)年から</w:t>
      </w:r>
      <w:r>
        <w:rPr>
          <w:rFonts w:hint="eastAsia"/>
        </w:rPr>
        <w:t>、</w:t>
      </w:r>
      <w:r w:rsidRPr="00A302AE">
        <w:rPr>
          <w:rFonts w:hint="eastAsia"/>
        </w:rPr>
        <w:t>障害の社会モデルの浸透を目的</w:t>
      </w:r>
      <w:r w:rsidR="00BC6165">
        <w:rPr>
          <w:rFonts w:hint="eastAsia"/>
        </w:rPr>
        <w:t>とした</w:t>
      </w:r>
      <w:r w:rsidRPr="00A302AE">
        <w:rPr>
          <w:rFonts w:hint="eastAsia"/>
        </w:rPr>
        <w:t>「バリアフルレストラン」を</w:t>
      </w:r>
      <w:r>
        <w:rPr>
          <w:rFonts w:hint="eastAsia"/>
        </w:rPr>
        <w:t>、</w:t>
      </w:r>
      <w:r w:rsidRPr="00A302AE">
        <w:rPr>
          <w:rFonts w:hint="eastAsia"/>
        </w:rPr>
        <w:t>商業施設や市立高校等で開催しています。</w:t>
      </w:r>
      <w:r w:rsidR="0044733B" w:rsidRPr="0044733B">
        <w:rPr>
          <w:rFonts w:hint="eastAsia"/>
        </w:rPr>
        <w:t>【追加】</w:t>
      </w:r>
    </w:p>
    <w:p w14:paraId="51635A6B" w14:textId="3504EAE6" w:rsidR="00A302AE" w:rsidRDefault="00A302AE" w:rsidP="00141148">
      <w:pPr>
        <w:pStyle w:val="1055"/>
      </w:pPr>
      <w:r>
        <w:rPr>
          <w:rFonts w:hint="eastAsia"/>
        </w:rPr>
        <w:t>●</w:t>
      </w:r>
      <w:r w:rsidRPr="00A302AE">
        <w:rPr>
          <w:rFonts w:hint="eastAsia"/>
        </w:rPr>
        <w:t>令和４(2022)年から障害の有無に関わらず仮想空間で誰もが一緒にスポーツを「する」ことができるツールであるeスポーツが、インクルーシブな社会に向けた</w:t>
      </w:r>
      <w:r w:rsidR="00D4721D">
        <w:rPr>
          <w:rFonts w:hint="eastAsia"/>
        </w:rPr>
        <w:t>一つ</w:t>
      </w:r>
      <w:r w:rsidRPr="00A302AE">
        <w:rPr>
          <w:rFonts w:hint="eastAsia"/>
        </w:rPr>
        <w:t>の手段として可能性を秘めていることから、eスポーツを活用したイベントを開催しています。</w:t>
      </w:r>
      <w:r w:rsidR="0044733B" w:rsidRPr="0044733B">
        <w:rPr>
          <w:rFonts w:hint="eastAsia"/>
        </w:rPr>
        <w:t>【追加】</w:t>
      </w:r>
    </w:p>
    <w:p w14:paraId="20B6F843" w14:textId="77777777" w:rsidR="00114F6C" w:rsidRDefault="00114F6C" w:rsidP="00114F6C">
      <w:pPr>
        <w:jc w:val="left"/>
        <w:rPr>
          <w:rFonts w:hAnsi="HG丸ｺﾞｼｯｸM-PRO"/>
        </w:rPr>
      </w:pPr>
    </w:p>
    <w:p w14:paraId="5BFBC894" w14:textId="77777777" w:rsidR="00A2501C" w:rsidRPr="00523018" w:rsidRDefault="00A2501C" w:rsidP="007402C1">
      <w:pPr>
        <w:pStyle w:val="afffc"/>
      </w:pPr>
      <w:r w:rsidRPr="00523018">
        <w:rPr>
          <w:rFonts w:hint="eastAsia"/>
        </w:rPr>
        <w:t>②ニーズ・課題</w:t>
      </w:r>
    </w:p>
    <w:p w14:paraId="654AC076" w14:textId="3B583ED0" w:rsidR="00A2501C" w:rsidRDefault="00A2501C" w:rsidP="00141148">
      <w:pPr>
        <w:pStyle w:val="1055"/>
      </w:pPr>
      <w:r>
        <w:rPr>
          <w:rFonts w:hint="eastAsia"/>
        </w:rPr>
        <w:t>●</w:t>
      </w:r>
      <w:r w:rsidR="00A302AE" w:rsidRPr="00A302AE">
        <w:rPr>
          <w:rFonts w:hint="eastAsia"/>
        </w:rPr>
        <w:t>かわさきパラムーブメントの理念が浸透し、レガシーの形成に向けた取組を推進するためには、より一層、本市・市民・企業等が主体的に（自分ごととして）活動する必要があります</w:t>
      </w:r>
      <w:r w:rsidRPr="00631D17">
        <w:rPr>
          <w:rFonts w:hint="eastAsia"/>
        </w:rPr>
        <w:t>。</w:t>
      </w:r>
    </w:p>
    <w:p w14:paraId="56EB56D0" w14:textId="77777777" w:rsidR="00114F6C" w:rsidRDefault="00114F6C" w:rsidP="00114F6C">
      <w:pPr>
        <w:jc w:val="left"/>
        <w:rPr>
          <w:rFonts w:hAnsi="HG丸ｺﾞｼｯｸM-PRO"/>
        </w:rPr>
      </w:pPr>
    </w:p>
    <w:p w14:paraId="40DDD517" w14:textId="77777777" w:rsidR="00A302AE" w:rsidRDefault="00A302AE">
      <w:pPr>
        <w:widowControl/>
        <w:spacing w:line="240" w:lineRule="auto"/>
        <w:jc w:val="left"/>
        <w:rPr>
          <w:rFonts w:asciiTheme="majorEastAsia" w:eastAsiaTheme="majorEastAsia" w:hAnsiTheme="majorEastAsia"/>
          <w:sz w:val="24"/>
          <w:szCs w:val="26"/>
        </w:rPr>
      </w:pPr>
      <w:r>
        <w:br w:type="page"/>
      </w:r>
    </w:p>
    <w:p w14:paraId="78A5EDF8" w14:textId="6DB12B7A" w:rsidR="00A2501C" w:rsidRPr="00523018" w:rsidRDefault="00A2501C" w:rsidP="007402C1">
      <w:pPr>
        <w:pStyle w:val="afffc"/>
      </w:pPr>
      <w:r w:rsidRPr="00523018">
        <w:rPr>
          <w:rFonts w:hint="eastAsia"/>
        </w:rPr>
        <w:lastRenderedPageBreak/>
        <w:t>③今後の取組</w:t>
      </w:r>
    </w:p>
    <w:p w14:paraId="10A73F67" w14:textId="0CD8518E" w:rsidR="00A2501C" w:rsidRDefault="00A2501C" w:rsidP="00141148">
      <w:pPr>
        <w:pStyle w:val="1055"/>
      </w:pPr>
      <w:r>
        <w:rPr>
          <w:rFonts w:hint="eastAsia"/>
        </w:rPr>
        <w:t>●</w:t>
      </w:r>
      <w:r w:rsidR="00A302AE" w:rsidRPr="00A302AE">
        <w:rPr>
          <w:rFonts w:hint="eastAsia"/>
        </w:rPr>
        <w:t>かわさきパラムーブメント推進ビジョンに掲げている７つのレガシーが形成された状態の実現に向け、各所属が主体的に取組を推進するために設置した「レガシー検討プロジェクト会議」や、その下に関係性の近いレガシーでグルーピングした部会での情報共有や意見交換等を通じて、取組を推進します。</w:t>
      </w:r>
      <w:r w:rsidR="0044733B" w:rsidRPr="0044733B">
        <w:rPr>
          <w:rFonts w:hint="eastAsia"/>
        </w:rPr>
        <w:t>【変更】</w:t>
      </w:r>
    </w:p>
    <w:p w14:paraId="7B381314" w14:textId="52F55C66" w:rsidR="00A2501C" w:rsidRDefault="00A2501C" w:rsidP="00141148">
      <w:pPr>
        <w:pStyle w:val="1055"/>
      </w:pPr>
      <w:r>
        <w:rPr>
          <w:rFonts w:hint="eastAsia"/>
        </w:rPr>
        <w:t>●</w:t>
      </w:r>
      <w:r w:rsidR="00A302AE" w:rsidRPr="00A302AE">
        <w:rPr>
          <w:rFonts w:hint="eastAsia"/>
        </w:rPr>
        <w:t>市民に対しては、イベントなどを通じて引き続き理念の浸透を図り、主体的な行動を促します</w:t>
      </w:r>
      <w:r w:rsidRPr="00503795">
        <w:rPr>
          <w:rFonts w:hint="eastAsia"/>
        </w:rPr>
        <w:t>。</w:t>
      </w:r>
    </w:p>
    <w:p w14:paraId="3140DD1A" w14:textId="47D5092F" w:rsidR="00A2501C" w:rsidRDefault="00A2501C" w:rsidP="00141148">
      <w:pPr>
        <w:pStyle w:val="1055"/>
      </w:pPr>
      <w:r>
        <w:rPr>
          <w:rFonts w:hint="eastAsia"/>
        </w:rPr>
        <w:t>●</w:t>
      </w:r>
      <w:r w:rsidR="00A302AE" w:rsidRPr="00A302AE">
        <w:rPr>
          <w:rFonts w:hint="eastAsia"/>
        </w:rPr>
        <w:t>企業等の多様な主体に対しては、令和６</w:t>
      </w:r>
      <w:r>
        <w:rPr>
          <w:rFonts w:hint="eastAsia"/>
        </w:rPr>
        <w:t>(202</w:t>
      </w:r>
      <w:r w:rsidR="00A302AE">
        <w:rPr>
          <w:rFonts w:hint="eastAsia"/>
        </w:rPr>
        <w:t>4</w:t>
      </w:r>
      <w:r>
        <w:rPr>
          <w:rFonts w:hint="eastAsia"/>
        </w:rPr>
        <w:t>)</w:t>
      </w:r>
      <w:r w:rsidRPr="00631D17">
        <w:rPr>
          <w:rFonts w:hint="eastAsia"/>
        </w:rPr>
        <w:t>年度</w:t>
      </w:r>
      <w:r w:rsidR="00A302AE" w:rsidRPr="00A302AE">
        <w:rPr>
          <w:rFonts w:hint="eastAsia"/>
        </w:rPr>
        <w:t>に設立を検討してい</w:t>
      </w:r>
      <w:r w:rsidR="00A302AE">
        <w:rPr>
          <w:rFonts w:hint="eastAsia"/>
        </w:rPr>
        <w:t>る</w:t>
      </w:r>
      <w:r w:rsidRPr="00631D17">
        <w:rPr>
          <w:rFonts w:hint="eastAsia"/>
        </w:rPr>
        <w:t>「</w:t>
      </w:r>
      <w:r w:rsidR="00A302AE" w:rsidRPr="00A302AE">
        <w:rPr>
          <w:rFonts w:hint="eastAsia"/>
        </w:rPr>
        <w:t>プラットフォーム</w:t>
      </w:r>
      <w:r w:rsidRPr="00631D17">
        <w:rPr>
          <w:rFonts w:hint="eastAsia"/>
        </w:rPr>
        <w:t>」</w:t>
      </w:r>
      <w:r w:rsidR="00A302AE" w:rsidRPr="00A302AE">
        <w:rPr>
          <w:rFonts w:hint="eastAsia"/>
        </w:rPr>
        <w:t>による情報共有等を通じて、他分野間の連携体制を構築し、主体的な取組の推進を図り、共生社会の実現に向けた取組を推進</w:t>
      </w:r>
      <w:r w:rsidR="00A302AE">
        <w:rPr>
          <w:rFonts w:hint="eastAsia"/>
        </w:rPr>
        <w:t>します</w:t>
      </w:r>
      <w:r w:rsidRPr="00631D17">
        <w:rPr>
          <w:rFonts w:hint="eastAsia"/>
        </w:rPr>
        <w:t>。</w:t>
      </w:r>
      <w:r w:rsidR="0044733B" w:rsidRPr="0044733B">
        <w:rPr>
          <w:rFonts w:hint="eastAsia"/>
        </w:rPr>
        <w:t>【変更】</w:t>
      </w:r>
    </w:p>
    <w:p w14:paraId="206F0B95" w14:textId="0080A825" w:rsidR="00D469B6" w:rsidRPr="00594DB0" w:rsidRDefault="00D469B6" w:rsidP="00141148">
      <w:pPr>
        <w:pStyle w:val="1055"/>
      </w:pPr>
      <w:r>
        <w:rPr>
          <w:rFonts w:hint="eastAsia"/>
        </w:rPr>
        <w:t>●</w:t>
      </w:r>
      <w:r w:rsidR="00A302AE" w:rsidRPr="00A302AE">
        <w:rPr>
          <w:rFonts w:hint="eastAsia"/>
        </w:rPr>
        <w:t>東京2020</w:t>
      </w:r>
      <w:r w:rsidR="00093982" w:rsidRPr="00093982">
        <w:rPr>
          <w:rFonts w:hint="eastAsia"/>
        </w:rPr>
        <w:t>オリンピック・パラリンピック競技大会の終了後も大会によって高まった機運を活用し、本市が抱える様々な社会問題を解決するためにより一層共生社会の実現に向け、多様な主体による取組が、それぞれ自律的・持続的な活動へと発展し、レガシーが形成されるよう取組を推進します</w:t>
      </w:r>
      <w:r w:rsidRPr="00594DB0">
        <w:rPr>
          <w:rFonts w:hint="eastAsia"/>
        </w:rPr>
        <w:t>。</w:t>
      </w:r>
    </w:p>
    <w:p w14:paraId="40007BDF" w14:textId="77777777" w:rsidR="00114F6C" w:rsidRDefault="00114F6C" w:rsidP="00A2501C">
      <w:pPr>
        <w:jc w:val="left"/>
        <w:rPr>
          <w:rFonts w:hAnsi="HG丸ｺﾞｼｯｸM-PRO"/>
        </w:rPr>
      </w:pPr>
    </w:p>
    <w:p w14:paraId="5F1C2480" w14:textId="109F07F2" w:rsidR="00A2501C" w:rsidRDefault="00A2501C" w:rsidP="00A2501C">
      <w:pPr>
        <w:jc w:val="left"/>
        <w:rPr>
          <w:rFonts w:hAnsi="HG丸ｺﾞｼｯｸM-PRO"/>
        </w:rPr>
      </w:pPr>
      <w:r>
        <w:rPr>
          <w:rFonts w:hAnsi="HG丸ｺﾞｼｯｸM-PRO"/>
        </w:rPr>
        <w:br w:type="page"/>
      </w:r>
    </w:p>
    <w:p w14:paraId="55B12661" w14:textId="77777777" w:rsidR="00A2501C" w:rsidRDefault="00A2501C" w:rsidP="00812D8D">
      <w:pPr>
        <w:pStyle w:val="afffd"/>
      </w:pPr>
      <w:r w:rsidRPr="00313C5D">
        <w:rPr>
          <w:rFonts w:hint="eastAsia"/>
        </w:rPr>
        <w:lastRenderedPageBreak/>
        <w:t>２</w:t>
      </w:r>
      <w:r w:rsidR="001100D9">
        <w:rPr>
          <w:rFonts w:hint="eastAsia"/>
        </w:rPr>
        <w:t xml:space="preserve"> </w:t>
      </w:r>
      <w:r w:rsidRPr="00313C5D">
        <w:rPr>
          <w:rFonts w:hint="eastAsia"/>
        </w:rPr>
        <w:t>障害の理解促進と普及啓発</w:t>
      </w:r>
    </w:p>
    <w:p w14:paraId="081A35F4" w14:textId="77777777" w:rsidR="00A2501C" w:rsidRPr="00CD5385" w:rsidRDefault="00A2501C" w:rsidP="0081641F">
      <w:pPr>
        <w:pStyle w:val="afffb"/>
        <w:spacing w:beforeLines="100" w:before="240"/>
        <w:rPr>
          <w:highlight w:val="yellow"/>
        </w:rPr>
      </w:pPr>
      <w:r>
        <w:rPr>
          <w:rFonts w:hint="eastAsia"/>
        </w:rPr>
        <w:t>障害への市民理解の促進</w:t>
      </w:r>
    </w:p>
    <w:p w14:paraId="70947587" w14:textId="77777777" w:rsidR="00A2501C" w:rsidRPr="00901BB7" w:rsidRDefault="00A2501C" w:rsidP="007402C1">
      <w:pPr>
        <w:pStyle w:val="afffc"/>
      </w:pPr>
      <w:r w:rsidRPr="00901BB7">
        <w:rPr>
          <w:rFonts w:hint="eastAsia"/>
        </w:rPr>
        <w:t>①現状（これまでの取組）</w:t>
      </w:r>
    </w:p>
    <w:p w14:paraId="0A6DBC79" w14:textId="1F9328B3" w:rsidR="00A2501C" w:rsidRDefault="00A2501C" w:rsidP="00141148">
      <w:pPr>
        <w:pStyle w:val="1055"/>
      </w:pPr>
      <w:r w:rsidRPr="0036236D">
        <w:rPr>
          <w:rFonts w:hint="eastAsia"/>
        </w:rPr>
        <w:t>●</w:t>
      </w:r>
      <w:r>
        <w:rPr>
          <w:rFonts w:hint="eastAsia"/>
        </w:rPr>
        <w:t>啓発パンフレットの</w:t>
      </w:r>
      <w:r w:rsidRPr="0036236D">
        <w:rPr>
          <w:rFonts w:hint="eastAsia"/>
        </w:rPr>
        <w:t>作成、「手をつなぐフェスティバル」や「世界自閉症啓発デー」等のイベント</w:t>
      </w:r>
      <w:r>
        <w:rPr>
          <w:rFonts w:hint="eastAsia"/>
        </w:rPr>
        <w:t>の実施など、障害に対する市民</w:t>
      </w:r>
      <w:r w:rsidR="00194A46">
        <w:rPr>
          <w:rFonts w:hint="eastAsia"/>
        </w:rPr>
        <w:t>の</w:t>
      </w:r>
      <w:r>
        <w:rPr>
          <w:rFonts w:hint="eastAsia"/>
        </w:rPr>
        <w:t>理解を深めるための取組を行っています</w:t>
      </w:r>
      <w:r w:rsidRPr="0036236D">
        <w:rPr>
          <w:rFonts w:hint="eastAsia"/>
        </w:rPr>
        <w:t>。</w:t>
      </w:r>
    </w:p>
    <w:p w14:paraId="2EE42E52" w14:textId="77777777" w:rsidR="00A2501C" w:rsidRDefault="00A2501C" w:rsidP="00A2501C">
      <w:pPr>
        <w:jc w:val="left"/>
        <w:rPr>
          <w:rFonts w:hAnsi="HG丸ｺﾞｼｯｸM-PRO"/>
        </w:rPr>
      </w:pPr>
    </w:p>
    <w:p w14:paraId="02D1DAC2" w14:textId="77777777" w:rsidR="00A2501C" w:rsidRPr="00901BB7" w:rsidRDefault="00A2501C" w:rsidP="007402C1">
      <w:pPr>
        <w:pStyle w:val="afffc"/>
      </w:pPr>
      <w:r w:rsidRPr="00901BB7">
        <w:rPr>
          <w:rFonts w:hint="eastAsia"/>
        </w:rPr>
        <w:t>②ニーズ・課題</w:t>
      </w:r>
    </w:p>
    <w:p w14:paraId="47C1E538" w14:textId="4F70125E" w:rsidR="00A2501C" w:rsidRDefault="00A2501C" w:rsidP="00141148">
      <w:pPr>
        <w:pStyle w:val="1055"/>
      </w:pPr>
      <w:r w:rsidRPr="0036236D">
        <w:rPr>
          <w:rFonts w:hint="eastAsia"/>
        </w:rPr>
        <w:t>●障害のある方が</w:t>
      </w:r>
      <w:r w:rsidR="008C1F3D">
        <w:rPr>
          <w:rFonts w:hint="eastAsia"/>
        </w:rPr>
        <w:t>地域で安心して生活するためには</w:t>
      </w:r>
      <w:r w:rsidRPr="0036236D">
        <w:rPr>
          <w:rFonts w:hint="eastAsia"/>
        </w:rPr>
        <w:t>、</w:t>
      </w:r>
      <w:r>
        <w:rPr>
          <w:rFonts w:hint="eastAsia"/>
        </w:rPr>
        <w:t>市民全体で</w:t>
      </w:r>
      <w:r w:rsidRPr="0036236D">
        <w:rPr>
          <w:rFonts w:hint="eastAsia"/>
        </w:rPr>
        <w:t>障害への理解を深めていくことが必要です。</w:t>
      </w:r>
    </w:p>
    <w:p w14:paraId="74837DA5" w14:textId="77777777" w:rsidR="00A2501C" w:rsidRDefault="00A2501C" w:rsidP="00A2501C">
      <w:pPr>
        <w:ind w:leftChars="200" w:left="630" w:hangingChars="100" w:hanging="210"/>
        <w:jc w:val="left"/>
        <w:rPr>
          <w:rFonts w:hAnsi="HG丸ｺﾞｼｯｸM-PRO"/>
        </w:rPr>
      </w:pPr>
    </w:p>
    <w:p w14:paraId="73780DC9" w14:textId="77777777" w:rsidR="00A2501C" w:rsidRPr="00901BB7" w:rsidRDefault="00A2501C" w:rsidP="007402C1">
      <w:pPr>
        <w:pStyle w:val="afffc"/>
      </w:pPr>
      <w:r w:rsidRPr="00901BB7">
        <w:rPr>
          <w:rFonts w:hint="eastAsia"/>
        </w:rPr>
        <w:t>③今後の取組</w:t>
      </w:r>
    </w:p>
    <w:p w14:paraId="5FB5D91F" w14:textId="5FFFE9AC" w:rsidR="00A2501C" w:rsidRDefault="00A2501C" w:rsidP="00141148">
      <w:pPr>
        <w:pStyle w:val="1055"/>
      </w:pPr>
      <w:r w:rsidRPr="0036236D">
        <w:rPr>
          <w:rFonts w:hint="eastAsia"/>
        </w:rPr>
        <w:t>●障害への理解促進のため、</w:t>
      </w:r>
      <w:r>
        <w:rPr>
          <w:rFonts w:hint="eastAsia"/>
        </w:rPr>
        <w:t>引き続き、</w:t>
      </w:r>
      <w:r w:rsidR="008C1F3D">
        <w:rPr>
          <w:rFonts w:hint="eastAsia"/>
        </w:rPr>
        <w:t>啓発パンフレット等を</w:t>
      </w:r>
      <w:r w:rsidRPr="0036236D">
        <w:rPr>
          <w:rFonts w:hint="eastAsia"/>
        </w:rPr>
        <w:t>作成</w:t>
      </w:r>
      <w:r w:rsidR="008C1F3D">
        <w:rPr>
          <w:rFonts w:hint="eastAsia"/>
        </w:rPr>
        <w:t>し</w:t>
      </w:r>
      <w:r w:rsidR="00E57BCA">
        <w:rPr>
          <w:rFonts w:hint="eastAsia"/>
        </w:rPr>
        <w:t>市</w:t>
      </w:r>
      <w:r w:rsidR="008C1F3D">
        <w:rPr>
          <w:rFonts w:hint="eastAsia"/>
        </w:rPr>
        <w:t>ホームページに</w:t>
      </w:r>
      <w:r>
        <w:rPr>
          <w:rFonts w:hint="eastAsia"/>
        </w:rPr>
        <w:t>掲載</w:t>
      </w:r>
      <w:r w:rsidR="008C1F3D">
        <w:rPr>
          <w:rFonts w:hint="eastAsia"/>
        </w:rPr>
        <w:t>する</w:t>
      </w:r>
      <w:r>
        <w:rPr>
          <w:rFonts w:hint="eastAsia"/>
        </w:rPr>
        <w:t>など、様々な手段により普及啓発を行うとともに、障害者週間や各種イベント</w:t>
      </w:r>
      <w:r w:rsidR="008C1F3D">
        <w:rPr>
          <w:rFonts w:hint="eastAsia"/>
        </w:rPr>
        <w:t>等の機会を通じて市民との交流の機会をつくるなど、障害に対する市民</w:t>
      </w:r>
      <w:r>
        <w:rPr>
          <w:rFonts w:hint="eastAsia"/>
        </w:rPr>
        <w:t>の理解を深める</w:t>
      </w:r>
      <w:r w:rsidR="008C1F3D">
        <w:rPr>
          <w:rFonts w:hint="eastAsia"/>
        </w:rPr>
        <w:t>ための</w:t>
      </w:r>
      <w:r>
        <w:rPr>
          <w:rFonts w:hint="eastAsia"/>
        </w:rPr>
        <w:t>取組を推進</w:t>
      </w:r>
      <w:r w:rsidRPr="0036236D">
        <w:rPr>
          <w:rFonts w:hint="eastAsia"/>
        </w:rPr>
        <w:t>します。</w:t>
      </w:r>
    </w:p>
    <w:p w14:paraId="5E5752E6" w14:textId="77777777" w:rsidR="00A2501C" w:rsidRDefault="00A2501C" w:rsidP="00A2501C">
      <w:pPr>
        <w:ind w:leftChars="200" w:left="630" w:hangingChars="100" w:hanging="210"/>
        <w:jc w:val="left"/>
        <w:rPr>
          <w:rFonts w:hAnsi="HG丸ｺﾞｼｯｸM-PRO"/>
        </w:rPr>
      </w:pPr>
    </w:p>
    <w:p w14:paraId="57143D2F" w14:textId="77777777" w:rsidR="00A2501C" w:rsidRPr="003625BA" w:rsidRDefault="00A2501C" w:rsidP="00A2501C">
      <w:pPr>
        <w:jc w:val="left"/>
        <w:rPr>
          <w:rFonts w:hAnsi="HG丸ｺﾞｼｯｸM-PRO"/>
        </w:rPr>
      </w:pPr>
    </w:p>
    <w:p w14:paraId="3E7C290A" w14:textId="77777777" w:rsidR="00A2501C" w:rsidRPr="00CD5385" w:rsidRDefault="00A2501C" w:rsidP="00071026">
      <w:pPr>
        <w:pStyle w:val="afffb"/>
        <w:rPr>
          <w:highlight w:val="yellow"/>
        </w:rPr>
      </w:pPr>
      <w:r w:rsidRPr="00CD5385">
        <w:rPr>
          <w:rFonts w:hint="eastAsia"/>
        </w:rPr>
        <w:t>精神障害への理解促進</w:t>
      </w:r>
    </w:p>
    <w:p w14:paraId="3C3F2CDD" w14:textId="77777777" w:rsidR="00A2501C" w:rsidRPr="00901BB7" w:rsidRDefault="00A2501C" w:rsidP="007402C1">
      <w:pPr>
        <w:pStyle w:val="afffc"/>
      </w:pPr>
      <w:r w:rsidRPr="00901BB7">
        <w:rPr>
          <w:rFonts w:hint="eastAsia"/>
        </w:rPr>
        <w:t>①現状（これまでの取組）</w:t>
      </w:r>
    </w:p>
    <w:p w14:paraId="5EA8F805" w14:textId="0FEF3509" w:rsidR="00A2501C" w:rsidRPr="00A24142" w:rsidRDefault="00A2501C" w:rsidP="00141148">
      <w:pPr>
        <w:pStyle w:val="1055"/>
      </w:pPr>
      <w:r>
        <w:rPr>
          <w:rFonts w:hint="eastAsia"/>
        </w:rPr>
        <w:t>●</w:t>
      </w:r>
      <w:r w:rsidR="002914B8" w:rsidRPr="002914B8">
        <w:rPr>
          <w:rFonts w:hint="eastAsia"/>
        </w:rPr>
        <w:t>精神障害のある方が地域で安心して生活するためには、家族などの身近な人をはじめ、地域全体での精神障害に対する正しい理解が必要であるため、市民向け講演会や精神保健福祉講座を開催するなど、精神障害への理解促進に向けた啓発活動を行っています</w:t>
      </w:r>
      <w:r>
        <w:rPr>
          <w:rFonts w:hint="eastAsia"/>
        </w:rPr>
        <w:t>。</w:t>
      </w:r>
    </w:p>
    <w:p w14:paraId="133FBA93" w14:textId="56F960E2" w:rsidR="00A2501C" w:rsidRDefault="00A2501C" w:rsidP="00141148">
      <w:pPr>
        <w:pStyle w:val="1055"/>
      </w:pPr>
      <w:r>
        <w:rPr>
          <w:rFonts w:hint="eastAsia"/>
        </w:rPr>
        <w:t>●</w:t>
      </w:r>
      <w:r w:rsidR="002914B8" w:rsidRPr="002914B8">
        <w:rPr>
          <w:rFonts w:hint="eastAsia"/>
        </w:rPr>
        <w:t>地域の実情に応じた事業展開を行うため、各区地域みまもり支援センターや地域リハビリテーションセンター等と連携した手法を検討しています</w:t>
      </w:r>
      <w:r>
        <w:rPr>
          <w:rFonts w:hint="eastAsia"/>
        </w:rPr>
        <w:t>。</w:t>
      </w:r>
    </w:p>
    <w:p w14:paraId="0EE55C51" w14:textId="77777777" w:rsidR="00A2501C" w:rsidRPr="00CD5385" w:rsidRDefault="00A2501C" w:rsidP="00A2501C">
      <w:pPr>
        <w:jc w:val="left"/>
        <w:rPr>
          <w:rFonts w:hAnsi="HG丸ｺﾞｼｯｸM-PRO"/>
        </w:rPr>
      </w:pPr>
    </w:p>
    <w:p w14:paraId="10134AC6" w14:textId="77777777" w:rsidR="00A2501C" w:rsidRPr="00901BB7" w:rsidRDefault="00A2501C" w:rsidP="007402C1">
      <w:pPr>
        <w:pStyle w:val="afffc"/>
      </w:pPr>
      <w:r w:rsidRPr="00901BB7">
        <w:rPr>
          <w:rFonts w:hint="eastAsia"/>
        </w:rPr>
        <w:t>②ニーズ・課題</w:t>
      </w:r>
    </w:p>
    <w:p w14:paraId="4F283C03" w14:textId="42A063B2" w:rsidR="00A2501C" w:rsidRPr="00A24142" w:rsidRDefault="00A2501C" w:rsidP="00141148">
      <w:pPr>
        <w:pStyle w:val="1055"/>
      </w:pPr>
      <w:r>
        <w:rPr>
          <w:rFonts w:hint="eastAsia"/>
        </w:rPr>
        <w:t>●</w:t>
      </w:r>
      <w:r w:rsidR="002914B8" w:rsidRPr="002914B8">
        <w:rPr>
          <w:rFonts w:hint="eastAsia"/>
        </w:rPr>
        <w:t>統合失調症やうつ病だけでなく、依存症や発達障害等も含めた多様な精神疾患への理解が必要となっています</w:t>
      </w:r>
      <w:r>
        <w:rPr>
          <w:rFonts w:hint="eastAsia"/>
        </w:rPr>
        <w:t>。</w:t>
      </w:r>
    </w:p>
    <w:p w14:paraId="55930DC3" w14:textId="7654B198" w:rsidR="00A2501C" w:rsidRPr="00A24142" w:rsidRDefault="00A2501C" w:rsidP="00141148">
      <w:pPr>
        <w:pStyle w:val="1055"/>
      </w:pPr>
      <w:r>
        <w:rPr>
          <w:rFonts w:hint="eastAsia"/>
        </w:rPr>
        <w:t>●</w:t>
      </w:r>
      <w:r w:rsidR="002914B8" w:rsidRPr="002914B8">
        <w:rPr>
          <w:rFonts w:hint="eastAsia"/>
        </w:rPr>
        <w:t>睡眠やアルコールなどの身近なテーマや、社会環境の変化等を踏まえた講座等を展開する必要があります</w:t>
      </w:r>
      <w:r>
        <w:rPr>
          <w:rFonts w:hint="eastAsia"/>
        </w:rPr>
        <w:t>。</w:t>
      </w:r>
    </w:p>
    <w:p w14:paraId="0583E768" w14:textId="2E4D173F" w:rsidR="00A2501C" w:rsidRDefault="008C1F3D" w:rsidP="00141148">
      <w:pPr>
        <w:pStyle w:val="1055"/>
      </w:pPr>
      <w:r>
        <w:rPr>
          <w:rFonts w:hint="eastAsia"/>
        </w:rPr>
        <w:t>●</w:t>
      </w:r>
      <w:r w:rsidR="002914B8" w:rsidRPr="002914B8">
        <w:rPr>
          <w:rFonts w:hint="eastAsia"/>
        </w:rPr>
        <w:t>地域の支援組織及び団体等と連携した活動を実施するなど、精神障害への理解促進に向けた取組を推進する必要があります</w:t>
      </w:r>
      <w:r w:rsidR="00A2501C">
        <w:rPr>
          <w:rFonts w:hint="eastAsia"/>
        </w:rPr>
        <w:t>。</w:t>
      </w:r>
    </w:p>
    <w:p w14:paraId="30513409" w14:textId="77777777" w:rsidR="00A2501C" w:rsidRPr="00A24142" w:rsidRDefault="00A2501C" w:rsidP="00A2501C">
      <w:pPr>
        <w:jc w:val="left"/>
        <w:rPr>
          <w:rFonts w:hAnsi="HG丸ｺﾞｼｯｸM-PRO"/>
        </w:rPr>
      </w:pPr>
    </w:p>
    <w:p w14:paraId="3645FA0A" w14:textId="77777777" w:rsidR="00A2501C" w:rsidRPr="00901BB7" w:rsidRDefault="00A2501C" w:rsidP="007402C1">
      <w:pPr>
        <w:pStyle w:val="afffc"/>
      </w:pPr>
      <w:r w:rsidRPr="00901BB7">
        <w:rPr>
          <w:rFonts w:hint="eastAsia"/>
        </w:rPr>
        <w:t>③今後の取組</w:t>
      </w:r>
    </w:p>
    <w:p w14:paraId="35961106" w14:textId="5BCDC24D" w:rsidR="00A2501C" w:rsidRDefault="00A2501C" w:rsidP="00141148">
      <w:pPr>
        <w:pStyle w:val="1055"/>
      </w:pPr>
      <w:r>
        <w:rPr>
          <w:rFonts w:hint="eastAsia"/>
        </w:rPr>
        <w:t>●</w:t>
      </w:r>
      <w:r w:rsidR="002914B8" w:rsidRPr="002914B8">
        <w:rPr>
          <w:rFonts w:hint="eastAsia"/>
        </w:rPr>
        <w:t>精神疾患は誰でもかかりうる可能性がある病気であることを踏まえ、地域の支援組織及び団体等と連携し、メンタルヘルスに関する身近なテーマをもとにした市民向け講演会や精神保健福祉講座を開催するなど、精神障害に対する正しい知識の普及と理解促進に努めま</w:t>
      </w:r>
      <w:r w:rsidRPr="00A24142">
        <w:rPr>
          <w:rFonts w:hint="eastAsia"/>
        </w:rPr>
        <w:t>す。</w:t>
      </w:r>
    </w:p>
    <w:p w14:paraId="5917E048" w14:textId="77777777" w:rsidR="007402C1" w:rsidRDefault="00A2501C" w:rsidP="007402C1">
      <w:r>
        <w:br w:type="page"/>
      </w:r>
    </w:p>
    <w:p w14:paraId="0404007A" w14:textId="2136B3CD" w:rsidR="00A2501C" w:rsidRPr="00CD5385" w:rsidRDefault="00E330C0" w:rsidP="00071026">
      <w:pPr>
        <w:pStyle w:val="afffb"/>
        <w:rPr>
          <w:highlight w:val="yellow"/>
        </w:rPr>
      </w:pPr>
      <w:r w:rsidRPr="00E330C0">
        <w:rPr>
          <w:rFonts w:hint="eastAsia"/>
        </w:rPr>
        <w:lastRenderedPageBreak/>
        <w:t>パラスポーツ体験の推進</w:t>
      </w:r>
    </w:p>
    <w:p w14:paraId="28930563" w14:textId="77777777" w:rsidR="00A2501C" w:rsidRPr="00901BB7" w:rsidRDefault="00A2501C" w:rsidP="007402C1">
      <w:pPr>
        <w:pStyle w:val="afffc"/>
      </w:pPr>
      <w:r w:rsidRPr="00901BB7">
        <w:rPr>
          <w:rFonts w:hint="eastAsia"/>
        </w:rPr>
        <w:t>①現状（これまでの取組）</w:t>
      </w:r>
    </w:p>
    <w:p w14:paraId="2B42823B" w14:textId="5FCD0FC3" w:rsidR="00A2501C" w:rsidRDefault="00A2501C" w:rsidP="00141148">
      <w:pPr>
        <w:pStyle w:val="1055"/>
      </w:pPr>
      <w:r>
        <w:rPr>
          <w:rFonts w:hint="eastAsia"/>
        </w:rPr>
        <w:t>●</w:t>
      </w:r>
      <w:r w:rsidR="00E330C0" w:rsidRPr="00E330C0">
        <w:rPr>
          <w:rFonts w:hint="eastAsia"/>
        </w:rPr>
        <w:t>パラスポーツへの関心や障害に対する理解を一層深めることを目的とし、平成</w:t>
      </w:r>
      <w:r w:rsidR="00E330C0">
        <w:rPr>
          <w:rFonts w:hint="eastAsia"/>
        </w:rPr>
        <w:t>28</w:t>
      </w:r>
      <w:r w:rsidR="00E330C0" w:rsidRPr="00E330C0">
        <w:rPr>
          <w:rFonts w:hint="eastAsia"/>
        </w:rPr>
        <w:t>(2016)年度から全市立小学校を対象とした「パラスポーツやってみるキャラバン」を開催</w:t>
      </w:r>
      <w:r w:rsidR="00D926A9">
        <w:rPr>
          <w:rFonts w:hint="eastAsia"/>
        </w:rPr>
        <w:t>しました。</w:t>
      </w:r>
      <w:r w:rsidR="00E330C0" w:rsidRPr="00E330C0">
        <w:rPr>
          <w:rFonts w:hint="eastAsia"/>
        </w:rPr>
        <w:t>令和３(2021)年度に当初の事業計画は完了しましたが、令和</w:t>
      </w:r>
      <w:r w:rsidR="00E330C0">
        <w:rPr>
          <w:rFonts w:hint="eastAsia"/>
        </w:rPr>
        <w:t>４</w:t>
      </w:r>
      <w:r w:rsidR="00E330C0" w:rsidRPr="00E330C0">
        <w:rPr>
          <w:rFonts w:hint="eastAsia"/>
        </w:rPr>
        <w:t>(2022)年度以降も、対象を広げ、市立小学校に加え老人福祉センターや保育園等でもボッチャ等の体験会を開催しています。</w:t>
      </w:r>
      <w:r w:rsidR="004D6405" w:rsidRPr="004D6405">
        <w:rPr>
          <w:rFonts w:hint="eastAsia"/>
        </w:rPr>
        <w:t>【変更】</w:t>
      </w:r>
    </w:p>
    <w:p w14:paraId="318ACE0D" w14:textId="62E5F277" w:rsidR="00A2501C" w:rsidRDefault="00A2501C" w:rsidP="00141148">
      <w:pPr>
        <w:pStyle w:val="1055"/>
      </w:pPr>
      <w:r>
        <w:rPr>
          <w:rFonts w:hint="eastAsia"/>
        </w:rPr>
        <w:t>●</w:t>
      </w:r>
      <w:r w:rsidR="00E330C0" w:rsidRPr="00E330C0">
        <w:rPr>
          <w:rFonts w:hint="eastAsia"/>
        </w:rPr>
        <w:t>障害者が身近な地域でスポーツに親しめるように、障害児・者を対象とした「障害者スポーツプログラム」を、各スポーツセンター等で開催しています。</w:t>
      </w:r>
      <w:r w:rsidR="004D6405" w:rsidRPr="004D6405">
        <w:rPr>
          <w:rFonts w:hint="eastAsia"/>
        </w:rPr>
        <w:t>【変更】</w:t>
      </w:r>
    </w:p>
    <w:p w14:paraId="350FA08A" w14:textId="77777777" w:rsidR="00A2501C" w:rsidRDefault="00A2501C" w:rsidP="00A2501C">
      <w:pPr>
        <w:ind w:leftChars="200" w:left="630" w:hangingChars="100" w:hanging="210"/>
        <w:jc w:val="left"/>
        <w:rPr>
          <w:rFonts w:hAnsi="HG丸ｺﾞｼｯｸM-PRO"/>
        </w:rPr>
      </w:pPr>
    </w:p>
    <w:p w14:paraId="338EA37A" w14:textId="60CFAB97" w:rsidR="00A2501C" w:rsidRPr="003D7DA8" w:rsidRDefault="00A2501C" w:rsidP="003D7DA8">
      <w:pPr>
        <w:pStyle w:val="afffa"/>
        <w:spacing w:afterLines="50" w:after="120"/>
        <w:rPr>
          <w:sz w:val="21"/>
        </w:rPr>
      </w:pPr>
      <w:r w:rsidRPr="003D7DA8">
        <w:rPr>
          <w:rFonts w:hint="eastAsia"/>
          <w:sz w:val="21"/>
        </w:rPr>
        <w:t>【開催実績】</w:t>
      </w:r>
      <w:r w:rsidR="00E330C0" w:rsidRPr="00931EA7">
        <w:rPr>
          <w:rFonts w:hint="eastAsia"/>
          <w:shd w:val="clear" w:color="auto" w:fill="auto"/>
        </w:rPr>
        <w:t xml:space="preserve">　</w:t>
      </w:r>
      <w:r w:rsidR="00E330C0" w:rsidRPr="001313D0">
        <w:rPr>
          <w:rFonts w:hint="eastAsia"/>
          <w:sz w:val="16"/>
          <w:shd w:val="clear" w:color="auto" w:fill="auto"/>
        </w:rPr>
        <w:t>※令和</w:t>
      </w:r>
      <w:r w:rsidR="00E330C0">
        <w:rPr>
          <w:rFonts w:hint="eastAsia"/>
          <w:sz w:val="16"/>
          <w:shd w:val="clear" w:color="auto" w:fill="auto"/>
        </w:rPr>
        <w:t>４</w:t>
      </w:r>
      <w:r w:rsidR="00E330C0" w:rsidRPr="001313D0">
        <w:rPr>
          <w:rFonts w:hint="eastAsia"/>
          <w:sz w:val="16"/>
          <w:shd w:val="clear" w:color="auto" w:fill="auto"/>
        </w:rPr>
        <w:t>(2022)年度</w:t>
      </w:r>
      <w:r w:rsidR="00E330C0" w:rsidRPr="00931EA7">
        <w:rPr>
          <w:rFonts w:hint="eastAsia"/>
          <w:sz w:val="16"/>
          <w:shd w:val="clear" w:color="auto" w:fill="auto"/>
        </w:rPr>
        <w:t>の実績</w:t>
      </w:r>
    </w:p>
    <w:tbl>
      <w:tblPr>
        <w:tblStyle w:val="aff6"/>
        <w:tblW w:w="4979" w:type="dxa"/>
        <w:tblInd w:w="921" w:type="dxa"/>
        <w:tblLook w:val="04A0" w:firstRow="1" w:lastRow="0" w:firstColumn="1" w:lastColumn="0" w:noHBand="0" w:noVBand="1"/>
      </w:tblPr>
      <w:tblGrid>
        <w:gridCol w:w="3618"/>
        <w:gridCol w:w="1361"/>
      </w:tblGrid>
      <w:tr w:rsidR="00E330C0" w14:paraId="21731C9F" w14:textId="77777777" w:rsidTr="00E330C0">
        <w:tc>
          <w:tcPr>
            <w:tcW w:w="3618" w:type="dxa"/>
            <w:shd w:val="clear" w:color="auto" w:fill="F7DBE7" w:themeFill="accent2" w:themeFillTint="66"/>
            <w:vAlign w:val="center"/>
          </w:tcPr>
          <w:p w14:paraId="022254E4" w14:textId="77777777" w:rsidR="00E330C0" w:rsidRPr="003D7DA8" w:rsidRDefault="00E330C0" w:rsidP="000E13A3">
            <w:pPr>
              <w:pStyle w:val="afff1"/>
            </w:pPr>
            <w:r w:rsidRPr="003D7DA8">
              <w:rPr>
                <w:rFonts w:hint="eastAsia"/>
              </w:rPr>
              <w:t>内容</w:t>
            </w:r>
          </w:p>
        </w:tc>
        <w:tc>
          <w:tcPr>
            <w:tcW w:w="1361" w:type="dxa"/>
            <w:shd w:val="clear" w:color="auto" w:fill="F7DBE7" w:themeFill="accent2" w:themeFillTint="66"/>
          </w:tcPr>
          <w:p w14:paraId="7A1F72EF" w14:textId="2271703E" w:rsidR="00E330C0" w:rsidRPr="003D7DA8" w:rsidRDefault="00D926A9" w:rsidP="000E13A3">
            <w:pPr>
              <w:pStyle w:val="afff1"/>
            </w:pPr>
            <w:r>
              <w:rPr>
                <w:rFonts w:hint="eastAsia"/>
              </w:rPr>
              <w:t>実施回数</w:t>
            </w:r>
          </w:p>
        </w:tc>
      </w:tr>
      <w:tr w:rsidR="00E330C0" w14:paraId="2C6E4FED" w14:textId="77777777" w:rsidTr="00E330C0">
        <w:trPr>
          <w:trHeight w:val="340"/>
        </w:trPr>
        <w:tc>
          <w:tcPr>
            <w:tcW w:w="3618" w:type="dxa"/>
            <w:vAlign w:val="center"/>
          </w:tcPr>
          <w:p w14:paraId="581DC2E5" w14:textId="77777777" w:rsidR="00E330C0" w:rsidRPr="003D7DA8" w:rsidRDefault="00E330C0" w:rsidP="000E13A3">
            <w:pPr>
              <w:pStyle w:val="af9"/>
            </w:pPr>
            <w:r w:rsidRPr="003D7DA8">
              <w:rPr>
                <w:rFonts w:hint="eastAsia"/>
              </w:rPr>
              <w:t>パラスポーツやってみるキャラバン</w:t>
            </w:r>
          </w:p>
        </w:tc>
        <w:tc>
          <w:tcPr>
            <w:tcW w:w="1361" w:type="dxa"/>
            <w:vAlign w:val="center"/>
          </w:tcPr>
          <w:p w14:paraId="08CAC1CE" w14:textId="0BEDFFB4" w:rsidR="00E330C0" w:rsidRPr="003D7DA8" w:rsidRDefault="00E330C0" w:rsidP="00551F76">
            <w:pPr>
              <w:pStyle w:val="111"/>
              <w:rPr>
                <w:rFonts w:hAnsi="HG丸ｺﾞｼｯｸM-PRO"/>
                <w:sz w:val="21"/>
                <w:szCs w:val="21"/>
              </w:rPr>
            </w:pPr>
            <w:r>
              <w:rPr>
                <w:rFonts w:hAnsi="HG丸ｺﾞｼｯｸM-PRO" w:hint="eastAsia"/>
                <w:sz w:val="21"/>
                <w:szCs w:val="21"/>
              </w:rPr>
              <w:t>30</w:t>
            </w:r>
            <w:r w:rsidRPr="003D7DA8">
              <w:rPr>
                <w:rFonts w:hAnsi="HG丸ｺﾞｼｯｸM-PRO" w:hint="eastAsia"/>
                <w:sz w:val="21"/>
                <w:szCs w:val="21"/>
              </w:rPr>
              <w:t>回</w:t>
            </w:r>
          </w:p>
        </w:tc>
      </w:tr>
      <w:tr w:rsidR="00E330C0" w14:paraId="542FF559" w14:textId="77777777" w:rsidTr="00E330C0">
        <w:trPr>
          <w:trHeight w:val="340"/>
        </w:trPr>
        <w:tc>
          <w:tcPr>
            <w:tcW w:w="3618" w:type="dxa"/>
            <w:vAlign w:val="center"/>
          </w:tcPr>
          <w:p w14:paraId="1EFCF97D" w14:textId="06C3A1F0" w:rsidR="00E330C0" w:rsidRPr="003D7DA8" w:rsidRDefault="00E330C0" w:rsidP="000E13A3">
            <w:pPr>
              <w:pStyle w:val="af9"/>
            </w:pPr>
            <w:r w:rsidRPr="003D7DA8">
              <w:rPr>
                <w:rFonts w:hint="eastAsia"/>
              </w:rPr>
              <w:t>障害者</w:t>
            </w:r>
            <w:r w:rsidRPr="00E330C0">
              <w:rPr>
                <w:rFonts w:hint="eastAsia"/>
              </w:rPr>
              <w:t>スポーツプログラム</w:t>
            </w:r>
          </w:p>
        </w:tc>
        <w:tc>
          <w:tcPr>
            <w:tcW w:w="1361" w:type="dxa"/>
            <w:vAlign w:val="center"/>
          </w:tcPr>
          <w:p w14:paraId="69FBE156" w14:textId="4353F6A8" w:rsidR="00E330C0" w:rsidRPr="003D7DA8" w:rsidRDefault="00E330C0" w:rsidP="00551F76">
            <w:pPr>
              <w:pStyle w:val="111"/>
              <w:rPr>
                <w:rFonts w:hAnsi="HG丸ｺﾞｼｯｸM-PRO"/>
                <w:sz w:val="21"/>
                <w:szCs w:val="21"/>
              </w:rPr>
            </w:pPr>
            <w:r>
              <w:rPr>
                <w:rFonts w:hAnsi="HG丸ｺﾞｼｯｸM-PRO" w:hint="eastAsia"/>
                <w:sz w:val="21"/>
                <w:szCs w:val="21"/>
              </w:rPr>
              <w:t>45</w:t>
            </w:r>
            <w:r w:rsidRPr="003D7DA8">
              <w:rPr>
                <w:rFonts w:hAnsi="HG丸ｺﾞｼｯｸM-PRO" w:hint="eastAsia"/>
                <w:sz w:val="21"/>
                <w:szCs w:val="21"/>
              </w:rPr>
              <w:t>回</w:t>
            </w:r>
          </w:p>
        </w:tc>
      </w:tr>
    </w:tbl>
    <w:p w14:paraId="4EE4293A" w14:textId="77777777" w:rsidR="00A2501C" w:rsidRDefault="00A2501C" w:rsidP="00A2501C">
      <w:pPr>
        <w:ind w:leftChars="200" w:left="630" w:hangingChars="100" w:hanging="210"/>
        <w:jc w:val="left"/>
        <w:rPr>
          <w:rFonts w:hAnsi="HG丸ｺﾞｼｯｸM-PRO"/>
        </w:rPr>
      </w:pPr>
    </w:p>
    <w:p w14:paraId="220E845E" w14:textId="77777777" w:rsidR="00A2501C" w:rsidRPr="00901BB7" w:rsidRDefault="00A2501C" w:rsidP="007402C1">
      <w:pPr>
        <w:pStyle w:val="afffc"/>
      </w:pPr>
      <w:r w:rsidRPr="00901BB7">
        <w:rPr>
          <w:rFonts w:hint="eastAsia"/>
        </w:rPr>
        <w:t>②ニーズ・課題</w:t>
      </w:r>
    </w:p>
    <w:p w14:paraId="21F8CC03" w14:textId="74694F7B" w:rsidR="00A2501C" w:rsidRDefault="00A2501C" w:rsidP="00141148">
      <w:pPr>
        <w:pStyle w:val="1055"/>
      </w:pPr>
      <w:r>
        <w:rPr>
          <w:rFonts w:hint="eastAsia"/>
        </w:rPr>
        <w:t>●障害のない方が</w:t>
      </w:r>
      <w:r w:rsidR="00E330C0" w:rsidRPr="00E330C0">
        <w:rPr>
          <w:rFonts w:hint="eastAsia"/>
        </w:rPr>
        <w:t>パラスポーツを体験することは、パラスポーツへの関心や障害に対する理解を深める観点から大変重要な取組となっています</w:t>
      </w:r>
      <w:r>
        <w:rPr>
          <w:rFonts w:hint="eastAsia"/>
        </w:rPr>
        <w:t>。</w:t>
      </w:r>
    </w:p>
    <w:p w14:paraId="60B75BF7" w14:textId="08FC9B1E" w:rsidR="00A2501C" w:rsidRDefault="00A2501C" w:rsidP="00141148">
      <w:pPr>
        <w:pStyle w:val="1055"/>
      </w:pPr>
      <w:r>
        <w:rPr>
          <w:rFonts w:hint="eastAsia"/>
        </w:rPr>
        <w:t>●</w:t>
      </w:r>
      <w:r w:rsidR="00E330C0" w:rsidRPr="00E330C0">
        <w:rPr>
          <w:rFonts w:hint="eastAsia"/>
        </w:rPr>
        <w:t>障害</w:t>
      </w:r>
      <w:r w:rsidR="000D0D25" w:rsidRPr="000D0D25">
        <w:rPr>
          <w:rFonts w:hint="eastAsia"/>
        </w:rPr>
        <w:t>のある方</w:t>
      </w:r>
      <w:r w:rsidR="00E330C0" w:rsidRPr="00E330C0">
        <w:rPr>
          <w:rFonts w:hint="eastAsia"/>
        </w:rPr>
        <w:t>がスポーツに親しむ場を提供することは、自己実現・社会参加につながり、かわさきパラムーブメントの目指す社会の実現に向けた観点から重要な取組となっています</w:t>
      </w:r>
      <w:r w:rsidRPr="00330859">
        <w:rPr>
          <w:rFonts w:hint="eastAsia"/>
        </w:rPr>
        <w:t>。</w:t>
      </w:r>
    </w:p>
    <w:p w14:paraId="754FFA81" w14:textId="77777777" w:rsidR="00A2501C" w:rsidRPr="00CD5385" w:rsidRDefault="00A2501C" w:rsidP="00A2501C">
      <w:pPr>
        <w:ind w:leftChars="200" w:left="630" w:hangingChars="100" w:hanging="210"/>
        <w:jc w:val="left"/>
        <w:rPr>
          <w:rFonts w:hAnsi="HG丸ｺﾞｼｯｸM-PRO"/>
        </w:rPr>
      </w:pPr>
    </w:p>
    <w:p w14:paraId="184A16A9" w14:textId="77777777" w:rsidR="00A2501C" w:rsidRPr="00901BB7" w:rsidRDefault="00A2501C" w:rsidP="007402C1">
      <w:pPr>
        <w:pStyle w:val="afffc"/>
      </w:pPr>
      <w:r w:rsidRPr="00901BB7">
        <w:rPr>
          <w:rFonts w:hint="eastAsia"/>
        </w:rPr>
        <w:t>③今後の取組</w:t>
      </w:r>
    </w:p>
    <w:p w14:paraId="4B57302A" w14:textId="7B890505" w:rsidR="00F93D94" w:rsidRDefault="00A2501C" w:rsidP="00141148">
      <w:pPr>
        <w:pStyle w:val="1055"/>
      </w:pPr>
      <w:r>
        <w:rPr>
          <w:rFonts w:hint="eastAsia"/>
        </w:rPr>
        <w:t>●</w:t>
      </w:r>
      <w:r w:rsidR="00E330C0" w:rsidRPr="00E330C0">
        <w:rPr>
          <w:rFonts w:hint="eastAsia"/>
        </w:rPr>
        <w:t>パラスポーツへの関心や障害に対する理解を深め、「心のバリアフリー」や「誰もがスポーツ・運動に親しんでいるまち」の実現に向け、</w:t>
      </w:r>
      <w:r w:rsidR="00D926A9">
        <w:rPr>
          <w:rFonts w:hint="eastAsia"/>
        </w:rPr>
        <w:t>引き続き</w:t>
      </w:r>
      <w:r w:rsidR="00E330C0" w:rsidRPr="00E330C0">
        <w:rPr>
          <w:rFonts w:hint="eastAsia"/>
        </w:rPr>
        <w:t>パラスポーツの体験会や体験教室を開催します</w:t>
      </w:r>
      <w:r>
        <w:rPr>
          <w:rFonts w:hint="eastAsia"/>
        </w:rPr>
        <w:t>。</w:t>
      </w:r>
    </w:p>
    <w:p w14:paraId="6ADFAAAD" w14:textId="77777777" w:rsidR="00BE1C0D" w:rsidRDefault="00BE1C0D" w:rsidP="00BE1C0D">
      <w:pPr>
        <w:jc w:val="left"/>
        <w:rPr>
          <w:rFonts w:hAnsi="HG丸ｺﾞｼｯｸM-PRO"/>
        </w:rPr>
      </w:pPr>
    </w:p>
    <w:p w14:paraId="21A38C83" w14:textId="77777777" w:rsidR="007402C1" w:rsidRDefault="007402C1" w:rsidP="00BE1C0D">
      <w:pPr>
        <w:jc w:val="left"/>
        <w:rPr>
          <w:rFonts w:hAnsi="HG丸ｺﾞｼｯｸM-PRO"/>
        </w:rPr>
      </w:pPr>
    </w:p>
    <w:p w14:paraId="1A52332B" w14:textId="77777777" w:rsidR="00BE1C0D" w:rsidRDefault="00BE1C0D" w:rsidP="00BE1C0D">
      <w:pPr>
        <w:pStyle w:val="afffb"/>
      </w:pPr>
      <w:r w:rsidRPr="00C412A1">
        <w:rPr>
          <w:rFonts w:hint="eastAsia"/>
        </w:rPr>
        <w:t>障害者雇用の促進（</w:t>
      </w:r>
      <w:r w:rsidRPr="00BE1C0D">
        <w:rPr>
          <w:rFonts w:hint="eastAsia"/>
          <w:u w:val="single"/>
        </w:rPr>
        <w:t>再掲</w:t>
      </w:r>
      <w:r w:rsidRPr="00C412A1">
        <w:rPr>
          <w:rFonts w:hint="eastAsia"/>
        </w:rPr>
        <w:t>）</w:t>
      </w:r>
    </w:p>
    <w:p w14:paraId="5E81A73A" w14:textId="24D658F9" w:rsidR="00BE1C0D" w:rsidRDefault="00BE1C0D" w:rsidP="00141148">
      <w:pPr>
        <w:pStyle w:val="1055"/>
      </w:pPr>
      <w:r>
        <w:rPr>
          <w:rFonts w:hint="eastAsia"/>
        </w:rPr>
        <w:t>●施策７</w:t>
      </w:r>
      <w:r w:rsidRPr="00096644">
        <w:rPr>
          <w:rFonts w:hint="eastAsia"/>
        </w:rPr>
        <w:t xml:space="preserve"> 雇用・就労・経済的自立の促進</w:t>
      </w:r>
      <w:r w:rsidRPr="00395369">
        <w:rPr>
          <w:rFonts w:hint="eastAsia"/>
          <w:sz w:val="20"/>
        </w:rPr>
        <w:t>（</w:t>
      </w:r>
      <w:r w:rsidR="003E0F52">
        <w:rPr>
          <w:sz w:val="20"/>
        </w:rPr>
        <w:t>1</w:t>
      </w:r>
      <w:r w:rsidR="00E26C41">
        <w:rPr>
          <w:rFonts w:hint="eastAsia"/>
          <w:sz w:val="20"/>
        </w:rPr>
        <w:t>90</w:t>
      </w:r>
      <w:r w:rsidR="00395369" w:rsidRPr="00395369">
        <w:rPr>
          <w:rFonts w:hint="eastAsia"/>
          <w:sz w:val="20"/>
        </w:rPr>
        <w:t>～</w:t>
      </w:r>
      <w:r w:rsidR="003E0F52">
        <w:rPr>
          <w:sz w:val="20"/>
        </w:rPr>
        <w:t>20</w:t>
      </w:r>
      <w:r w:rsidR="00E26C41">
        <w:rPr>
          <w:rFonts w:hint="eastAsia"/>
          <w:sz w:val="20"/>
        </w:rPr>
        <w:t>2</w:t>
      </w:r>
      <w:r w:rsidRPr="00395369">
        <w:rPr>
          <w:rFonts w:hint="eastAsia"/>
          <w:sz w:val="20"/>
        </w:rPr>
        <w:t>ページ）</w:t>
      </w:r>
      <w:r w:rsidR="00881080">
        <w:rPr>
          <w:rFonts w:hint="eastAsia"/>
        </w:rPr>
        <w:t>を</w:t>
      </w:r>
      <w:r>
        <w:rPr>
          <w:rFonts w:hint="eastAsia"/>
        </w:rPr>
        <w:t>参照</w:t>
      </w:r>
    </w:p>
    <w:p w14:paraId="2EF93529" w14:textId="77777777" w:rsidR="00BE1C0D" w:rsidRPr="00477FC6" w:rsidRDefault="00BE1C0D" w:rsidP="00141148">
      <w:pPr>
        <w:pStyle w:val="1055"/>
      </w:pPr>
    </w:p>
    <w:p w14:paraId="29793E9D" w14:textId="77777777" w:rsidR="00F93D94" w:rsidRPr="00BE1C0D" w:rsidRDefault="00F93D94" w:rsidP="00141148">
      <w:pPr>
        <w:pStyle w:val="1055"/>
      </w:pPr>
    </w:p>
    <w:p w14:paraId="2B63C2E9" w14:textId="13DD965F" w:rsidR="00A2501C" w:rsidRDefault="00093982" w:rsidP="00071026">
      <w:pPr>
        <w:pStyle w:val="afffb"/>
      </w:pPr>
      <w:r>
        <w:rPr>
          <w:rFonts w:hint="eastAsia"/>
        </w:rPr>
        <w:t>パラ</w:t>
      </w:r>
      <w:r w:rsidR="00A2501C">
        <w:rPr>
          <w:rFonts w:hint="eastAsia"/>
        </w:rPr>
        <w:t>スポーツや文化芸術活動</w:t>
      </w:r>
      <w:r w:rsidR="00A2501C" w:rsidRPr="00096644">
        <w:rPr>
          <w:rFonts w:hint="eastAsia"/>
        </w:rPr>
        <w:t>への参加促進</w:t>
      </w:r>
      <w:r w:rsidR="00A2501C" w:rsidRPr="00C412A1">
        <w:rPr>
          <w:rFonts w:hint="eastAsia"/>
        </w:rPr>
        <w:t>（</w:t>
      </w:r>
      <w:r w:rsidR="00A2501C" w:rsidRPr="00BE1C0D">
        <w:rPr>
          <w:rFonts w:hint="eastAsia"/>
          <w:u w:val="single"/>
        </w:rPr>
        <w:t>再掲</w:t>
      </w:r>
      <w:r w:rsidR="00A2501C" w:rsidRPr="00C412A1">
        <w:rPr>
          <w:rFonts w:hint="eastAsia"/>
        </w:rPr>
        <w:t>）</w:t>
      </w:r>
    </w:p>
    <w:p w14:paraId="2D392F20" w14:textId="223EECAB" w:rsidR="00A2501C" w:rsidRDefault="00A2501C" w:rsidP="00141148">
      <w:pPr>
        <w:pStyle w:val="1055"/>
      </w:pPr>
      <w:r>
        <w:rPr>
          <w:rFonts w:hint="eastAsia"/>
        </w:rPr>
        <w:t>●施策</w:t>
      </w:r>
      <w:r w:rsidR="001F11A6">
        <w:rPr>
          <w:rFonts w:hint="eastAsia"/>
        </w:rPr>
        <w:t>10</w:t>
      </w:r>
      <w:r>
        <w:rPr>
          <w:rFonts w:hint="eastAsia"/>
        </w:rPr>
        <w:t xml:space="preserve"> </w:t>
      </w:r>
      <w:r w:rsidRPr="00096644">
        <w:rPr>
          <w:rFonts w:hint="eastAsia"/>
        </w:rPr>
        <w:t>社会参加の促進</w:t>
      </w:r>
      <w:r w:rsidRPr="00395369">
        <w:rPr>
          <w:rFonts w:hint="eastAsia"/>
          <w:sz w:val="20"/>
        </w:rPr>
        <w:t>（</w:t>
      </w:r>
      <w:r w:rsidR="003E0F52">
        <w:rPr>
          <w:sz w:val="20"/>
        </w:rPr>
        <w:t>21</w:t>
      </w:r>
      <w:r w:rsidR="00E26C41">
        <w:rPr>
          <w:rFonts w:hint="eastAsia"/>
          <w:sz w:val="20"/>
        </w:rPr>
        <w:t>5</w:t>
      </w:r>
      <w:r w:rsidR="00395369">
        <w:rPr>
          <w:rFonts w:hint="eastAsia"/>
          <w:sz w:val="20"/>
        </w:rPr>
        <w:t>～</w:t>
      </w:r>
      <w:r w:rsidR="003E0F52">
        <w:rPr>
          <w:sz w:val="20"/>
        </w:rPr>
        <w:t>22</w:t>
      </w:r>
      <w:r w:rsidR="00E26C41">
        <w:rPr>
          <w:rFonts w:hint="eastAsia"/>
          <w:sz w:val="20"/>
        </w:rPr>
        <w:t>1</w:t>
      </w:r>
      <w:r w:rsidRPr="00395369">
        <w:rPr>
          <w:rFonts w:hint="eastAsia"/>
          <w:sz w:val="20"/>
        </w:rPr>
        <w:t>ページ）</w:t>
      </w:r>
      <w:r>
        <w:rPr>
          <w:rFonts w:hint="eastAsia"/>
        </w:rPr>
        <w:t>を参照</w:t>
      </w:r>
    </w:p>
    <w:p w14:paraId="05D1A73C" w14:textId="77777777" w:rsidR="00A2501C" w:rsidRDefault="00A2501C" w:rsidP="00141148">
      <w:pPr>
        <w:pStyle w:val="1055"/>
      </w:pPr>
    </w:p>
    <w:p w14:paraId="57095CA5" w14:textId="77777777" w:rsidR="00A2501C" w:rsidRDefault="00A2501C" w:rsidP="00A2501C">
      <w:pPr>
        <w:jc w:val="left"/>
        <w:rPr>
          <w:rFonts w:hAnsi="HG丸ｺﾞｼｯｸM-PRO"/>
        </w:rPr>
      </w:pPr>
    </w:p>
    <w:p w14:paraId="1D341A75" w14:textId="77777777" w:rsidR="00A2501C" w:rsidRDefault="00A2501C" w:rsidP="00A2501C">
      <w:pPr>
        <w:jc w:val="left"/>
        <w:rPr>
          <w:rFonts w:hAnsi="HG丸ｺﾞｼｯｸM-PRO"/>
          <w:sz w:val="24"/>
        </w:rPr>
      </w:pPr>
      <w:r>
        <w:rPr>
          <w:rFonts w:hAnsi="HG丸ｺﾞｼｯｸM-PRO"/>
          <w:sz w:val="24"/>
        </w:rPr>
        <w:br w:type="page"/>
      </w:r>
    </w:p>
    <w:p w14:paraId="72E7BF49" w14:textId="77777777" w:rsidR="00A2501C" w:rsidRDefault="00A2501C" w:rsidP="00812D8D">
      <w:pPr>
        <w:pStyle w:val="afffd"/>
      </w:pPr>
      <w:r w:rsidRPr="00313C5D">
        <w:rPr>
          <w:rFonts w:hint="eastAsia"/>
        </w:rPr>
        <w:lastRenderedPageBreak/>
        <w:t>３</w:t>
      </w:r>
      <w:r w:rsidR="001100D9">
        <w:rPr>
          <w:rFonts w:hint="eastAsia"/>
        </w:rPr>
        <w:t xml:space="preserve"> </w:t>
      </w:r>
      <w:r w:rsidR="000401B4" w:rsidRPr="00313C5D">
        <w:rPr>
          <w:rFonts w:hint="eastAsia"/>
        </w:rPr>
        <w:t>学</w:t>
      </w:r>
      <w:r w:rsidRPr="00313C5D">
        <w:rPr>
          <w:rFonts w:hint="eastAsia"/>
        </w:rPr>
        <w:t>校における交流・福祉教育</w:t>
      </w:r>
    </w:p>
    <w:p w14:paraId="3FA249FB" w14:textId="77777777" w:rsidR="00A2501C" w:rsidRPr="00CD5385" w:rsidRDefault="00A2501C" w:rsidP="0081641F">
      <w:pPr>
        <w:pStyle w:val="afffb"/>
        <w:spacing w:beforeLines="100" w:before="240"/>
        <w:rPr>
          <w:highlight w:val="yellow"/>
        </w:rPr>
      </w:pPr>
      <w:r w:rsidRPr="00CD5385">
        <w:rPr>
          <w:rFonts w:hint="eastAsia"/>
        </w:rPr>
        <w:t>交流及び共同学習の推進</w:t>
      </w:r>
    </w:p>
    <w:p w14:paraId="4FFD02C4" w14:textId="77777777" w:rsidR="00A2501C" w:rsidRPr="00901BB7" w:rsidRDefault="00A2501C" w:rsidP="007402C1">
      <w:pPr>
        <w:pStyle w:val="afffc"/>
      </w:pPr>
      <w:r w:rsidRPr="00901BB7">
        <w:rPr>
          <w:rFonts w:hint="eastAsia"/>
        </w:rPr>
        <w:t>①現状（これまでの取組）</w:t>
      </w:r>
    </w:p>
    <w:p w14:paraId="385FF837" w14:textId="0FCAE18E" w:rsidR="00A2501C" w:rsidRPr="002317BE" w:rsidRDefault="00A2501C" w:rsidP="00141148">
      <w:pPr>
        <w:pStyle w:val="1055"/>
      </w:pPr>
      <w:r>
        <w:rPr>
          <w:rFonts w:hint="eastAsia"/>
        </w:rPr>
        <w:t>●</w:t>
      </w:r>
      <w:r w:rsidR="00492693" w:rsidRPr="00492693">
        <w:rPr>
          <w:rFonts w:hint="eastAsia"/>
          <w:spacing w:val="-2"/>
        </w:rPr>
        <w:t>全ての小・中学校（川崎高等学校附属中学校を除く）に特別支援学級が設置されている利点を生かし、通常の学級の児童生徒と特別支援学級の児童生徒が同じ場で活動する機会を創出しています</w:t>
      </w:r>
      <w:r w:rsidRPr="00492693">
        <w:rPr>
          <w:rFonts w:hint="eastAsia"/>
          <w:spacing w:val="-2"/>
        </w:rPr>
        <w:t>。</w:t>
      </w:r>
    </w:p>
    <w:p w14:paraId="54C215BE" w14:textId="5B4E4C29" w:rsidR="00A2501C" w:rsidRPr="009C753F" w:rsidRDefault="00A2501C" w:rsidP="00141148">
      <w:pPr>
        <w:pStyle w:val="1055"/>
      </w:pPr>
      <w:r>
        <w:rPr>
          <w:rFonts w:hint="eastAsia"/>
        </w:rPr>
        <w:t>●</w:t>
      </w:r>
      <w:r w:rsidR="00492693" w:rsidRPr="00492693">
        <w:rPr>
          <w:rFonts w:hint="eastAsia"/>
        </w:rPr>
        <w:t>第</w:t>
      </w:r>
      <w:r w:rsidR="00492693">
        <w:rPr>
          <w:rFonts w:hint="eastAsia"/>
        </w:rPr>
        <w:t>２</w:t>
      </w:r>
      <w:r w:rsidR="00492693" w:rsidRPr="00492693">
        <w:rPr>
          <w:rFonts w:hint="eastAsia"/>
        </w:rPr>
        <w:t>期川崎市特別支援教育推進計画において、市立特別支援学校における交流及び共同学習の推進を図るため、副次的な学籍のあり方について検討することとしており、令和</w:t>
      </w:r>
      <w:r w:rsidR="00492693">
        <w:rPr>
          <w:rFonts w:hint="eastAsia"/>
        </w:rPr>
        <w:t>４</w:t>
      </w:r>
      <w:r w:rsidR="00492693" w:rsidRPr="00492693">
        <w:rPr>
          <w:rFonts w:hint="eastAsia"/>
        </w:rPr>
        <w:t>(2022)年度から特別支援学校の</w:t>
      </w:r>
      <w:r w:rsidR="00506643" w:rsidRPr="00506643">
        <w:rPr>
          <w:rFonts w:hint="eastAsia"/>
        </w:rPr>
        <w:t>小・中学部</w:t>
      </w:r>
      <w:r w:rsidR="00492693" w:rsidRPr="00492693">
        <w:rPr>
          <w:rFonts w:hint="eastAsia"/>
        </w:rPr>
        <w:t>に在籍する児童生徒を対象に、居住する地域の小・中学校に副次的な学籍である交流籍を設けています。【変更】</w:t>
      </w:r>
    </w:p>
    <w:p w14:paraId="34C909F8" w14:textId="4D8EC681" w:rsidR="00A2501C" w:rsidRDefault="00A2501C" w:rsidP="00141148">
      <w:pPr>
        <w:pStyle w:val="1055"/>
      </w:pPr>
      <w:r>
        <w:rPr>
          <w:rFonts w:hint="eastAsia"/>
        </w:rPr>
        <w:t>●</w:t>
      </w:r>
      <w:r w:rsidR="00492693" w:rsidRPr="00492693">
        <w:rPr>
          <w:rFonts w:hint="eastAsia"/>
        </w:rPr>
        <w:t>令和</w:t>
      </w:r>
      <w:r w:rsidR="00492693">
        <w:rPr>
          <w:rFonts w:hint="eastAsia"/>
        </w:rPr>
        <w:t>４</w:t>
      </w:r>
      <w:r w:rsidR="00492693" w:rsidRPr="00492693">
        <w:rPr>
          <w:rFonts w:hint="eastAsia"/>
        </w:rPr>
        <w:t>(2022)年度から特別支援学校の</w:t>
      </w:r>
      <w:r w:rsidR="00506643" w:rsidRPr="00506643">
        <w:rPr>
          <w:rFonts w:hint="eastAsia"/>
        </w:rPr>
        <w:t>小・中学部</w:t>
      </w:r>
      <w:r w:rsidR="00492693" w:rsidRPr="00492693">
        <w:rPr>
          <w:rFonts w:hint="eastAsia"/>
        </w:rPr>
        <w:t>に在籍する全ての児童生徒を対象に居住地である</w:t>
      </w:r>
      <w:r w:rsidR="00506643" w:rsidRPr="00506643">
        <w:rPr>
          <w:rFonts w:hint="eastAsia"/>
        </w:rPr>
        <w:t>小・中学校</w:t>
      </w:r>
      <w:r w:rsidR="00492693" w:rsidRPr="00492693">
        <w:rPr>
          <w:rFonts w:hint="eastAsia"/>
        </w:rPr>
        <w:t>との交流及び共同学習である居住地校交流の取組を実施し、組織的・計画的・継続的な居住地校交流となるよう取組を推進しています。【変更】</w:t>
      </w:r>
    </w:p>
    <w:p w14:paraId="1F9030CF" w14:textId="77777777" w:rsidR="00A2501C" w:rsidRDefault="00A2501C" w:rsidP="00B469FF">
      <w:pPr>
        <w:pStyle w:val="aff3"/>
      </w:pPr>
    </w:p>
    <w:p w14:paraId="63C5B1C5" w14:textId="14EE186A" w:rsidR="00E6276C" w:rsidRPr="0003462B" w:rsidRDefault="00A2501C" w:rsidP="00E6276C">
      <w:pPr>
        <w:pStyle w:val="afffa"/>
        <w:spacing w:afterLines="50" w:after="120"/>
        <w:rPr>
          <w:sz w:val="16"/>
          <w:shd w:val="clear" w:color="auto" w:fill="auto"/>
        </w:rPr>
      </w:pPr>
      <w:r w:rsidRPr="0003462B">
        <w:rPr>
          <w:rFonts w:hint="eastAsia"/>
          <w:sz w:val="21"/>
        </w:rPr>
        <w:t>【</w:t>
      </w:r>
      <w:r w:rsidR="00E6276C" w:rsidRPr="00E6276C">
        <w:rPr>
          <w:rFonts w:hint="eastAsia"/>
          <w:sz w:val="21"/>
        </w:rPr>
        <w:t>交流籍</w:t>
      </w:r>
      <w:r w:rsidR="000D0D25" w:rsidRPr="000D0D25">
        <w:rPr>
          <w:rFonts w:hint="eastAsia"/>
          <w:sz w:val="21"/>
        </w:rPr>
        <w:t>を有する児童生徒数</w:t>
      </w:r>
      <w:r w:rsidRPr="0003462B">
        <w:rPr>
          <w:rFonts w:hint="eastAsia"/>
          <w:sz w:val="21"/>
        </w:rPr>
        <w:t>】</w:t>
      </w:r>
      <w:r w:rsidR="000D0D25">
        <w:rPr>
          <w:sz w:val="16"/>
          <w:shd w:val="clear" w:color="auto" w:fill="auto"/>
        </w:rPr>
        <w:tab/>
      </w:r>
      <w:r w:rsidR="000D0D25">
        <w:rPr>
          <w:sz w:val="16"/>
          <w:shd w:val="clear" w:color="auto" w:fill="auto"/>
        </w:rPr>
        <w:tab/>
      </w:r>
      <w:r w:rsidR="00E6276C" w:rsidRPr="0003462B">
        <w:rPr>
          <w:rFonts w:hint="eastAsia"/>
          <w:sz w:val="21"/>
        </w:rPr>
        <w:t>【居住地交流の実績】</w:t>
      </w:r>
      <w:r w:rsidR="00E6276C" w:rsidRPr="0003462B">
        <w:rPr>
          <w:rFonts w:hint="eastAsia"/>
          <w:sz w:val="16"/>
          <w:shd w:val="clear" w:color="auto" w:fill="auto"/>
        </w:rPr>
        <w:t xml:space="preserve">　※令和</w:t>
      </w:r>
      <w:r w:rsidR="00E6276C">
        <w:rPr>
          <w:rFonts w:hint="eastAsia"/>
          <w:sz w:val="16"/>
          <w:shd w:val="clear" w:color="auto" w:fill="auto"/>
        </w:rPr>
        <w:t>４</w:t>
      </w:r>
      <w:r w:rsidR="00E6276C" w:rsidRPr="0003462B">
        <w:rPr>
          <w:rFonts w:hint="eastAsia"/>
          <w:sz w:val="16"/>
          <w:shd w:val="clear" w:color="auto" w:fill="auto"/>
        </w:rPr>
        <w:t>(20</w:t>
      </w:r>
      <w:r w:rsidR="00E6276C">
        <w:rPr>
          <w:rFonts w:hint="eastAsia"/>
          <w:sz w:val="16"/>
          <w:shd w:val="clear" w:color="auto" w:fill="auto"/>
        </w:rPr>
        <w:t>22</w:t>
      </w:r>
      <w:r w:rsidR="00E6276C" w:rsidRPr="0003462B">
        <w:rPr>
          <w:rFonts w:hint="eastAsia"/>
          <w:sz w:val="16"/>
          <w:shd w:val="clear" w:color="auto" w:fill="auto"/>
        </w:rPr>
        <w:t>)年度の実績</w:t>
      </w:r>
    </w:p>
    <w:tbl>
      <w:tblPr>
        <w:tblStyle w:val="aff6"/>
        <w:tblW w:w="8107" w:type="dxa"/>
        <w:tblInd w:w="1101" w:type="dxa"/>
        <w:tblLook w:val="04A0" w:firstRow="1" w:lastRow="0" w:firstColumn="1" w:lastColumn="0" w:noHBand="0" w:noVBand="1"/>
      </w:tblPr>
      <w:tblGrid>
        <w:gridCol w:w="1701"/>
        <w:gridCol w:w="1587"/>
        <w:gridCol w:w="1077"/>
        <w:gridCol w:w="1701"/>
        <w:gridCol w:w="2041"/>
      </w:tblGrid>
      <w:tr w:rsidR="00E6276C" w14:paraId="198BFDE0" w14:textId="5BD0E29D" w:rsidTr="00501117">
        <w:trPr>
          <w:trHeight w:val="340"/>
        </w:trPr>
        <w:tc>
          <w:tcPr>
            <w:tcW w:w="1701" w:type="dxa"/>
            <w:shd w:val="clear" w:color="auto" w:fill="F7DBE7" w:themeFill="accent2" w:themeFillTint="66"/>
            <w:vAlign w:val="center"/>
          </w:tcPr>
          <w:p w14:paraId="04B612BD" w14:textId="67B1B490" w:rsidR="00E6276C" w:rsidRPr="0003462B" w:rsidRDefault="00E6276C" w:rsidP="00E6276C">
            <w:pPr>
              <w:pStyle w:val="afff1"/>
            </w:pPr>
            <w:r w:rsidRPr="001A3243">
              <w:rPr>
                <w:rFonts w:hint="eastAsia"/>
              </w:rPr>
              <w:t>学校名</w:t>
            </w:r>
          </w:p>
        </w:tc>
        <w:tc>
          <w:tcPr>
            <w:tcW w:w="1587" w:type="dxa"/>
            <w:shd w:val="clear" w:color="auto" w:fill="F7DBE7" w:themeFill="accent2" w:themeFillTint="66"/>
            <w:vAlign w:val="center"/>
          </w:tcPr>
          <w:p w14:paraId="57F97F0D" w14:textId="7E8ECE97" w:rsidR="00E6276C" w:rsidRPr="0003462B" w:rsidRDefault="00E6276C" w:rsidP="00E6276C">
            <w:pPr>
              <w:pStyle w:val="afff1"/>
            </w:pPr>
            <w:r w:rsidRPr="001A3243">
              <w:rPr>
                <w:rFonts w:hint="eastAsia"/>
              </w:rPr>
              <w:t>人数</w:t>
            </w:r>
          </w:p>
        </w:tc>
        <w:tc>
          <w:tcPr>
            <w:tcW w:w="1077" w:type="dxa"/>
            <w:tcBorders>
              <w:top w:val="nil"/>
              <w:bottom w:val="nil"/>
            </w:tcBorders>
            <w:shd w:val="clear" w:color="auto" w:fill="auto"/>
            <w:vAlign w:val="center"/>
          </w:tcPr>
          <w:p w14:paraId="674B5F10" w14:textId="77777777" w:rsidR="00E6276C" w:rsidRPr="001A3243" w:rsidRDefault="00E6276C" w:rsidP="00E6276C">
            <w:pPr>
              <w:pStyle w:val="afff1"/>
            </w:pPr>
          </w:p>
        </w:tc>
        <w:tc>
          <w:tcPr>
            <w:tcW w:w="1701" w:type="dxa"/>
            <w:shd w:val="clear" w:color="auto" w:fill="F7DBE7" w:themeFill="accent2" w:themeFillTint="66"/>
            <w:vAlign w:val="center"/>
          </w:tcPr>
          <w:p w14:paraId="518AD8FB" w14:textId="0E7B694D" w:rsidR="00E6276C" w:rsidRPr="001A3243" w:rsidRDefault="00E6276C" w:rsidP="00E6276C">
            <w:pPr>
              <w:pStyle w:val="afff1"/>
            </w:pPr>
            <w:r w:rsidRPr="00C0321C">
              <w:rPr>
                <w:rFonts w:hint="eastAsia"/>
              </w:rPr>
              <w:t>学校名</w:t>
            </w:r>
          </w:p>
        </w:tc>
        <w:tc>
          <w:tcPr>
            <w:tcW w:w="2041" w:type="dxa"/>
            <w:shd w:val="clear" w:color="auto" w:fill="F7DBE7" w:themeFill="accent2" w:themeFillTint="66"/>
            <w:vAlign w:val="center"/>
          </w:tcPr>
          <w:p w14:paraId="77927B78" w14:textId="2F8361A0" w:rsidR="00E6276C" w:rsidRPr="001A3243" w:rsidRDefault="00E6276C" w:rsidP="00E6276C">
            <w:pPr>
              <w:pStyle w:val="afff1"/>
            </w:pPr>
            <w:r w:rsidRPr="00C0321C">
              <w:rPr>
                <w:rFonts w:hint="eastAsia"/>
              </w:rPr>
              <w:t>人数（受入校数）</w:t>
            </w:r>
          </w:p>
        </w:tc>
      </w:tr>
      <w:tr w:rsidR="00E6276C" w14:paraId="52B14024" w14:textId="4997B403" w:rsidTr="00501117">
        <w:trPr>
          <w:trHeight w:val="340"/>
        </w:trPr>
        <w:tc>
          <w:tcPr>
            <w:tcW w:w="1701" w:type="dxa"/>
            <w:vAlign w:val="center"/>
          </w:tcPr>
          <w:p w14:paraId="2A974049" w14:textId="3F6708D5" w:rsidR="00E6276C" w:rsidRPr="0003462B" w:rsidRDefault="00E6276C" w:rsidP="00E6276C">
            <w:pPr>
              <w:pStyle w:val="af9"/>
            </w:pPr>
            <w:r w:rsidRPr="001A3243">
              <w:rPr>
                <w:rFonts w:hint="eastAsia"/>
              </w:rPr>
              <w:t>田島支援学校</w:t>
            </w:r>
          </w:p>
        </w:tc>
        <w:tc>
          <w:tcPr>
            <w:tcW w:w="1587" w:type="dxa"/>
            <w:vAlign w:val="center"/>
          </w:tcPr>
          <w:p w14:paraId="0789F60F" w14:textId="0B954D80" w:rsidR="00E6276C" w:rsidRPr="0003462B" w:rsidRDefault="000D0D25" w:rsidP="00E6276C">
            <w:pPr>
              <w:pStyle w:val="ab"/>
              <w:rPr>
                <w:rFonts w:hAnsi="HG丸ｺﾞｼｯｸM-PRO"/>
                <w:szCs w:val="21"/>
              </w:rPr>
            </w:pPr>
            <w:r>
              <w:rPr>
                <w:rFonts w:hint="eastAsia"/>
              </w:rPr>
              <w:t>44</w:t>
            </w:r>
            <w:r w:rsidR="00E6276C" w:rsidRPr="001A3243">
              <w:rPr>
                <w:rFonts w:hint="eastAsia"/>
              </w:rPr>
              <w:t>名</w:t>
            </w:r>
          </w:p>
        </w:tc>
        <w:tc>
          <w:tcPr>
            <w:tcW w:w="1077" w:type="dxa"/>
            <w:tcBorders>
              <w:top w:val="nil"/>
              <w:bottom w:val="nil"/>
            </w:tcBorders>
            <w:vAlign w:val="center"/>
          </w:tcPr>
          <w:p w14:paraId="290CF06A" w14:textId="77777777" w:rsidR="00E6276C" w:rsidRPr="001A3243" w:rsidRDefault="00E6276C" w:rsidP="00E6276C">
            <w:pPr>
              <w:pStyle w:val="111"/>
            </w:pPr>
          </w:p>
        </w:tc>
        <w:tc>
          <w:tcPr>
            <w:tcW w:w="1701" w:type="dxa"/>
            <w:vAlign w:val="center"/>
          </w:tcPr>
          <w:p w14:paraId="706FDD49" w14:textId="5E4508DF" w:rsidR="00E6276C" w:rsidRPr="001A3243" w:rsidRDefault="00E6276C" w:rsidP="00E6276C">
            <w:pPr>
              <w:pStyle w:val="af9"/>
            </w:pPr>
            <w:r w:rsidRPr="00C0321C">
              <w:rPr>
                <w:rFonts w:hint="eastAsia"/>
              </w:rPr>
              <w:t>田島支援学校</w:t>
            </w:r>
          </w:p>
        </w:tc>
        <w:tc>
          <w:tcPr>
            <w:tcW w:w="2041" w:type="dxa"/>
            <w:vAlign w:val="center"/>
          </w:tcPr>
          <w:p w14:paraId="5BE1B606" w14:textId="1972335F" w:rsidR="00E6276C" w:rsidRPr="001A3243" w:rsidRDefault="00E6276C" w:rsidP="00E6276C">
            <w:pPr>
              <w:pStyle w:val="ab"/>
            </w:pPr>
            <w:r w:rsidRPr="00C0321C">
              <w:rPr>
                <w:rFonts w:hint="eastAsia"/>
              </w:rPr>
              <w:t>18名（13校）</w:t>
            </w:r>
          </w:p>
        </w:tc>
      </w:tr>
      <w:tr w:rsidR="00E6276C" w14:paraId="676DCAE2" w14:textId="7D10E356" w:rsidTr="00501117">
        <w:trPr>
          <w:trHeight w:val="340"/>
        </w:trPr>
        <w:tc>
          <w:tcPr>
            <w:tcW w:w="1701" w:type="dxa"/>
            <w:vAlign w:val="center"/>
          </w:tcPr>
          <w:p w14:paraId="74F682BC" w14:textId="3929B4C6" w:rsidR="00E6276C" w:rsidRPr="0003462B" w:rsidRDefault="00E6276C" w:rsidP="00E6276C">
            <w:pPr>
              <w:pStyle w:val="af9"/>
            </w:pPr>
            <w:r w:rsidRPr="001A3243">
              <w:rPr>
                <w:rFonts w:hint="eastAsia"/>
              </w:rPr>
              <w:t>中央支援学校</w:t>
            </w:r>
          </w:p>
        </w:tc>
        <w:tc>
          <w:tcPr>
            <w:tcW w:w="1587" w:type="dxa"/>
            <w:vAlign w:val="center"/>
          </w:tcPr>
          <w:p w14:paraId="30026873" w14:textId="4077510C" w:rsidR="00E6276C" w:rsidRPr="0003462B" w:rsidRDefault="000D0D25" w:rsidP="00E6276C">
            <w:pPr>
              <w:pStyle w:val="ab"/>
              <w:rPr>
                <w:rFonts w:hAnsi="HG丸ｺﾞｼｯｸM-PRO"/>
                <w:szCs w:val="21"/>
              </w:rPr>
            </w:pPr>
            <w:r>
              <w:rPr>
                <w:rFonts w:hint="eastAsia"/>
              </w:rPr>
              <w:t>91</w:t>
            </w:r>
            <w:r w:rsidR="00E6276C" w:rsidRPr="001A3243">
              <w:rPr>
                <w:rFonts w:hint="eastAsia"/>
              </w:rPr>
              <w:t>名</w:t>
            </w:r>
          </w:p>
        </w:tc>
        <w:tc>
          <w:tcPr>
            <w:tcW w:w="1077" w:type="dxa"/>
            <w:tcBorders>
              <w:top w:val="nil"/>
              <w:bottom w:val="nil"/>
            </w:tcBorders>
            <w:vAlign w:val="center"/>
          </w:tcPr>
          <w:p w14:paraId="3D50AFCE" w14:textId="77777777" w:rsidR="00E6276C" w:rsidRPr="001A3243" w:rsidRDefault="00E6276C" w:rsidP="00E6276C">
            <w:pPr>
              <w:pStyle w:val="111"/>
            </w:pPr>
          </w:p>
        </w:tc>
        <w:tc>
          <w:tcPr>
            <w:tcW w:w="1701" w:type="dxa"/>
            <w:vAlign w:val="center"/>
          </w:tcPr>
          <w:p w14:paraId="5B754874" w14:textId="4D298D9E" w:rsidR="00E6276C" w:rsidRPr="001A3243" w:rsidRDefault="00E6276C" w:rsidP="00E6276C">
            <w:pPr>
              <w:pStyle w:val="af9"/>
            </w:pPr>
            <w:r w:rsidRPr="00C0321C">
              <w:rPr>
                <w:rFonts w:hint="eastAsia"/>
              </w:rPr>
              <w:t>中央支援学校</w:t>
            </w:r>
          </w:p>
        </w:tc>
        <w:tc>
          <w:tcPr>
            <w:tcW w:w="2041" w:type="dxa"/>
            <w:vAlign w:val="center"/>
          </w:tcPr>
          <w:p w14:paraId="0BEE4E4F" w14:textId="4E2AB286" w:rsidR="00E6276C" w:rsidRPr="001A3243" w:rsidRDefault="00E6276C" w:rsidP="00E6276C">
            <w:pPr>
              <w:pStyle w:val="ab"/>
            </w:pPr>
            <w:r w:rsidRPr="00C0321C">
              <w:rPr>
                <w:rFonts w:hint="eastAsia"/>
              </w:rPr>
              <w:t>30名（20校）</w:t>
            </w:r>
          </w:p>
        </w:tc>
      </w:tr>
      <w:tr w:rsidR="00E6276C" w14:paraId="0929AD13" w14:textId="503EEE1C" w:rsidTr="00501117">
        <w:trPr>
          <w:trHeight w:val="340"/>
        </w:trPr>
        <w:tc>
          <w:tcPr>
            <w:tcW w:w="1701" w:type="dxa"/>
            <w:vAlign w:val="center"/>
          </w:tcPr>
          <w:p w14:paraId="7A0D2866" w14:textId="792973A2" w:rsidR="00E6276C" w:rsidRPr="0003462B" w:rsidRDefault="00E6276C" w:rsidP="00E6276C">
            <w:pPr>
              <w:pStyle w:val="af9"/>
            </w:pPr>
            <w:r w:rsidRPr="001A3243">
              <w:rPr>
                <w:rFonts w:hint="eastAsia"/>
              </w:rPr>
              <w:t>聾学校</w:t>
            </w:r>
          </w:p>
        </w:tc>
        <w:tc>
          <w:tcPr>
            <w:tcW w:w="1587" w:type="dxa"/>
            <w:vAlign w:val="center"/>
          </w:tcPr>
          <w:p w14:paraId="65D3CB43" w14:textId="54ED1987" w:rsidR="00E6276C" w:rsidRPr="0003462B" w:rsidRDefault="00E6276C" w:rsidP="00E6276C">
            <w:pPr>
              <w:pStyle w:val="ab"/>
              <w:rPr>
                <w:rFonts w:hAnsi="HG丸ｺﾞｼｯｸM-PRO"/>
                <w:szCs w:val="21"/>
              </w:rPr>
            </w:pPr>
            <w:r w:rsidRPr="001A3243">
              <w:rPr>
                <w:rFonts w:hint="eastAsia"/>
              </w:rPr>
              <w:t>2</w:t>
            </w:r>
            <w:r w:rsidR="000D0D25">
              <w:rPr>
                <w:rFonts w:hint="eastAsia"/>
              </w:rPr>
              <w:t>7</w:t>
            </w:r>
            <w:r w:rsidRPr="001A3243">
              <w:rPr>
                <w:rFonts w:hint="eastAsia"/>
              </w:rPr>
              <w:t>名</w:t>
            </w:r>
          </w:p>
        </w:tc>
        <w:tc>
          <w:tcPr>
            <w:tcW w:w="1077" w:type="dxa"/>
            <w:tcBorders>
              <w:top w:val="nil"/>
              <w:bottom w:val="nil"/>
            </w:tcBorders>
            <w:vAlign w:val="center"/>
          </w:tcPr>
          <w:p w14:paraId="0F0AE769" w14:textId="77777777" w:rsidR="00E6276C" w:rsidRPr="001A3243" w:rsidRDefault="00E6276C" w:rsidP="00E6276C">
            <w:pPr>
              <w:pStyle w:val="111"/>
            </w:pPr>
          </w:p>
        </w:tc>
        <w:tc>
          <w:tcPr>
            <w:tcW w:w="1701" w:type="dxa"/>
            <w:vAlign w:val="center"/>
          </w:tcPr>
          <w:p w14:paraId="305C6543" w14:textId="570FAD7F" w:rsidR="00E6276C" w:rsidRPr="001A3243" w:rsidRDefault="00E6276C" w:rsidP="00E6276C">
            <w:pPr>
              <w:pStyle w:val="af9"/>
            </w:pPr>
            <w:r w:rsidRPr="00C0321C">
              <w:rPr>
                <w:rFonts w:hint="eastAsia"/>
              </w:rPr>
              <w:t>聾学校</w:t>
            </w:r>
          </w:p>
        </w:tc>
        <w:tc>
          <w:tcPr>
            <w:tcW w:w="2041" w:type="dxa"/>
            <w:vAlign w:val="center"/>
          </w:tcPr>
          <w:p w14:paraId="194197F8" w14:textId="0F7FD3C8" w:rsidR="00E6276C" w:rsidRPr="001A3243" w:rsidRDefault="00E6276C" w:rsidP="00E6276C">
            <w:pPr>
              <w:pStyle w:val="ab"/>
            </w:pPr>
            <w:r w:rsidRPr="00C0321C">
              <w:rPr>
                <w:rFonts w:hint="eastAsia"/>
              </w:rPr>
              <w:t>12名（12校）</w:t>
            </w:r>
          </w:p>
        </w:tc>
      </w:tr>
    </w:tbl>
    <w:p w14:paraId="0A32BA19" w14:textId="7EB7AB73" w:rsidR="00E6276C" w:rsidRPr="00087F89" w:rsidRDefault="00E6276C" w:rsidP="00E6276C">
      <w:pPr>
        <w:pStyle w:val="aff9"/>
      </w:pPr>
      <w:r w:rsidRPr="00087F89">
        <w:rPr>
          <w:rFonts w:hint="eastAsia"/>
        </w:rPr>
        <w:t>※令和</w:t>
      </w:r>
      <w:r w:rsidR="000D0D25">
        <w:rPr>
          <w:rFonts w:hint="eastAsia"/>
        </w:rPr>
        <w:t>５</w:t>
      </w:r>
      <w:r w:rsidR="000D0D25" w:rsidRPr="00087F89">
        <w:rPr>
          <w:rFonts w:hint="eastAsia"/>
        </w:rPr>
        <w:t>(20</w:t>
      </w:r>
      <w:r w:rsidR="000D0D25">
        <w:rPr>
          <w:rFonts w:hint="eastAsia"/>
        </w:rPr>
        <w:t>23</w:t>
      </w:r>
      <w:r w:rsidR="000D0D25" w:rsidRPr="00087F89">
        <w:rPr>
          <w:rFonts w:hint="eastAsia"/>
        </w:rPr>
        <w:t>)</w:t>
      </w:r>
      <w:r w:rsidRPr="00087F89">
        <w:rPr>
          <w:rFonts w:hint="eastAsia"/>
        </w:rPr>
        <w:t>年</w:t>
      </w:r>
      <w:r>
        <w:rPr>
          <w:rFonts w:hint="eastAsia"/>
        </w:rPr>
        <w:t>５月末</w:t>
      </w:r>
      <w:r w:rsidRPr="00087F89">
        <w:rPr>
          <w:rFonts w:hint="eastAsia"/>
        </w:rPr>
        <w:t>時点</w:t>
      </w:r>
      <w:r>
        <w:tab/>
      </w:r>
      <w:r>
        <w:tab/>
      </w:r>
      <w:r>
        <w:tab/>
      </w:r>
      <w:r>
        <w:rPr>
          <w:rFonts w:hint="eastAsia"/>
        </w:rPr>
        <w:t xml:space="preserve">　　</w:t>
      </w:r>
      <w:r w:rsidRPr="00087F89">
        <w:rPr>
          <w:rFonts w:hint="eastAsia"/>
        </w:rPr>
        <w:t>※令和</w:t>
      </w:r>
      <w:r>
        <w:rPr>
          <w:rFonts w:hint="eastAsia"/>
        </w:rPr>
        <w:t>５</w:t>
      </w:r>
      <w:r w:rsidRPr="00087F89">
        <w:rPr>
          <w:rFonts w:hint="eastAsia"/>
        </w:rPr>
        <w:t>(20</w:t>
      </w:r>
      <w:r>
        <w:rPr>
          <w:rFonts w:hint="eastAsia"/>
        </w:rPr>
        <w:t>23</w:t>
      </w:r>
      <w:r w:rsidRPr="00087F89">
        <w:rPr>
          <w:rFonts w:hint="eastAsia"/>
        </w:rPr>
        <w:t>)年</w:t>
      </w:r>
      <w:r>
        <w:rPr>
          <w:rFonts w:hint="eastAsia"/>
        </w:rPr>
        <w:t>３月末</w:t>
      </w:r>
      <w:r w:rsidRPr="00087F89">
        <w:rPr>
          <w:rFonts w:hint="eastAsia"/>
        </w:rPr>
        <w:t>時点</w:t>
      </w:r>
    </w:p>
    <w:p w14:paraId="79DD4E42" w14:textId="77777777" w:rsidR="00A2501C" w:rsidRPr="00E6276C" w:rsidRDefault="00A2501C" w:rsidP="00E6276C"/>
    <w:p w14:paraId="3A1020B4" w14:textId="77777777" w:rsidR="00A2501C" w:rsidRPr="00901BB7" w:rsidRDefault="00A2501C" w:rsidP="007402C1">
      <w:pPr>
        <w:pStyle w:val="afffc"/>
      </w:pPr>
      <w:r w:rsidRPr="00901BB7">
        <w:rPr>
          <w:rFonts w:hint="eastAsia"/>
        </w:rPr>
        <w:t>②ニーズ・課題</w:t>
      </w:r>
    </w:p>
    <w:p w14:paraId="17C3746E" w14:textId="63DE55A5" w:rsidR="00A2501C" w:rsidRDefault="00A2501C" w:rsidP="00141148">
      <w:pPr>
        <w:pStyle w:val="1055"/>
      </w:pPr>
      <w:r>
        <w:rPr>
          <w:rFonts w:hint="eastAsia"/>
        </w:rPr>
        <w:t>●</w:t>
      </w:r>
      <w:r w:rsidR="002424BF" w:rsidRPr="002424BF">
        <w:rPr>
          <w:rFonts w:hint="eastAsia"/>
        </w:rPr>
        <w:t>障害のある方を「共に暮らす市民」として受け入れる社会を実現するためには、学齢期において障害のある児童生徒と交流するなど、障害への理解促進を図る機会を設けることが大変重要となっています</w:t>
      </w:r>
      <w:r>
        <w:rPr>
          <w:rFonts w:hint="eastAsia"/>
        </w:rPr>
        <w:t>。</w:t>
      </w:r>
    </w:p>
    <w:p w14:paraId="40566E09" w14:textId="146BBE02" w:rsidR="00A2501C" w:rsidRDefault="00A2501C" w:rsidP="00141148">
      <w:pPr>
        <w:pStyle w:val="1055"/>
      </w:pPr>
      <w:r>
        <w:rPr>
          <w:rFonts w:hint="eastAsia"/>
        </w:rPr>
        <w:t>●</w:t>
      </w:r>
      <w:r w:rsidR="002424BF" w:rsidRPr="002424BF">
        <w:rPr>
          <w:rFonts w:hint="eastAsia"/>
        </w:rPr>
        <w:t>居住地校交流の取組を充実させるためには、特別支援学校が本人や保護者の意向を確認し、教育課程に位置付けて実施し、活動を評価し次の取組につなげることが重要です。交流を実施するには、特別支援学校と交流する地域の小・中学校による日程調整や交流計画、実施報告、安全に実施する上で必要な情報等を共有する等、組織的・計画的に取り組む必要があります。また、取組を推進するにあたり、連絡調整や事務手続きを適切に実施し、さらに、両校の円滑な連携のために居住地校交流の意義等を理解したうえで、教員同士が顔の見える関係を構築する機会を定期的に設ける必要があります。【変更】</w:t>
      </w:r>
    </w:p>
    <w:p w14:paraId="4EC83373" w14:textId="77777777" w:rsidR="00A2501C" w:rsidRPr="00E6276C" w:rsidRDefault="00A2501C" w:rsidP="00E6276C"/>
    <w:p w14:paraId="716A96FE" w14:textId="77777777" w:rsidR="00A2501C" w:rsidRPr="00901BB7" w:rsidRDefault="00A2501C" w:rsidP="007402C1">
      <w:pPr>
        <w:pStyle w:val="afffc"/>
      </w:pPr>
      <w:r w:rsidRPr="00901BB7">
        <w:rPr>
          <w:rFonts w:hint="eastAsia"/>
        </w:rPr>
        <w:t>③今後の取組</w:t>
      </w:r>
    </w:p>
    <w:p w14:paraId="212F94C6" w14:textId="71D9B71D" w:rsidR="00A2501C" w:rsidRDefault="00A2501C" w:rsidP="00141148">
      <w:pPr>
        <w:pStyle w:val="1055"/>
      </w:pPr>
      <w:r>
        <w:rPr>
          <w:rFonts w:hint="eastAsia"/>
        </w:rPr>
        <w:t>●</w:t>
      </w:r>
      <w:r w:rsidR="002424BF" w:rsidRPr="002424BF">
        <w:rPr>
          <w:rFonts w:hint="eastAsia"/>
        </w:rPr>
        <w:t>障害への理解促進を図るため、交流籍の設置や居住地校交流など、通常の学級の児童生徒と障害のある児童生徒が共に学び、交流する場を提供できるよう、引き続き、必要な取組を推進します</w:t>
      </w:r>
      <w:r>
        <w:rPr>
          <w:rFonts w:hint="eastAsia"/>
        </w:rPr>
        <w:t>。</w:t>
      </w:r>
    </w:p>
    <w:p w14:paraId="492E76D3" w14:textId="25AA91D3" w:rsidR="00E6276C" w:rsidRDefault="00A2501C" w:rsidP="00141148">
      <w:pPr>
        <w:pStyle w:val="1055"/>
      </w:pPr>
      <w:r>
        <w:rPr>
          <w:rFonts w:hint="eastAsia"/>
        </w:rPr>
        <w:t>●</w:t>
      </w:r>
      <w:r w:rsidR="002424BF" w:rsidRPr="002424BF">
        <w:rPr>
          <w:rFonts w:hint="eastAsia"/>
        </w:rPr>
        <w:t>居住地校交流の実施に</w:t>
      </w:r>
      <w:r w:rsidR="00501117">
        <w:rPr>
          <w:rFonts w:hint="eastAsia"/>
        </w:rPr>
        <w:t>あたっては</w:t>
      </w:r>
      <w:r w:rsidR="002424BF" w:rsidRPr="002424BF">
        <w:rPr>
          <w:rFonts w:hint="eastAsia"/>
        </w:rPr>
        <w:t>、教育課程に位置付け、その意義を明確にして取組を評価する必要があることから、特別支援学校及び交流する地域の小・中学校それぞれの校内体制について課題を精査し、より充実した居住地校交流が実施できるよう引き続き検討を進めます。【変更】</w:t>
      </w:r>
    </w:p>
    <w:p w14:paraId="2596DF9A" w14:textId="77777777" w:rsidR="00501117" w:rsidRDefault="00501117" w:rsidP="00E6276C"/>
    <w:p w14:paraId="396B2534" w14:textId="0C6BFB5D" w:rsidR="00D125B5" w:rsidRDefault="00D125B5" w:rsidP="00E6276C">
      <w:r>
        <w:br w:type="page"/>
      </w:r>
    </w:p>
    <w:p w14:paraId="5E7F1B59" w14:textId="77777777" w:rsidR="00A2501C" w:rsidRPr="00CD5385" w:rsidRDefault="00A2501C" w:rsidP="00071026">
      <w:pPr>
        <w:pStyle w:val="afffb"/>
        <w:rPr>
          <w:highlight w:val="yellow"/>
        </w:rPr>
      </w:pPr>
      <w:r w:rsidRPr="00CD5385">
        <w:rPr>
          <w:rFonts w:hint="eastAsia"/>
        </w:rPr>
        <w:lastRenderedPageBreak/>
        <w:t>学校における福祉教育</w:t>
      </w:r>
      <w:r>
        <w:rPr>
          <w:rFonts w:hint="eastAsia"/>
        </w:rPr>
        <w:t>の充実</w:t>
      </w:r>
    </w:p>
    <w:p w14:paraId="4D490EE8" w14:textId="77777777" w:rsidR="00A2501C" w:rsidRPr="00901BB7" w:rsidRDefault="00A2501C" w:rsidP="007402C1">
      <w:pPr>
        <w:pStyle w:val="afffc"/>
      </w:pPr>
      <w:r w:rsidRPr="00901BB7">
        <w:rPr>
          <w:rFonts w:hint="eastAsia"/>
        </w:rPr>
        <w:t>①現状（これまでの取組）</w:t>
      </w:r>
    </w:p>
    <w:p w14:paraId="06CDB180" w14:textId="77777777" w:rsidR="00A2501C" w:rsidRPr="00D369EE" w:rsidRDefault="00A2501C" w:rsidP="00141148">
      <w:pPr>
        <w:pStyle w:val="1055"/>
      </w:pPr>
      <w:r>
        <w:rPr>
          <w:rFonts w:hint="eastAsia"/>
        </w:rPr>
        <w:t>●小学校や中学校などでは、</w:t>
      </w:r>
      <w:r w:rsidRPr="00D369EE">
        <w:rPr>
          <w:rFonts w:hint="eastAsia"/>
        </w:rPr>
        <w:t>各教科等において発達段階に相応しい福祉教育を推進しています。</w:t>
      </w:r>
    </w:p>
    <w:p w14:paraId="1C1F3F76" w14:textId="163901EA" w:rsidR="00A2501C" w:rsidRDefault="00A2501C" w:rsidP="00141148">
      <w:pPr>
        <w:pStyle w:val="1055"/>
      </w:pPr>
      <w:r>
        <w:rPr>
          <w:rFonts w:hint="eastAsia"/>
        </w:rPr>
        <w:t>●</w:t>
      </w:r>
      <w:r w:rsidR="00506643" w:rsidRPr="00506643">
        <w:rPr>
          <w:rFonts w:hint="eastAsia"/>
        </w:rPr>
        <w:t>特に総合的な学習の時間では、地域に住む様々な立場の人の思いやそれを支える方々の工夫を調査したり、誰もが住みやすい地域にするために自分たちができることを考えたり、福祉施設や高齢者施設への訪問を通して多様な方と交流したりするなど、様々な取組を実施しています</w:t>
      </w:r>
      <w:r>
        <w:rPr>
          <w:rFonts w:hint="eastAsia"/>
        </w:rPr>
        <w:t>。</w:t>
      </w:r>
    </w:p>
    <w:p w14:paraId="75D2620A" w14:textId="003461EA" w:rsidR="00A2501C" w:rsidRPr="00CD5385" w:rsidRDefault="00A2501C" w:rsidP="00141148">
      <w:pPr>
        <w:pStyle w:val="1055"/>
      </w:pPr>
      <w:r>
        <w:rPr>
          <w:rFonts w:hint="eastAsia"/>
        </w:rPr>
        <w:t>●</w:t>
      </w:r>
      <w:r w:rsidRPr="00B50F68">
        <w:rPr>
          <w:rFonts w:hint="eastAsia"/>
        </w:rPr>
        <w:t>川崎高等学校福祉科において、</w:t>
      </w:r>
      <w:r w:rsidR="00FF131C" w:rsidRPr="00FF131C">
        <w:rPr>
          <w:rFonts w:hint="eastAsia"/>
        </w:rPr>
        <w:t>障害福祉サービス事業所等でボランティア活動をしています</w:t>
      </w:r>
      <w:r w:rsidRPr="00B50F68">
        <w:rPr>
          <w:rFonts w:hint="eastAsia"/>
        </w:rPr>
        <w:t>。</w:t>
      </w:r>
    </w:p>
    <w:p w14:paraId="2308011C" w14:textId="77777777" w:rsidR="00A2501C" w:rsidRPr="00CD5385" w:rsidRDefault="00A2501C" w:rsidP="00141148">
      <w:pPr>
        <w:pStyle w:val="1055"/>
      </w:pPr>
      <w:r>
        <w:rPr>
          <w:rFonts w:hint="eastAsia"/>
        </w:rPr>
        <w:t>●</w:t>
      </w:r>
      <w:r w:rsidRPr="00C010E1">
        <w:rPr>
          <w:rFonts w:hint="eastAsia"/>
        </w:rPr>
        <w:t>市立学校</w:t>
      </w:r>
      <w:r>
        <w:rPr>
          <w:rFonts w:hint="eastAsia"/>
        </w:rPr>
        <w:t>の</w:t>
      </w:r>
      <w:r w:rsidRPr="00C010E1">
        <w:rPr>
          <w:rFonts w:hint="eastAsia"/>
        </w:rPr>
        <w:t>教員向けに、福祉教育の考</w:t>
      </w:r>
      <w:r>
        <w:rPr>
          <w:rFonts w:hint="eastAsia"/>
        </w:rPr>
        <w:t>え方や具体的な方法などについて、社会福祉協議会等の福祉関係機関と</w:t>
      </w:r>
      <w:r w:rsidRPr="00C010E1">
        <w:rPr>
          <w:rFonts w:hint="eastAsia"/>
        </w:rPr>
        <w:t>連携しながら研修を行って</w:t>
      </w:r>
      <w:r>
        <w:rPr>
          <w:rFonts w:hint="eastAsia"/>
        </w:rPr>
        <w:t>います</w:t>
      </w:r>
      <w:r w:rsidRPr="00C010E1">
        <w:rPr>
          <w:rFonts w:hint="eastAsia"/>
        </w:rPr>
        <w:t>。</w:t>
      </w:r>
    </w:p>
    <w:p w14:paraId="051F632C" w14:textId="77777777" w:rsidR="00A2501C" w:rsidRDefault="00A2501C" w:rsidP="00A2501C">
      <w:pPr>
        <w:jc w:val="left"/>
        <w:rPr>
          <w:rFonts w:hAnsi="HG丸ｺﾞｼｯｸM-PRO"/>
        </w:rPr>
      </w:pPr>
    </w:p>
    <w:p w14:paraId="202C33DA" w14:textId="77777777" w:rsidR="00A2501C" w:rsidRPr="00901BB7" w:rsidRDefault="00A2501C" w:rsidP="007402C1">
      <w:pPr>
        <w:pStyle w:val="afffc"/>
      </w:pPr>
      <w:r w:rsidRPr="00901BB7">
        <w:rPr>
          <w:rFonts w:hint="eastAsia"/>
        </w:rPr>
        <w:t>②ニーズ・課題</w:t>
      </w:r>
    </w:p>
    <w:p w14:paraId="5ACDF3C2" w14:textId="77777777" w:rsidR="00A2501C" w:rsidRDefault="00A2501C" w:rsidP="00141148">
      <w:pPr>
        <w:pStyle w:val="1055"/>
      </w:pPr>
      <w:r>
        <w:rPr>
          <w:rFonts w:hint="eastAsia"/>
        </w:rPr>
        <w:t>●義務教育段階から、児童生徒が障害のある方と交流し、障害への理解を深めることは、「心のバリアフリー」を実現する観点からも大変重要な取組となっています。</w:t>
      </w:r>
    </w:p>
    <w:p w14:paraId="2A0D30D8" w14:textId="77777777" w:rsidR="00A2501C" w:rsidRPr="00D369EE" w:rsidRDefault="00A2501C" w:rsidP="00141148">
      <w:pPr>
        <w:pStyle w:val="1055"/>
      </w:pPr>
      <w:r>
        <w:rPr>
          <w:rFonts w:hint="eastAsia"/>
        </w:rPr>
        <w:t>●</w:t>
      </w:r>
      <w:r w:rsidRPr="00D369EE">
        <w:rPr>
          <w:rFonts w:hint="eastAsia"/>
        </w:rPr>
        <w:t>各教科等で行っている福祉教育を横断的につなぎながら、学習者の視点で福祉教</w:t>
      </w:r>
      <w:r>
        <w:rPr>
          <w:rFonts w:hint="eastAsia"/>
        </w:rPr>
        <w:t>育を豊かにしていくことや、児童生徒の実態を踏まえた学習材の選択、</w:t>
      </w:r>
      <w:r w:rsidRPr="00B50F68">
        <w:rPr>
          <w:rFonts w:hint="eastAsia"/>
        </w:rPr>
        <w:t>ボランティア先との日程調整</w:t>
      </w:r>
      <w:r>
        <w:rPr>
          <w:rFonts w:hint="eastAsia"/>
        </w:rPr>
        <w:t>、福祉教育に取り組める時間の確保、教員への効果的な研修の</w:t>
      </w:r>
      <w:r w:rsidRPr="00C010E1">
        <w:rPr>
          <w:rFonts w:hint="eastAsia"/>
        </w:rPr>
        <w:t>構築</w:t>
      </w:r>
      <w:r>
        <w:rPr>
          <w:rFonts w:hint="eastAsia"/>
        </w:rPr>
        <w:t>などが必要となっています。</w:t>
      </w:r>
    </w:p>
    <w:p w14:paraId="5717A05D" w14:textId="77777777" w:rsidR="00A2501C" w:rsidRDefault="00A2501C" w:rsidP="00A2501C">
      <w:pPr>
        <w:ind w:firstLineChars="100" w:firstLine="210"/>
        <w:jc w:val="left"/>
        <w:rPr>
          <w:rFonts w:hAnsi="HG丸ｺﾞｼｯｸM-PRO"/>
        </w:rPr>
      </w:pPr>
    </w:p>
    <w:p w14:paraId="406FFE14" w14:textId="77777777" w:rsidR="00A2501C" w:rsidRPr="00901BB7" w:rsidRDefault="00A2501C" w:rsidP="007402C1">
      <w:pPr>
        <w:pStyle w:val="afffc"/>
      </w:pPr>
      <w:r w:rsidRPr="00901BB7">
        <w:rPr>
          <w:rFonts w:hint="eastAsia"/>
        </w:rPr>
        <w:t>③今後の取組</w:t>
      </w:r>
    </w:p>
    <w:p w14:paraId="23732D7E" w14:textId="7DF6D060" w:rsidR="00A2501C" w:rsidRDefault="00A2501C" w:rsidP="00141148">
      <w:pPr>
        <w:pStyle w:val="1055"/>
      </w:pPr>
      <w:r>
        <w:rPr>
          <w:rFonts w:hint="eastAsia"/>
        </w:rPr>
        <w:t>●</w:t>
      </w:r>
      <w:r w:rsidR="008C1F3D" w:rsidRPr="008C1F3D">
        <w:rPr>
          <w:rFonts w:hint="eastAsia"/>
        </w:rPr>
        <w:t>障害のある方</w:t>
      </w:r>
      <w:r>
        <w:rPr>
          <w:rFonts w:hint="eastAsia"/>
        </w:rPr>
        <w:t>や</w:t>
      </w:r>
      <w:r w:rsidR="008C1F3D" w:rsidRPr="008C1F3D">
        <w:rPr>
          <w:rFonts w:hint="eastAsia"/>
        </w:rPr>
        <w:t>高齢者</w:t>
      </w:r>
      <w:r>
        <w:rPr>
          <w:rFonts w:hint="eastAsia"/>
        </w:rPr>
        <w:t>との交流などを通して、相手の気持ちに寄り添い、様々な人たちの立場で</w:t>
      </w:r>
      <w:r w:rsidRPr="00D369EE">
        <w:rPr>
          <w:rFonts w:hint="eastAsia"/>
        </w:rPr>
        <w:t>考えることができるよう、</w:t>
      </w:r>
      <w:r>
        <w:rPr>
          <w:rFonts w:hint="eastAsia"/>
        </w:rPr>
        <w:t>引き続き、</w:t>
      </w:r>
      <w:r w:rsidRPr="00D369EE">
        <w:rPr>
          <w:rFonts w:hint="eastAsia"/>
        </w:rPr>
        <w:t>社会福祉協議会をはじめとした外部機関との連携を図りながら</w:t>
      </w:r>
      <w:r>
        <w:rPr>
          <w:rFonts w:hint="eastAsia"/>
        </w:rPr>
        <w:t>、児童生徒の</w:t>
      </w:r>
      <w:r w:rsidRPr="00D369EE">
        <w:rPr>
          <w:rFonts w:hint="eastAsia"/>
        </w:rPr>
        <w:t>発達段階に</w:t>
      </w:r>
      <w:r>
        <w:rPr>
          <w:rFonts w:hint="eastAsia"/>
        </w:rPr>
        <w:t>応じた</w:t>
      </w:r>
      <w:r w:rsidRPr="00D369EE">
        <w:rPr>
          <w:rFonts w:hint="eastAsia"/>
        </w:rPr>
        <w:t>福祉教育の充実に努め</w:t>
      </w:r>
      <w:r>
        <w:rPr>
          <w:rFonts w:hint="eastAsia"/>
        </w:rPr>
        <w:t>ます。</w:t>
      </w:r>
    </w:p>
    <w:p w14:paraId="14A507A7" w14:textId="2961D18F" w:rsidR="00A2501C" w:rsidRPr="00CD5385" w:rsidRDefault="00A2501C" w:rsidP="00141148">
      <w:pPr>
        <w:pStyle w:val="1055"/>
      </w:pPr>
      <w:r>
        <w:rPr>
          <w:rFonts w:hint="eastAsia"/>
        </w:rPr>
        <w:t>●高校福祉科の教員や生徒が</w:t>
      </w:r>
      <w:r w:rsidRPr="00934684">
        <w:rPr>
          <w:rFonts w:hint="eastAsia"/>
        </w:rPr>
        <w:t>市内の障害者福祉の実情について理解を深めるため、</w:t>
      </w:r>
      <w:r>
        <w:rPr>
          <w:rFonts w:hint="eastAsia"/>
        </w:rPr>
        <w:t>引き続き、</w:t>
      </w:r>
      <w:r w:rsidR="00FF131C" w:rsidRPr="00FF131C">
        <w:rPr>
          <w:rFonts w:hint="eastAsia"/>
        </w:rPr>
        <w:t>障害福祉サービス事業所等におけるボランティア活動を実施します</w:t>
      </w:r>
      <w:r w:rsidRPr="00B50F68">
        <w:rPr>
          <w:rFonts w:hint="eastAsia"/>
        </w:rPr>
        <w:t>。</w:t>
      </w:r>
    </w:p>
    <w:p w14:paraId="1A235315" w14:textId="77777777" w:rsidR="00A2501C" w:rsidRDefault="00A2501C" w:rsidP="00141148">
      <w:pPr>
        <w:pStyle w:val="1055"/>
      </w:pPr>
      <w:r>
        <w:rPr>
          <w:rFonts w:hint="eastAsia"/>
        </w:rPr>
        <w:t>●学校現場における福祉教育の実態を把握しながら、効果的な福祉教育を</w:t>
      </w:r>
      <w:r w:rsidRPr="00634E43">
        <w:rPr>
          <w:rFonts w:hint="eastAsia"/>
        </w:rPr>
        <w:t>実践</w:t>
      </w:r>
      <w:r>
        <w:rPr>
          <w:rFonts w:hint="eastAsia"/>
        </w:rPr>
        <w:t>できるよう、社会福祉協議会と連携し</w:t>
      </w:r>
      <w:r w:rsidRPr="00C010E1">
        <w:rPr>
          <w:rFonts w:hint="eastAsia"/>
        </w:rPr>
        <w:t>、</w:t>
      </w:r>
      <w:r>
        <w:rPr>
          <w:rFonts w:hint="eastAsia"/>
        </w:rPr>
        <w:t>教員の意識向上や具体的な授業づくりに資する研修を行います。</w:t>
      </w:r>
    </w:p>
    <w:p w14:paraId="5837160F" w14:textId="77777777" w:rsidR="00A2501C" w:rsidRDefault="00A2501C" w:rsidP="00A2501C">
      <w:pPr>
        <w:jc w:val="left"/>
        <w:rPr>
          <w:rFonts w:hAnsi="HG丸ｺﾞｼｯｸM-PRO"/>
        </w:rPr>
      </w:pPr>
      <w:r>
        <w:rPr>
          <w:rFonts w:hAnsi="HG丸ｺﾞｼｯｸM-PRO"/>
        </w:rPr>
        <w:br w:type="page"/>
      </w:r>
    </w:p>
    <w:p w14:paraId="54561796" w14:textId="77777777" w:rsidR="00A2501C" w:rsidRDefault="00A2501C" w:rsidP="00AA0FE9">
      <w:pPr>
        <w:pStyle w:val="3"/>
        <w:ind w:leftChars="50" w:left="780"/>
      </w:pPr>
      <w:bookmarkStart w:id="23" w:name="_Toc49433925"/>
      <w:bookmarkStart w:id="24" w:name="_Toc54872809"/>
      <w:r>
        <w:rPr>
          <w:rFonts w:hint="eastAsia"/>
        </w:rPr>
        <w:lastRenderedPageBreak/>
        <w:t>施策１０</w:t>
      </w:r>
      <w:r w:rsidRPr="00CD5385">
        <w:rPr>
          <w:rFonts w:hint="eastAsia"/>
        </w:rPr>
        <w:t xml:space="preserve">　社会参加の促進</w:t>
      </w:r>
      <w:bookmarkEnd w:id="23"/>
      <w:bookmarkEnd w:id="24"/>
    </w:p>
    <w:p w14:paraId="05D3C30B" w14:textId="77777777" w:rsidR="005B7CA3" w:rsidRPr="00A26EAA" w:rsidRDefault="005B7CA3" w:rsidP="005B7CA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753CC0DB" w14:textId="77777777" w:rsidTr="00232C79">
        <w:tc>
          <w:tcPr>
            <w:tcW w:w="2802" w:type="dxa"/>
            <w:shd w:val="clear" w:color="auto" w:fill="ECA6C5" w:themeFill="accent2"/>
          </w:tcPr>
          <w:p w14:paraId="27EE1F8A" w14:textId="77777777" w:rsidR="005B7CA3" w:rsidRDefault="005B7CA3" w:rsidP="009C5796">
            <w:pPr>
              <w:pStyle w:val="5"/>
              <w:ind w:leftChars="0" w:left="0"/>
              <w:jc w:val="center"/>
              <w:rPr>
                <w:sz w:val="24"/>
                <w:shd w:val="pct15" w:color="auto" w:fill="FFFFFF"/>
              </w:rPr>
            </w:pPr>
            <w:r w:rsidRPr="003547EE">
              <w:rPr>
                <w:rFonts w:hint="eastAsia"/>
                <w:sz w:val="24"/>
              </w:rPr>
              <w:t>現状と課題</w:t>
            </w:r>
          </w:p>
        </w:tc>
      </w:tr>
    </w:tbl>
    <w:p w14:paraId="36BF7597" w14:textId="2763B4C7" w:rsidR="00A2501C" w:rsidRDefault="00A2501C" w:rsidP="00D125B5">
      <w:pPr>
        <w:pStyle w:val="1052"/>
      </w:pPr>
      <w:r w:rsidRPr="00CD5385">
        <w:rPr>
          <w:rFonts w:hint="eastAsia"/>
        </w:rPr>
        <w:t>●</w:t>
      </w:r>
      <w:r>
        <w:rPr>
          <w:rFonts w:hint="eastAsia"/>
        </w:rPr>
        <w:t>障害のある人もない人も共に</w:t>
      </w:r>
      <w:r w:rsidRPr="00D11606">
        <w:rPr>
          <w:rFonts w:hint="eastAsia"/>
        </w:rPr>
        <w:t>いきいきと</w:t>
      </w:r>
      <w:r>
        <w:rPr>
          <w:rFonts w:hint="eastAsia"/>
        </w:rPr>
        <w:t>暮らすことができる地域社</w:t>
      </w:r>
      <w:r w:rsidRPr="00D11606">
        <w:rPr>
          <w:rFonts w:hint="eastAsia"/>
        </w:rPr>
        <w:t>会の実現</w:t>
      </w:r>
      <w:r>
        <w:rPr>
          <w:rFonts w:hint="eastAsia"/>
        </w:rPr>
        <w:t>にあたっては、</w:t>
      </w:r>
      <w:r w:rsidRPr="00D11606">
        <w:rPr>
          <w:rFonts w:hint="eastAsia"/>
        </w:rPr>
        <w:t>障害の有無に</w:t>
      </w:r>
      <w:r w:rsidR="00BF302F">
        <w:rPr>
          <w:rFonts w:hint="eastAsia"/>
        </w:rPr>
        <w:t>関わらず</w:t>
      </w:r>
      <w:r w:rsidRPr="00D11606">
        <w:rPr>
          <w:rFonts w:hint="eastAsia"/>
        </w:rPr>
        <w:t>、全ての人がスポーツや文化芸術</w:t>
      </w:r>
      <w:r>
        <w:rPr>
          <w:rFonts w:hint="eastAsia"/>
        </w:rPr>
        <w:t>活動</w:t>
      </w:r>
      <w:r w:rsidRPr="00D11606">
        <w:rPr>
          <w:rFonts w:hint="eastAsia"/>
        </w:rPr>
        <w:t>など</w:t>
      </w:r>
      <w:r>
        <w:rPr>
          <w:rFonts w:hint="eastAsia"/>
        </w:rPr>
        <w:t>を楽しめるようにする必要があります。</w:t>
      </w:r>
    </w:p>
    <w:p w14:paraId="6A0EE836" w14:textId="77777777" w:rsidR="00A2501C" w:rsidRDefault="00A2501C" w:rsidP="00D125B5">
      <w:pPr>
        <w:pStyle w:val="1052"/>
      </w:pPr>
      <w:r>
        <w:rPr>
          <w:rFonts w:hint="eastAsia"/>
        </w:rPr>
        <w:t>●</w:t>
      </w:r>
      <w:r w:rsidRPr="00D11606">
        <w:rPr>
          <w:rFonts w:hint="eastAsia"/>
        </w:rPr>
        <w:t>平成</w:t>
      </w:r>
      <w:r>
        <w:rPr>
          <w:rFonts w:hint="eastAsia"/>
        </w:rPr>
        <w:t>30</w:t>
      </w:r>
      <w:r>
        <w:t>(</w:t>
      </w:r>
      <w:r>
        <w:rPr>
          <w:rFonts w:hint="eastAsia"/>
        </w:rPr>
        <w:t>2018)</w:t>
      </w:r>
      <w:r w:rsidRPr="00D11606">
        <w:rPr>
          <w:rFonts w:hint="eastAsia"/>
        </w:rPr>
        <w:t>年</w:t>
      </w:r>
      <w:r>
        <w:rPr>
          <w:rFonts w:hint="eastAsia"/>
        </w:rPr>
        <w:t>に施行された</w:t>
      </w:r>
      <w:r w:rsidRPr="00D11606">
        <w:rPr>
          <w:rFonts w:hint="eastAsia"/>
        </w:rPr>
        <w:t>障害者による文化芸術活動の推進に関する法律</w:t>
      </w:r>
      <w:r>
        <w:rPr>
          <w:rFonts w:hint="eastAsia"/>
        </w:rPr>
        <w:t>や、</w:t>
      </w:r>
      <w:r w:rsidRPr="00D11606">
        <w:rPr>
          <w:rFonts w:hint="eastAsia"/>
        </w:rPr>
        <w:t>令和元</w:t>
      </w:r>
      <w:r>
        <w:rPr>
          <w:rFonts w:hint="eastAsia"/>
        </w:rPr>
        <w:t>(2019)</w:t>
      </w:r>
      <w:r w:rsidRPr="00D11606">
        <w:rPr>
          <w:rFonts w:hint="eastAsia"/>
        </w:rPr>
        <w:t>年</w:t>
      </w:r>
      <w:r>
        <w:rPr>
          <w:rFonts w:hint="eastAsia"/>
        </w:rPr>
        <w:t>に施行された</w:t>
      </w:r>
      <w:r w:rsidRPr="00D11606">
        <w:rPr>
          <w:rFonts w:hint="eastAsia"/>
        </w:rPr>
        <w:t>視覚障害者等の読書環境の整備の推進に関する法律（読書バリアフリー法）</w:t>
      </w:r>
      <w:r>
        <w:rPr>
          <w:rFonts w:hint="eastAsia"/>
        </w:rPr>
        <w:t>などを踏まえ、障害のある方が更に社会活動に参加できるような環境づくりを進める必要があります。</w:t>
      </w:r>
    </w:p>
    <w:p w14:paraId="58EF4EF6" w14:textId="77777777" w:rsidR="00A2501C" w:rsidRPr="00CD5385" w:rsidRDefault="00A2501C" w:rsidP="00A2501C">
      <w:pPr>
        <w:ind w:left="210" w:hangingChars="100" w:hanging="210"/>
        <w:jc w:val="left"/>
        <w:rPr>
          <w:rFonts w:hAnsi="HG丸ｺﾞｼｯｸM-PRO"/>
        </w:rPr>
      </w:pPr>
    </w:p>
    <w:p w14:paraId="6FB50A0E" w14:textId="77777777" w:rsidR="005B7CA3" w:rsidRPr="00A26EAA" w:rsidRDefault="005B7CA3" w:rsidP="005B7CA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01B9AD15" w14:textId="77777777" w:rsidTr="00232C79">
        <w:tc>
          <w:tcPr>
            <w:tcW w:w="2802" w:type="dxa"/>
            <w:shd w:val="clear" w:color="auto" w:fill="ECA6C5" w:themeFill="accent2"/>
          </w:tcPr>
          <w:p w14:paraId="0F4FC15C" w14:textId="77777777" w:rsidR="005B7CA3" w:rsidRDefault="005B7CA3" w:rsidP="009C5796">
            <w:pPr>
              <w:pStyle w:val="5"/>
              <w:ind w:leftChars="0" w:left="0"/>
              <w:jc w:val="center"/>
              <w:rPr>
                <w:sz w:val="24"/>
                <w:shd w:val="pct15" w:color="auto" w:fill="FFFFFF"/>
              </w:rPr>
            </w:pPr>
            <w:r w:rsidRPr="005B7CA3">
              <w:rPr>
                <w:rFonts w:hint="eastAsia"/>
                <w:sz w:val="24"/>
              </w:rPr>
              <w:t>対応の方向性</w:t>
            </w:r>
          </w:p>
        </w:tc>
      </w:tr>
    </w:tbl>
    <w:p w14:paraId="4B31BD1E" w14:textId="07529F09" w:rsidR="00A2501C" w:rsidRDefault="00A2501C" w:rsidP="00D125B5">
      <w:pPr>
        <w:pStyle w:val="1052"/>
      </w:pPr>
      <w:r>
        <w:rPr>
          <w:rFonts w:hint="eastAsia"/>
        </w:rPr>
        <w:t>●障害の有無に関わらず誰もがスポーツを楽しめるよう</w:t>
      </w:r>
      <w:r w:rsidRPr="00D11606">
        <w:rPr>
          <w:rFonts w:hint="eastAsia"/>
        </w:rPr>
        <w:t>、</w:t>
      </w:r>
      <w:r>
        <w:rPr>
          <w:rFonts w:hint="eastAsia"/>
        </w:rPr>
        <w:t>障害者スポーツ大会の開催、</w:t>
      </w:r>
      <w:r w:rsidR="008A0573">
        <w:rPr>
          <w:rFonts w:hint="eastAsia"/>
        </w:rPr>
        <w:t>パラ</w:t>
      </w:r>
      <w:r>
        <w:rPr>
          <w:rFonts w:hint="eastAsia"/>
        </w:rPr>
        <w:t>スポーツの普及、スポーツ施設の利用促進、スポーツ指導者の養成等の取組を推進します。</w:t>
      </w:r>
    </w:p>
    <w:p w14:paraId="4E311479" w14:textId="77777777" w:rsidR="00A2501C" w:rsidRPr="00965C59" w:rsidRDefault="00A2501C" w:rsidP="00D125B5">
      <w:pPr>
        <w:pStyle w:val="1052"/>
      </w:pPr>
      <w:r>
        <w:rPr>
          <w:rFonts w:hint="eastAsia"/>
        </w:rPr>
        <w:t>●バリアフリー上映の実施や作品</w:t>
      </w:r>
      <w:r w:rsidRPr="00D11606">
        <w:rPr>
          <w:rFonts w:hint="eastAsia"/>
        </w:rPr>
        <w:t>発表の</w:t>
      </w:r>
      <w:r>
        <w:rPr>
          <w:rFonts w:hint="eastAsia"/>
        </w:rPr>
        <w:t>場の確保、点字図書や録音図書の充実など、障害の有無に関わらず誰もが</w:t>
      </w:r>
      <w:r w:rsidRPr="00D11606">
        <w:rPr>
          <w:rFonts w:hint="eastAsia"/>
        </w:rPr>
        <w:t>文化芸術活動</w:t>
      </w:r>
      <w:r>
        <w:rPr>
          <w:rFonts w:hint="eastAsia"/>
        </w:rPr>
        <w:t>等</w:t>
      </w:r>
      <w:r w:rsidRPr="00D11606">
        <w:rPr>
          <w:rFonts w:hint="eastAsia"/>
        </w:rPr>
        <w:t>を</w:t>
      </w:r>
      <w:r>
        <w:rPr>
          <w:rFonts w:hint="eastAsia"/>
        </w:rPr>
        <w:t>楽しめる環境づくりを推進します。</w:t>
      </w:r>
    </w:p>
    <w:p w14:paraId="4BEB3801" w14:textId="77777777" w:rsidR="00A2501C" w:rsidRPr="00E478C9" w:rsidRDefault="00A2501C" w:rsidP="00A2501C"/>
    <w:p w14:paraId="19D0543C" w14:textId="77777777" w:rsidR="00A2501C" w:rsidRDefault="00A2501C" w:rsidP="00A2501C">
      <w:pPr>
        <w:jc w:val="center"/>
        <w:rPr>
          <w:rFonts w:ascii="HGｺﾞｼｯｸE" w:eastAsia="HGｺﾞｼｯｸE" w:hAnsi="HGｺﾞｼｯｸE"/>
          <w:sz w:val="20"/>
        </w:rPr>
      </w:pPr>
    </w:p>
    <w:p w14:paraId="683C3B6A" w14:textId="7B887B12" w:rsidR="00A2501C" w:rsidRPr="00E478C9" w:rsidRDefault="005D4E22" w:rsidP="00D125B5">
      <w:pPr>
        <w:pStyle w:val="a7"/>
      </w:pPr>
      <w:r w:rsidRPr="005D4E22">
        <w:rPr>
          <w:rFonts w:hint="eastAsia"/>
        </w:rPr>
        <w:t>運動・スポーツをしやすくなるために充実していく必要があると思</w:t>
      </w:r>
      <w:r>
        <w:rPr>
          <w:rFonts w:hint="eastAsia"/>
        </w:rPr>
        <w:t>うこと</w:t>
      </w:r>
      <w:r w:rsidR="00A2501C" w:rsidRPr="00E478C9">
        <w:rPr>
          <w:rFonts w:hint="eastAsia"/>
        </w:rPr>
        <w:t>（複数回答）</w:t>
      </w:r>
    </w:p>
    <w:p w14:paraId="69C0457F" w14:textId="77777777" w:rsidR="00A2501C" w:rsidRPr="00E478C9" w:rsidRDefault="00A2501C" w:rsidP="00A2501C">
      <w:r w:rsidRPr="00E478C9">
        <w:rPr>
          <w:rFonts w:hint="eastAsia"/>
          <w:noProof/>
          <w:color w:val="FF0000"/>
        </w:rPr>
        <w:drawing>
          <wp:anchor distT="0" distB="0" distL="114300" distR="114300" simplePos="0" relativeHeight="251707392" behindDoc="1" locked="0" layoutInCell="1" allowOverlap="1" wp14:anchorId="0A0668CF" wp14:editId="5C7DA3A2">
            <wp:simplePos x="0" y="0"/>
            <wp:positionH relativeFrom="page">
              <wp:align>center</wp:align>
            </wp:positionH>
            <wp:positionV relativeFrom="paragraph">
              <wp:posOffset>12700</wp:posOffset>
            </wp:positionV>
            <wp:extent cx="5486400" cy="3886200"/>
            <wp:effectExtent l="0" t="0" r="0" b="0"/>
            <wp:wrapNone/>
            <wp:docPr id="19279" name="グラフ 19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1036F9DF" w14:textId="77777777" w:rsidR="00A2501C" w:rsidRPr="00E478C9" w:rsidRDefault="00A2501C" w:rsidP="00A2501C"/>
    <w:p w14:paraId="281CA699" w14:textId="77777777" w:rsidR="00A2501C" w:rsidRPr="00E478C9" w:rsidRDefault="00A2501C" w:rsidP="00A2501C"/>
    <w:p w14:paraId="6E2FF31A" w14:textId="77777777" w:rsidR="00A2501C" w:rsidRPr="00E478C9" w:rsidRDefault="00A2501C" w:rsidP="00A2501C"/>
    <w:p w14:paraId="408E1D23" w14:textId="77777777" w:rsidR="00A2501C" w:rsidRPr="00E478C9" w:rsidRDefault="00A2501C" w:rsidP="00A2501C"/>
    <w:p w14:paraId="2700A8C0" w14:textId="77777777" w:rsidR="00A2501C" w:rsidRPr="00E478C9" w:rsidRDefault="00A2501C" w:rsidP="00A2501C"/>
    <w:p w14:paraId="5F5689D7" w14:textId="77777777" w:rsidR="00A2501C" w:rsidRPr="00E478C9" w:rsidRDefault="00A2501C" w:rsidP="00A2501C"/>
    <w:p w14:paraId="15F2F0DF" w14:textId="77777777" w:rsidR="00A2501C" w:rsidRPr="00E478C9" w:rsidRDefault="00A2501C" w:rsidP="00A2501C"/>
    <w:p w14:paraId="240F66D7" w14:textId="77777777" w:rsidR="00A2501C" w:rsidRPr="00E478C9" w:rsidRDefault="00A2501C" w:rsidP="00A2501C"/>
    <w:p w14:paraId="7DE9190C" w14:textId="77777777" w:rsidR="00A2501C" w:rsidRPr="00E478C9" w:rsidRDefault="00A2501C" w:rsidP="00A2501C"/>
    <w:p w14:paraId="7272E47B" w14:textId="77777777" w:rsidR="00A2501C" w:rsidRPr="00E478C9" w:rsidRDefault="00A2501C" w:rsidP="00A2501C"/>
    <w:p w14:paraId="3CB43E17" w14:textId="77777777" w:rsidR="00A2501C" w:rsidRPr="00E478C9" w:rsidRDefault="00A2501C" w:rsidP="00A2501C"/>
    <w:p w14:paraId="69BED87C" w14:textId="77777777" w:rsidR="00A2501C" w:rsidRPr="00E478C9" w:rsidRDefault="00A2501C" w:rsidP="00A2501C"/>
    <w:p w14:paraId="59840EF9" w14:textId="77777777" w:rsidR="00A2501C" w:rsidRPr="00E478C9" w:rsidRDefault="00A2501C" w:rsidP="00A2501C"/>
    <w:p w14:paraId="3A3F3EF3" w14:textId="77777777" w:rsidR="00A2501C" w:rsidRPr="00B81DBA" w:rsidRDefault="00A2501C" w:rsidP="00A2501C"/>
    <w:p w14:paraId="275EB79C" w14:textId="77777777" w:rsidR="00A2501C" w:rsidRDefault="00A2501C" w:rsidP="00A2501C"/>
    <w:p w14:paraId="79073C40" w14:textId="77777777" w:rsidR="00A2501C" w:rsidRPr="00E478C9" w:rsidRDefault="00A2501C" w:rsidP="00A2501C"/>
    <w:p w14:paraId="259F56CB" w14:textId="3C667A5D" w:rsidR="00A2501C" w:rsidRPr="00E478C9" w:rsidRDefault="00A2501C" w:rsidP="000E13A3">
      <w:pPr>
        <w:pStyle w:val="ad"/>
        <w:ind w:left="1588" w:hanging="1046"/>
      </w:pPr>
      <w:r w:rsidRPr="00E478C9">
        <w:rPr>
          <w:rFonts w:hint="eastAsia"/>
        </w:rPr>
        <w:t>資料：</w:t>
      </w:r>
      <w:r w:rsidR="0040762D" w:rsidRPr="0040762D">
        <w:rPr>
          <w:rFonts w:hint="eastAsia"/>
        </w:rPr>
        <w:t>川崎市障害のある方の生活ニーズ調査（</w:t>
      </w:r>
      <w:r w:rsidR="00B81DBA" w:rsidRPr="000146A7">
        <w:rPr>
          <w:rFonts w:hint="eastAsia"/>
        </w:rPr>
        <w:t>令和４(2022)</w:t>
      </w:r>
      <w:r w:rsidR="0040762D" w:rsidRPr="0040762D">
        <w:rPr>
          <w:rFonts w:hint="eastAsia"/>
        </w:rPr>
        <w:t>年度）</w:t>
      </w:r>
    </w:p>
    <w:p w14:paraId="6CD160D1" w14:textId="77777777" w:rsidR="00A2501C" w:rsidRDefault="00A2501C" w:rsidP="00A2501C">
      <w:pPr>
        <w:jc w:val="left"/>
        <w:rPr>
          <w:rFonts w:hAnsi="HG丸ｺﾞｼｯｸM-PRO"/>
          <w:sz w:val="24"/>
        </w:rPr>
      </w:pPr>
      <w:r>
        <w:rPr>
          <w:rFonts w:hAnsi="HG丸ｺﾞｼｯｸM-PRO"/>
          <w:sz w:val="24"/>
        </w:rPr>
        <w:br w:type="page"/>
      </w:r>
    </w:p>
    <w:p w14:paraId="377C1F2C" w14:textId="195541C4" w:rsidR="00A2501C" w:rsidRDefault="00A2501C" w:rsidP="00812D8D">
      <w:pPr>
        <w:pStyle w:val="afffd"/>
      </w:pPr>
      <w:r w:rsidRPr="00313C5D">
        <w:rPr>
          <w:rFonts w:hint="eastAsia"/>
        </w:rPr>
        <w:lastRenderedPageBreak/>
        <w:t>１</w:t>
      </w:r>
      <w:r w:rsidR="0026193F">
        <w:rPr>
          <w:rFonts w:hint="eastAsia"/>
        </w:rPr>
        <w:t xml:space="preserve"> </w:t>
      </w:r>
      <w:r w:rsidR="00884BA8" w:rsidRPr="00884BA8">
        <w:rPr>
          <w:rFonts w:hint="eastAsia"/>
        </w:rPr>
        <w:t>パラ</w:t>
      </w:r>
      <w:r w:rsidRPr="00313C5D">
        <w:rPr>
          <w:rFonts w:hint="eastAsia"/>
        </w:rPr>
        <w:t>スポーツの推進</w:t>
      </w:r>
    </w:p>
    <w:p w14:paraId="2FC4AE88" w14:textId="77777777" w:rsidR="00A2501C" w:rsidRPr="00CD5385" w:rsidRDefault="00A2501C" w:rsidP="0081641F">
      <w:pPr>
        <w:pStyle w:val="afffb"/>
        <w:spacing w:beforeLines="100" w:before="240"/>
        <w:rPr>
          <w:highlight w:val="yellow"/>
        </w:rPr>
      </w:pPr>
      <w:r w:rsidRPr="00CD5385">
        <w:rPr>
          <w:rFonts w:hint="eastAsia"/>
        </w:rPr>
        <w:t>スポーツ活動の推進</w:t>
      </w:r>
    </w:p>
    <w:p w14:paraId="27685F30" w14:textId="77777777" w:rsidR="00A2501C" w:rsidRPr="00901BB7" w:rsidRDefault="00A2501C" w:rsidP="00870F7E">
      <w:pPr>
        <w:pStyle w:val="afffc"/>
      </w:pPr>
      <w:r w:rsidRPr="00901BB7">
        <w:rPr>
          <w:rFonts w:hint="eastAsia"/>
        </w:rPr>
        <w:t>①現状（これまでの取組）</w:t>
      </w:r>
    </w:p>
    <w:p w14:paraId="6A188EB9" w14:textId="1E5B9F94" w:rsidR="00A2501C" w:rsidRDefault="00A2501C" w:rsidP="00141148">
      <w:pPr>
        <w:pStyle w:val="1055"/>
      </w:pPr>
      <w:r>
        <w:rPr>
          <w:rFonts w:hint="eastAsia"/>
        </w:rPr>
        <w:t>●</w:t>
      </w:r>
      <w:r w:rsidR="00884BA8" w:rsidRPr="00884BA8">
        <w:rPr>
          <w:rFonts w:hint="eastAsia"/>
        </w:rPr>
        <w:t>障害のある方が地域でスポーツを楽しみ、スポーツを通して豊かな生活を営むことができるよう、川崎市障害者スポーツ大会の開催、全国障害者スポーツ大会への選手派遣、障害者スポーツ教室の開催など、障害者スポーツ振興事業を実施しています</w:t>
      </w:r>
      <w:r>
        <w:rPr>
          <w:rFonts w:hint="eastAsia"/>
        </w:rPr>
        <w:t>。</w:t>
      </w:r>
    </w:p>
    <w:p w14:paraId="4B284AB0" w14:textId="260CA10F" w:rsidR="00A2501C" w:rsidRDefault="00A2501C" w:rsidP="00141148">
      <w:pPr>
        <w:pStyle w:val="1055"/>
      </w:pPr>
      <w:r>
        <w:rPr>
          <w:rFonts w:hint="eastAsia"/>
        </w:rPr>
        <w:t>●</w:t>
      </w:r>
      <w:r w:rsidR="00884BA8" w:rsidRPr="00884BA8">
        <w:rPr>
          <w:rFonts w:hint="eastAsia"/>
        </w:rPr>
        <w:t>川崎市障害者スポーツ協会や障害者スポーツ関連団体と連携し、「障害者スポーツプログラム」の実施や全国規模の障害者スポーツ大会の開催支援など、パラスポーツの普及促進を図っています</w:t>
      </w:r>
      <w:r w:rsidRPr="00231E42">
        <w:rPr>
          <w:rFonts w:hint="eastAsia"/>
        </w:rPr>
        <w:t>。</w:t>
      </w:r>
    </w:p>
    <w:p w14:paraId="0BD629A7" w14:textId="77777777" w:rsidR="00884BA8" w:rsidRDefault="00884BA8" w:rsidP="00884BA8">
      <w:pPr>
        <w:jc w:val="left"/>
        <w:rPr>
          <w:rFonts w:hAnsi="HG丸ｺﾞｼｯｸM-PRO"/>
        </w:rPr>
      </w:pPr>
    </w:p>
    <w:p w14:paraId="441E5C34" w14:textId="77777777" w:rsidR="00A2501C" w:rsidRPr="00901BB7" w:rsidRDefault="00A2501C" w:rsidP="00870F7E">
      <w:pPr>
        <w:pStyle w:val="afffc"/>
      </w:pPr>
      <w:r w:rsidRPr="00901BB7">
        <w:rPr>
          <w:rFonts w:hint="eastAsia"/>
        </w:rPr>
        <w:t>②ニーズ・課題</w:t>
      </w:r>
    </w:p>
    <w:p w14:paraId="5BC413E0" w14:textId="054A6AC4" w:rsidR="00A2501C" w:rsidRDefault="00A2501C" w:rsidP="00141148">
      <w:pPr>
        <w:pStyle w:val="1055"/>
      </w:pPr>
      <w:r>
        <w:rPr>
          <w:rFonts w:hint="eastAsia"/>
        </w:rPr>
        <w:t>●</w:t>
      </w:r>
      <w:r w:rsidR="00884BA8" w:rsidRPr="00884BA8">
        <w:rPr>
          <w:rFonts w:hint="eastAsia"/>
        </w:rPr>
        <w:t>障害のある人もない人も共にいきいきと暮らすことができる地域社会の実現にあたっては、障害の有無に関わらず、全ての人がスポーツを楽しめるようにするための取組が必要です</w:t>
      </w:r>
      <w:r>
        <w:rPr>
          <w:rFonts w:hint="eastAsia"/>
        </w:rPr>
        <w:t>。</w:t>
      </w:r>
    </w:p>
    <w:p w14:paraId="0C3B622D" w14:textId="1CC932B1" w:rsidR="00A2501C" w:rsidRPr="00645F16" w:rsidRDefault="00A2501C" w:rsidP="00141148">
      <w:pPr>
        <w:pStyle w:val="1055"/>
      </w:pPr>
      <w:r w:rsidRPr="00645F16">
        <w:rPr>
          <w:rFonts w:hint="eastAsia"/>
        </w:rPr>
        <w:t>●</w:t>
      </w:r>
      <w:r w:rsidR="00884BA8" w:rsidRPr="00884BA8">
        <w:rPr>
          <w:rFonts w:hint="eastAsia"/>
        </w:rPr>
        <w:t>川崎市障害者スポーツ大会については、より多くの方が参加できるよう広報を工夫するとともに、他の取組と連動した一貫性のある事業として確立する必要があります</w:t>
      </w:r>
      <w:r w:rsidRPr="00645F16">
        <w:rPr>
          <w:rFonts w:hint="eastAsia"/>
        </w:rPr>
        <w:t>。</w:t>
      </w:r>
    </w:p>
    <w:p w14:paraId="5D321E1B" w14:textId="3C63C608" w:rsidR="00A2501C" w:rsidRDefault="00A2501C" w:rsidP="00141148">
      <w:pPr>
        <w:pStyle w:val="1055"/>
      </w:pPr>
      <w:r>
        <w:rPr>
          <w:rFonts w:hint="eastAsia"/>
        </w:rPr>
        <w:t>●</w:t>
      </w:r>
      <w:r w:rsidR="00884BA8" w:rsidRPr="00884BA8">
        <w:rPr>
          <w:rFonts w:hint="eastAsia"/>
        </w:rPr>
        <w:t>障害者スポーツプログラム</w:t>
      </w:r>
      <w:r w:rsidRPr="00645F16">
        <w:rPr>
          <w:rFonts w:hint="eastAsia"/>
        </w:rPr>
        <w:t>については、</w:t>
      </w:r>
      <w:r w:rsidR="00884BA8" w:rsidRPr="00884BA8">
        <w:rPr>
          <w:rFonts w:hint="eastAsia"/>
        </w:rPr>
        <w:t>川崎市障害者スポーツ協会と連携を図りながら、より多くの方が参加できるよう、開催場所などを工夫する必要があります</w:t>
      </w:r>
      <w:r w:rsidRPr="00645F16">
        <w:rPr>
          <w:rFonts w:hint="eastAsia"/>
        </w:rPr>
        <w:t>。</w:t>
      </w:r>
    </w:p>
    <w:p w14:paraId="0C43105A" w14:textId="77777777" w:rsidR="00884BA8" w:rsidRDefault="00884BA8" w:rsidP="00884BA8">
      <w:pPr>
        <w:jc w:val="left"/>
        <w:rPr>
          <w:rFonts w:hAnsi="HG丸ｺﾞｼｯｸM-PRO"/>
        </w:rPr>
      </w:pPr>
    </w:p>
    <w:p w14:paraId="016489DE" w14:textId="77777777" w:rsidR="00A2501C" w:rsidRPr="00901BB7" w:rsidRDefault="00A2501C" w:rsidP="00870F7E">
      <w:pPr>
        <w:pStyle w:val="afffc"/>
      </w:pPr>
      <w:r w:rsidRPr="00901BB7">
        <w:rPr>
          <w:rFonts w:hint="eastAsia"/>
        </w:rPr>
        <w:t>③今後の取組</w:t>
      </w:r>
    </w:p>
    <w:p w14:paraId="0909C033" w14:textId="6CC340EF" w:rsidR="00A2501C" w:rsidRDefault="00A2501C" w:rsidP="00141148">
      <w:pPr>
        <w:pStyle w:val="1055"/>
      </w:pPr>
      <w:r>
        <w:rPr>
          <w:rFonts w:hint="eastAsia"/>
        </w:rPr>
        <w:t>●</w:t>
      </w:r>
      <w:r w:rsidR="00884BA8" w:rsidRPr="00884BA8">
        <w:rPr>
          <w:rFonts w:hint="eastAsia"/>
        </w:rPr>
        <w:t>パラスポーツの充実や普及促進を図るため、様々な障害者スポーツ大会や障害者スポーツ教室の開催など、引き続き、各種スポーツ振興事業等を実施します</w:t>
      </w:r>
      <w:r>
        <w:rPr>
          <w:rFonts w:hint="eastAsia"/>
        </w:rPr>
        <w:t>。</w:t>
      </w:r>
    </w:p>
    <w:p w14:paraId="561F20FF" w14:textId="6FB2754C" w:rsidR="00A2501C" w:rsidRPr="00645F16" w:rsidRDefault="00A2501C" w:rsidP="00141148">
      <w:pPr>
        <w:pStyle w:val="1055"/>
      </w:pPr>
      <w:r>
        <w:rPr>
          <w:rFonts w:hint="eastAsia"/>
        </w:rPr>
        <w:t>●</w:t>
      </w:r>
      <w:r w:rsidR="00884BA8" w:rsidRPr="00884BA8">
        <w:rPr>
          <w:rFonts w:hint="eastAsia"/>
        </w:rPr>
        <w:t>川崎市障害者スポーツ大会や障害者スポーツプログラムについては、更なる取組の推進を図るため、広報や開催場所などの見直しに向けた検討を行います</w:t>
      </w:r>
      <w:r w:rsidRPr="00B07EDB">
        <w:rPr>
          <w:rFonts w:hint="eastAsia"/>
        </w:rPr>
        <w:t>。</w:t>
      </w:r>
    </w:p>
    <w:p w14:paraId="2CC49235" w14:textId="77777777" w:rsidR="00884BA8" w:rsidRDefault="00884BA8" w:rsidP="00A2501C">
      <w:pPr>
        <w:jc w:val="left"/>
        <w:rPr>
          <w:rFonts w:hAnsi="HG丸ｺﾞｼｯｸM-PRO"/>
        </w:rPr>
      </w:pPr>
    </w:p>
    <w:p w14:paraId="0341AC06" w14:textId="260BC656" w:rsidR="00A2501C" w:rsidRDefault="00A2501C" w:rsidP="00A2501C">
      <w:pPr>
        <w:jc w:val="left"/>
        <w:rPr>
          <w:rFonts w:hAnsi="HG丸ｺﾞｼｯｸM-PRO"/>
        </w:rPr>
      </w:pPr>
      <w:r>
        <w:rPr>
          <w:rFonts w:hAnsi="HG丸ｺﾞｼｯｸM-PRO"/>
        </w:rPr>
        <w:br w:type="page"/>
      </w:r>
    </w:p>
    <w:p w14:paraId="097101A7" w14:textId="77777777" w:rsidR="00A2501C" w:rsidRPr="00CD5385" w:rsidRDefault="00A2501C" w:rsidP="00071026">
      <w:pPr>
        <w:pStyle w:val="afffb"/>
        <w:rPr>
          <w:highlight w:val="yellow"/>
        </w:rPr>
      </w:pPr>
      <w:r w:rsidRPr="00CD5385">
        <w:rPr>
          <w:rFonts w:hint="eastAsia"/>
        </w:rPr>
        <w:lastRenderedPageBreak/>
        <w:t>スポーツ施設の利用促進</w:t>
      </w:r>
    </w:p>
    <w:p w14:paraId="4F59223C" w14:textId="77777777" w:rsidR="00A2501C" w:rsidRPr="00901BB7" w:rsidRDefault="00A2501C" w:rsidP="00870F7E">
      <w:pPr>
        <w:pStyle w:val="afffc"/>
      </w:pPr>
      <w:r w:rsidRPr="00901BB7">
        <w:rPr>
          <w:rFonts w:hint="eastAsia"/>
        </w:rPr>
        <w:t>①現状（これまでの取組）</w:t>
      </w:r>
    </w:p>
    <w:p w14:paraId="29833BF8" w14:textId="4C1A1C24" w:rsidR="00A2501C" w:rsidRDefault="00A2501C" w:rsidP="00141148">
      <w:pPr>
        <w:pStyle w:val="1055"/>
      </w:pPr>
      <w:r>
        <w:rPr>
          <w:rFonts w:hint="eastAsia"/>
        </w:rPr>
        <w:t>●</w:t>
      </w:r>
      <w:r w:rsidR="00090884" w:rsidRPr="00090884">
        <w:rPr>
          <w:rFonts w:hint="eastAsia"/>
        </w:rPr>
        <w:t>各区スポーツセンターの利用料金の減免、</w:t>
      </w:r>
      <w:r w:rsidR="005A3C6A" w:rsidRPr="005A3C6A">
        <w:rPr>
          <w:rFonts w:hint="eastAsia"/>
        </w:rPr>
        <w:t>障害者用駐車場や障害者用更衣室、バリアフリートイレ （多目的トイレ）の設置、</w:t>
      </w:r>
      <w:r w:rsidR="00F77D1A">
        <w:rPr>
          <w:rFonts w:hint="eastAsia"/>
        </w:rPr>
        <w:t>パラ</w:t>
      </w:r>
      <w:r w:rsidR="00090884" w:rsidRPr="00090884">
        <w:rPr>
          <w:rFonts w:hint="eastAsia"/>
        </w:rPr>
        <w:t>スポーツ用具（バスケットボール用車いす・ボッチャボールセット）の貸出、初級</w:t>
      </w:r>
      <w:r w:rsidR="00F77D1A">
        <w:rPr>
          <w:rFonts w:hint="eastAsia"/>
        </w:rPr>
        <w:t>パラ</w:t>
      </w:r>
      <w:r w:rsidR="00090884" w:rsidRPr="00090884">
        <w:rPr>
          <w:rFonts w:hint="eastAsia"/>
        </w:rPr>
        <w:t>スポーツ指導員の配置など、障害のある方がスポーツを楽しめるよう、様々な取組を行っています</w:t>
      </w:r>
      <w:r w:rsidRPr="009C2575">
        <w:rPr>
          <w:rFonts w:hint="eastAsia"/>
        </w:rPr>
        <w:t>。</w:t>
      </w:r>
    </w:p>
    <w:p w14:paraId="2AA05E08" w14:textId="39DBAAFE" w:rsidR="00A2501C" w:rsidRPr="0033555A" w:rsidRDefault="00A2501C" w:rsidP="00141148">
      <w:pPr>
        <w:pStyle w:val="1055"/>
      </w:pPr>
      <w:r>
        <w:rPr>
          <w:rFonts w:hint="eastAsia"/>
        </w:rPr>
        <w:t>●</w:t>
      </w:r>
      <w:r w:rsidR="00090884" w:rsidRPr="00090884">
        <w:rPr>
          <w:rFonts w:hint="eastAsia"/>
        </w:rPr>
        <w:t>各区スポーツセンター等において、障害のある方や介助者等にパラスポーツを楽しんでもらう「障害者スポーツデー」を実施しています</w:t>
      </w:r>
      <w:r w:rsidRPr="005C4E1B">
        <w:rPr>
          <w:rFonts w:hint="eastAsia"/>
        </w:rPr>
        <w:t>。</w:t>
      </w:r>
    </w:p>
    <w:p w14:paraId="65441093" w14:textId="5ED12BB0" w:rsidR="00A2501C" w:rsidRDefault="00A2501C" w:rsidP="00141148">
      <w:pPr>
        <w:pStyle w:val="1055"/>
      </w:pPr>
      <w:r>
        <w:rPr>
          <w:rFonts w:hint="eastAsia"/>
        </w:rPr>
        <w:t>●</w:t>
      </w:r>
      <w:r w:rsidR="00090884" w:rsidRPr="00090884">
        <w:rPr>
          <w:rFonts w:hint="eastAsia"/>
        </w:rPr>
        <w:t>障害のある方がスポーツを楽しむことができる施設の</w:t>
      </w:r>
      <w:r w:rsidR="00820570">
        <w:rPr>
          <w:rFonts w:hint="eastAsia"/>
        </w:rPr>
        <w:t>一つ</w:t>
      </w:r>
      <w:r w:rsidR="00090884" w:rsidRPr="00090884">
        <w:rPr>
          <w:rFonts w:hint="eastAsia"/>
        </w:rPr>
        <w:t>である中部リハビリテーションセンター付属運動施設（体育館・プール・運動場）において、</w:t>
      </w:r>
      <w:r w:rsidR="00A3567E" w:rsidRPr="00A3567E">
        <w:rPr>
          <w:rFonts w:hint="eastAsia"/>
        </w:rPr>
        <w:t>大規模修繕を行い、令和４(2022)年５月にリニューアルオープンをしています。</w:t>
      </w:r>
      <w:r w:rsidR="007811C2" w:rsidRPr="007811C2">
        <w:rPr>
          <w:rFonts w:hint="eastAsia"/>
        </w:rPr>
        <w:t>【追加】</w:t>
      </w:r>
    </w:p>
    <w:p w14:paraId="65CF2463" w14:textId="77777777" w:rsidR="00A3567E" w:rsidRPr="0033555A" w:rsidRDefault="00A3567E" w:rsidP="00A3567E">
      <w:pPr>
        <w:jc w:val="left"/>
        <w:rPr>
          <w:rFonts w:hAnsi="HG丸ｺﾞｼｯｸM-PRO"/>
        </w:rPr>
      </w:pPr>
    </w:p>
    <w:p w14:paraId="5BEBC9B2" w14:textId="77777777" w:rsidR="00A2501C" w:rsidRPr="00901BB7" w:rsidRDefault="00A2501C" w:rsidP="00870F7E">
      <w:pPr>
        <w:pStyle w:val="afffc"/>
      </w:pPr>
      <w:r w:rsidRPr="00901BB7">
        <w:rPr>
          <w:rFonts w:hint="eastAsia"/>
        </w:rPr>
        <w:t>②ニーズ・課題</w:t>
      </w:r>
    </w:p>
    <w:p w14:paraId="7FA594F1" w14:textId="4002F2E2" w:rsidR="00A2501C" w:rsidRDefault="00A2501C" w:rsidP="00141148">
      <w:pPr>
        <w:pStyle w:val="1055"/>
      </w:pPr>
      <w:r>
        <w:rPr>
          <w:rFonts w:hint="eastAsia"/>
        </w:rPr>
        <w:t>●</w:t>
      </w:r>
      <w:r w:rsidR="00A3567E" w:rsidRPr="00A3567E">
        <w:rPr>
          <w:rFonts w:hint="eastAsia"/>
        </w:rPr>
        <w:t>障害のある方がスポーツを楽しめる場を確保するため、各区スポーツセンターや中部リハビリテーションセンター付属運動施設の利用を促進するための取組が必要となっています</w:t>
      </w:r>
      <w:r>
        <w:rPr>
          <w:rFonts w:hint="eastAsia"/>
        </w:rPr>
        <w:t>。</w:t>
      </w:r>
    </w:p>
    <w:p w14:paraId="0E4FD53E" w14:textId="022F2BD7" w:rsidR="00A2501C" w:rsidRDefault="00A2501C" w:rsidP="00141148">
      <w:pPr>
        <w:pStyle w:val="1055"/>
      </w:pPr>
      <w:r>
        <w:rPr>
          <w:rFonts w:hint="eastAsia"/>
        </w:rPr>
        <w:t>●</w:t>
      </w:r>
      <w:r w:rsidR="00A3567E" w:rsidRPr="00A3567E">
        <w:rPr>
          <w:rFonts w:hint="eastAsia"/>
        </w:rPr>
        <w:t>障害のある方を対象とした「スポーツデー」については、より多くの方が参加できるよう、実施方法を工夫する必要があります</w:t>
      </w:r>
      <w:r w:rsidRPr="005C4E1B">
        <w:rPr>
          <w:rFonts w:hint="eastAsia"/>
        </w:rPr>
        <w:t>。</w:t>
      </w:r>
    </w:p>
    <w:p w14:paraId="504836AB" w14:textId="706B803D" w:rsidR="00A2501C" w:rsidRDefault="00A2501C" w:rsidP="00A3567E">
      <w:pPr>
        <w:pStyle w:val="1055"/>
      </w:pPr>
      <w:r>
        <w:rPr>
          <w:rFonts w:hint="eastAsia"/>
        </w:rPr>
        <w:t>●</w:t>
      </w:r>
      <w:r w:rsidR="00A3567E" w:rsidRPr="00A3567E">
        <w:rPr>
          <w:rFonts w:hint="eastAsia"/>
        </w:rPr>
        <w:t>体温調整が難しい障害のある方に対応するため、冷暖房設備のないスポ―ツセンターについて当該設備の設置が必要です</w:t>
      </w:r>
      <w:r w:rsidRPr="009C2575">
        <w:rPr>
          <w:rFonts w:hint="eastAsia"/>
        </w:rPr>
        <w:t>。</w:t>
      </w:r>
    </w:p>
    <w:p w14:paraId="685B7CE7" w14:textId="77777777" w:rsidR="00A3567E" w:rsidRPr="0033555A" w:rsidRDefault="00A3567E" w:rsidP="00A3567E">
      <w:pPr>
        <w:jc w:val="left"/>
        <w:rPr>
          <w:rFonts w:hAnsi="HG丸ｺﾞｼｯｸM-PRO"/>
        </w:rPr>
      </w:pPr>
    </w:p>
    <w:p w14:paraId="5113C5A4" w14:textId="77777777" w:rsidR="00A2501C" w:rsidRPr="00901BB7" w:rsidRDefault="00A2501C" w:rsidP="00870F7E">
      <w:pPr>
        <w:pStyle w:val="afffc"/>
      </w:pPr>
      <w:r w:rsidRPr="00901BB7">
        <w:rPr>
          <w:rFonts w:hint="eastAsia"/>
        </w:rPr>
        <w:t>③今後の取組</w:t>
      </w:r>
    </w:p>
    <w:p w14:paraId="7E920B4D" w14:textId="450C1E3A" w:rsidR="00A2501C" w:rsidRDefault="00A2501C" w:rsidP="00141148">
      <w:pPr>
        <w:pStyle w:val="1055"/>
      </w:pPr>
      <w:r>
        <w:rPr>
          <w:rFonts w:hint="eastAsia"/>
        </w:rPr>
        <w:t>●</w:t>
      </w:r>
      <w:r w:rsidR="00A3567E" w:rsidRPr="00A3567E">
        <w:rPr>
          <w:rFonts w:hint="eastAsia"/>
        </w:rPr>
        <w:t>各区スポーツセンターにおいて、利用料金の減免や障害者スポーツ用具の貸出、初級</w:t>
      </w:r>
      <w:r w:rsidR="00F77D1A">
        <w:rPr>
          <w:rFonts w:hint="eastAsia"/>
        </w:rPr>
        <w:t>パラ</w:t>
      </w:r>
      <w:r w:rsidR="00A3567E" w:rsidRPr="00A3567E">
        <w:rPr>
          <w:rFonts w:hint="eastAsia"/>
        </w:rPr>
        <w:t>スポーツ指導員の配置などの取組を引き続き実施するとともに、障害のある方を対象とした「スポーツデー」の実施回数の拡大など、障害のある方がスポーツを楽しめる環境づくりを推進します</w:t>
      </w:r>
      <w:r>
        <w:rPr>
          <w:rFonts w:hint="eastAsia"/>
        </w:rPr>
        <w:t>。</w:t>
      </w:r>
    </w:p>
    <w:p w14:paraId="43C88A4D" w14:textId="23BCD936" w:rsidR="00A2501C" w:rsidRDefault="00A2501C" w:rsidP="00141148">
      <w:pPr>
        <w:pStyle w:val="1055"/>
      </w:pPr>
      <w:r>
        <w:rPr>
          <w:rFonts w:hint="eastAsia"/>
        </w:rPr>
        <w:t>●</w:t>
      </w:r>
      <w:r w:rsidR="00A3567E" w:rsidRPr="00A3567E">
        <w:rPr>
          <w:rFonts w:hint="eastAsia"/>
        </w:rPr>
        <w:t>各区スポーツセンターの体育室への冷暖房設備の設置を進めています。また、リニューアルオープンした中部リハビリテーションセンター付属運動施設は、冷暖房設備の設置があることから、より多くの障害のある方や障害者団体が利用できるよう取組を推進し、健康づくりへの働きかけを行います</w:t>
      </w:r>
      <w:r w:rsidR="00C66544" w:rsidRPr="00050F9D">
        <w:rPr>
          <w:rFonts w:hint="eastAsia"/>
        </w:rPr>
        <w:t>。</w:t>
      </w:r>
    </w:p>
    <w:p w14:paraId="623BB4DE" w14:textId="77777777" w:rsidR="00A3567E" w:rsidRPr="0033555A" w:rsidRDefault="00A3567E" w:rsidP="00A3567E">
      <w:pPr>
        <w:jc w:val="left"/>
        <w:rPr>
          <w:rFonts w:hAnsi="HG丸ｺﾞｼｯｸM-PRO"/>
        </w:rPr>
      </w:pPr>
    </w:p>
    <w:p w14:paraId="0468661F" w14:textId="77777777" w:rsidR="00A2501C" w:rsidRDefault="00A2501C" w:rsidP="00A2501C">
      <w:pPr>
        <w:jc w:val="left"/>
        <w:rPr>
          <w:rFonts w:hAnsi="HG丸ｺﾞｼｯｸM-PRO"/>
        </w:rPr>
      </w:pPr>
      <w:r>
        <w:rPr>
          <w:rFonts w:hAnsi="HG丸ｺﾞｼｯｸM-PRO"/>
        </w:rPr>
        <w:br w:type="page"/>
      </w:r>
    </w:p>
    <w:p w14:paraId="34226DC8" w14:textId="77777777" w:rsidR="00A2501C" w:rsidRPr="00CD5385" w:rsidRDefault="00A2501C" w:rsidP="00071026">
      <w:pPr>
        <w:pStyle w:val="afffb"/>
        <w:rPr>
          <w:highlight w:val="yellow"/>
        </w:rPr>
      </w:pPr>
      <w:r w:rsidRPr="00CD5385">
        <w:rPr>
          <w:rFonts w:hint="eastAsia"/>
        </w:rPr>
        <w:lastRenderedPageBreak/>
        <w:t>スポーツ指導者の養成</w:t>
      </w:r>
    </w:p>
    <w:p w14:paraId="27DA662D" w14:textId="77777777" w:rsidR="00A2501C" w:rsidRPr="00901BB7" w:rsidRDefault="00A2501C" w:rsidP="00870F7E">
      <w:pPr>
        <w:pStyle w:val="afffc"/>
      </w:pPr>
      <w:r w:rsidRPr="00901BB7">
        <w:rPr>
          <w:rFonts w:hint="eastAsia"/>
        </w:rPr>
        <w:t>①現状（これまでの取組）</w:t>
      </w:r>
    </w:p>
    <w:p w14:paraId="008EA1FF" w14:textId="1EE32492" w:rsidR="00A2501C" w:rsidRDefault="00A2501C" w:rsidP="00141148">
      <w:pPr>
        <w:pStyle w:val="1055"/>
      </w:pPr>
      <w:r>
        <w:rPr>
          <w:rFonts w:hint="eastAsia"/>
        </w:rPr>
        <w:t>●</w:t>
      </w:r>
      <w:r w:rsidR="006A5B36" w:rsidRPr="006A5B36">
        <w:rPr>
          <w:rFonts w:hint="eastAsia"/>
        </w:rPr>
        <w:t>初級</w:t>
      </w:r>
      <w:r w:rsidR="006831E3" w:rsidRPr="006831E3">
        <w:rPr>
          <w:rFonts w:hint="eastAsia"/>
        </w:rPr>
        <w:t>パラ</w:t>
      </w:r>
      <w:r w:rsidR="006A5B36" w:rsidRPr="006A5B36">
        <w:rPr>
          <w:rFonts w:hint="eastAsia"/>
        </w:rPr>
        <w:t>スポーツ指導員養成講習会を実施し、平成30(2018)年度からは、年１回から年２回に開催回数を拡大しています</w:t>
      </w:r>
      <w:r>
        <w:rPr>
          <w:rFonts w:hint="eastAsia"/>
        </w:rPr>
        <w:t>。</w:t>
      </w:r>
    </w:p>
    <w:p w14:paraId="7AE95859" w14:textId="77777777" w:rsidR="00A2501C" w:rsidRDefault="00A2501C" w:rsidP="00A2501C">
      <w:pPr>
        <w:ind w:leftChars="200" w:left="630" w:hangingChars="100" w:hanging="210"/>
        <w:jc w:val="left"/>
        <w:rPr>
          <w:rFonts w:hAnsi="HG丸ｺﾞｼｯｸM-PRO"/>
        </w:rPr>
      </w:pPr>
    </w:p>
    <w:p w14:paraId="64EF4EAF" w14:textId="16B749BC" w:rsidR="00A2501C" w:rsidRPr="0003462B" w:rsidRDefault="00A2501C" w:rsidP="0003462B">
      <w:pPr>
        <w:pStyle w:val="afffa"/>
        <w:spacing w:afterLines="50" w:after="120"/>
        <w:rPr>
          <w:sz w:val="21"/>
        </w:rPr>
      </w:pPr>
      <w:r w:rsidRPr="00CD3AE7">
        <w:rPr>
          <w:rFonts w:hint="eastAsia"/>
        </w:rPr>
        <w:t>【</w:t>
      </w:r>
      <w:r w:rsidRPr="0003462B">
        <w:rPr>
          <w:rFonts w:hint="eastAsia"/>
          <w:sz w:val="21"/>
        </w:rPr>
        <w:t>実績】</w:t>
      </w:r>
    </w:p>
    <w:tbl>
      <w:tblPr>
        <w:tblStyle w:val="aff6"/>
        <w:tblW w:w="6123" w:type="dxa"/>
        <w:tblInd w:w="994" w:type="dxa"/>
        <w:tblLook w:val="04A0" w:firstRow="1" w:lastRow="0" w:firstColumn="1" w:lastColumn="0" w:noHBand="0" w:noVBand="1"/>
      </w:tblPr>
      <w:tblGrid>
        <w:gridCol w:w="2041"/>
        <w:gridCol w:w="2041"/>
        <w:gridCol w:w="2041"/>
      </w:tblGrid>
      <w:tr w:rsidR="006A5B36" w14:paraId="3C42066F" w14:textId="77777777" w:rsidTr="006A5B36">
        <w:tc>
          <w:tcPr>
            <w:tcW w:w="2041" w:type="dxa"/>
            <w:shd w:val="clear" w:color="auto" w:fill="F7DBE7" w:themeFill="accent2" w:themeFillTint="66"/>
            <w:vAlign w:val="center"/>
          </w:tcPr>
          <w:p w14:paraId="4BAA7ACC" w14:textId="790CFCE4" w:rsidR="006A5B36" w:rsidRPr="0003462B" w:rsidRDefault="006A5B36" w:rsidP="006A5B36">
            <w:pPr>
              <w:pStyle w:val="afff1"/>
            </w:pPr>
            <w:r w:rsidRPr="0003462B">
              <w:rPr>
                <w:rFonts w:hint="eastAsia"/>
              </w:rPr>
              <w:t>令和</w:t>
            </w:r>
            <w:r>
              <w:rPr>
                <w:rFonts w:hint="eastAsia"/>
              </w:rPr>
              <w:t>２(</w:t>
            </w:r>
            <w:r>
              <w:t>20</w:t>
            </w:r>
            <w:r>
              <w:rPr>
                <w:rFonts w:hint="eastAsia"/>
              </w:rPr>
              <w:t>20)年度</w:t>
            </w:r>
          </w:p>
        </w:tc>
        <w:tc>
          <w:tcPr>
            <w:tcW w:w="2041" w:type="dxa"/>
            <w:shd w:val="clear" w:color="auto" w:fill="F7DBE7" w:themeFill="accent2" w:themeFillTint="66"/>
            <w:vAlign w:val="center"/>
          </w:tcPr>
          <w:p w14:paraId="6635BB2D" w14:textId="609F2F87" w:rsidR="006A5B36" w:rsidRPr="0003462B" w:rsidRDefault="006A5B36" w:rsidP="006A5B36">
            <w:pPr>
              <w:pStyle w:val="afff1"/>
            </w:pPr>
            <w:r w:rsidRPr="0003462B">
              <w:rPr>
                <w:rFonts w:hint="eastAsia"/>
              </w:rPr>
              <w:t>令和</w:t>
            </w:r>
            <w:r>
              <w:rPr>
                <w:rFonts w:hint="eastAsia"/>
              </w:rPr>
              <w:t>３(</w:t>
            </w:r>
            <w:r>
              <w:t>20</w:t>
            </w:r>
            <w:r>
              <w:rPr>
                <w:rFonts w:hint="eastAsia"/>
              </w:rPr>
              <w:t>2</w:t>
            </w:r>
            <w:r>
              <w:t>1</w:t>
            </w:r>
            <w:r>
              <w:rPr>
                <w:rFonts w:hint="eastAsia"/>
              </w:rPr>
              <w:t>)年度</w:t>
            </w:r>
          </w:p>
        </w:tc>
        <w:tc>
          <w:tcPr>
            <w:tcW w:w="2041" w:type="dxa"/>
            <w:shd w:val="clear" w:color="auto" w:fill="F7DBE7" w:themeFill="accent2" w:themeFillTint="66"/>
            <w:vAlign w:val="center"/>
          </w:tcPr>
          <w:p w14:paraId="4AE131D8" w14:textId="2AD2E651" w:rsidR="006A5B36" w:rsidRPr="0003462B" w:rsidRDefault="006A5B36" w:rsidP="006A5B36">
            <w:pPr>
              <w:pStyle w:val="afff1"/>
            </w:pPr>
            <w:r w:rsidRPr="0003462B">
              <w:rPr>
                <w:rFonts w:hint="eastAsia"/>
              </w:rPr>
              <w:t>令和</w:t>
            </w:r>
            <w:r>
              <w:rPr>
                <w:rFonts w:hint="eastAsia"/>
              </w:rPr>
              <w:t>４(</w:t>
            </w:r>
            <w:r>
              <w:t>20</w:t>
            </w:r>
            <w:r>
              <w:rPr>
                <w:rFonts w:hint="eastAsia"/>
              </w:rPr>
              <w:t>22)年度</w:t>
            </w:r>
          </w:p>
        </w:tc>
      </w:tr>
      <w:tr w:rsidR="006A5B36" w14:paraId="1ED7FF5B" w14:textId="77777777" w:rsidTr="006A5B36">
        <w:trPr>
          <w:trHeight w:val="340"/>
        </w:trPr>
        <w:tc>
          <w:tcPr>
            <w:tcW w:w="2041" w:type="dxa"/>
            <w:vAlign w:val="center"/>
          </w:tcPr>
          <w:p w14:paraId="4BFD976E" w14:textId="0109210F" w:rsidR="006A5B36" w:rsidRPr="0003462B" w:rsidRDefault="006A5B36" w:rsidP="00CC6796">
            <w:pPr>
              <w:pStyle w:val="111"/>
              <w:rPr>
                <w:rFonts w:hAnsi="HG丸ｺﾞｼｯｸM-PRO"/>
                <w:sz w:val="21"/>
                <w:szCs w:val="21"/>
              </w:rPr>
            </w:pPr>
            <w:r>
              <w:rPr>
                <w:rFonts w:hAnsi="HG丸ｺﾞｼｯｸM-PRO" w:hint="eastAsia"/>
                <w:sz w:val="21"/>
                <w:szCs w:val="21"/>
              </w:rPr>
              <w:t>25</w:t>
            </w:r>
            <w:r w:rsidRPr="0003462B">
              <w:rPr>
                <w:rFonts w:hAnsi="HG丸ｺﾞｼｯｸM-PRO" w:hint="eastAsia"/>
                <w:sz w:val="21"/>
                <w:szCs w:val="21"/>
              </w:rPr>
              <w:t>名</w:t>
            </w:r>
          </w:p>
        </w:tc>
        <w:tc>
          <w:tcPr>
            <w:tcW w:w="2041" w:type="dxa"/>
            <w:vAlign w:val="center"/>
          </w:tcPr>
          <w:p w14:paraId="5AA73F43" w14:textId="0B85D650" w:rsidR="006A5B36" w:rsidRPr="0003462B" w:rsidRDefault="006A5B36" w:rsidP="00CC6796">
            <w:pPr>
              <w:pStyle w:val="111"/>
              <w:rPr>
                <w:rFonts w:hAnsi="HG丸ｺﾞｼｯｸM-PRO"/>
                <w:sz w:val="21"/>
                <w:szCs w:val="21"/>
              </w:rPr>
            </w:pPr>
            <w:r>
              <w:rPr>
                <w:rFonts w:hAnsi="HG丸ｺﾞｼｯｸM-PRO" w:hint="eastAsia"/>
                <w:sz w:val="21"/>
                <w:szCs w:val="21"/>
              </w:rPr>
              <w:t>19</w:t>
            </w:r>
            <w:r w:rsidRPr="0003462B">
              <w:rPr>
                <w:rFonts w:hAnsi="HG丸ｺﾞｼｯｸM-PRO" w:hint="eastAsia"/>
                <w:sz w:val="21"/>
                <w:szCs w:val="21"/>
              </w:rPr>
              <w:t>名</w:t>
            </w:r>
          </w:p>
        </w:tc>
        <w:tc>
          <w:tcPr>
            <w:tcW w:w="2041" w:type="dxa"/>
            <w:vAlign w:val="center"/>
          </w:tcPr>
          <w:p w14:paraId="0B10CEBE" w14:textId="7D0C23A1" w:rsidR="006A5B36" w:rsidRPr="0003462B" w:rsidRDefault="006A5B36" w:rsidP="00CC6796">
            <w:pPr>
              <w:pStyle w:val="111"/>
              <w:rPr>
                <w:rFonts w:hAnsi="HG丸ｺﾞｼｯｸM-PRO"/>
                <w:sz w:val="21"/>
                <w:szCs w:val="21"/>
              </w:rPr>
            </w:pPr>
            <w:r>
              <w:rPr>
                <w:rFonts w:hAnsi="HG丸ｺﾞｼｯｸM-PRO" w:hint="eastAsia"/>
                <w:sz w:val="21"/>
                <w:szCs w:val="21"/>
              </w:rPr>
              <w:t>28</w:t>
            </w:r>
            <w:r w:rsidRPr="0003462B">
              <w:rPr>
                <w:rFonts w:hAnsi="HG丸ｺﾞｼｯｸM-PRO" w:hint="eastAsia"/>
                <w:sz w:val="21"/>
                <w:szCs w:val="21"/>
              </w:rPr>
              <w:t>名</w:t>
            </w:r>
          </w:p>
        </w:tc>
      </w:tr>
    </w:tbl>
    <w:p w14:paraId="5F6BFF9A" w14:textId="77777777" w:rsidR="00A2501C" w:rsidRPr="00CD5385" w:rsidRDefault="00A2501C" w:rsidP="00A2501C">
      <w:pPr>
        <w:jc w:val="left"/>
        <w:rPr>
          <w:rFonts w:hAnsi="HG丸ｺﾞｼｯｸM-PRO"/>
        </w:rPr>
      </w:pPr>
    </w:p>
    <w:p w14:paraId="4D39A3F7" w14:textId="77777777" w:rsidR="00A2501C" w:rsidRPr="00901BB7" w:rsidRDefault="00A2501C" w:rsidP="00870F7E">
      <w:pPr>
        <w:pStyle w:val="afffc"/>
      </w:pPr>
      <w:r w:rsidRPr="00901BB7">
        <w:rPr>
          <w:rFonts w:hint="eastAsia"/>
        </w:rPr>
        <w:t>②ニーズ・課題</w:t>
      </w:r>
    </w:p>
    <w:p w14:paraId="37541F96" w14:textId="77DBABD5" w:rsidR="00A2501C" w:rsidRDefault="00A2501C" w:rsidP="00141148">
      <w:pPr>
        <w:pStyle w:val="1055"/>
      </w:pPr>
      <w:r>
        <w:rPr>
          <w:rFonts w:hint="eastAsia"/>
        </w:rPr>
        <w:t>●</w:t>
      </w:r>
      <w:r w:rsidR="006A5B36" w:rsidRPr="006A5B36">
        <w:rPr>
          <w:rFonts w:hint="eastAsia"/>
        </w:rPr>
        <w:t>障害のある方が身近な地域でスポーツを楽しむためには、それぞれの障害の状況に応じたスポーツの指導を受けられる体制が必要であるため、引き続き、初級</w:t>
      </w:r>
      <w:r w:rsidR="006831E3" w:rsidRPr="006831E3">
        <w:rPr>
          <w:rFonts w:hint="eastAsia"/>
        </w:rPr>
        <w:t>パラ</w:t>
      </w:r>
      <w:r w:rsidR="006A5B36" w:rsidRPr="006A5B36">
        <w:rPr>
          <w:rFonts w:hint="eastAsia"/>
        </w:rPr>
        <w:t>スポーツ指導員を養成し、資質の向上を図ることが求められています</w:t>
      </w:r>
      <w:r>
        <w:rPr>
          <w:rFonts w:hint="eastAsia"/>
        </w:rPr>
        <w:t>。</w:t>
      </w:r>
    </w:p>
    <w:p w14:paraId="314C83B4" w14:textId="0C04D5B5" w:rsidR="00A2501C" w:rsidRPr="00CD5385" w:rsidRDefault="00A2501C" w:rsidP="00141148">
      <w:pPr>
        <w:pStyle w:val="1055"/>
      </w:pPr>
      <w:r>
        <w:rPr>
          <w:rFonts w:hint="eastAsia"/>
        </w:rPr>
        <w:t>●</w:t>
      </w:r>
      <w:r w:rsidR="006A5B36" w:rsidRPr="006A5B36">
        <w:rPr>
          <w:rFonts w:hint="eastAsia"/>
        </w:rPr>
        <w:t>市の障害者スポーツ大会やイベント等で運営スタッフとして活動するなど、川崎市障がい者スポーツ指導者協議会等と連携しながら、指導員の活動の場を確保する必要があります</w:t>
      </w:r>
      <w:r>
        <w:rPr>
          <w:rFonts w:hint="eastAsia"/>
        </w:rPr>
        <w:t>。</w:t>
      </w:r>
    </w:p>
    <w:p w14:paraId="5F654B6F" w14:textId="2B9120A3" w:rsidR="00A2501C" w:rsidRDefault="00A2501C" w:rsidP="00A2501C">
      <w:pPr>
        <w:jc w:val="left"/>
        <w:rPr>
          <w:rFonts w:hAnsi="HG丸ｺﾞｼｯｸM-PRO"/>
        </w:rPr>
      </w:pPr>
    </w:p>
    <w:p w14:paraId="4C0BC042" w14:textId="77777777" w:rsidR="00A2501C" w:rsidRPr="00901BB7" w:rsidRDefault="00A2501C" w:rsidP="00870F7E">
      <w:pPr>
        <w:pStyle w:val="afffc"/>
      </w:pPr>
      <w:r w:rsidRPr="00901BB7">
        <w:rPr>
          <w:rFonts w:hint="eastAsia"/>
        </w:rPr>
        <w:t>③今後の取組</w:t>
      </w:r>
    </w:p>
    <w:p w14:paraId="79DB8322" w14:textId="1DEF2DAF" w:rsidR="00A2501C" w:rsidRPr="00CD5385" w:rsidRDefault="00A2501C" w:rsidP="00141148">
      <w:pPr>
        <w:pStyle w:val="1055"/>
      </w:pPr>
      <w:r>
        <w:rPr>
          <w:rFonts w:hint="eastAsia"/>
        </w:rPr>
        <w:t>●</w:t>
      </w:r>
      <w:r w:rsidR="006A5B36" w:rsidRPr="006A5B36">
        <w:rPr>
          <w:rFonts w:hint="eastAsia"/>
        </w:rPr>
        <w:t>パラスポーツ振興の機運が高まる中、その一翼を担う</w:t>
      </w:r>
      <w:r w:rsidR="006831E3" w:rsidRPr="006831E3">
        <w:rPr>
          <w:rFonts w:hint="eastAsia"/>
        </w:rPr>
        <w:t>パラ</w:t>
      </w:r>
      <w:r w:rsidR="006A5B36" w:rsidRPr="006A5B36">
        <w:rPr>
          <w:rFonts w:hint="eastAsia"/>
        </w:rPr>
        <w:t>スポーツ指導員の養成は、</w:t>
      </w:r>
      <w:r w:rsidR="006831E3" w:rsidRPr="006831E3">
        <w:rPr>
          <w:rFonts w:hint="eastAsia"/>
        </w:rPr>
        <w:t>パラ</w:t>
      </w:r>
      <w:r w:rsidR="005B3939" w:rsidRPr="005B3939">
        <w:rPr>
          <w:rFonts w:hint="eastAsia"/>
        </w:rPr>
        <w:t>スポーツの普及において重要な要素であるため</w:t>
      </w:r>
      <w:r w:rsidR="006A5B36" w:rsidRPr="006A5B36">
        <w:rPr>
          <w:rFonts w:hint="eastAsia"/>
        </w:rPr>
        <w:t>、障害のある方々のスポーツ活動を支える指導員の養成や資質の向上を図るとともに、川崎市障がい者スポーツ指導者協議会等と連携し、指導員の活動の場の拡大に向けた検討を進めるなどの取組を推進します</w:t>
      </w:r>
      <w:r w:rsidRPr="009D2035">
        <w:rPr>
          <w:rFonts w:hint="eastAsia"/>
        </w:rPr>
        <w:t>。</w:t>
      </w:r>
    </w:p>
    <w:p w14:paraId="4EABFF0E" w14:textId="77777777" w:rsidR="006A5B36" w:rsidRDefault="006A5B36" w:rsidP="00A2501C">
      <w:pPr>
        <w:jc w:val="left"/>
        <w:rPr>
          <w:rFonts w:hAnsi="HG丸ｺﾞｼｯｸM-PRO"/>
          <w:sz w:val="24"/>
        </w:rPr>
      </w:pPr>
    </w:p>
    <w:p w14:paraId="7542A36A" w14:textId="0F87253B" w:rsidR="00A2501C" w:rsidRDefault="00A2501C" w:rsidP="00A2501C">
      <w:pPr>
        <w:jc w:val="left"/>
        <w:rPr>
          <w:rFonts w:hAnsi="HG丸ｺﾞｼｯｸM-PRO"/>
          <w:sz w:val="24"/>
        </w:rPr>
      </w:pPr>
      <w:r>
        <w:rPr>
          <w:rFonts w:hAnsi="HG丸ｺﾞｼｯｸM-PRO"/>
          <w:sz w:val="24"/>
        </w:rPr>
        <w:br w:type="page"/>
      </w:r>
    </w:p>
    <w:p w14:paraId="18840149" w14:textId="77777777" w:rsidR="00870F7E" w:rsidRDefault="00A2501C" w:rsidP="00812D8D">
      <w:pPr>
        <w:pStyle w:val="afffd"/>
      </w:pPr>
      <w:r w:rsidRPr="00313C5D">
        <w:rPr>
          <w:rFonts w:hint="eastAsia"/>
        </w:rPr>
        <w:lastRenderedPageBreak/>
        <w:t>２</w:t>
      </w:r>
      <w:r w:rsidR="001100D9">
        <w:rPr>
          <w:rFonts w:hint="eastAsia"/>
        </w:rPr>
        <w:t xml:space="preserve"> </w:t>
      </w:r>
      <w:r w:rsidRPr="00313C5D">
        <w:rPr>
          <w:rFonts w:hint="eastAsia"/>
        </w:rPr>
        <w:t>文化芸術活動の推進</w:t>
      </w:r>
    </w:p>
    <w:p w14:paraId="1B321707" w14:textId="77777777" w:rsidR="00A2501C" w:rsidRPr="00CD5385" w:rsidRDefault="00A2501C" w:rsidP="0081641F">
      <w:pPr>
        <w:pStyle w:val="afffb"/>
        <w:spacing w:beforeLines="100" w:before="240"/>
        <w:rPr>
          <w:highlight w:val="yellow"/>
        </w:rPr>
      </w:pPr>
      <w:r w:rsidRPr="00CD5385">
        <w:rPr>
          <w:rFonts w:hint="eastAsia"/>
        </w:rPr>
        <w:t>文化芸術</w:t>
      </w:r>
      <w:r>
        <w:rPr>
          <w:rFonts w:hint="eastAsia"/>
        </w:rPr>
        <w:t>活動への参加促進</w:t>
      </w:r>
    </w:p>
    <w:p w14:paraId="6BAA2249" w14:textId="77777777" w:rsidR="00A2501C" w:rsidRPr="00901BB7" w:rsidRDefault="00A2501C" w:rsidP="00870F7E">
      <w:pPr>
        <w:pStyle w:val="afffc"/>
      </w:pPr>
      <w:r w:rsidRPr="00901BB7">
        <w:rPr>
          <w:rFonts w:hint="eastAsia"/>
        </w:rPr>
        <w:t>①現状（これまでの取組）</w:t>
      </w:r>
    </w:p>
    <w:p w14:paraId="78F233F1" w14:textId="75BCEF35" w:rsidR="00A2501C" w:rsidRPr="00C242E0" w:rsidRDefault="00A2501C" w:rsidP="00141148">
      <w:pPr>
        <w:pStyle w:val="1055"/>
      </w:pPr>
      <w:r>
        <w:rPr>
          <w:rFonts w:hint="eastAsia"/>
        </w:rPr>
        <w:t>●</w:t>
      </w:r>
      <w:r w:rsidR="00142CBD" w:rsidRPr="00142CBD">
        <w:rPr>
          <w:rFonts w:hint="eastAsia"/>
        </w:rPr>
        <w:t>障害の有無に関わらず美術鑑賞できるプログラムや、川崎市アートセンターの映画上映における副音声ガイド付きバリアフリー上映などを実施しています</w:t>
      </w:r>
      <w:r>
        <w:rPr>
          <w:rFonts w:hint="eastAsia"/>
        </w:rPr>
        <w:t>。</w:t>
      </w:r>
    </w:p>
    <w:p w14:paraId="7EBF9444" w14:textId="6C706C95" w:rsidR="00A2501C" w:rsidRDefault="00A2501C" w:rsidP="00141148">
      <w:pPr>
        <w:pStyle w:val="1055"/>
      </w:pPr>
      <w:r>
        <w:rPr>
          <w:rFonts w:hint="eastAsia"/>
        </w:rPr>
        <w:t>●</w:t>
      </w:r>
      <w:r w:rsidR="00142CBD" w:rsidRPr="00142CBD">
        <w:rPr>
          <w:rFonts w:hint="eastAsia"/>
        </w:rPr>
        <w:t>ミューザ川崎シンフォニーホールにおいて、音楽公演における体感音響システム、字幕タブレット等鑑賞サポート環境を試験的に取り入れたコンサートを実施しています</w:t>
      </w:r>
      <w:r>
        <w:rPr>
          <w:rFonts w:hint="eastAsia"/>
        </w:rPr>
        <w:t>。</w:t>
      </w:r>
    </w:p>
    <w:p w14:paraId="16A7EE51" w14:textId="6750652B" w:rsidR="00A2501C" w:rsidRDefault="00A2501C" w:rsidP="00141148">
      <w:pPr>
        <w:pStyle w:val="1055"/>
      </w:pPr>
      <w:r>
        <w:rPr>
          <w:rFonts w:hint="eastAsia"/>
        </w:rPr>
        <w:t>●</w:t>
      </w:r>
      <w:r w:rsidR="00142CBD" w:rsidRPr="00142CBD">
        <w:rPr>
          <w:rFonts w:hint="eastAsia"/>
        </w:rPr>
        <w:t>障害者施設等における創作活動を支援するとともに、発表の機会を確保するための作品展を開催するなど、川崎市文化財団と連携し、パラアート推進事業を実施しています</w:t>
      </w:r>
      <w:r w:rsidRPr="00C242E0">
        <w:rPr>
          <w:rFonts w:hint="eastAsia"/>
        </w:rPr>
        <w:t>。</w:t>
      </w:r>
    </w:p>
    <w:p w14:paraId="6A54B717" w14:textId="77777777" w:rsidR="00142CBD" w:rsidRDefault="00142CBD" w:rsidP="00142CBD">
      <w:pPr>
        <w:ind w:leftChars="200" w:left="630" w:hangingChars="100" w:hanging="210"/>
        <w:jc w:val="left"/>
        <w:rPr>
          <w:rFonts w:hAnsi="HG丸ｺﾞｼｯｸM-PRO"/>
        </w:rPr>
      </w:pPr>
    </w:p>
    <w:p w14:paraId="4F00E23E" w14:textId="3227E279" w:rsidR="00142CBD" w:rsidRPr="0003462B" w:rsidRDefault="00142CBD" w:rsidP="00142CBD">
      <w:pPr>
        <w:pStyle w:val="afffa"/>
        <w:spacing w:afterLines="50" w:after="120"/>
        <w:rPr>
          <w:sz w:val="21"/>
        </w:rPr>
      </w:pPr>
      <w:r w:rsidRPr="00CD3AE7">
        <w:rPr>
          <w:rFonts w:hint="eastAsia"/>
        </w:rPr>
        <w:t>【</w:t>
      </w:r>
      <w:r w:rsidR="008907C6" w:rsidRPr="008907C6">
        <w:rPr>
          <w:rFonts w:hint="eastAsia"/>
          <w:sz w:val="21"/>
        </w:rPr>
        <w:t>パラアート推進事業の取組例</w:t>
      </w:r>
      <w:r w:rsidRPr="0003462B">
        <w:rPr>
          <w:rFonts w:hint="eastAsia"/>
          <w:sz w:val="21"/>
        </w:rPr>
        <w:t>】</w:t>
      </w:r>
    </w:p>
    <w:p w14:paraId="78699885" w14:textId="602DD115" w:rsidR="00A2501C" w:rsidRDefault="00A2501C" w:rsidP="00142CBD">
      <w:pPr>
        <w:pStyle w:val="1057"/>
        <w:ind w:left="1155" w:hanging="210"/>
      </w:pPr>
      <w:r w:rsidRPr="00C242E0">
        <w:rPr>
          <w:rFonts w:hint="eastAsia"/>
        </w:rPr>
        <w:t>・Colors</w:t>
      </w:r>
      <w:r>
        <w:rPr>
          <w:rFonts w:hint="eastAsia"/>
        </w:rPr>
        <w:t xml:space="preserve">かわさき展　</w:t>
      </w:r>
      <w:r w:rsidR="00742F6B" w:rsidRPr="00142CBD">
        <w:rPr>
          <w:rFonts w:hint="eastAsia"/>
          <w:sz w:val="16"/>
          <w:szCs w:val="18"/>
        </w:rPr>
        <w:t>※令和</w:t>
      </w:r>
      <w:r w:rsidR="00142CBD" w:rsidRPr="00142CBD">
        <w:rPr>
          <w:rFonts w:hint="eastAsia"/>
          <w:sz w:val="16"/>
          <w:szCs w:val="18"/>
        </w:rPr>
        <w:t>４</w:t>
      </w:r>
      <w:r w:rsidR="00742F6B" w:rsidRPr="00142CBD">
        <w:rPr>
          <w:rFonts w:hint="eastAsia"/>
          <w:sz w:val="16"/>
          <w:szCs w:val="18"/>
        </w:rPr>
        <w:t>(202</w:t>
      </w:r>
      <w:r w:rsidR="00142CBD" w:rsidRPr="00142CBD">
        <w:rPr>
          <w:rFonts w:hint="eastAsia"/>
          <w:sz w:val="16"/>
          <w:szCs w:val="18"/>
        </w:rPr>
        <w:t>2</w:t>
      </w:r>
      <w:r w:rsidR="00742F6B" w:rsidRPr="00142CBD">
        <w:rPr>
          <w:rFonts w:hint="eastAsia"/>
          <w:sz w:val="16"/>
          <w:szCs w:val="18"/>
        </w:rPr>
        <w:t>)年度：</w:t>
      </w:r>
      <w:r w:rsidR="00142CBD" w:rsidRPr="00142CBD">
        <w:rPr>
          <w:rFonts w:hint="eastAsia"/>
          <w:sz w:val="16"/>
          <w:szCs w:val="18"/>
        </w:rPr>
        <w:t>出展者173名、来場者1,197名</w:t>
      </w:r>
    </w:p>
    <w:p w14:paraId="060D1C2F" w14:textId="47D24DB2" w:rsidR="00A2501C" w:rsidRPr="00087F89" w:rsidRDefault="00A2501C" w:rsidP="00142CBD">
      <w:pPr>
        <w:pStyle w:val="1057"/>
        <w:ind w:left="1155" w:hanging="210"/>
      </w:pPr>
      <w:r w:rsidRPr="00C242E0">
        <w:rPr>
          <w:rFonts w:hint="eastAsia"/>
        </w:rPr>
        <w:t>・パラアート推進公募型</w:t>
      </w:r>
      <w:r w:rsidR="006831E3" w:rsidRPr="006831E3">
        <w:rPr>
          <w:rFonts w:hint="eastAsia"/>
        </w:rPr>
        <w:t>委託</w:t>
      </w:r>
      <w:r w:rsidRPr="00C242E0">
        <w:rPr>
          <w:rFonts w:hint="eastAsia"/>
        </w:rPr>
        <w:t>事業</w:t>
      </w:r>
      <w:r w:rsidR="00142CBD">
        <w:rPr>
          <w:rFonts w:hint="eastAsia"/>
        </w:rPr>
        <w:t xml:space="preserve">　</w:t>
      </w:r>
      <w:r w:rsidR="00142CBD" w:rsidRPr="00142CBD">
        <w:rPr>
          <w:rFonts w:hint="eastAsia"/>
          <w:sz w:val="16"/>
          <w:szCs w:val="18"/>
        </w:rPr>
        <w:t>※令和４(2022)年度：</w:t>
      </w:r>
      <w:r w:rsidR="00AD50ED" w:rsidRPr="00AD50ED">
        <w:rPr>
          <w:rFonts w:hint="eastAsia"/>
          <w:sz w:val="16"/>
          <w:szCs w:val="18"/>
        </w:rPr>
        <w:t>５事業</w:t>
      </w:r>
    </w:p>
    <w:p w14:paraId="3FFEDFE9" w14:textId="1CD11216" w:rsidR="00A2501C" w:rsidRDefault="00A2501C" w:rsidP="00142CBD">
      <w:pPr>
        <w:pStyle w:val="1057"/>
        <w:ind w:left="1155" w:hanging="210"/>
      </w:pPr>
      <w:r>
        <w:rPr>
          <w:rFonts w:hint="eastAsia"/>
        </w:rPr>
        <w:t>・パラアート情報サイ</w:t>
      </w:r>
      <w:r w:rsidR="00AD50ED" w:rsidRPr="00AD50ED">
        <w:rPr>
          <w:rFonts w:hint="eastAsia"/>
        </w:rPr>
        <w:t>ト「ぱらあーとねっと」の運営</w:t>
      </w:r>
    </w:p>
    <w:p w14:paraId="358AC87F" w14:textId="77777777" w:rsidR="00142CBD" w:rsidRPr="003625BA" w:rsidRDefault="00142CBD" w:rsidP="00142CBD">
      <w:pPr>
        <w:jc w:val="left"/>
        <w:rPr>
          <w:rFonts w:hAnsi="HG丸ｺﾞｼｯｸM-PRO"/>
        </w:rPr>
      </w:pPr>
    </w:p>
    <w:p w14:paraId="57487B8F" w14:textId="77777777" w:rsidR="00A2501C" w:rsidRPr="00901BB7" w:rsidRDefault="00A2501C" w:rsidP="00870F7E">
      <w:pPr>
        <w:pStyle w:val="afffc"/>
      </w:pPr>
      <w:r w:rsidRPr="00901BB7">
        <w:rPr>
          <w:rFonts w:hint="eastAsia"/>
        </w:rPr>
        <w:t>②ニーズ・課題</w:t>
      </w:r>
    </w:p>
    <w:p w14:paraId="12B9106B" w14:textId="62B29FC6" w:rsidR="00A2501C" w:rsidRDefault="00A2501C" w:rsidP="00141148">
      <w:pPr>
        <w:pStyle w:val="1055"/>
      </w:pPr>
      <w:r>
        <w:rPr>
          <w:rFonts w:hint="eastAsia"/>
        </w:rPr>
        <w:t>●</w:t>
      </w:r>
      <w:r w:rsidR="00F930A3" w:rsidRPr="00F930A3">
        <w:rPr>
          <w:rFonts w:hint="eastAsia"/>
        </w:rPr>
        <w:t>障害のある人もない人も共にいきいきと暮らすことができる地域社会の実現にあたっては、障害の有無に関わらず、全ての人が文化芸術に親しみ、様々な市民イベントへ参加できるようにするための取組が必要です</w:t>
      </w:r>
      <w:r w:rsidRPr="0095170C">
        <w:rPr>
          <w:rFonts w:hint="eastAsia"/>
        </w:rPr>
        <w:t>。</w:t>
      </w:r>
    </w:p>
    <w:p w14:paraId="60B788D3" w14:textId="4FAD17E7" w:rsidR="00A2501C" w:rsidRPr="00C242E0" w:rsidRDefault="00A2501C" w:rsidP="00141148">
      <w:pPr>
        <w:pStyle w:val="1055"/>
      </w:pPr>
      <w:r>
        <w:rPr>
          <w:rFonts w:hint="eastAsia"/>
        </w:rPr>
        <w:t>●</w:t>
      </w:r>
      <w:r w:rsidR="00F930A3" w:rsidRPr="00F930A3">
        <w:rPr>
          <w:rFonts w:hint="eastAsia"/>
        </w:rPr>
        <w:t>障害のある方が文化芸術を楽しむ場や機会の少なさ、また、それらの情報が入手しづらいといった課題があります</w:t>
      </w:r>
      <w:r w:rsidRPr="00C242E0">
        <w:rPr>
          <w:rFonts w:hint="eastAsia"/>
        </w:rPr>
        <w:t>。</w:t>
      </w:r>
    </w:p>
    <w:p w14:paraId="7D0902E3" w14:textId="7E97DD50" w:rsidR="00A2501C" w:rsidRPr="005C4E1B" w:rsidRDefault="00A2501C" w:rsidP="00F930A3">
      <w:pPr>
        <w:pStyle w:val="1055"/>
      </w:pPr>
      <w:r>
        <w:rPr>
          <w:rFonts w:hint="eastAsia"/>
        </w:rPr>
        <w:t>●</w:t>
      </w:r>
      <w:r w:rsidR="00F930A3" w:rsidRPr="00F930A3">
        <w:rPr>
          <w:rFonts w:hint="eastAsia"/>
        </w:rPr>
        <w:t>音楽公演における体感音響システムは、光や振動を用いた鑑賞サポートシステムであることから、通常のコンサートでの導入が難しいといった課題があります</w:t>
      </w:r>
      <w:r w:rsidRPr="005C4E1B">
        <w:rPr>
          <w:rFonts w:hint="eastAsia"/>
        </w:rPr>
        <w:t>。</w:t>
      </w:r>
    </w:p>
    <w:p w14:paraId="5DC0C7F5" w14:textId="77777777" w:rsidR="00A2501C" w:rsidRPr="003625BA" w:rsidRDefault="00A2501C" w:rsidP="00A2501C">
      <w:pPr>
        <w:jc w:val="left"/>
        <w:rPr>
          <w:rFonts w:hAnsi="HG丸ｺﾞｼｯｸM-PRO"/>
        </w:rPr>
      </w:pPr>
    </w:p>
    <w:p w14:paraId="47C3E7D5" w14:textId="77777777" w:rsidR="00A2501C" w:rsidRPr="00901BB7" w:rsidRDefault="00A2501C" w:rsidP="00870F7E">
      <w:pPr>
        <w:pStyle w:val="afffc"/>
      </w:pPr>
      <w:r w:rsidRPr="00901BB7">
        <w:rPr>
          <w:rFonts w:hint="eastAsia"/>
        </w:rPr>
        <w:t>③今後の取組</w:t>
      </w:r>
    </w:p>
    <w:p w14:paraId="41A1AA73" w14:textId="2B7B3544" w:rsidR="00A2501C" w:rsidRPr="001B70B5" w:rsidRDefault="00A2501C" w:rsidP="00141148">
      <w:pPr>
        <w:pStyle w:val="1055"/>
      </w:pPr>
      <w:r>
        <w:rPr>
          <w:rFonts w:hint="eastAsia"/>
        </w:rPr>
        <w:t>●</w:t>
      </w:r>
      <w:r w:rsidR="00F930A3" w:rsidRPr="00F930A3">
        <w:rPr>
          <w:rFonts w:hint="eastAsia"/>
        </w:rPr>
        <w:t>障害の有無に関わらず美術鑑賞できるプログラムや映画上映におけるバリアフリー上映、音楽公演における体感音響システムの試験的な実施などの取組を引き続き行うとともに、パラアート推進事業を実施するなど、障害の有無に関わらず気軽に文化芸術に触れ、参加することができる環境を作り、それぞれの状況に応じて文化芸術の楽しさを享受できるための取組を進めます</w:t>
      </w:r>
      <w:r w:rsidRPr="001B70B5">
        <w:rPr>
          <w:rFonts w:hint="eastAsia"/>
        </w:rPr>
        <w:t>。</w:t>
      </w:r>
    </w:p>
    <w:p w14:paraId="237B6743" w14:textId="0F32EF72" w:rsidR="00A2501C" w:rsidRDefault="00A2501C" w:rsidP="00F930A3">
      <w:pPr>
        <w:pStyle w:val="1055"/>
      </w:pPr>
      <w:r>
        <w:rPr>
          <w:rFonts w:hint="eastAsia"/>
        </w:rPr>
        <w:t>●</w:t>
      </w:r>
      <w:r w:rsidR="00F930A3" w:rsidRPr="00F930A3">
        <w:rPr>
          <w:rFonts w:hint="eastAsia"/>
        </w:rPr>
        <w:t>文化芸術活動に取り組む障害のある方や、新たに参加を希望する方に対する中間支援機能・相談機能の更なる強化を進めます</w:t>
      </w:r>
      <w:r>
        <w:rPr>
          <w:rFonts w:hint="eastAsia"/>
        </w:rPr>
        <w:t>。</w:t>
      </w:r>
    </w:p>
    <w:p w14:paraId="0C9E8803" w14:textId="77777777" w:rsidR="00F930A3" w:rsidRDefault="00F930A3" w:rsidP="00A2501C">
      <w:pPr>
        <w:jc w:val="left"/>
        <w:rPr>
          <w:rFonts w:hAnsi="HG丸ｺﾞｼｯｸM-PRO"/>
        </w:rPr>
      </w:pPr>
    </w:p>
    <w:p w14:paraId="50354D15" w14:textId="476519E0" w:rsidR="00A2501C" w:rsidRDefault="00A2501C" w:rsidP="00A2501C">
      <w:pPr>
        <w:jc w:val="left"/>
        <w:rPr>
          <w:rFonts w:hAnsi="HG丸ｺﾞｼｯｸM-PRO"/>
        </w:rPr>
      </w:pPr>
      <w:r>
        <w:rPr>
          <w:rFonts w:hAnsi="HG丸ｺﾞｼｯｸM-PRO"/>
        </w:rPr>
        <w:br w:type="page"/>
      </w:r>
    </w:p>
    <w:p w14:paraId="27DAED01" w14:textId="77777777" w:rsidR="00A2501C" w:rsidRPr="00CD5385" w:rsidRDefault="00A2501C" w:rsidP="00071026">
      <w:pPr>
        <w:pStyle w:val="afffb"/>
        <w:rPr>
          <w:highlight w:val="yellow"/>
        </w:rPr>
      </w:pPr>
      <w:r w:rsidRPr="00CD5385">
        <w:rPr>
          <w:rFonts w:hint="eastAsia"/>
        </w:rPr>
        <w:lastRenderedPageBreak/>
        <w:t>障害者作品展の開催</w:t>
      </w:r>
    </w:p>
    <w:p w14:paraId="14C3190E" w14:textId="77777777" w:rsidR="00A2501C" w:rsidRPr="00901BB7" w:rsidRDefault="00A2501C" w:rsidP="00870F7E">
      <w:pPr>
        <w:pStyle w:val="afffc"/>
      </w:pPr>
      <w:r w:rsidRPr="00901BB7">
        <w:rPr>
          <w:rFonts w:hint="eastAsia"/>
        </w:rPr>
        <w:t>①現状（これまでの取組）</w:t>
      </w:r>
    </w:p>
    <w:p w14:paraId="1BA4F1D3" w14:textId="10F0776F" w:rsidR="00A2501C" w:rsidRPr="00CD5385" w:rsidRDefault="00A2501C" w:rsidP="00141148">
      <w:pPr>
        <w:pStyle w:val="1055"/>
      </w:pPr>
      <w:r>
        <w:rPr>
          <w:rFonts w:hint="eastAsia"/>
        </w:rPr>
        <w:t>●障害のある方の創作活動を支援し、</w:t>
      </w:r>
      <w:r w:rsidRPr="000B615B">
        <w:rPr>
          <w:rFonts w:hint="eastAsia"/>
        </w:rPr>
        <w:t>発表の機会を確保</w:t>
      </w:r>
      <w:r>
        <w:rPr>
          <w:rFonts w:hint="eastAsia"/>
        </w:rPr>
        <w:t>するため、障害者社会参加推進センター</w:t>
      </w:r>
      <w:r w:rsidR="006A6032">
        <w:rPr>
          <w:rFonts w:hint="eastAsia"/>
        </w:rPr>
        <w:t>や</w:t>
      </w:r>
      <w:r w:rsidRPr="0053550B">
        <w:rPr>
          <w:rFonts w:hint="eastAsia"/>
        </w:rPr>
        <w:t>川崎市自閉症協会による作品展を開催しています。</w:t>
      </w:r>
    </w:p>
    <w:p w14:paraId="21DDE6EC" w14:textId="77777777" w:rsidR="00A2501C" w:rsidRDefault="00A2501C" w:rsidP="00A2501C">
      <w:pPr>
        <w:jc w:val="left"/>
        <w:rPr>
          <w:rFonts w:hAnsi="HG丸ｺﾞｼｯｸM-PRO"/>
        </w:rPr>
      </w:pPr>
      <w:r w:rsidRPr="00CD5385">
        <w:rPr>
          <w:rFonts w:hAnsi="HG丸ｺﾞｼｯｸM-PRO" w:hint="eastAsia"/>
        </w:rPr>
        <w:t xml:space="preserve">　</w:t>
      </w:r>
    </w:p>
    <w:p w14:paraId="58F0B936" w14:textId="77777777" w:rsidR="00A2501C" w:rsidRPr="00901BB7" w:rsidRDefault="00A2501C" w:rsidP="00870F7E">
      <w:pPr>
        <w:pStyle w:val="afffc"/>
      </w:pPr>
      <w:r w:rsidRPr="00901BB7">
        <w:rPr>
          <w:rFonts w:hint="eastAsia"/>
        </w:rPr>
        <w:t>②ニーズ・課題</w:t>
      </w:r>
    </w:p>
    <w:p w14:paraId="25FE1F6A" w14:textId="6EE25EAB" w:rsidR="00A2501C" w:rsidRPr="00CD5385" w:rsidRDefault="00A2501C" w:rsidP="00141148">
      <w:pPr>
        <w:pStyle w:val="1055"/>
      </w:pPr>
      <w:r>
        <w:rPr>
          <w:rFonts w:hint="eastAsia"/>
        </w:rPr>
        <w:t>●</w:t>
      </w:r>
      <w:r w:rsidRPr="0053550B">
        <w:rPr>
          <w:rFonts w:hint="eastAsia"/>
        </w:rPr>
        <w:t>障</w:t>
      </w:r>
      <w:r>
        <w:rPr>
          <w:rFonts w:hint="eastAsia"/>
        </w:rPr>
        <w:t>害のある方が創作活動を通じていきいきとした</w:t>
      </w:r>
      <w:r w:rsidRPr="00231E42">
        <w:rPr>
          <w:rFonts w:hint="eastAsia"/>
        </w:rPr>
        <w:t>生活を営む</w:t>
      </w:r>
      <w:r>
        <w:rPr>
          <w:rFonts w:hint="eastAsia"/>
        </w:rPr>
        <w:t>ことができるよう、引き続き、</w:t>
      </w:r>
      <w:r w:rsidRPr="0053550B">
        <w:rPr>
          <w:rFonts w:hint="eastAsia"/>
        </w:rPr>
        <w:t>絵画や書、手工芸品などの</w:t>
      </w:r>
      <w:r>
        <w:rPr>
          <w:rFonts w:hint="eastAsia"/>
        </w:rPr>
        <w:t>作品</w:t>
      </w:r>
      <w:r w:rsidR="006A6032">
        <w:rPr>
          <w:rFonts w:hint="eastAsia"/>
        </w:rPr>
        <w:t>発表の機会</w:t>
      </w:r>
      <w:r w:rsidRPr="0053550B">
        <w:rPr>
          <w:rFonts w:hint="eastAsia"/>
        </w:rPr>
        <w:t>を確保</w:t>
      </w:r>
      <w:r>
        <w:rPr>
          <w:rFonts w:hint="eastAsia"/>
        </w:rPr>
        <w:t>する必要があります。</w:t>
      </w:r>
    </w:p>
    <w:p w14:paraId="2107F456" w14:textId="4882D1CF" w:rsidR="00A2501C" w:rsidRDefault="00A2501C" w:rsidP="00141148">
      <w:pPr>
        <w:pStyle w:val="1055"/>
      </w:pPr>
      <w:r>
        <w:rPr>
          <w:rFonts w:hint="eastAsia"/>
        </w:rPr>
        <w:t>●作品展を充実するため</w:t>
      </w:r>
      <w:r w:rsidRPr="0053550B">
        <w:rPr>
          <w:rFonts w:hint="eastAsia"/>
        </w:rPr>
        <w:t>、作品の出展数</w:t>
      </w:r>
      <w:r>
        <w:rPr>
          <w:rFonts w:hint="eastAsia"/>
        </w:rPr>
        <w:t>の</w:t>
      </w:r>
      <w:r w:rsidR="006A6032">
        <w:rPr>
          <w:rFonts w:hint="eastAsia"/>
        </w:rPr>
        <w:t>増加に向けた取組を検討する</w:t>
      </w:r>
      <w:r w:rsidRPr="0053550B">
        <w:rPr>
          <w:rFonts w:hint="eastAsia"/>
        </w:rPr>
        <w:t>必要があります。</w:t>
      </w:r>
    </w:p>
    <w:p w14:paraId="49353E04" w14:textId="77777777" w:rsidR="00A2501C" w:rsidRPr="00CD5385" w:rsidRDefault="00A2501C" w:rsidP="00A2501C">
      <w:pPr>
        <w:ind w:firstLineChars="200" w:firstLine="420"/>
        <w:jc w:val="left"/>
        <w:rPr>
          <w:rFonts w:hAnsi="HG丸ｺﾞｼｯｸM-PRO"/>
        </w:rPr>
      </w:pPr>
    </w:p>
    <w:p w14:paraId="1A98F0D4" w14:textId="77777777" w:rsidR="00A2501C" w:rsidRPr="00901BB7" w:rsidRDefault="00A2501C" w:rsidP="00870F7E">
      <w:pPr>
        <w:pStyle w:val="afffc"/>
      </w:pPr>
      <w:r w:rsidRPr="00901BB7">
        <w:rPr>
          <w:rFonts w:hint="eastAsia"/>
        </w:rPr>
        <w:t>③今後の取組</w:t>
      </w:r>
    </w:p>
    <w:p w14:paraId="785BB287" w14:textId="77777777" w:rsidR="00A2501C" w:rsidRPr="0053550B" w:rsidRDefault="00A2501C" w:rsidP="00141148">
      <w:pPr>
        <w:pStyle w:val="1055"/>
      </w:pPr>
      <w:r>
        <w:rPr>
          <w:rFonts w:hint="eastAsia"/>
        </w:rPr>
        <w:t>●障害のある方の創作活動を支援し、</w:t>
      </w:r>
      <w:r w:rsidRPr="000B615B">
        <w:rPr>
          <w:rFonts w:hint="eastAsia"/>
        </w:rPr>
        <w:t>発表の機会を確保</w:t>
      </w:r>
      <w:r>
        <w:rPr>
          <w:rFonts w:hint="eastAsia"/>
        </w:rPr>
        <w:t>するため、引き続き、障害者社会参加推進センターや川崎市自閉症協会と連携しながら</w:t>
      </w:r>
      <w:r w:rsidRPr="0053550B">
        <w:rPr>
          <w:rFonts w:hint="eastAsia"/>
        </w:rPr>
        <w:t>作品展を開催</w:t>
      </w:r>
      <w:r>
        <w:rPr>
          <w:rFonts w:hint="eastAsia"/>
        </w:rPr>
        <w:t>するとともに、出展される作品</w:t>
      </w:r>
      <w:r w:rsidRPr="0053550B">
        <w:rPr>
          <w:rFonts w:hint="eastAsia"/>
        </w:rPr>
        <w:t>数</w:t>
      </w:r>
      <w:r>
        <w:rPr>
          <w:rFonts w:hint="eastAsia"/>
        </w:rPr>
        <w:t>の増加に向けた検討を行うなど、障害のある方が創作活動に取り組める環境づくりを推進します。</w:t>
      </w:r>
    </w:p>
    <w:p w14:paraId="70DCEA1D" w14:textId="77777777" w:rsidR="00A2501C" w:rsidRDefault="00A2501C" w:rsidP="00A2501C">
      <w:pPr>
        <w:jc w:val="left"/>
        <w:rPr>
          <w:rFonts w:hAnsi="HG丸ｺﾞｼｯｸM-PRO"/>
        </w:rPr>
      </w:pPr>
    </w:p>
    <w:p w14:paraId="660E4B26" w14:textId="77777777" w:rsidR="00A2501C" w:rsidRDefault="00A2501C" w:rsidP="00A2501C">
      <w:pPr>
        <w:jc w:val="left"/>
        <w:rPr>
          <w:rFonts w:hAnsi="HG丸ｺﾞｼｯｸM-PRO"/>
        </w:rPr>
      </w:pPr>
    </w:p>
    <w:p w14:paraId="4D65F14E" w14:textId="77777777" w:rsidR="00A2501C" w:rsidRPr="00CD5385" w:rsidRDefault="00A2501C" w:rsidP="00071026">
      <w:pPr>
        <w:pStyle w:val="afffb"/>
        <w:rPr>
          <w:highlight w:val="yellow"/>
        </w:rPr>
      </w:pPr>
      <w:r w:rsidRPr="00CD5385">
        <w:rPr>
          <w:rFonts w:hint="eastAsia"/>
        </w:rPr>
        <w:t>身近な場での文化活動の推進</w:t>
      </w:r>
    </w:p>
    <w:p w14:paraId="5AE72AE1" w14:textId="77777777" w:rsidR="00A2501C" w:rsidRPr="00901BB7" w:rsidRDefault="00A2501C" w:rsidP="00870F7E">
      <w:pPr>
        <w:pStyle w:val="afffc"/>
      </w:pPr>
      <w:r w:rsidRPr="00901BB7">
        <w:rPr>
          <w:rFonts w:hint="eastAsia"/>
        </w:rPr>
        <w:t>①現状（これまでの取組）</w:t>
      </w:r>
    </w:p>
    <w:p w14:paraId="7164E901" w14:textId="77777777" w:rsidR="00A2501C" w:rsidRDefault="00A2501C" w:rsidP="00141148">
      <w:pPr>
        <w:pStyle w:val="1055"/>
      </w:pPr>
      <w:r>
        <w:rPr>
          <w:rFonts w:hint="eastAsia"/>
        </w:rPr>
        <w:t>●</w:t>
      </w:r>
      <w:r w:rsidRPr="00FE3751">
        <w:rPr>
          <w:rFonts w:hint="eastAsia"/>
        </w:rPr>
        <w:t>身体障害者福祉会館において各種講座</w:t>
      </w:r>
      <w:r>
        <w:rPr>
          <w:rFonts w:hint="eastAsia"/>
        </w:rPr>
        <w:t>や交流事業を実施し</w:t>
      </w:r>
      <w:r w:rsidRPr="00FE3751">
        <w:rPr>
          <w:rFonts w:hint="eastAsia"/>
        </w:rPr>
        <w:t>、</w:t>
      </w:r>
      <w:r>
        <w:rPr>
          <w:rFonts w:hint="eastAsia"/>
        </w:rPr>
        <w:t>障害のある方が</w:t>
      </w:r>
      <w:r w:rsidRPr="00FE3751">
        <w:rPr>
          <w:rFonts w:hint="eastAsia"/>
        </w:rPr>
        <w:t>文化活動</w:t>
      </w:r>
      <w:r>
        <w:rPr>
          <w:rFonts w:hint="eastAsia"/>
        </w:rPr>
        <w:t>に親しめる</w:t>
      </w:r>
      <w:r w:rsidRPr="00FE3751">
        <w:rPr>
          <w:rFonts w:hint="eastAsia"/>
        </w:rPr>
        <w:t>場</w:t>
      </w:r>
      <w:r>
        <w:rPr>
          <w:rFonts w:hint="eastAsia"/>
        </w:rPr>
        <w:t>を提供しています。</w:t>
      </w:r>
    </w:p>
    <w:p w14:paraId="474BC173" w14:textId="77777777" w:rsidR="00A2501C" w:rsidRPr="00FE3751" w:rsidRDefault="00A2501C" w:rsidP="00141148">
      <w:pPr>
        <w:pStyle w:val="1055"/>
      </w:pPr>
      <w:r>
        <w:rPr>
          <w:rFonts w:hint="eastAsia"/>
        </w:rPr>
        <w:t>●スポーツや創作活動を通じて障害のある方</w:t>
      </w:r>
      <w:r w:rsidRPr="00FE3751">
        <w:rPr>
          <w:rFonts w:hint="eastAsia"/>
        </w:rPr>
        <w:t>の社会参加の促進を図るとともに、一般社会の</w:t>
      </w:r>
      <w:r>
        <w:rPr>
          <w:rFonts w:hint="eastAsia"/>
        </w:rPr>
        <w:t>障害に対する</w:t>
      </w:r>
      <w:r w:rsidRPr="00FE3751">
        <w:rPr>
          <w:rFonts w:hint="eastAsia"/>
        </w:rPr>
        <w:t>理解を深めることを目的とした</w:t>
      </w:r>
      <w:r>
        <w:rPr>
          <w:rFonts w:hint="eastAsia"/>
        </w:rPr>
        <w:t>「</w:t>
      </w:r>
      <w:r w:rsidRPr="00FE3751">
        <w:rPr>
          <w:rFonts w:hint="eastAsia"/>
        </w:rPr>
        <w:t>手をつなぐフェスティバル</w:t>
      </w:r>
      <w:r>
        <w:rPr>
          <w:rFonts w:hint="eastAsia"/>
        </w:rPr>
        <w:t>」を開催してい</w:t>
      </w:r>
      <w:r w:rsidRPr="00FE3751">
        <w:rPr>
          <w:rFonts w:hint="eastAsia"/>
        </w:rPr>
        <w:t>ます。</w:t>
      </w:r>
    </w:p>
    <w:p w14:paraId="40493CCF" w14:textId="77777777" w:rsidR="00A2501C" w:rsidRDefault="00A2501C" w:rsidP="00141148">
      <w:pPr>
        <w:pStyle w:val="1055"/>
      </w:pPr>
      <w:r>
        <w:rPr>
          <w:rFonts w:hint="eastAsia"/>
        </w:rPr>
        <w:t>●視覚障害者情報文化センターにおいて、点字図書や録音図書を製作するとともに、サピエ図書館と連携して、点字図書や録音図書の貸出を実施していま</w:t>
      </w:r>
      <w:r w:rsidRPr="00FE3751">
        <w:rPr>
          <w:rFonts w:hint="eastAsia"/>
        </w:rPr>
        <w:t>す。</w:t>
      </w:r>
    </w:p>
    <w:p w14:paraId="54AE977B" w14:textId="77777777" w:rsidR="00A2501C" w:rsidRPr="003625BA" w:rsidRDefault="00A2501C" w:rsidP="00A2501C">
      <w:pPr>
        <w:ind w:leftChars="200" w:left="630" w:hangingChars="100" w:hanging="210"/>
        <w:jc w:val="left"/>
        <w:rPr>
          <w:rFonts w:hAnsi="HG丸ｺﾞｼｯｸM-PRO"/>
        </w:rPr>
      </w:pPr>
    </w:p>
    <w:p w14:paraId="48F6320F" w14:textId="77777777" w:rsidR="00A2501C" w:rsidRPr="00901BB7" w:rsidRDefault="00A2501C" w:rsidP="00870F7E">
      <w:pPr>
        <w:pStyle w:val="afffc"/>
      </w:pPr>
      <w:r w:rsidRPr="00901BB7">
        <w:rPr>
          <w:rFonts w:hint="eastAsia"/>
        </w:rPr>
        <w:t>②ニーズ・課題</w:t>
      </w:r>
    </w:p>
    <w:p w14:paraId="27EB4444" w14:textId="77777777" w:rsidR="00A2501C" w:rsidRDefault="00A2501C" w:rsidP="00141148">
      <w:pPr>
        <w:pStyle w:val="1055"/>
      </w:pPr>
      <w:r>
        <w:rPr>
          <w:rFonts w:hint="eastAsia"/>
        </w:rPr>
        <w:t>●障害のある方が文化活動を楽しみ、豊かな生活を送るためには、身近な地域において文化活動に親しめる場を確保する必要があります。</w:t>
      </w:r>
    </w:p>
    <w:p w14:paraId="07A69DE1" w14:textId="77777777" w:rsidR="00A2501C" w:rsidRDefault="00A2501C" w:rsidP="00141148">
      <w:pPr>
        <w:pStyle w:val="1055"/>
      </w:pPr>
      <w:r>
        <w:rPr>
          <w:rFonts w:hint="eastAsia"/>
        </w:rPr>
        <w:t>●障害の有無に関わらず誰もが読書を楽しめるようにするため、視覚障害等がある方の読書環境を整備するための取組が求められています。</w:t>
      </w:r>
    </w:p>
    <w:p w14:paraId="1E03648E" w14:textId="1F4363A2" w:rsidR="00A2501C" w:rsidRPr="003625BA" w:rsidRDefault="00A2501C" w:rsidP="00A2501C">
      <w:pPr>
        <w:jc w:val="left"/>
        <w:rPr>
          <w:rFonts w:hAnsi="HG丸ｺﾞｼｯｸM-PRO"/>
        </w:rPr>
      </w:pPr>
    </w:p>
    <w:p w14:paraId="03356EAF" w14:textId="77777777" w:rsidR="00A2501C" w:rsidRPr="00901BB7" w:rsidRDefault="00A2501C" w:rsidP="00870F7E">
      <w:pPr>
        <w:pStyle w:val="afffc"/>
      </w:pPr>
      <w:r w:rsidRPr="00901BB7">
        <w:rPr>
          <w:rFonts w:hint="eastAsia"/>
        </w:rPr>
        <w:t>③今後の取組</w:t>
      </w:r>
    </w:p>
    <w:p w14:paraId="33E3F3E9" w14:textId="77777777" w:rsidR="00A2501C" w:rsidRPr="00FE3751" w:rsidRDefault="00A2501C" w:rsidP="00141148">
      <w:pPr>
        <w:pStyle w:val="1055"/>
      </w:pPr>
      <w:r>
        <w:rPr>
          <w:rFonts w:hint="eastAsia"/>
        </w:rPr>
        <w:t>●身体障害者福祉会館において各種講座や交流事業を</w:t>
      </w:r>
      <w:r w:rsidRPr="00FE3751">
        <w:rPr>
          <w:rFonts w:hint="eastAsia"/>
        </w:rPr>
        <w:t>実施</w:t>
      </w:r>
      <w:r>
        <w:rPr>
          <w:rFonts w:hint="eastAsia"/>
        </w:rPr>
        <w:t>するとともに、「</w:t>
      </w:r>
      <w:r w:rsidRPr="00FE3751">
        <w:rPr>
          <w:rFonts w:hint="eastAsia"/>
        </w:rPr>
        <w:t>手をつなぐフェスティバル</w:t>
      </w:r>
      <w:r>
        <w:rPr>
          <w:rFonts w:hint="eastAsia"/>
        </w:rPr>
        <w:t>」を開催するなど、引き続き、障害のある方が文化活動に親しめる環境づくりを推進します。</w:t>
      </w:r>
    </w:p>
    <w:p w14:paraId="4B10FE4C" w14:textId="77777777" w:rsidR="00A2501C" w:rsidRPr="00CD5385" w:rsidRDefault="00A2501C" w:rsidP="00141148">
      <w:pPr>
        <w:pStyle w:val="1055"/>
      </w:pPr>
      <w:r>
        <w:rPr>
          <w:rFonts w:hint="eastAsia"/>
        </w:rPr>
        <w:t>●</w:t>
      </w:r>
      <w:r w:rsidRPr="00FE3751">
        <w:rPr>
          <w:rFonts w:hint="eastAsia"/>
        </w:rPr>
        <w:t>視覚障害者情報文化センターにおいて、</w:t>
      </w:r>
      <w:r>
        <w:rPr>
          <w:rFonts w:hint="eastAsia"/>
        </w:rPr>
        <w:t>点字図書や</w:t>
      </w:r>
      <w:r w:rsidRPr="00BE2ED9">
        <w:rPr>
          <w:rFonts w:hint="eastAsia"/>
        </w:rPr>
        <w:t>録音図書の</w:t>
      </w:r>
      <w:r>
        <w:rPr>
          <w:rFonts w:hint="eastAsia"/>
        </w:rPr>
        <w:t>充実に努めるなど、視覚障害のある方などが</w:t>
      </w:r>
      <w:r w:rsidRPr="00FE3751">
        <w:rPr>
          <w:rFonts w:hint="eastAsia"/>
        </w:rPr>
        <w:t>読書</w:t>
      </w:r>
      <w:r>
        <w:rPr>
          <w:rFonts w:hint="eastAsia"/>
        </w:rPr>
        <w:t>を楽しめる</w:t>
      </w:r>
      <w:r w:rsidRPr="00FE3751">
        <w:rPr>
          <w:rFonts w:hint="eastAsia"/>
        </w:rPr>
        <w:t>環境</w:t>
      </w:r>
      <w:r>
        <w:rPr>
          <w:rFonts w:hint="eastAsia"/>
        </w:rPr>
        <w:t>づくりを推進します。</w:t>
      </w:r>
    </w:p>
    <w:p w14:paraId="65F8937B" w14:textId="77777777" w:rsidR="00A2501C" w:rsidRPr="00CD5385" w:rsidRDefault="00A2501C" w:rsidP="00A2501C">
      <w:pPr>
        <w:jc w:val="left"/>
        <w:rPr>
          <w:rFonts w:hAnsi="HG丸ｺﾞｼｯｸM-PRO"/>
          <w:sz w:val="28"/>
        </w:rPr>
      </w:pPr>
      <w:r w:rsidRPr="00CD5385">
        <w:rPr>
          <w:rFonts w:hAnsi="HG丸ｺﾞｼｯｸM-PRO"/>
          <w:sz w:val="28"/>
        </w:rPr>
        <w:br w:type="page"/>
      </w:r>
    </w:p>
    <w:p w14:paraId="0C3EC8C7" w14:textId="77777777" w:rsidR="00A2501C" w:rsidRDefault="00A2501C" w:rsidP="00812D8D">
      <w:pPr>
        <w:pStyle w:val="afffd"/>
      </w:pPr>
      <w:r w:rsidRPr="00313C5D">
        <w:rPr>
          <w:rFonts w:hint="eastAsia"/>
        </w:rPr>
        <w:lastRenderedPageBreak/>
        <w:t>３</w:t>
      </w:r>
      <w:r w:rsidR="001100D9">
        <w:rPr>
          <w:rFonts w:hint="eastAsia"/>
        </w:rPr>
        <w:t xml:space="preserve"> </w:t>
      </w:r>
      <w:r w:rsidRPr="00313C5D">
        <w:rPr>
          <w:rFonts w:hint="eastAsia"/>
        </w:rPr>
        <w:t>生涯学習の推進</w:t>
      </w:r>
    </w:p>
    <w:p w14:paraId="5FA92DC4" w14:textId="77777777" w:rsidR="00A2501C" w:rsidRPr="00CD5385" w:rsidRDefault="00A2501C" w:rsidP="0081641F">
      <w:pPr>
        <w:pStyle w:val="afffb"/>
        <w:spacing w:beforeLines="100" w:before="240"/>
      </w:pPr>
      <w:r w:rsidRPr="00CD5385">
        <w:rPr>
          <w:rFonts w:hint="eastAsia"/>
        </w:rPr>
        <w:t>生涯学習の場の充実</w:t>
      </w:r>
    </w:p>
    <w:p w14:paraId="784DB03C" w14:textId="77777777" w:rsidR="00A2501C" w:rsidRPr="00901BB7" w:rsidRDefault="00A2501C" w:rsidP="00870F7E">
      <w:pPr>
        <w:pStyle w:val="afffc"/>
      </w:pPr>
      <w:r w:rsidRPr="00901BB7">
        <w:rPr>
          <w:rFonts w:hint="eastAsia"/>
        </w:rPr>
        <w:t>①現状（これまでの取組）</w:t>
      </w:r>
    </w:p>
    <w:p w14:paraId="576EED8C" w14:textId="35E54A97" w:rsidR="00A2501C" w:rsidRDefault="00A2501C" w:rsidP="00141148">
      <w:pPr>
        <w:pStyle w:val="1055"/>
      </w:pPr>
      <w:r w:rsidRPr="00B447C7">
        <w:rPr>
          <w:rFonts w:hint="eastAsia"/>
        </w:rPr>
        <w:t>●地域での体験活動</w:t>
      </w:r>
      <w:r>
        <w:rPr>
          <w:rFonts w:hint="eastAsia"/>
        </w:rPr>
        <w:t>や交流など、障害のある方の学習機会を確保するため</w:t>
      </w:r>
      <w:r w:rsidRPr="00B447C7">
        <w:rPr>
          <w:rFonts w:hint="eastAsia"/>
        </w:rPr>
        <w:t>、</w:t>
      </w:r>
      <w:r w:rsidR="000D0D25">
        <w:rPr>
          <w:rFonts w:hint="eastAsia"/>
        </w:rPr>
        <w:t>障害者</w:t>
      </w:r>
      <w:r>
        <w:rPr>
          <w:rFonts w:hint="eastAsia"/>
        </w:rPr>
        <w:t>社会参加学習</w:t>
      </w:r>
      <w:r w:rsidR="00506643">
        <w:rPr>
          <w:rFonts w:hint="eastAsia"/>
        </w:rPr>
        <w:t>活動</w:t>
      </w:r>
      <w:r w:rsidRPr="00851C37">
        <w:rPr>
          <w:rFonts w:hint="eastAsia"/>
          <w:sz w:val="16"/>
        </w:rPr>
        <w:t>（※）</w:t>
      </w:r>
      <w:r>
        <w:rPr>
          <w:rFonts w:hint="eastAsia"/>
        </w:rPr>
        <w:t>を実施しており、</w:t>
      </w:r>
      <w:r w:rsidR="000A08F0">
        <w:rPr>
          <w:rFonts w:hint="eastAsia"/>
        </w:rPr>
        <w:t>障害</w:t>
      </w:r>
      <w:r w:rsidRPr="00FA4C4E">
        <w:rPr>
          <w:rFonts w:hint="eastAsia"/>
        </w:rPr>
        <w:t>のある方の社会参加の促進</w:t>
      </w:r>
      <w:r>
        <w:rPr>
          <w:rFonts w:hint="eastAsia"/>
        </w:rPr>
        <w:t>を図っています。</w:t>
      </w:r>
    </w:p>
    <w:p w14:paraId="559C0886" w14:textId="5295216E" w:rsidR="00A2501C" w:rsidRPr="00851C37" w:rsidRDefault="00A2501C" w:rsidP="00501117">
      <w:pPr>
        <w:pStyle w:val="80"/>
        <w:ind w:left="790" w:hanging="160"/>
      </w:pPr>
      <w:r w:rsidRPr="00851C37">
        <w:rPr>
          <w:rFonts w:hint="eastAsia"/>
        </w:rPr>
        <w:t>※令和</w:t>
      </w:r>
      <w:r w:rsidR="00501117">
        <w:rPr>
          <w:rFonts w:hint="eastAsia"/>
        </w:rPr>
        <w:t>４</w:t>
      </w:r>
      <w:r>
        <w:rPr>
          <w:rFonts w:hint="eastAsia"/>
        </w:rPr>
        <w:t>(20</w:t>
      </w:r>
      <w:r w:rsidR="00501117">
        <w:rPr>
          <w:rFonts w:hint="eastAsia"/>
        </w:rPr>
        <w:t>22</w:t>
      </w:r>
      <w:r>
        <w:rPr>
          <w:rFonts w:hint="eastAsia"/>
        </w:rPr>
        <w:t>)</w:t>
      </w:r>
      <w:r w:rsidRPr="00851C37">
        <w:rPr>
          <w:rFonts w:hint="eastAsia"/>
        </w:rPr>
        <w:t>年度：７事業</w:t>
      </w:r>
    </w:p>
    <w:p w14:paraId="5DFFCF66" w14:textId="4961D103" w:rsidR="00A2501C" w:rsidRDefault="00A2501C" w:rsidP="00141148">
      <w:pPr>
        <w:pStyle w:val="1055"/>
      </w:pPr>
      <w:r>
        <w:rPr>
          <w:rFonts w:hint="eastAsia"/>
        </w:rPr>
        <w:t>●</w:t>
      </w:r>
      <w:r w:rsidR="00501117" w:rsidRPr="00501117">
        <w:rPr>
          <w:rFonts w:hint="eastAsia"/>
        </w:rPr>
        <w:t>教育文化会館、市民館、分館で実施している</w:t>
      </w:r>
      <w:r w:rsidR="00506643" w:rsidRPr="00506643">
        <w:rPr>
          <w:rFonts w:hint="eastAsia"/>
        </w:rPr>
        <w:t>平和・人権・男女平等推進学習</w:t>
      </w:r>
      <w:r w:rsidR="00501117" w:rsidRPr="00501117">
        <w:rPr>
          <w:rFonts w:hint="eastAsia"/>
        </w:rPr>
        <w:t>、家庭・地域教育学級、市民自主学級等の各種社会教育振興事業において、</w:t>
      </w:r>
      <w:r w:rsidR="00506643" w:rsidRPr="00506643">
        <w:rPr>
          <w:rFonts w:hint="eastAsia"/>
        </w:rPr>
        <w:t>障害の有無に関わらず、市民の学びや仲間づくりの場</w:t>
      </w:r>
      <w:r w:rsidR="00501117" w:rsidRPr="00501117">
        <w:rPr>
          <w:rFonts w:hint="eastAsia"/>
        </w:rPr>
        <w:t>を</w:t>
      </w:r>
      <w:r w:rsidR="00506643">
        <w:rPr>
          <w:rFonts w:hint="eastAsia"/>
        </w:rPr>
        <w:t>提供</w:t>
      </w:r>
      <w:r w:rsidR="00501117" w:rsidRPr="00501117">
        <w:rPr>
          <w:rFonts w:hint="eastAsia"/>
        </w:rPr>
        <w:t>するとともに、障害への理解を深めるための学習機会を提供するため、様々な講座や研修等を実施しています</w:t>
      </w:r>
      <w:r w:rsidRPr="00B447C7">
        <w:rPr>
          <w:rFonts w:hint="eastAsia"/>
        </w:rPr>
        <w:t>。</w:t>
      </w:r>
    </w:p>
    <w:p w14:paraId="31478797" w14:textId="77777777" w:rsidR="00501117" w:rsidRDefault="00501117" w:rsidP="00501117">
      <w:pPr>
        <w:jc w:val="left"/>
        <w:rPr>
          <w:rFonts w:hAnsi="HG丸ｺﾞｼｯｸM-PRO"/>
        </w:rPr>
      </w:pPr>
    </w:p>
    <w:p w14:paraId="3F2DE0B0" w14:textId="77777777" w:rsidR="00A2501C" w:rsidRPr="00901BB7" w:rsidRDefault="00A2501C" w:rsidP="00870F7E">
      <w:pPr>
        <w:pStyle w:val="afffc"/>
      </w:pPr>
      <w:r w:rsidRPr="00901BB7">
        <w:rPr>
          <w:rFonts w:hint="eastAsia"/>
        </w:rPr>
        <w:t>②ニーズ・課題</w:t>
      </w:r>
    </w:p>
    <w:p w14:paraId="5E1190EF" w14:textId="5B14D78A" w:rsidR="00A2501C" w:rsidRPr="00CD5385" w:rsidRDefault="00A2501C" w:rsidP="00141148">
      <w:pPr>
        <w:pStyle w:val="1055"/>
      </w:pPr>
      <w:r w:rsidRPr="00B447C7">
        <w:rPr>
          <w:rFonts w:hint="eastAsia"/>
        </w:rPr>
        <w:t>●</w:t>
      </w:r>
      <w:r w:rsidR="000D0D25">
        <w:rPr>
          <w:rFonts w:hint="eastAsia"/>
        </w:rPr>
        <w:t>障害者</w:t>
      </w:r>
      <w:r w:rsidRPr="00B447C7">
        <w:rPr>
          <w:rFonts w:hint="eastAsia"/>
        </w:rPr>
        <w:t>社会参加学習活動において、</w:t>
      </w:r>
      <w:r w:rsidR="00501117" w:rsidRPr="00501117">
        <w:rPr>
          <w:rFonts w:hint="eastAsia"/>
        </w:rPr>
        <w:t>ボランティアの高齢化が課題となっているため、今後も引き続き、新規のボランティアの参加を促す仕組みづくりが求められています</w:t>
      </w:r>
      <w:r w:rsidRPr="00B447C7">
        <w:rPr>
          <w:rFonts w:hint="eastAsia"/>
        </w:rPr>
        <w:t>。</w:t>
      </w:r>
    </w:p>
    <w:p w14:paraId="62F20839" w14:textId="77777777" w:rsidR="00A2501C" w:rsidRDefault="00A2501C" w:rsidP="00A2501C">
      <w:pPr>
        <w:jc w:val="left"/>
        <w:rPr>
          <w:rFonts w:hAnsi="HG丸ｺﾞｼｯｸM-PRO"/>
        </w:rPr>
      </w:pPr>
    </w:p>
    <w:p w14:paraId="7A326605" w14:textId="77777777" w:rsidR="00A2501C" w:rsidRPr="00901BB7" w:rsidRDefault="00A2501C" w:rsidP="00870F7E">
      <w:pPr>
        <w:pStyle w:val="afffc"/>
      </w:pPr>
      <w:r w:rsidRPr="00901BB7">
        <w:rPr>
          <w:rFonts w:hint="eastAsia"/>
        </w:rPr>
        <w:t>③今後の取組</w:t>
      </w:r>
    </w:p>
    <w:p w14:paraId="7A80BC8F" w14:textId="1F0B54A2" w:rsidR="00A2501C" w:rsidRPr="00FA4C4E" w:rsidRDefault="00A2501C" w:rsidP="00141148">
      <w:pPr>
        <w:pStyle w:val="1055"/>
      </w:pPr>
      <w:r w:rsidRPr="00FA4C4E">
        <w:rPr>
          <w:rFonts w:hint="eastAsia"/>
        </w:rPr>
        <w:t>●</w:t>
      </w:r>
      <w:r>
        <w:rPr>
          <w:rFonts w:hint="eastAsia"/>
        </w:rPr>
        <w:t>引き続き、</w:t>
      </w:r>
      <w:r w:rsidR="000D0D25">
        <w:rPr>
          <w:rFonts w:hint="eastAsia"/>
        </w:rPr>
        <w:t>障害者</w:t>
      </w:r>
      <w:r>
        <w:rPr>
          <w:rFonts w:hint="eastAsia"/>
        </w:rPr>
        <w:t>社会参加学習活動を実施するとともに、</w:t>
      </w:r>
      <w:r w:rsidRPr="00FA4C4E">
        <w:rPr>
          <w:rFonts w:hint="eastAsia"/>
        </w:rPr>
        <w:t>各区で活動している</w:t>
      </w:r>
      <w:r w:rsidR="000D0D25">
        <w:rPr>
          <w:rFonts w:hint="eastAsia"/>
        </w:rPr>
        <w:t>障害者</w:t>
      </w:r>
      <w:r w:rsidRPr="00FA4C4E">
        <w:rPr>
          <w:rFonts w:hint="eastAsia"/>
        </w:rPr>
        <w:t>社会参加学習活</w:t>
      </w:r>
      <w:r w:rsidR="006A6032">
        <w:rPr>
          <w:rFonts w:hint="eastAsia"/>
        </w:rPr>
        <w:t>動</w:t>
      </w:r>
      <w:r w:rsidR="00501117" w:rsidRPr="00501117">
        <w:rPr>
          <w:rFonts w:hint="eastAsia"/>
        </w:rPr>
        <w:t>のボランティア同士の交流のほか、情報・課題の共有の場を確保するため、全市のボランティア研修を実施します</w:t>
      </w:r>
      <w:r w:rsidRPr="00FA4C4E">
        <w:rPr>
          <w:rFonts w:hint="eastAsia"/>
        </w:rPr>
        <w:t>。</w:t>
      </w:r>
    </w:p>
    <w:p w14:paraId="37CEA5C6" w14:textId="545B7C83" w:rsidR="001656FA" w:rsidRDefault="00A2501C" w:rsidP="00141148">
      <w:pPr>
        <w:pStyle w:val="1055"/>
      </w:pPr>
      <w:r w:rsidRPr="00FA4C4E">
        <w:rPr>
          <w:rFonts w:hint="eastAsia"/>
        </w:rPr>
        <w:t>●</w:t>
      </w:r>
      <w:r w:rsidR="00506643" w:rsidRPr="00506643">
        <w:rPr>
          <w:rFonts w:hint="eastAsia"/>
        </w:rPr>
        <w:t>教育文化会館、市民館、分館で実施している各種社会教育振興事業において、障害への理解を深めるための学習機会を提供し、新規ボランティアとなりうる人材の発掘につなげるとともに、生涯学習の機会に障害のある方が参加しやすくするための取組を進めます</w:t>
      </w:r>
      <w:r w:rsidRPr="00FA4C4E">
        <w:rPr>
          <w:rFonts w:hint="eastAsia"/>
        </w:rPr>
        <w:t>。</w:t>
      </w:r>
    </w:p>
    <w:p w14:paraId="42975F62" w14:textId="77777777" w:rsidR="00501117" w:rsidRDefault="00501117" w:rsidP="00501117">
      <w:pPr>
        <w:jc w:val="left"/>
        <w:rPr>
          <w:rFonts w:hAnsi="HG丸ｺﾞｼｯｸM-PRO"/>
        </w:rPr>
      </w:pPr>
    </w:p>
    <w:p w14:paraId="0DBA5F18" w14:textId="77777777" w:rsidR="00A2501C" w:rsidRPr="00234E58" w:rsidRDefault="00A2501C" w:rsidP="001656FA">
      <w:pPr>
        <w:ind w:leftChars="200" w:left="700" w:hangingChars="100" w:hanging="280"/>
        <w:rPr>
          <w:rFonts w:hAnsi="HG丸ｺﾞｼｯｸM-PRO"/>
        </w:rPr>
      </w:pPr>
      <w:r>
        <w:rPr>
          <w:rFonts w:hAnsi="HG丸ｺﾞｼｯｸM-PRO"/>
          <w:sz w:val="28"/>
        </w:rPr>
        <w:br w:type="page"/>
      </w:r>
    </w:p>
    <w:p w14:paraId="41DEDE1B" w14:textId="77777777" w:rsidR="00A2501C" w:rsidRPr="00CD5385" w:rsidRDefault="00DD6FB0" w:rsidP="009A0BD3">
      <w:pPr>
        <w:pStyle w:val="2"/>
        <w:jc w:val="center"/>
      </w:pPr>
      <w:bookmarkStart w:id="25" w:name="_Toc49433926"/>
      <w:bookmarkStart w:id="26" w:name="_Toc54872810"/>
      <w:r>
        <w:rPr>
          <w:rFonts w:hint="eastAsia"/>
        </w:rPr>
        <w:lastRenderedPageBreak/>
        <w:t>基本</w:t>
      </w:r>
      <w:r w:rsidR="00A2501C">
        <w:rPr>
          <w:rFonts w:hint="eastAsia"/>
        </w:rPr>
        <w:t>方針Ⅲ</w:t>
      </w:r>
      <w:r w:rsidR="00A2501C" w:rsidRPr="00CD5385">
        <w:rPr>
          <w:rFonts w:hint="eastAsia"/>
        </w:rPr>
        <w:t xml:space="preserve"> やさしいまちづくり</w:t>
      </w:r>
      <w:bookmarkEnd w:id="25"/>
      <w:bookmarkEnd w:id="26"/>
    </w:p>
    <w:p w14:paraId="1DFB891A" w14:textId="77777777" w:rsidR="00A2501C" w:rsidRPr="00CD5385" w:rsidRDefault="00A2501C" w:rsidP="009A0BD3">
      <w:pPr>
        <w:pStyle w:val="5"/>
        <w:ind w:left="420" w:firstLineChars="500" w:firstLine="1300"/>
      </w:pPr>
      <w:r w:rsidRPr="00CD5385">
        <w:rPr>
          <w:rFonts w:hint="eastAsia"/>
        </w:rPr>
        <w:t>～誰もが安心・安全で生活しやすいまちづくりの推進～</w:t>
      </w:r>
    </w:p>
    <w:p w14:paraId="55C7755F" w14:textId="77777777" w:rsidR="00A2501C" w:rsidRDefault="00A2501C" w:rsidP="001656FA">
      <w:pPr>
        <w:pStyle w:val="aff3"/>
      </w:pPr>
    </w:p>
    <w:p w14:paraId="5FEEAFED" w14:textId="77777777" w:rsidR="009A0BD3" w:rsidRPr="00CD5385" w:rsidRDefault="009A0BD3" w:rsidP="001656FA">
      <w:pPr>
        <w:pStyle w:val="aff3"/>
      </w:pPr>
    </w:p>
    <w:p w14:paraId="62DFFEF2" w14:textId="77777777" w:rsidR="00A2501C" w:rsidRPr="00CD5385" w:rsidRDefault="00A2501C" w:rsidP="00AA0FE9">
      <w:pPr>
        <w:pStyle w:val="3"/>
        <w:ind w:leftChars="50" w:left="780"/>
      </w:pPr>
      <w:bookmarkStart w:id="27" w:name="_Toc49433927"/>
      <w:bookmarkStart w:id="28" w:name="_Toc54872811"/>
      <w:r>
        <w:rPr>
          <w:rFonts w:hint="eastAsia"/>
        </w:rPr>
        <w:t>施策１１</w:t>
      </w:r>
      <w:r w:rsidRPr="00CD5385">
        <w:rPr>
          <w:rFonts w:hint="eastAsia"/>
        </w:rPr>
        <w:t xml:space="preserve">　バリアフリー化の推進</w:t>
      </w:r>
      <w:bookmarkEnd w:id="27"/>
      <w:bookmarkEnd w:id="28"/>
    </w:p>
    <w:p w14:paraId="464480AD" w14:textId="77777777" w:rsidR="005B7CA3" w:rsidRPr="00A26EAA" w:rsidRDefault="005B7CA3" w:rsidP="005B7CA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77570634" w14:textId="77777777" w:rsidTr="00232C79">
        <w:tc>
          <w:tcPr>
            <w:tcW w:w="2802" w:type="dxa"/>
            <w:shd w:val="clear" w:color="auto" w:fill="ECA6C5" w:themeFill="accent2"/>
          </w:tcPr>
          <w:p w14:paraId="4D0942DD" w14:textId="77777777" w:rsidR="005B7CA3" w:rsidRDefault="005B7CA3" w:rsidP="009C5796">
            <w:pPr>
              <w:pStyle w:val="5"/>
              <w:ind w:leftChars="0" w:left="0"/>
              <w:jc w:val="center"/>
              <w:rPr>
                <w:sz w:val="24"/>
                <w:shd w:val="pct15" w:color="auto" w:fill="FFFFFF"/>
              </w:rPr>
            </w:pPr>
            <w:r w:rsidRPr="003547EE">
              <w:rPr>
                <w:rFonts w:hint="eastAsia"/>
                <w:sz w:val="24"/>
              </w:rPr>
              <w:t>現状と課題</w:t>
            </w:r>
          </w:p>
        </w:tc>
      </w:tr>
    </w:tbl>
    <w:p w14:paraId="6095E4A3" w14:textId="0A6F4280" w:rsidR="00A2501C" w:rsidRDefault="00A2501C" w:rsidP="001656FA">
      <w:pPr>
        <w:pStyle w:val="1052"/>
      </w:pPr>
      <w:r w:rsidRPr="00CD5385">
        <w:rPr>
          <w:rFonts w:hint="eastAsia"/>
        </w:rPr>
        <w:t>●</w:t>
      </w:r>
      <w:r w:rsidRPr="00A22B61">
        <w:rPr>
          <w:rFonts w:hint="eastAsia"/>
        </w:rPr>
        <w:t>障害者差別解消法</w:t>
      </w:r>
      <w:r>
        <w:rPr>
          <w:rFonts w:hint="eastAsia"/>
        </w:rPr>
        <w:t>や、</w:t>
      </w:r>
      <w:r w:rsidRPr="002E2AA7">
        <w:rPr>
          <w:rFonts w:hint="eastAsia"/>
          <w:szCs w:val="16"/>
        </w:rPr>
        <w:t>高齢者、障害者等の移動等の円滑化の促進に関する法律</w:t>
      </w:r>
      <w:r w:rsidRPr="00A03120">
        <w:rPr>
          <w:rFonts w:hint="eastAsia"/>
        </w:rPr>
        <w:t>（</w:t>
      </w:r>
      <w:r>
        <w:rPr>
          <w:rFonts w:hint="eastAsia"/>
        </w:rPr>
        <w:t>以下「</w:t>
      </w:r>
      <w:r w:rsidRPr="00A03120">
        <w:rPr>
          <w:rFonts w:hint="eastAsia"/>
        </w:rPr>
        <w:t>バリアフリー法</w:t>
      </w:r>
      <w:r>
        <w:rPr>
          <w:rFonts w:hint="eastAsia"/>
        </w:rPr>
        <w:t>」という</w:t>
      </w:r>
      <w:r w:rsidRPr="00A03120">
        <w:rPr>
          <w:rFonts w:hint="eastAsia"/>
        </w:rPr>
        <w:t>）</w:t>
      </w:r>
      <w:r>
        <w:rPr>
          <w:rFonts w:hint="eastAsia"/>
        </w:rPr>
        <w:t>などの法整備を踏まえ、障害の有無に関わらず地域社会で共に暮らしていけるよう、社会的な障壁を可能な限り除去する必要があります。</w:t>
      </w:r>
    </w:p>
    <w:p w14:paraId="717122D8" w14:textId="44F12F9A" w:rsidR="00A2501C" w:rsidRDefault="00A2501C" w:rsidP="001656FA">
      <w:pPr>
        <w:pStyle w:val="1052"/>
      </w:pPr>
      <w:r>
        <w:rPr>
          <w:rFonts w:hint="eastAsia"/>
        </w:rPr>
        <w:t>●</w:t>
      </w:r>
      <w:r w:rsidRPr="00A22B61">
        <w:rPr>
          <w:rFonts w:hint="eastAsia"/>
        </w:rPr>
        <w:t>ソフト</w:t>
      </w:r>
      <w:r>
        <w:rPr>
          <w:rFonts w:hint="eastAsia"/>
        </w:rPr>
        <w:t>・</w:t>
      </w:r>
      <w:r w:rsidR="006A6032">
        <w:rPr>
          <w:rFonts w:hint="eastAsia"/>
        </w:rPr>
        <w:t>ハード</w:t>
      </w:r>
      <w:r w:rsidRPr="00A22B61">
        <w:rPr>
          <w:rFonts w:hint="eastAsia"/>
        </w:rPr>
        <w:t>両面にわたる社会のバリアフリー化を推進し、アクセシビリテ</w:t>
      </w:r>
      <w:r>
        <w:rPr>
          <w:rFonts w:hint="eastAsia"/>
        </w:rPr>
        <w:t>ィを</w:t>
      </w:r>
      <w:r w:rsidRPr="00A22B61">
        <w:rPr>
          <w:rFonts w:hint="eastAsia"/>
        </w:rPr>
        <w:t>向上</w:t>
      </w:r>
      <w:r>
        <w:rPr>
          <w:rFonts w:hint="eastAsia"/>
        </w:rPr>
        <w:t>することが求められています。</w:t>
      </w:r>
    </w:p>
    <w:p w14:paraId="2AA925A5" w14:textId="77777777" w:rsidR="005B7CA3" w:rsidRPr="00ED53C7" w:rsidRDefault="005B7CA3" w:rsidP="00ED53C7"/>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0632594A" w14:textId="77777777" w:rsidTr="00232C79">
        <w:tc>
          <w:tcPr>
            <w:tcW w:w="2802" w:type="dxa"/>
            <w:shd w:val="clear" w:color="auto" w:fill="ECA6C5" w:themeFill="accent2"/>
          </w:tcPr>
          <w:p w14:paraId="361607B4" w14:textId="77777777" w:rsidR="005B7CA3" w:rsidRDefault="005B7CA3" w:rsidP="009C5796">
            <w:pPr>
              <w:pStyle w:val="5"/>
              <w:ind w:leftChars="0" w:left="0"/>
              <w:jc w:val="center"/>
              <w:rPr>
                <w:sz w:val="24"/>
                <w:shd w:val="pct15" w:color="auto" w:fill="FFFFFF"/>
              </w:rPr>
            </w:pPr>
            <w:r w:rsidRPr="005B7CA3">
              <w:rPr>
                <w:rFonts w:hint="eastAsia"/>
                <w:sz w:val="24"/>
              </w:rPr>
              <w:t>対応の方向性</w:t>
            </w:r>
          </w:p>
        </w:tc>
      </w:tr>
    </w:tbl>
    <w:p w14:paraId="549817A4" w14:textId="77777777" w:rsidR="00A2501C" w:rsidRPr="00CD5385" w:rsidRDefault="00A2501C" w:rsidP="001656FA">
      <w:pPr>
        <w:pStyle w:val="1052"/>
      </w:pPr>
      <w:r w:rsidRPr="00CD5385">
        <w:rPr>
          <w:rFonts w:hint="eastAsia"/>
        </w:rPr>
        <w:t>●</w:t>
      </w:r>
      <w:r>
        <w:rPr>
          <w:rFonts w:hint="eastAsia"/>
        </w:rPr>
        <w:t>「</w:t>
      </w:r>
      <w:r w:rsidRPr="00A22B61">
        <w:rPr>
          <w:rFonts w:hint="eastAsia"/>
        </w:rPr>
        <w:t>福祉のまちづくり条例」や、「どこでも、だれでも、自由に、使いやすく」というユニバーサルデザ</w:t>
      </w:r>
      <w:r>
        <w:rPr>
          <w:rFonts w:hint="eastAsia"/>
        </w:rPr>
        <w:t>インの考え方に基づく、施設や公共交通機関などのバリアフリー化を推進するととも</w:t>
      </w:r>
      <w:r w:rsidRPr="00156A16">
        <w:rPr>
          <w:rFonts w:hint="eastAsia"/>
        </w:rPr>
        <w:t>に、誰もが分かりやすい情報提供を行う観点から、情報のバリアフリー化を推進します。</w:t>
      </w:r>
    </w:p>
    <w:p w14:paraId="69CFCB69" w14:textId="77777777" w:rsidR="00A2501C" w:rsidRDefault="00A2501C" w:rsidP="00A2501C">
      <w:pPr>
        <w:jc w:val="left"/>
        <w:rPr>
          <w:rFonts w:hAnsi="HG丸ｺﾞｼｯｸM-PRO"/>
          <w:sz w:val="24"/>
        </w:rPr>
      </w:pPr>
    </w:p>
    <w:p w14:paraId="63BB7D5E" w14:textId="77777777" w:rsidR="00A2501C" w:rsidRPr="003B5686" w:rsidRDefault="00A2501C" w:rsidP="00A2501C"/>
    <w:p w14:paraId="2AC57384" w14:textId="77777777" w:rsidR="00A2501C" w:rsidRPr="003B5686" w:rsidRDefault="00A2501C" w:rsidP="001656FA">
      <w:pPr>
        <w:pStyle w:val="a7"/>
      </w:pPr>
      <w:r w:rsidRPr="003B5686">
        <w:rPr>
          <w:rFonts w:hint="eastAsia"/>
        </w:rPr>
        <w:t>外出しやすくするために希望するもの（５つまでの複数回答）</w:t>
      </w:r>
    </w:p>
    <w:p w14:paraId="73ED45CC" w14:textId="77777777" w:rsidR="00A2501C" w:rsidRPr="003B5686" w:rsidRDefault="00A2501C" w:rsidP="00A2501C">
      <w:r w:rsidRPr="003B5686">
        <w:rPr>
          <w:rFonts w:hint="eastAsia"/>
          <w:noProof/>
          <w:color w:val="FF0000"/>
        </w:rPr>
        <w:drawing>
          <wp:anchor distT="0" distB="0" distL="114300" distR="114300" simplePos="0" relativeHeight="251708416" behindDoc="1" locked="0" layoutInCell="1" allowOverlap="1" wp14:anchorId="283F68FF" wp14:editId="5AFB6D32">
            <wp:simplePos x="0" y="0"/>
            <wp:positionH relativeFrom="column">
              <wp:posOffset>101176</wp:posOffset>
            </wp:positionH>
            <wp:positionV relativeFrom="paragraph">
              <wp:posOffset>46778</wp:posOffset>
            </wp:positionV>
            <wp:extent cx="5935133" cy="4055110"/>
            <wp:effectExtent l="0" t="0" r="0" b="0"/>
            <wp:wrapNone/>
            <wp:docPr id="19280" name="グラフ 19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09BA1CF" w14:textId="77777777" w:rsidR="00A2501C" w:rsidRPr="003B5686" w:rsidRDefault="00A2501C" w:rsidP="00A2501C"/>
    <w:p w14:paraId="1D9B8866" w14:textId="77777777" w:rsidR="00A2501C" w:rsidRPr="003B5686" w:rsidRDefault="00A2501C" w:rsidP="00A2501C"/>
    <w:p w14:paraId="72CC70D1" w14:textId="77777777" w:rsidR="00A2501C" w:rsidRPr="003B5686" w:rsidRDefault="00A2501C" w:rsidP="00A2501C"/>
    <w:p w14:paraId="2810F1DF" w14:textId="77777777" w:rsidR="00A2501C" w:rsidRPr="003B5686" w:rsidRDefault="00A2501C" w:rsidP="00A2501C"/>
    <w:p w14:paraId="2D1BB9E0" w14:textId="77777777" w:rsidR="00A2501C" w:rsidRPr="003B5686" w:rsidRDefault="00A2501C" w:rsidP="00A2501C"/>
    <w:p w14:paraId="1BB69341" w14:textId="77777777" w:rsidR="00A2501C" w:rsidRPr="003B5686" w:rsidRDefault="00A2501C" w:rsidP="00A2501C"/>
    <w:p w14:paraId="463BE607" w14:textId="77777777" w:rsidR="00A2501C" w:rsidRPr="003B5686" w:rsidRDefault="00A2501C" w:rsidP="00A2501C"/>
    <w:p w14:paraId="02F463FA" w14:textId="77777777" w:rsidR="00A2501C" w:rsidRPr="003B5686" w:rsidRDefault="00A2501C" w:rsidP="00A2501C"/>
    <w:p w14:paraId="74AC2198" w14:textId="77777777" w:rsidR="00A2501C" w:rsidRPr="003B5686" w:rsidRDefault="00A2501C" w:rsidP="00A2501C"/>
    <w:p w14:paraId="0A91B1C5" w14:textId="77777777" w:rsidR="00A2501C" w:rsidRPr="003B5686" w:rsidRDefault="00A2501C" w:rsidP="00A2501C"/>
    <w:p w14:paraId="125D8C30" w14:textId="77777777" w:rsidR="00A2501C" w:rsidRPr="003B5686" w:rsidRDefault="00A2501C" w:rsidP="00A2501C"/>
    <w:p w14:paraId="29D7DB11" w14:textId="77777777" w:rsidR="00A2501C" w:rsidRPr="003B5686" w:rsidRDefault="00A2501C" w:rsidP="00A2501C"/>
    <w:p w14:paraId="58FBD58B" w14:textId="77777777" w:rsidR="00A2501C" w:rsidRPr="003B5686" w:rsidRDefault="00A2501C" w:rsidP="00A2501C"/>
    <w:p w14:paraId="503C2271" w14:textId="77777777" w:rsidR="00A2501C" w:rsidRPr="003B5686" w:rsidRDefault="00A2501C" w:rsidP="00A2501C"/>
    <w:p w14:paraId="2E0226F0" w14:textId="77777777" w:rsidR="00A2501C" w:rsidRPr="003B5686" w:rsidRDefault="00A2501C" w:rsidP="00A2501C"/>
    <w:p w14:paraId="239C8F85" w14:textId="77777777" w:rsidR="00A2501C" w:rsidRPr="003B5686" w:rsidRDefault="00A2501C" w:rsidP="00A2501C"/>
    <w:p w14:paraId="483A9BFC" w14:textId="77777777" w:rsidR="00A2501C" w:rsidRPr="003B5686" w:rsidRDefault="00A2501C" w:rsidP="00A2501C"/>
    <w:p w14:paraId="0B7EF502" w14:textId="7A3D3BDB" w:rsidR="00A2501C" w:rsidRPr="003B5686" w:rsidRDefault="00A2501C" w:rsidP="000E13A3">
      <w:pPr>
        <w:pStyle w:val="ad"/>
        <w:ind w:left="1588" w:hanging="1046"/>
      </w:pPr>
      <w:r w:rsidRPr="003B5686">
        <w:rPr>
          <w:rFonts w:hint="eastAsia"/>
        </w:rPr>
        <w:t>資料：</w:t>
      </w:r>
      <w:r w:rsidR="0040762D" w:rsidRPr="0040762D">
        <w:rPr>
          <w:rFonts w:hint="eastAsia"/>
        </w:rPr>
        <w:t>川崎市障害のある方の生活ニーズ調査（</w:t>
      </w:r>
      <w:r w:rsidR="003C3E90" w:rsidRPr="0040762D">
        <w:rPr>
          <w:rFonts w:hint="eastAsia"/>
        </w:rPr>
        <w:t>令和</w:t>
      </w:r>
      <w:r w:rsidR="003C3E90">
        <w:rPr>
          <w:rFonts w:hint="eastAsia"/>
        </w:rPr>
        <w:t>４</w:t>
      </w:r>
      <w:r w:rsidR="003C3E90" w:rsidRPr="0040762D">
        <w:rPr>
          <w:rFonts w:hint="eastAsia"/>
        </w:rPr>
        <w:t>(20</w:t>
      </w:r>
      <w:r w:rsidR="003C3E90">
        <w:rPr>
          <w:rFonts w:hint="eastAsia"/>
        </w:rPr>
        <w:t>22</w:t>
      </w:r>
      <w:r w:rsidR="003C3E90" w:rsidRPr="0040762D">
        <w:rPr>
          <w:rFonts w:hint="eastAsia"/>
        </w:rPr>
        <w:t>)</w:t>
      </w:r>
      <w:r w:rsidR="0040762D" w:rsidRPr="0040762D">
        <w:rPr>
          <w:rFonts w:hint="eastAsia"/>
        </w:rPr>
        <w:t>年度）</w:t>
      </w:r>
    </w:p>
    <w:p w14:paraId="2089F4C4" w14:textId="77777777" w:rsidR="00A2501C" w:rsidRDefault="00A2501C" w:rsidP="00A2501C">
      <w:pPr>
        <w:jc w:val="left"/>
        <w:rPr>
          <w:rFonts w:hAnsi="HG丸ｺﾞｼｯｸM-PRO"/>
          <w:sz w:val="24"/>
        </w:rPr>
      </w:pPr>
      <w:r>
        <w:rPr>
          <w:rFonts w:hAnsi="HG丸ｺﾞｼｯｸM-PRO"/>
          <w:sz w:val="24"/>
        </w:rPr>
        <w:br w:type="page"/>
      </w:r>
    </w:p>
    <w:p w14:paraId="677FCF07" w14:textId="77777777" w:rsidR="00A2501C" w:rsidRDefault="00A2501C" w:rsidP="00812D8D">
      <w:pPr>
        <w:pStyle w:val="afffd"/>
      </w:pPr>
      <w:r w:rsidRPr="00313C5D">
        <w:rPr>
          <w:rFonts w:hint="eastAsia"/>
        </w:rPr>
        <w:lastRenderedPageBreak/>
        <w:t>１</w:t>
      </w:r>
      <w:r w:rsidR="001100D9">
        <w:rPr>
          <w:rFonts w:hint="eastAsia"/>
        </w:rPr>
        <w:t xml:space="preserve"> </w:t>
      </w:r>
      <w:r w:rsidRPr="00313C5D">
        <w:rPr>
          <w:rFonts w:hint="eastAsia"/>
        </w:rPr>
        <w:t>福祉のまちづくりの推進</w:t>
      </w:r>
    </w:p>
    <w:p w14:paraId="2D3638DA" w14:textId="77777777" w:rsidR="00A2501C" w:rsidRPr="00CD5385" w:rsidRDefault="00A2501C" w:rsidP="0081641F">
      <w:pPr>
        <w:pStyle w:val="afffb"/>
        <w:spacing w:beforeLines="100" w:before="240"/>
        <w:rPr>
          <w:highlight w:val="yellow"/>
        </w:rPr>
      </w:pPr>
      <w:r w:rsidRPr="00CD5385">
        <w:rPr>
          <w:rFonts w:hint="eastAsia"/>
        </w:rPr>
        <w:t>福祉のまちづくりの推進</w:t>
      </w:r>
    </w:p>
    <w:p w14:paraId="142FDFF6" w14:textId="77777777" w:rsidR="00A2501C" w:rsidRPr="00901BB7" w:rsidRDefault="00A2501C" w:rsidP="00870F7E">
      <w:pPr>
        <w:pStyle w:val="afffc"/>
      </w:pPr>
      <w:r w:rsidRPr="00901BB7">
        <w:rPr>
          <w:rFonts w:hint="eastAsia"/>
        </w:rPr>
        <w:t>①現状（これまでの取組）</w:t>
      </w:r>
    </w:p>
    <w:p w14:paraId="0BAF8EE7" w14:textId="5C9EE597" w:rsidR="00A2501C" w:rsidRDefault="00A2501C" w:rsidP="00141148">
      <w:pPr>
        <w:pStyle w:val="1055"/>
      </w:pPr>
      <w:r>
        <w:rPr>
          <w:rFonts w:hint="eastAsia"/>
        </w:rPr>
        <w:t>●</w:t>
      </w:r>
      <w:r w:rsidR="007056AD">
        <w:rPr>
          <w:rFonts w:hint="eastAsia"/>
        </w:rPr>
        <w:t>全て</w:t>
      </w:r>
      <w:r>
        <w:rPr>
          <w:rFonts w:hint="eastAsia"/>
        </w:rPr>
        <w:t>の人が安心して快適な生活を営むとともに、積極的に社会参加を行い、心豊かな生活を送ることができるよう、平成10(1998)</w:t>
      </w:r>
      <w:r w:rsidRPr="00A03120">
        <w:rPr>
          <w:rFonts w:hint="eastAsia"/>
        </w:rPr>
        <w:t>年に「川崎市福祉のまちづくり条例」を施行し、福祉のまちづくりの総合的</w:t>
      </w:r>
      <w:r>
        <w:rPr>
          <w:rFonts w:hint="eastAsia"/>
        </w:rPr>
        <w:t>な</w:t>
      </w:r>
      <w:r w:rsidRPr="00A03120">
        <w:rPr>
          <w:rFonts w:hint="eastAsia"/>
        </w:rPr>
        <w:t>推進に取り組んでいます。</w:t>
      </w:r>
    </w:p>
    <w:p w14:paraId="6909DFAD" w14:textId="77777777" w:rsidR="00A2501C" w:rsidRDefault="00A2501C" w:rsidP="00141148">
      <w:pPr>
        <w:pStyle w:val="1055"/>
      </w:pPr>
      <w:r>
        <w:rPr>
          <w:rFonts w:hint="eastAsia"/>
        </w:rPr>
        <w:t>●「川崎市福祉のまちづくり条例」に基づき、社会福祉施設や医療施設、商業施設、宿泊施設など、不特定多数の者の利用に供する施設について、新築</w:t>
      </w:r>
      <w:r w:rsidRPr="00EC4ACF">
        <w:rPr>
          <w:rFonts w:hint="eastAsia"/>
        </w:rPr>
        <w:t>・増築・用途の変更</w:t>
      </w:r>
      <w:r>
        <w:rPr>
          <w:rFonts w:hint="eastAsia"/>
        </w:rPr>
        <w:t>などの工事を行う際には、あらかじめ市と</w:t>
      </w:r>
      <w:r w:rsidRPr="00A03120">
        <w:rPr>
          <w:rFonts w:hint="eastAsia"/>
        </w:rPr>
        <w:t>事前協議</w:t>
      </w:r>
      <w:r>
        <w:rPr>
          <w:rFonts w:hint="eastAsia"/>
        </w:rPr>
        <w:t>を行い、一定の整備基準を満たすよう指導・助言等を</w:t>
      </w:r>
      <w:r w:rsidRPr="00A03120">
        <w:rPr>
          <w:rFonts w:hint="eastAsia"/>
        </w:rPr>
        <w:t>実施</w:t>
      </w:r>
      <w:r>
        <w:rPr>
          <w:rFonts w:hint="eastAsia"/>
        </w:rPr>
        <w:t>するとともに、</w:t>
      </w:r>
      <w:r w:rsidRPr="008B0D4F">
        <w:rPr>
          <w:rFonts w:hint="eastAsia"/>
        </w:rPr>
        <w:t>整備マニュアル等を活用し、</w:t>
      </w:r>
      <w:r>
        <w:rPr>
          <w:rFonts w:hint="eastAsia"/>
        </w:rPr>
        <w:t>本条例に基づく</w:t>
      </w:r>
      <w:r w:rsidRPr="008B0D4F">
        <w:rPr>
          <w:rFonts w:hint="eastAsia"/>
        </w:rPr>
        <w:t>整備基準の基本的な考え方を事業者等へ分かりやすく明示</w:t>
      </w:r>
      <w:r>
        <w:rPr>
          <w:rFonts w:hint="eastAsia"/>
        </w:rPr>
        <w:t>することで、障害のある方や高齢者等が</w:t>
      </w:r>
      <w:r w:rsidRPr="008B0D4F">
        <w:rPr>
          <w:rFonts w:hint="eastAsia"/>
        </w:rPr>
        <w:t>安全かつ快適に利用できる施設の整備を推進</w:t>
      </w:r>
      <w:r>
        <w:rPr>
          <w:rFonts w:hint="eastAsia"/>
        </w:rPr>
        <w:t>しています。</w:t>
      </w:r>
    </w:p>
    <w:p w14:paraId="3AD6CCAF" w14:textId="77777777" w:rsidR="00A2501C" w:rsidRDefault="00A2501C" w:rsidP="00141148">
      <w:pPr>
        <w:pStyle w:val="1055"/>
      </w:pPr>
      <w:r>
        <w:rPr>
          <w:rFonts w:hint="eastAsia"/>
        </w:rPr>
        <w:t>●</w:t>
      </w:r>
      <w:r w:rsidRPr="00A03120">
        <w:rPr>
          <w:rFonts w:hint="eastAsia"/>
        </w:rPr>
        <w:t>平成</w:t>
      </w:r>
      <w:r>
        <w:rPr>
          <w:rFonts w:hint="eastAsia"/>
        </w:rPr>
        <w:t>18(2006)年12</w:t>
      </w:r>
      <w:r w:rsidRPr="00A03120">
        <w:rPr>
          <w:rFonts w:hint="eastAsia"/>
        </w:rPr>
        <w:t>月に施行された</w:t>
      </w:r>
      <w:r>
        <w:rPr>
          <w:rFonts w:hint="eastAsia"/>
        </w:rPr>
        <w:t>バリアフリー法に対応し、一定の建築物にバリアフリー化を義務付けるとともに、</w:t>
      </w:r>
      <w:r w:rsidRPr="00EC4ACF">
        <w:rPr>
          <w:rFonts w:hint="eastAsia"/>
        </w:rPr>
        <w:t>川崎駅をはじめとする拠点地区等においては、バリアフリー法に基づくバリアフリー基本構想を策定し、その他の地区においては、バリアフリー法の推進に向けた基本的な考え方を取りまとめたバリアフリー推進構想を策定しました。</w:t>
      </w:r>
    </w:p>
    <w:p w14:paraId="5D77316F" w14:textId="77777777" w:rsidR="00A2501C" w:rsidRDefault="00A2501C" w:rsidP="00141148">
      <w:pPr>
        <w:pStyle w:val="1055"/>
      </w:pPr>
      <w:r>
        <w:rPr>
          <w:rFonts w:hint="eastAsia"/>
        </w:rPr>
        <w:t>●学識経験者、福祉事業者、身体障害者、高齢者、市民などの多様な主体により構成される「川崎市バリアフリーまちづくり連絡調整会議」を毎年開催し、</w:t>
      </w:r>
      <w:r w:rsidRPr="00EC4ACF">
        <w:rPr>
          <w:rFonts w:hint="eastAsia"/>
        </w:rPr>
        <w:t>バリアフリー</w:t>
      </w:r>
      <w:r w:rsidRPr="009824C5">
        <w:rPr>
          <w:rFonts w:hint="eastAsia"/>
        </w:rPr>
        <w:t>基本構想や</w:t>
      </w:r>
      <w:r w:rsidRPr="00EC4ACF">
        <w:rPr>
          <w:rFonts w:hint="eastAsia"/>
        </w:rPr>
        <w:t>バリアフリー</w:t>
      </w:r>
      <w:r w:rsidRPr="009824C5">
        <w:rPr>
          <w:rFonts w:hint="eastAsia"/>
        </w:rPr>
        <w:t>推進構想</w:t>
      </w:r>
      <w:r>
        <w:rPr>
          <w:rFonts w:hint="eastAsia"/>
        </w:rPr>
        <w:t>の進捗管理等について協議を行っています</w:t>
      </w:r>
      <w:r w:rsidRPr="009824C5">
        <w:rPr>
          <w:rFonts w:hint="eastAsia"/>
        </w:rPr>
        <w:t>。</w:t>
      </w:r>
    </w:p>
    <w:p w14:paraId="40B063B0" w14:textId="77777777" w:rsidR="00A2501C" w:rsidRDefault="00A2501C" w:rsidP="00A2501C">
      <w:pPr>
        <w:jc w:val="left"/>
        <w:rPr>
          <w:rFonts w:hAnsi="HG丸ｺﾞｼｯｸM-PRO"/>
        </w:rPr>
      </w:pPr>
    </w:p>
    <w:p w14:paraId="49ED3426" w14:textId="77777777" w:rsidR="00A2501C" w:rsidRPr="00901BB7" w:rsidRDefault="00A2501C" w:rsidP="00870F7E">
      <w:pPr>
        <w:pStyle w:val="afffc"/>
      </w:pPr>
      <w:r w:rsidRPr="00901BB7">
        <w:rPr>
          <w:rFonts w:hint="eastAsia"/>
        </w:rPr>
        <w:t>②ニーズ・課題</w:t>
      </w:r>
    </w:p>
    <w:p w14:paraId="2BF66E26" w14:textId="1C96381F" w:rsidR="00A2501C" w:rsidRPr="00A03120" w:rsidRDefault="00A2501C" w:rsidP="00141148">
      <w:pPr>
        <w:pStyle w:val="1055"/>
      </w:pPr>
      <w:r>
        <w:rPr>
          <w:rFonts w:hint="eastAsia"/>
        </w:rPr>
        <w:t>●障害のある方の増加や高齢化の進展などの社会情勢の変化を踏まえ、</w:t>
      </w:r>
      <w:r w:rsidR="007056AD">
        <w:rPr>
          <w:rFonts w:hint="eastAsia"/>
        </w:rPr>
        <w:t>全て</w:t>
      </w:r>
      <w:r w:rsidRPr="00C3671F">
        <w:rPr>
          <w:rFonts w:hint="eastAsia"/>
        </w:rPr>
        <w:t>の人が安心して快適な生活を営む</w:t>
      </w:r>
      <w:r>
        <w:rPr>
          <w:rFonts w:hint="eastAsia"/>
        </w:rPr>
        <w:t>ためには、ハード面での</w:t>
      </w:r>
      <w:r w:rsidRPr="008B0D4F">
        <w:rPr>
          <w:rFonts w:hint="eastAsia"/>
        </w:rPr>
        <w:t>社会的な障壁</w:t>
      </w:r>
      <w:r>
        <w:rPr>
          <w:rFonts w:hint="eastAsia"/>
        </w:rPr>
        <w:t>を可能な限り除去する必要があるため、事業者等の福祉のまちづくりに関する理解や意識の向上、小規模建築物等のバリアフリー化の促進など、引き続き、「川崎市福祉のまちづくり条例」等に基づく取組を推進する必要があります。</w:t>
      </w:r>
    </w:p>
    <w:p w14:paraId="27EC6134" w14:textId="77777777" w:rsidR="00A2501C" w:rsidRDefault="00A2501C" w:rsidP="00141148">
      <w:pPr>
        <w:pStyle w:val="1055"/>
      </w:pPr>
      <w:r>
        <w:rPr>
          <w:rFonts w:hint="eastAsia"/>
        </w:rPr>
        <w:t>●平成30(2018)</w:t>
      </w:r>
      <w:r w:rsidRPr="00A03120">
        <w:rPr>
          <w:rFonts w:hint="eastAsia"/>
        </w:rPr>
        <w:t>年に公布・施行された「ユニバーサル社会の実現に向けた諸施策の総</w:t>
      </w:r>
      <w:r>
        <w:rPr>
          <w:rFonts w:hint="eastAsia"/>
        </w:rPr>
        <w:t>合的かつ一体的な推進に関する法律」及び「ユニバーサルデザイン2020行動計画」を契機として</w:t>
      </w:r>
      <w:r w:rsidRPr="00A03120">
        <w:rPr>
          <w:rFonts w:hint="eastAsia"/>
        </w:rPr>
        <w:t>、共生社会</w:t>
      </w:r>
      <w:r>
        <w:rPr>
          <w:rFonts w:hint="eastAsia"/>
        </w:rPr>
        <w:t>の実現に向けた機運が高まっていることを踏まえ、ハード面の整備だけではなく、移動支援を必要とする方に対する市民・その他関係者の理解促進や協力の確保など、ソフト面での対応についても</w:t>
      </w:r>
      <w:r w:rsidRPr="00EC4ACF">
        <w:rPr>
          <w:rFonts w:hint="eastAsia"/>
        </w:rPr>
        <w:t>取組を推進する必要があります。</w:t>
      </w:r>
    </w:p>
    <w:p w14:paraId="3259C09D" w14:textId="77777777" w:rsidR="00A2501C" w:rsidRPr="00C3671F" w:rsidRDefault="00A2501C" w:rsidP="00A2501C">
      <w:pPr>
        <w:ind w:leftChars="200" w:left="630" w:hangingChars="100" w:hanging="210"/>
        <w:jc w:val="left"/>
        <w:rPr>
          <w:rFonts w:hAnsi="HG丸ｺﾞｼｯｸM-PRO"/>
        </w:rPr>
      </w:pPr>
    </w:p>
    <w:p w14:paraId="383F0DC5" w14:textId="77777777" w:rsidR="00A2501C" w:rsidRPr="00901BB7" w:rsidRDefault="00A2501C" w:rsidP="00870F7E">
      <w:pPr>
        <w:pStyle w:val="afffc"/>
      </w:pPr>
      <w:r w:rsidRPr="00901BB7">
        <w:rPr>
          <w:rFonts w:hint="eastAsia"/>
        </w:rPr>
        <w:t>③今後の取組</w:t>
      </w:r>
    </w:p>
    <w:p w14:paraId="66000406" w14:textId="77777777" w:rsidR="00A2501C" w:rsidRDefault="00A2501C" w:rsidP="00141148">
      <w:pPr>
        <w:pStyle w:val="1055"/>
      </w:pPr>
      <w:r>
        <w:rPr>
          <w:rFonts w:hint="eastAsia"/>
        </w:rPr>
        <w:t>●「川崎市福祉のまちづくり条例」に基づく</w:t>
      </w:r>
      <w:r w:rsidRPr="00A03120">
        <w:rPr>
          <w:rFonts w:hint="eastAsia"/>
        </w:rPr>
        <w:t>事前協議</w:t>
      </w:r>
      <w:r>
        <w:rPr>
          <w:rFonts w:hint="eastAsia"/>
        </w:rPr>
        <w:t>や</w:t>
      </w:r>
      <w:r w:rsidRPr="008B0D4F">
        <w:rPr>
          <w:rFonts w:hint="eastAsia"/>
        </w:rPr>
        <w:t>整備マニュアル</w:t>
      </w:r>
      <w:r>
        <w:rPr>
          <w:rFonts w:hint="eastAsia"/>
        </w:rPr>
        <w:t>等の活用など、本</w:t>
      </w:r>
      <w:r w:rsidRPr="00A03120">
        <w:rPr>
          <w:rFonts w:hint="eastAsia"/>
        </w:rPr>
        <w:t>条例を遵守した施設の整備</w:t>
      </w:r>
      <w:r>
        <w:rPr>
          <w:rFonts w:hint="eastAsia"/>
        </w:rPr>
        <w:t>が図られるよう、引き続き、</w:t>
      </w:r>
      <w:r w:rsidRPr="00EC4ACF">
        <w:rPr>
          <w:rFonts w:hint="eastAsia"/>
        </w:rPr>
        <w:t>バリアフリー化を推進します。また、</w:t>
      </w:r>
      <w:r>
        <w:rPr>
          <w:rFonts w:hint="eastAsia"/>
        </w:rPr>
        <w:t>事業者等と連携し、</w:t>
      </w:r>
      <w:r w:rsidRPr="00EC4ACF">
        <w:rPr>
          <w:rFonts w:hint="eastAsia"/>
        </w:rPr>
        <w:t>普及啓発に努めるなど、ハード・ソフト両面の一体的なバリアフリー化や福祉のまちづくりの総合的な推進に向けた取組を行います。</w:t>
      </w:r>
      <w:r>
        <w:br w:type="page"/>
      </w:r>
    </w:p>
    <w:p w14:paraId="29A742A2" w14:textId="77777777" w:rsidR="00A2501C" w:rsidRDefault="00A2501C" w:rsidP="00812D8D">
      <w:pPr>
        <w:pStyle w:val="afffd"/>
      </w:pPr>
      <w:r w:rsidRPr="00313C5D">
        <w:rPr>
          <w:rFonts w:hint="eastAsia"/>
        </w:rPr>
        <w:lastRenderedPageBreak/>
        <w:t>２</w:t>
      </w:r>
      <w:r w:rsidR="001100D9">
        <w:rPr>
          <w:rFonts w:hint="eastAsia"/>
        </w:rPr>
        <w:t xml:space="preserve"> </w:t>
      </w:r>
      <w:r w:rsidRPr="00313C5D">
        <w:rPr>
          <w:rFonts w:hint="eastAsia"/>
        </w:rPr>
        <w:t>公共交通機関のバリアフリー化</w:t>
      </w:r>
    </w:p>
    <w:p w14:paraId="10B3FC46" w14:textId="77777777" w:rsidR="00A2501C" w:rsidRPr="00CD5385" w:rsidRDefault="00A2501C" w:rsidP="0081641F">
      <w:pPr>
        <w:pStyle w:val="afffb"/>
        <w:spacing w:beforeLines="100" w:before="240"/>
        <w:rPr>
          <w:highlight w:val="yellow"/>
        </w:rPr>
      </w:pPr>
      <w:r w:rsidRPr="00F91D41">
        <w:rPr>
          <w:rFonts w:hint="eastAsia"/>
        </w:rPr>
        <w:t>鉄道駅におけるホームドア等の整備促進</w:t>
      </w:r>
    </w:p>
    <w:p w14:paraId="63E1BE7A" w14:textId="77777777" w:rsidR="00A2501C" w:rsidRPr="00901BB7" w:rsidRDefault="00A2501C" w:rsidP="00CD5D9A">
      <w:pPr>
        <w:pStyle w:val="afffc"/>
      </w:pPr>
      <w:r w:rsidRPr="00901BB7">
        <w:rPr>
          <w:rFonts w:hint="eastAsia"/>
        </w:rPr>
        <w:t>①現状（これまでの取組）</w:t>
      </w:r>
    </w:p>
    <w:p w14:paraId="66553F3C" w14:textId="534283CB" w:rsidR="00D74855" w:rsidRPr="00594DB0" w:rsidRDefault="00D74855" w:rsidP="00141148">
      <w:pPr>
        <w:pStyle w:val="1055"/>
      </w:pPr>
      <w:r>
        <w:rPr>
          <w:rFonts w:hint="eastAsia"/>
        </w:rPr>
        <w:t>●</w:t>
      </w:r>
      <w:r w:rsidR="00145C52" w:rsidRPr="00145C52">
        <w:rPr>
          <w:rFonts w:hint="eastAsia"/>
        </w:rPr>
        <w:t>障害のある方や高齢者をはじめとする駅利用者のホームからの転落や、列車との接触などの人身傷害事故を防止するため、平成26(2014)年度から、特に利用者が多いなど、早期のホーム上の安全対策の強化が課題となっている鉄道駅を対象として、鉄道事業者に対し、ホームドア及び可動式ホーム柵（以下「ホームドア等」という）の整備費の一部を補助しています</w:t>
      </w:r>
      <w:r w:rsidRPr="00594DB0">
        <w:rPr>
          <w:rFonts w:hint="eastAsia"/>
        </w:rPr>
        <w:t>。</w:t>
      </w:r>
    </w:p>
    <w:p w14:paraId="5AD28AED" w14:textId="6727A3E2" w:rsidR="00A2501C" w:rsidRDefault="00D74855" w:rsidP="00F83642">
      <w:pPr>
        <w:pStyle w:val="1055"/>
      </w:pPr>
      <w:r w:rsidRPr="00594DB0">
        <w:rPr>
          <w:rFonts w:hint="eastAsia"/>
        </w:rPr>
        <w:t>●</w:t>
      </w:r>
      <w:r w:rsidR="00145C52" w:rsidRPr="00145C52">
        <w:rPr>
          <w:rFonts w:hint="eastAsia"/>
        </w:rPr>
        <w:t>これまで、川崎駅、武蔵小杉駅、溝の口駅などの早期の安全対策の実施に向けて、各鉄道事業者との協議・調整を行ってきました</w:t>
      </w:r>
      <w:r w:rsidRPr="00594DB0">
        <w:rPr>
          <w:rFonts w:hint="eastAsia"/>
        </w:rPr>
        <w:t>。</w:t>
      </w:r>
      <w:r w:rsidR="00775BDD">
        <w:rPr>
          <w:rFonts w:hint="eastAsia"/>
        </w:rPr>
        <w:t>その結果</w:t>
      </w:r>
      <w:r w:rsidR="00145C52" w:rsidRPr="00145C52">
        <w:rPr>
          <w:rFonts w:hint="eastAsia"/>
        </w:rPr>
        <w:t>、</w:t>
      </w:r>
      <w:r w:rsidR="00F83642" w:rsidRPr="00F83642">
        <w:rPr>
          <w:rFonts w:hint="eastAsia"/>
        </w:rPr>
        <w:t>令和</w:t>
      </w:r>
      <w:r w:rsidR="009162D5">
        <w:rPr>
          <w:rFonts w:hint="eastAsia"/>
        </w:rPr>
        <w:t>６</w:t>
      </w:r>
      <w:r w:rsidR="009162D5" w:rsidRPr="009162D5">
        <w:rPr>
          <w:rFonts w:hint="eastAsia"/>
        </w:rPr>
        <w:t>(2024)年</w:t>
      </w:r>
      <w:r w:rsidR="009162D5">
        <w:rPr>
          <w:rFonts w:hint="eastAsia"/>
        </w:rPr>
        <w:t>１</w:t>
      </w:r>
      <w:r w:rsidR="009162D5" w:rsidRPr="009162D5">
        <w:rPr>
          <w:rFonts w:hint="eastAsia"/>
        </w:rPr>
        <w:t>月</w:t>
      </w:r>
      <w:r w:rsidR="009162D5">
        <w:rPr>
          <w:rFonts w:hint="eastAsia"/>
        </w:rPr>
        <w:t>１</w:t>
      </w:r>
      <w:r w:rsidR="009162D5" w:rsidRPr="009162D5">
        <w:rPr>
          <w:rFonts w:hint="eastAsia"/>
        </w:rPr>
        <w:t>日</w:t>
      </w:r>
      <w:r w:rsidR="00F83642" w:rsidRPr="00F83642">
        <w:rPr>
          <w:rFonts w:hint="eastAsia"/>
        </w:rPr>
        <w:t>時点で</w:t>
      </w:r>
      <w:r w:rsidR="00F83642">
        <w:rPr>
          <w:rFonts w:hint="eastAsia"/>
        </w:rPr>
        <w:t>、</w:t>
      </w:r>
      <w:r w:rsidR="00145C52" w:rsidRPr="00145C52">
        <w:rPr>
          <w:rFonts w:hint="eastAsia"/>
        </w:rPr>
        <w:t>市内144番線中4</w:t>
      </w:r>
      <w:r w:rsidR="000D0D25">
        <w:rPr>
          <w:rFonts w:hint="eastAsia"/>
        </w:rPr>
        <w:t>9</w:t>
      </w:r>
      <w:r w:rsidR="00145C52" w:rsidRPr="00145C52">
        <w:rPr>
          <w:rFonts w:hint="eastAsia"/>
        </w:rPr>
        <w:t>番線にホームドア</w:t>
      </w:r>
      <w:r w:rsidR="00F83642">
        <w:rPr>
          <w:rFonts w:hint="eastAsia"/>
        </w:rPr>
        <w:t>等</w:t>
      </w:r>
      <w:r w:rsidR="00145C52" w:rsidRPr="00145C52">
        <w:rPr>
          <w:rFonts w:hint="eastAsia"/>
        </w:rPr>
        <w:t>の整備</w:t>
      </w:r>
      <w:r w:rsidR="00145C52">
        <w:rPr>
          <w:rFonts w:hint="eastAsia"/>
        </w:rPr>
        <w:t>が</w:t>
      </w:r>
      <w:r w:rsidR="00145C52" w:rsidRPr="00145C52">
        <w:rPr>
          <w:rFonts w:hint="eastAsia"/>
        </w:rPr>
        <w:t>完了しています</w:t>
      </w:r>
      <w:r>
        <w:rPr>
          <w:rFonts w:hint="eastAsia"/>
        </w:rPr>
        <w:t>。</w:t>
      </w:r>
    </w:p>
    <w:p w14:paraId="5A2894C4" w14:textId="150D74E6" w:rsidR="00A2501C" w:rsidRDefault="006E413B" w:rsidP="006E413B">
      <w:pPr>
        <w:pStyle w:val="1055"/>
        <w:rPr>
          <w:shd w:val="pct15" w:color="auto" w:fill="FFFFFF"/>
        </w:rPr>
      </w:pPr>
      <w:r>
        <w:rPr>
          <w:rFonts w:hint="eastAsia"/>
        </w:rPr>
        <w:t>●</w:t>
      </w:r>
      <w:r w:rsidRPr="006E413B">
        <w:rPr>
          <w:rFonts w:hint="eastAsia"/>
        </w:rPr>
        <w:t>また、ＪＲ東日本では、令和13(2031)年度末頃までに東京圏在来線主要路線全駅における</w:t>
      </w:r>
      <w:r>
        <w:rPr>
          <w:rFonts w:hint="eastAsia"/>
        </w:rPr>
        <w:t>ホーム</w:t>
      </w:r>
      <w:r w:rsidRPr="006E413B">
        <w:rPr>
          <w:rFonts w:hint="eastAsia"/>
        </w:rPr>
        <w:t>ドア等の整備を予定するなど、その整備に向けた動きは加速しています。</w:t>
      </w:r>
    </w:p>
    <w:p w14:paraId="0906DFDE" w14:textId="77777777" w:rsidR="006E413B" w:rsidRPr="00CD5385" w:rsidRDefault="006E413B" w:rsidP="006E413B">
      <w:pPr>
        <w:ind w:firstLineChars="200" w:firstLine="420"/>
        <w:jc w:val="left"/>
        <w:rPr>
          <w:rFonts w:hAnsi="HG丸ｺﾞｼｯｸM-PRO"/>
        </w:rPr>
      </w:pPr>
    </w:p>
    <w:p w14:paraId="67C6FAF9" w14:textId="1744F497" w:rsidR="006E413B" w:rsidRPr="002238E7" w:rsidRDefault="006E413B" w:rsidP="006E413B">
      <w:pPr>
        <w:pStyle w:val="afffa"/>
        <w:spacing w:afterLines="50" w:after="120"/>
        <w:ind w:firstLine="210"/>
        <w:rPr>
          <w:sz w:val="18"/>
          <w:shd w:val="clear" w:color="auto" w:fill="auto"/>
        </w:rPr>
      </w:pPr>
      <w:r w:rsidRPr="002238E7">
        <w:rPr>
          <w:rFonts w:hint="eastAsia"/>
          <w:sz w:val="21"/>
        </w:rPr>
        <w:t>【これまでの</w:t>
      </w:r>
      <w:r w:rsidR="00F83642">
        <w:rPr>
          <w:rFonts w:hint="eastAsia"/>
          <w:sz w:val="21"/>
        </w:rPr>
        <w:t>主なホームドア等</w:t>
      </w:r>
      <w:r w:rsidRPr="002238E7">
        <w:rPr>
          <w:rFonts w:hint="eastAsia"/>
          <w:sz w:val="21"/>
        </w:rPr>
        <w:t>整備実績】</w:t>
      </w:r>
      <w:r w:rsidR="000363F8" w:rsidRPr="00CD3446">
        <w:rPr>
          <w:rFonts w:hint="eastAsia"/>
          <w:shd w:val="clear" w:color="auto" w:fill="auto"/>
        </w:rPr>
        <w:t xml:space="preserve">　</w:t>
      </w:r>
      <w:r w:rsidR="000363F8" w:rsidRPr="0071572D">
        <w:rPr>
          <w:rFonts w:hint="eastAsia"/>
          <w:sz w:val="16"/>
          <w:shd w:val="clear" w:color="auto" w:fill="auto"/>
        </w:rPr>
        <w:t>※</w:t>
      </w:r>
      <w:r w:rsidR="000D0D25" w:rsidRPr="000D0D25">
        <w:rPr>
          <w:rFonts w:hint="eastAsia"/>
          <w:sz w:val="16"/>
          <w:shd w:val="clear" w:color="auto" w:fill="auto"/>
        </w:rPr>
        <w:t>令和６(2024)年１月１日</w:t>
      </w:r>
      <w:r w:rsidR="00F83642" w:rsidRPr="00F83642">
        <w:rPr>
          <w:rFonts w:hint="eastAsia"/>
          <w:sz w:val="16"/>
          <w:shd w:val="clear" w:color="auto" w:fill="auto"/>
        </w:rPr>
        <w:t>時点</w:t>
      </w:r>
    </w:p>
    <w:p w14:paraId="1AB38B60" w14:textId="0B214230" w:rsidR="000D0D25" w:rsidRDefault="000363F8" w:rsidP="000363F8">
      <w:pPr>
        <w:pStyle w:val="1057"/>
        <w:ind w:left="1155" w:hanging="210"/>
      </w:pPr>
      <w:r w:rsidRPr="00C242E0">
        <w:rPr>
          <w:rFonts w:hint="eastAsia"/>
        </w:rPr>
        <w:t>・</w:t>
      </w:r>
      <w:r w:rsidR="00F83642">
        <w:rPr>
          <w:rFonts w:hint="eastAsia"/>
        </w:rPr>
        <w:t>ＪＲ</w:t>
      </w:r>
      <w:r w:rsidR="000D0D25" w:rsidRPr="000D0D25">
        <w:rPr>
          <w:rFonts w:hint="eastAsia"/>
        </w:rPr>
        <w:t>京浜東北線</w:t>
      </w:r>
      <w:r w:rsidR="00F83642">
        <w:rPr>
          <w:rFonts w:hint="eastAsia"/>
        </w:rPr>
        <w:t>：</w:t>
      </w:r>
      <w:r w:rsidR="00F83642" w:rsidRPr="00F83642">
        <w:rPr>
          <w:rFonts w:hint="eastAsia"/>
        </w:rPr>
        <w:t>川崎駅</w:t>
      </w:r>
    </w:p>
    <w:p w14:paraId="05B1455B" w14:textId="44490950" w:rsidR="000363F8" w:rsidRDefault="000D0D25" w:rsidP="000363F8">
      <w:pPr>
        <w:pStyle w:val="1057"/>
        <w:ind w:left="1155" w:hanging="210"/>
      </w:pPr>
      <w:r w:rsidRPr="00C242E0">
        <w:rPr>
          <w:rFonts w:hint="eastAsia"/>
        </w:rPr>
        <w:t>・</w:t>
      </w:r>
      <w:r>
        <w:rPr>
          <w:rFonts w:hint="eastAsia"/>
        </w:rPr>
        <w:t>ＪＲ南武線：</w:t>
      </w:r>
      <w:r w:rsidRPr="000D0D25">
        <w:rPr>
          <w:rFonts w:hint="eastAsia"/>
        </w:rPr>
        <w:t>武蔵小杉駅、登戸駅（本線）、武蔵中原駅（本線）、武蔵新城駅</w:t>
      </w:r>
    </w:p>
    <w:p w14:paraId="7CBE5A45" w14:textId="36C96790" w:rsidR="000363F8" w:rsidRPr="00087F89" w:rsidRDefault="000363F8" w:rsidP="000363F8">
      <w:pPr>
        <w:pStyle w:val="1057"/>
        <w:ind w:left="1155" w:hanging="210"/>
      </w:pPr>
      <w:r w:rsidRPr="00C242E0">
        <w:rPr>
          <w:rFonts w:hint="eastAsia"/>
        </w:rPr>
        <w:t>・</w:t>
      </w:r>
      <w:r w:rsidR="00F83642" w:rsidRPr="00145C52">
        <w:rPr>
          <w:rFonts w:hint="eastAsia"/>
        </w:rPr>
        <w:t>京急</w:t>
      </w:r>
      <w:r w:rsidR="000D0D25">
        <w:rPr>
          <w:rFonts w:hint="eastAsia"/>
        </w:rPr>
        <w:t>本</w:t>
      </w:r>
      <w:r w:rsidR="00F83642" w:rsidRPr="00145C52">
        <w:rPr>
          <w:rFonts w:hint="eastAsia"/>
        </w:rPr>
        <w:t>線</w:t>
      </w:r>
      <w:r w:rsidR="00F83642">
        <w:rPr>
          <w:rFonts w:hint="eastAsia"/>
        </w:rPr>
        <w:t>：</w:t>
      </w:r>
      <w:r w:rsidR="00924CF2">
        <w:rPr>
          <w:rFonts w:hint="eastAsia"/>
        </w:rPr>
        <w:t>京急</w:t>
      </w:r>
      <w:r w:rsidR="00F83642" w:rsidRPr="00F83642">
        <w:rPr>
          <w:rFonts w:hint="eastAsia"/>
        </w:rPr>
        <w:t>川崎駅</w:t>
      </w:r>
    </w:p>
    <w:p w14:paraId="2D99FB55" w14:textId="0EF76BAB" w:rsidR="000363F8" w:rsidRDefault="000363F8" w:rsidP="000363F8">
      <w:pPr>
        <w:pStyle w:val="1057"/>
        <w:ind w:left="1155" w:hanging="210"/>
      </w:pPr>
      <w:r>
        <w:rPr>
          <w:rFonts w:hint="eastAsia"/>
        </w:rPr>
        <w:t>・</w:t>
      </w:r>
      <w:r w:rsidR="00F83642" w:rsidRPr="00145C52">
        <w:rPr>
          <w:rFonts w:hint="eastAsia"/>
        </w:rPr>
        <w:t>東急</w:t>
      </w:r>
      <w:r w:rsidR="00F83642">
        <w:rPr>
          <w:rFonts w:hint="eastAsia"/>
        </w:rPr>
        <w:t>線</w:t>
      </w:r>
      <w:r w:rsidR="000D0D25" w:rsidRPr="00851C37">
        <w:rPr>
          <w:rFonts w:hint="eastAsia"/>
          <w:sz w:val="16"/>
        </w:rPr>
        <w:t>（※）</w:t>
      </w:r>
      <w:r w:rsidR="00F83642">
        <w:rPr>
          <w:rFonts w:hint="eastAsia"/>
        </w:rPr>
        <w:t>：</w:t>
      </w:r>
      <w:r w:rsidR="00F83642" w:rsidRPr="00F83642">
        <w:rPr>
          <w:rFonts w:hint="eastAsia"/>
        </w:rPr>
        <w:t>武蔵小杉駅</w:t>
      </w:r>
      <w:r w:rsidR="00F83642">
        <w:rPr>
          <w:rFonts w:hint="eastAsia"/>
        </w:rPr>
        <w:t>、</w:t>
      </w:r>
      <w:r w:rsidR="00F83642" w:rsidRPr="00F83642">
        <w:rPr>
          <w:rFonts w:hint="eastAsia"/>
        </w:rPr>
        <w:t>溝の口駅</w:t>
      </w:r>
    </w:p>
    <w:p w14:paraId="53A4843E" w14:textId="19168E6B" w:rsidR="00F83642" w:rsidRPr="00F83642" w:rsidRDefault="00F83642" w:rsidP="000363F8">
      <w:pPr>
        <w:pStyle w:val="1057"/>
        <w:ind w:left="1155" w:hanging="210"/>
      </w:pPr>
      <w:r>
        <w:rPr>
          <w:rFonts w:hint="eastAsia"/>
        </w:rPr>
        <w:t>・</w:t>
      </w:r>
      <w:r w:rsidRPr="00145C52">
        <w:rPr>
          <w:rFonts w:hint="eastAsia"/>
        </w:rPr>
        <w:t>小田急線</w:t>
      </w:r>
      <w:r>
        <w:rPr>
          <w:rFonts w:hint="eastAsia"/>
        </w:rPr>
        <w:t>：</w:t>
      </w:r>
      <w:r w:rsidRPr="00145C52">
        <w:rPr>
          <w:rFonts w:hint="eastAsia"/>
        </w:rPr>
        <w:t>登戸駅</w:t>
      </w:r>
    </w:p>
    <w:p w14:paraId="0A007166" w14:textId="5ECCF4C7" w:rsidR="000D0D25" w:rsidRPr="00851C37" w:rsidRDefault="000D0D25" w:rsidP="000D0D25">
      <w:pPr>
        <w:pStyle w:val="80"/>
        <w:spacing w:beforeLines="50" w:before="120"/>
        <w:ind w:leftChars="500" w:left="1210" w:hanging="160"/>
      </w:pPr>
      <w:r w:rsidRPr="00851C37">
        <w:rPr>
          <w:rFonts w:hint="eastAsia"/>
        </w:rPr>
        <w:t>※</w:t>
      </w:r>
      <w:r w:rsidRPr="000D0D25">
        <w:rPr>
          <w:rFonts w:hint="eastAsia"/>
        </w:rPr>
        <w:t>全駅整備完了</w:t>
      </w:r>
    </w:p>
    <w:p w14:paraId="57CFD704" w14:textId="77777777" w:rsidR="006E413B" w:rsidRPr="000363F8" w:rsidRDefault="006E413B" w:rsidP="006E413B">
      <w:pPr>
        <w:jc w:val="left"/>
        <w:rPr>
          <w:rFonts w:hAnsi="HG丸ｺﾞｼｯｸM-PRO"/>
        </w:rPr>
      </w:pPr>
    </w:p>
    <w:p w14:paraId="61E007E8" w14:textId="77777777" w:rsidR="00A2501C" w:rsidRPr="00901BB7" w:rsidRDefault="00A2501C" w:rsidP="00CD5D9A">
      <w:pPr>
        <w:pStyle w:val="afffc"/>
      </w:pPr>
      <w:r w:rsidRPr="00901BB7">
        <w:rPr>
          <w:rFonts w:hint="eastAsia"/>
        </w:rPr>
        <w:t>②ニーズ・課題</w:t>
      </w:r>
    </w:p>
    <w:p w14:paraId="6A9C2DEA" w14:textId="4E0CFA55" w:rsidR="00A2501C" w:rsidRDefault="00D74855" w:rsidP="00141148">
      <w:pPr>
        <w:pStyle w:val="1055"/>
      </w:pPr>
      <w:r w:rsidRPr="00D74855">
        <w:rPr>
          <w:rFonts w:hint="eastAsia"/>
        </w:rPr>
        <w:t>●</w:t>
      </w:r>
      <w:r w:rsidR="00F83642" w:rsidRPr="00F83642">
        <w:rPr>
          <w:rFonts w:hint="eastAsia"/>
        </w:rPr>
        <w:t>ホームドア等が未整備である鉄道駅については、ホーム上の安全対策の強化が喫緊の課題となっているため、早期整備に向けた取組が必要となっています</w:t>
      </w:r>
      <w:r w:rsidRPr="00D74855">
        <w:rPr>
          <w:rFonts w:hint="eastAsia"/>
        </w:rPr>
        <w:t>。</w:t>
      </w:r>
    </w:p>
    <w:p w14:paraId="049A53A9" w14:textId="6BD5BE4D" w:rsidR="00A2501C" w:rsidRPr="00F91D41" w:rsidRDefault="00A2501C" w:rsidP="00A2501C">
      <w:pPr>
        <w:jc w:val="left"/>
        <w:rPr>
          <w:rFonts w:hAnsi="HG丸ｺﾞｼｯｸM-PRO"/>
        </w:rPr>
      </w:pPr>
    </w:p>
    <w:p w14:paraId="2F883238" w14:textId="77777777" w:rsidR="00A2501C" w:rsidRPr="00901BB7" w:rsidRDefault="00A2501C" w:rsidP="00CD5D9A">
      <w:pPr>
        <w:pStyle w:val="afffc"/>
      </w:pPr>
      <w:r w:rsidRPr="00901BB7">
        <w:rPr>
          <w:rFonts w:hint="eastAsia"/>
        </w:rPr>
        <w:t>③今後の取組</w:t>
      </w:r>
    </w:p>
    <w:p w14:paraId="16FB4E2F" w14:textId="7F0D76AA" w:rsidR="00A2501C" w:rsidRPr="00F91D41" w:rsidRDefault="00D74855" w:rsidP="00141148">
      <w:pPr>
        <w:pStyle w:val="1055"/>
      </w:pPr>
      <w:r w:rsidRPr="00D74855">
        <w:rPr>
          <w:rFonts w:hint="eastAsia"/>
        </w:rPr>
        <w:t>●</w:t>
      </w:r>
      <w:r w:rsidR="00F83642" w:rsidRPr="00F83642">
        <w:rPr>
          <w:rFonts w:hint="eastAsia"/>
        </w:rPr>
        <w:t>引き続き、ホームドア等の早期整備に向けて、鉄道事業者との協議及び調整を進めるなど、必要な取組を推進します</w:t>
      </w:r>
      <w:r w:rsidRPr="00D74855">
        <w:rPr>
          <w:rFonts w:hint="eastAsia"/>
        </w:rPr>
        <w:t>。</w:t>
      </w:r>
    </w:p>
    <w:p w14:paraId="6AEF406B" w14:textId="77777777" w:rsidR="00F83642" w:rsidRDefault="00F83642" w:rsidP="00A2501C">
      <w:pPr>
        <w:jc w:val="left"/>
        <w:rPr>
          <w:rFonts w:hAnsi="HG丸ｺﾞｼｯｸM-PRO"/>
        </w:rPr>
      </w:pPr>
    </w:p>
    <w:p w14:paraId="41F3319F" w14:textId="57517480" w:rsidR="00A2501C" w:rsidRDefault="00A2501C" w:rsidP="00A2501C">
      <w:pPr>
        <w:jc w:val="left"/>
        <w:rPr>
          <w:rFonts w:hAnsi="HG丸ｺﾞｼｯｸM-PRO"/>
        </w:rPr>
      </w:pPr>
      <w:r>
        <w:rPr>
          <w:rFonts w:hAnsi="HG丸ｺﾞｼｯｸM-PRO"/>
        </w:rPr>
        <w:br w:type="page"/>
      </w:r>
    </w:p>
    <w:p w14:paraId="29C384B8" w14:textId="77777777" w:rsidR="00A2501C" w:rsidRPr="00CD5385" w:rsidRDefault="00A2501C" w:rsidP="00071026">
      <w:pPr>
        <w:pStyle w:val="afffb"/>
        <w:rPr>
          <w:highlight w:val="yellow"/>
        </w:rPr>
      </w:pPr>
      <w:r w:rsidRPr="00CD5385">
        <w:rPr>
          <w:rFonts w:hint="eastAsia"/>
        </w:rPr>
        <w:lastRenderedPageBreak/>
        <w:t>ノンステップバス導入の促進</w:t>
      </w:r>
    </w:p>
    <w:p w14:paraId="4CC74628" w14:textId="77777777" w:rsidR="00A2501C" w:rsidRPr="00901BB7" w:rsidRDefault="00A2501C" w:rsidP="00CD5D9A">
      <w:pPr>
        <w:pStyle w:val="afffc"/>
      </w:pPr>
      <w:r w:rsidRPr="00901BB7">
        <w:rPr>
          <w:rFonts w:hint="eastAsia"/>
        </w:rPr>
        <w:t>①現状（これまでの取組）</w:t>
      </w:r>
    </w:p>
    <w:p w14:paraId="13DB5908" w14:textId="05CE317D" w:rsidR="00A2501C" w:rsidRPr="005231AE" w:rsidRDefault="00A2501C" w:rsidP="00141148">
      <w:pPr>
        <w:pStyle w:val="1055"/>
      </w:pPr>
      <w:r w:rsidRPr="005231AE">
        <w:rPr>
          <w:rFonts w:hint="eastAsia"/>
        </w:rPr>
        <w:t>●</w:t>
      </w:r>
      <w:r w:rsidR="00577987" w:rsidRPr="00577987">
        <w:rPr>
          <w:rFonts w:hint="eastAsia"/>
        </w:rPr>
        <w:t>路線バスにおいて、障害のある方や高齢者などを含めた市民の移動の安全性を確保するとともに、移動の円滑化を図るため、低床車両で段差が少なく、誰もが利用しやすいノンステップバスの導入を促進しています</w:t>
      </w:r>
      <w:r w:rsidRPr="005231AE">
        <w:rPr>
          <w:rFonts w:hint="eastAsia"/>
        </w:rPr>
        <w:t>。</w:t>
      </w:r>
    </w:p>
    <w:p w14:paraId="60F33BFB" w14:textId="2C1BD699" w:rsidR="00A2501C" w:rsidRPr="005231AE" w:rsidRDefault="00A2501C" w:rsidP="00141148">
      <w:pPr>
        <w:pStyle w:val="1055"/>
      </w:pPr>
      <w:r w:rsidRPr="005231AE">
        <w:rPr>
          <w:rFonts w:hint="eastAsia"/>
        </w:rPr>
        <w:t>●</w:t>
      </w:r>
      <w:r w:rsidR="00577987" w:rsidRPr="00577987">
        <w:rPr>
          <w:rFonts w:hint="eastAsia"/>
        </w:rPr>
        <w:t>具体的には、市内バス事業者（市交通局含む）が、ノンステップバスの購入費に係る国の補助制度を活用する際に、地方自治体が主催する「地域公共交通会議」における事務手続きが制度上必要であることから、これらの事務を実施するなどの側面的な支援を行っています</w:t>
      </w:r>
      <w:r w:rsidRPr="005231AE">
        <w:rPr>
          <w:rFonts w:hint="eastAsia"/>
        </w:rPr>
        <w:t>。</w:t>
      </w:r>
    </w:p>
    <w:p w14:paraId="6E50EF3C" w14:textId="3F70A2B1" w:rsidR="00A2501C" w:rsidRDefault="00A2501C" w:rsidP="00141148">
      <w:pPr>
        <w:pStyle w:val="1055"/>
      </w:pPr>
      <w:r w:rsidRPr="005231AE">
        <w:rPr>
          <w:rFonts w:hint="eastAsia"/>
        </w:rPr>
        <w:t>●これまでの取組を通じて、民営バスについては、市内営業所に</w:t>
      </w:r>
      <w:r w:rsidRPr="00CD5385">
        <w:rPr>
          <w:rFonts w:hint="eastAsia"/>
        </w:rPr>
        <w:t>ノンステップバス</w:t>
      </w:r>
      <w:r>
        <w:rPr>
          <w:rFonts w:hint="eastAsia"/>
        </w:rPr>
        <w:t>が</w:t>
      </w:r>
      <w:r w:rsidR="00577987" w:rsidRPr="00577987">
        <w:t>473</w:t>
      </w:r>
      <w:r w:rsidRPr="005231AE">
        <w:rPr>
          <w:rFonts w:hint="eastAsia"/>
        </w:rPr>
        <w:t>両配備</w:t>
      </w:r>
      <w:r>
        <w:rPr>
          <w:rFonts w:hint="eastAsia"/>
        </w:rPr>
        <w:t>されるとともに、</w:t>
      </w:r>
      <w:r w:rsidRPr="005231AE">
        <w:rPr>
          <w:rFonts w:hint="eastAsia"/>
        </w:rPr>
        <w:t>市営バスについては、</w:t>
      </w:r>
      <w:r w:rsidRPr="005231AE">
        <w:rPr>
          <w:rFonts w:cs="ＭＳ Ｐゴシック" w:hint="eastAsia"/>
          <w:color w:val="000000"/>
          <w:kern w:val="0"/>
          <w:sz w:val="22"/>
        </w:rPr>
        <w:t>ワンステップ</w:t>
      </w:r>
      <w:r>
        <w:rPr>
          <w:rFonts w:cs="ＭＳ Ｐゴシック" w:hint="eastAsia"/>
          <w:color w:val="000000"/>
          <w:kern w:val="0"/>
          <w:sz w:val="22"/>
        </w:rPr>
        <w:t>バスを含めた</w:t>
      </w:r>
      <w:r w:rsidRPr="005231AE">
        <w:rPr>
          <w:rFonts w:hint="eastAsia"/>
        </w:rPr>
        <w:t>全</w:t>
      </w:r>
      <w:r w:rsidR="00577987" w:rsidRPr="00577987">
        <w:t>307</w:t>
      </w:r>
      <w:r w:rsidRPr="005231AE">
        <w:rPr>
          <w:rFonts w:hint="eastAsia"/>
        </w:rPr>
        <w:t>両がバリアフリー対応車両</w:t>
      </w:r>
      <w:r>
        <w:rPr>
          <w:rFonts w:hint="eastAsia"/>
        </w:rPr>
        <w:t>となっています。</w:t>
      </w:r>
    </w:p>
    <w:p w14:paraId="486333F8" w14:textId="77777777" w:rsidR="00577987" w:rsidRDefault="00577987" w:rsidP="00141148">
      <w:pPr>
        <w:pStyle w:val="1055"/>
      </w:pPr>
    </w:p>
    <w:p w14:paraId="31F6D5F2" w14:textId="77777777" w:rsidR="00A2501C" w:rsidRPr="0003462B" w:rsidRDefault="00A2501C" w:rsidP="00577987">
      <w:pPr>
        <w:pStyle w:val="afffa"/>
      </w:pPr>
      <w:r w:rsidRPr="0003462B">
        <w:rPr>
          <w:rFonts w:hint="eastAsia"/>
        </w:rPr>
        <w:t>【ノンステップバスの導入促進に係る本市の主な役割】</w:t>
      </w:r>
    </w:p>
    <w:p w14:paraId="657A7636" w14:textId="0D17EECE" w:rsidR="00A2501C" w:rsidRPr="00E615A0" w:rsidRDefault="00A2501C" w:rsidP="00141148">
      <w:pPr>
        <w:pStyle w:val="1057"/>
        <w:ind w:left="1155" w:hanging="210"/>
        <w:rPr>
          <w:shd w:val="pct15" w:color="auto" w:fill="FFFFFF"/>
        </w:rPr>
      </w:pPr>
      <w:r w:rsidRPr="005231AE">
        <w:rPr>
          <w:rFonts w:hint="eastAsia"/>
        </w:rPr>
        <w:t>・</w:t>
      </w:r>
      <w:r w:rsidR="00577987" w:rsidRPr="00577987">
        <w:rPr>
          <w:rFonts w:hint="eastAsia"/>
        </w:rPr>
        <w:t>学識経験者、交通事業者や市民などにより構成する「地域公共交通会議」の設置、運営</w:t>
      </w:r>
    </w:p>
    <w:p w14:paraId="2615D288" w14:textId="2A611C33" w:rsidR="00A2501C" w:rsidRPr="005231AE" w:rsidRDefault="00A2501C" w:rsidP="00141148">
      <w:pPr>
        <w:pStyle w:val="1057"/>
        <w:ind w:left="1155" w:hanging="210"/>
      </w:pPr>
      <w:r w:rsidRPr="005231AE">
        <w:rPr>
          <w:rFonts w:hint="eastAsia"/>
        </w:rPr>
        <w:t>・</w:t>
      </w:r>
      <w:r w:rsidR="00577987" w:rsidRPr="00577987">
        <w:rPr>
          <w:rFonts w:hint="eastAsia"/>
        </w:rPr>
        <w:t>ノンステップバスの車両導入計画の取りまとめ及び「地域公共交通会議」への付議</w:t>
      </w:r>
    </w:p>
    <w:p w14:paraId="2E3A67E0" w14:textId="7FBD014F" w:rsidR="00A2501C" w:rsidRDefault="00A2501C" w:rsidP="00141148">
      <w:pPr>
        <w:pStyle w:val="1057"/>
        <w:ind w:left="1155" w:hanging="210"/>
      </w:pPr>
      <w:r w:rsidRPr="005231AE">
        <w:rPr>
          <w:rFonts w:hint="eastAsia"/>
        </w:rPr>
        <w:t>・</w:t>
      </w:r>
      <w:r w:rsidR="00577987" w:rsidRPr="00577987">
        <w:rPr>
          <w:rFonts w:hint="eastAsia"/>
        </w:rPr>
        <w:t>車両導入計画に基づく各バス事業者の取組状況の取りまとめ及び国へのフォローアップ報告等</w:t>
      </w:r>
    </w:p>
    <w:p w14:paraId="11AFC642" w14:textId="77777777" w:rsidR="00A2501C" w:rsidRPr="005231AE" w:rsidRDefault="00A2501C" w:rsidP="00A2501C">
      <w:pPr>
        <w:ind w:firstLineChars="300" w:firstLine="630"/>
        <w:jc w:val="left"/>
        <w:rPr>
          <w:rFonts w:hAnsi="HG丸ｺﾞｼｯｸM-PRO"/>
        </w:rPr>
      </w:pPr>
    </w:p>
    <w:p w14:paraId="1F558933" w14:textId="4AC42744" w:rsidR="00A2501C" w:rsidRPr="0003462B" w:rsidRDefault="00A2501C" w:rsidP="0003462B">
      <w:pPr>
        <w:pStyle w:val="afffa"/>
        <w:spacing w:afterLines="50" w:after="120"/>
        <w:rPr>
          <w:sz w:val="16"/>
          <w:shd w:val="clear" w:color="auto" w:fill="auto"/>
        </w:rPr>
      </w:pPr>
      <w:r w:rsidRPr="0003462B">
        <w:rPr>
          <w:rFonts w:hint="eastAsia"/>
          <w:sz w:val="21"/>
        </w:rPr>
        <w:t>【ノンステップバスの導入状況】</w:t>
      </w:r>
      <w:r w:rsidR="0003462B" w:rsidRPr="0003462B">
        <w:rPr>
          <w:rFonts w:hint="eastAsia"/>
          <w:sz w:val="16"/>
          <w:shd w:val="clear" w:color="auto" w:fill="auto"/>
        </w:rPr>
        <w:t xml:space="preserve">　</w:t>
      </w:r>
      <w:r w:rsidRPr="0003462B">
        <w:rPr>
          <w:rFonts w:hint="eastAsia"/>
          <w:sz w:val="16"/>
          <w:shd w:val="clear" w:color="auto" w:fill="auto"/>
        </w:rPr>
        <w:t>※令和</w:t>
      </w:r>
      <w:r w:rsidR="00577987">
        <w:rPr>
          <w:rFonts w:hint="eastAsia"/>
          <w:sz w:val="16"/>
          <w:shd w:val="clear" w:color="auto" w:fill="auto"/>
        </w:rPr>
        <w:t>５</w:t>
      </w:r>
      <w:r w:rsidRPr="0003462B">
        <w:rPr>
          <w:rFonts w:hint="eastAsia"/>
          <w:sz w:val="16"/>
          <w:shd w:val="clear" w:color="auto" w:fill="auto"/>
        </w:rPr>
        <w:t>(202</w:t>
      </w:r>
      <w:r w:rsidR="00577987">
        <w:rPr>
          <w:rFonts w:hint="eastAsia"/>
          <w:sz w:val="16"/>
          <w:shd w:val="clear" w:color="auto" w:fill="auto"/>
        </w:rPr>
        <w:t>3</w:t>
      </w:r>
      <w:r w:rsidRPr="0003462B">
        <w:rPr>
          <w:rFonts w:hint="eastAsia"/>
          <w:sz w:val="16"/>
          <w:shd w:val="clear" w:color="auto" w:fill="auto"/>
        </w:rPr>
        <w:t>)年３月末時点</w:t>
      </w:r>
    </w:p>
    <w:tbl>
      <w:tblPr>
        <w:tblW w:w="7783" w:type="dxa"/>
        <w:tblInd w:w="1092" w:type="dxa"/>
        <w:shd w:val="clear" w:color="auto" w:fill="FFFF00"/>
        <w:tblLayout w:type="fixed"/>
        <w:tblCellMar>
          <w:left w:w="99" w:type="dxa"/>
          <w:right w:w="99" w:type="dxa"/>
        </w:tblCellMar>
        <w:tblLook w:val="04A0" w:firstRow="1" w:lastRow="0" w:firstColumn="1" w:lastColumn="0" w:noHBand="0" w:noVBand="1"/>
      </w:tblPr>
      <w:tblGrid>
        <w:gridCol w:w="2116"/>
        <w:gridCol w:w="1889"/>
        <w:gridCol w:w="1889"/>
        <w:gridCol w:w="1889"/>
      </w:tblGrid>
      <w:tr w:rsidR="00A2501C" w:rsidRPr="00FB3C93" w14:paraId="569F2101" w14:textId="77777777" w:rsidTr="0003462B">
        <w:trPr>
          <w:trHeight w:val="320"/>
        </w:trPr>
        <w:tc>
          <w:tcPr>
            <w:tcW w:w="2116" w:type="dxa"/>
            <w:vMerge w:val="restart"/>
            <w:tcBorders>
              <w:top w:val="single" w:sz="4" w:space="0" w:color="auto"/>
              <w:left w:val="single" w:sz="4" w:space="0" w:color="auto"/>
              <w:bottom w:val="single" w:sz="4" w:space="0" w:color="000000"/>
              <w:right w:val="single" w:sz="4" w:space="0" w:color="auto"/>
            </w:tcBorders>
            <w:shd w:val="clear" w:color="auto" w:fill="F7DBE7" w:themeFill="accent2" w:themeFillTint="66"/>
            <w:noWrap/>
            <w:vAlign w:val="center"/>
            <w:hideMark/>
          </w:tcPr>
          <w:p w14:paraId="2F7D3E59" w14:textId="77777777" w:rsidR="00A2501C" w:rsidRPr="0003462B" w:rsidRDefault="00A2501C" w:rsidP="000E13A3">
            <w:pPr>
              <w:pStyle w:val="afff1"/>
            </w:pPr>
            <w:r w:rsidRPr="0003462B">
              <w:rPr>
                <w:rFonts w:hint="eastAsia"/>
              </w:rPr>
              <w:t>事業者</w:t>
            </w:r>
          </w:p>
        </w:tc>
        <w:tc>
          <w:tcPr>
            <w:tcW w:w="5667" w:type="dxa"/>
            <w:gridSpan w:val="3"/>
            <w:tcBorders>
              <w:top w:val="single" w:sz="4" w:space="0" w:color="auto"/>
              <w:left w:val="nil"/>
              <w:bottom w:val="single" w:sz="4" w:space="0" w:color="auto"/>
              <w:right w:val="single" w:sz="4" w:space="0" w:color="auto"/>
            </w:tcBorders>
            <w:shd w:val="clear" w:color="auto" w:fill="F7DBE7" w:themeFill="accent2" w:themeFillTint="66"/>
            <w:noWrap/>
            <w:vAlign w:val="center"/>
            <w:hideMark/>
          </w:tcPr>
          <w:p w14:paraId="72CDA77B" w14:textId="77777777" w:rsidR="00A2501C" w:rsidRPr="0003462B" w:rsidRDefault="00A2501C" w:rsidP="000E13A3">
            <w:pPr>
              <w:pStyle w:val="afff1"/>
            </w:pPr>
            <w:r w:rsidRPr="0003462B">
              <w:rPr>
                <w:rFonts w:hint="eastAsia"/>
              </w:rPr>
              <w:t>車両数</w:t>
            </w:r>
          </w:p>
        </w:tc>
      </w:tr>
      <w:tr w:rsidR="00A2501C" w:rsidRPr="00FB3C93" w14:paraId="0C2B02E2" w14:textId="77777777" w:rsidTr="0003462B">
        <w:trPr>
          <w:trHeight w:val="320"/>
        </w:trPr>
        <w:tc>
          <w:tcPr>
            <w:tcW w:w="2116" w:type="dxa"/>
            <w:vMerge/>
            <w:tcBorders>
              <w:top w:val="single" w:sz="4" w:space="0" w:color="auto"/>
              <w:left w:val="single" w:sz="4" w:space="0" w:color="auto"/>
              <w:bottom w:val="single" w:sz="4" w:space="0" w:color="000000"/>
              <w:right w:val="single" w:sz="4" w:space="0" w:color="auto"/>
            </w:tcBorders>
            <w:shd w:val="clear" w:color="auto" w:fill="F7DBE7" w:themeFill="accent2" w:themeFillTint="66"/>
            <w:vAlign w:val="center"/>
            <w:hideMark/>
          </w:tcPr>
          <w:p w14:paraId="31C1FF00" w14:textId="77777777" w:rsidR="00A2501C" w:rsidRPr="0003462B" w:rsidRDefault="00A2501C" w:rsidP="000E13A3">
            <w:pPr>
              <w:pStyle w:val="afff1"/>
            </w:pPr>
          </w:p>
        </w:tc>
        <w:tc>
          <w:tcPr>
            <w:tcW w:w="1889" w:type="dxa"/>
            <w:tcBorders>
              <w:top w:val="nil"/>
              <w:left w:val="nil"/>
              <w:bottom w:val="single" w:sz="4" w:space="0" w:color="auto"/>
              <w:right w:val="single" w:sz="4" w:space="0" w:color="auto"/>
            </w:tcBorders>
            <w:shd w:val="clear" w:color="auto" w:fill="F7DBE7" w:themeFill="accent2" w:themeFillTint="66"/>
            <w:noWrap/>
            <w:vAlign w:val="center"/>
            <w:hideMark/>
          </w:tcPr>
          <w:p w14:paraId="7A608275" w14:textId="77777777" w:rsidR="00A2501C" w:rsidRPr="0003462B" w:rsidRDefault="00A2501C" w:rsidP="000E13A3">
            <w:pPr>
              <w:pStyle w:val="afff1"/>
            </w:pPr>
            <w:r w:rsidRPr="0003462B">
              <w:rPr>
                <w:rFonts w:hint="eastAsia"/>
              </w:rPr>
              <w:t>ノンステップ</w:t>
            </w:r>
          </w:p>
        </w:tc>
        <w:tc>
          <w:tcPr>
            <w:tcW w:w="1889" w:type="dxa"/>
            <w:tcBorders>
              <w:top w:val="nil"/>
              <w:left w:val="nil"/>
              <w:bottom w:val="single" w:sz="4" w:space="0" w:color="auto"/>
              <w:right w:val="single" w:sz="4" w:space="0" w:color="auto"/>
            </w:tcBorders>
            <w:shd w:val="clear" w:color="auto" w:fill="F7DBE7" w:themeFill="accent2" w:themeFillTint="66"/>
            <w:noWrap/>
            <w:vAlign w:val="center"/>
            <w:hideMark/>
          </w:tcPr>
          <w:p w14:paraId="6379AC13" w14:textId="77777777" w:rsidR="00A2501C" w:rsidRPr="0003462B" w:rsidRDefault="00A2501C" w:rsidP="000E13A3">
            <w:pPr>
              <w:pStyle w:val="afff1"/>
            </w:pPr>
            <w:r w:rsidRPr="0003462B">
              <w:rPr>
                <w:rFonts w:hint="eastAsia"/>
              </w:rPr>
              <w:t>ワンステップ</w:t>
            </w:r>
          </w:p>
        </w:tc>
        <w:tc>
          <w:tcPr>
            <w:tcW w:w="1889" w:type="dxa"/>
            <w:tcBorders>
              <w:top w:val="nil"/>
              <w:left w:val="double" w:sz="6" w:space="0" w:color="auto"/>
              <w:bottom w:val="single" w:sz="4" w:space="0" w:color="auto"/>
              <w:right w:val="single" w:sz="4" w:space="0" w:color="auto"/>
            </w:tcBorders>
            <w:shd w:val="clear" w:color="auto" w:fill="F7DBE7" w:themeFill="accent2" w:themeFillTint="66"/>
            <w:noWrap/>
            <w:vAlign w:val="center"/>
            <w:hideMark/>
          </w:tcPr>
          <w:p w14:paraId="4DCB528E" w14:textId="77777777" w:rsidR="00A2501C" w:rsidRPr="0003462B" w:rsidRDefault="00A2501C" w:rsidP="000E13A3">
            <w:pPr>
              <w:pStyle w:val="afff1"/>
            </w:pPr>
            <w:r w:rsidRPr="0003462B">
              <w:rPr>
                <w:rFonts w:hint="eastAsia"/>
              </w:rPr>
              <w:t>総数</w:t>
            </w:r>
          </w:p>
        </w:tc>
      </w:tr>
      <w:tr w:rsidR="00A2501C" w:rsidRPr="00FB3C93" w14:paraId="5C19C2A1" w14:textId="77777777" w:rsidTr="0003462B">
        <w:trPr>
          <w:trHeight w:val="320"/>
        </w:trPr>
        <w:tc>
          <w:tcPr>
            <w:tcW w:w="2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1A3DCA" w14:textId="77777777" w:rsidR="00A2501C" w:rsidRPr="0003462B" w:rsidRDefault="00A2501C" w:rsidP="0032415A">
            <w:pPr>
              <w:pStyle w:val="a9"/>
            </w:pPr>
            <w:r w:rsidRPr="0003462B">
              <w:rPr>
                <w:rFonts w:hint="eastAsia"/>
              </w:rPr>
              <w:t>市交通局</w:t>
            </w:r>
          </w:p>
        </w:tc>
        <w:tc>
          <w:tcPr>
            <w:tcW w:w="1889" w:type="dxa"/>
            <w:tcBorders>
              <w:top w:val="nil"/>
              <w:left w:val="nil"/>
              <w:bottom w:val="single" w:sz="4" w:space="0" w:color="auto"/>
              <w:right w:val="single" w:sz="4" w:space="0" w:color="auto"/>
            </w:tcBorders>
            <w:shd w:val="clear" w:color="auto" w:fill="auto"/>
            <w:noWrap/>
            <w:vAlign w:val="center"/>
            <w:hideMark/>
          </w:tcPr>
          <w:p w14:paraId="2EC1563C" w14:textId="075E0DDA" w:rsidR="00A2501C" w:rsidRPr="0003462B" w:rsidRDefault="00577987" w:rsidP="001656FA">
            <w:pPr>
              <w:pStyle w:val="111"/>
              <w:rPr>
                <w:rFonts w:hAnsi="HG丸ｺﾞｼｯｸM-PRO"/>
                <w:sz w:val="21"/>
                <w:szCs w:val="21"/>
              </w:rPr>
            </w:pPr>
            <w:r w:rsidRPr="00577987">
              <w:rPr>
                <w:rFonts w:hAnsi="HG丸ｺﾞｼｯｸM-PRO"/>
                <w:sz w:val="21"/>
                <w:szCs w:val="21"/>
              </w:rPr>
              <w:t>290</w:t>
            </w:r>
            <w:r w:rsidR="00A2501C" w:rsidRPr="0003462B">
              <w:rPr>
                <w:rFonts w:hAnsi="HG丸ｺﾞｼｯｸM-PRO" w:hint="eastAsia"/>
                <w:sz w:val="21"/>
                <w:szCs w:val="21"/>
              </w:rPr>
              <w:t>台</w:t>
            </w:r>
          </w:p>
        </w:tc>
        <w:tc>
          <w:tcPr>
            <w:tcW w:w="1889" w:type="dxa"/>
            <w:tcBorders>
              <w:top w:val="nil"/>
              <w:left w:val="nil"/>
              <w:bottom w:val="single" w:sz="4" w:space="0" w:color="auto"/>
              <w:right w:val="single" w:sz="4" w:space="0" w:color="auto"/>
            </w:tcBorders>
            <w:shd w:val="clear" w:color="auto" w:fill="auto"/>
            <w:noWrap/>
            <w:vAlign w:val="center"/>
            <w:hideMark/>
          </w:tcPr>
          <w:p w14:paraId="4A160C32" w14:textId="77777777" w:rsidR="00A2501C" w:rsidRPr="0003462B" w:rsidRDefault="0003462B" w:rsidP="001656FA">
            <w:pPr>
              <w:pStyle w:val="111"/>
              <w:rPr>
                <w:rFonts w:hAnsi="HG丸ｺﾞｼｯｸM-PRO"/>
                <w:sz w:val="21"/>
                <w:szCs w:val="21"/>
              </w:rPr>
            </w:pPr>
            <w:r>
              <w:rPr>
                <w:rFonts w:hAnsi="HG丸ｺﾞｼｯｸM-PRO" w:hint="eastAsia"/>
                <w:sz w:val="21"/>
                <w:szCs w:val="21"/>
              </w:rPr>
              <w:t>17</w:t>
            </w:r>
            <w:r w:rsidR="00A2501C" w:rsidRPr="0003462B">
              <w:rPr>
                <w:rFonts w:hAnsi="HG丸ｺﾞｼｯｸM-PRO" w:hint="eastAsia"/>
                <w:sz w:val="21"/>
                <w:szCs w:val="21"/>
              </w:rPr>
              <w:t>台</w:t>
            </w:r>
          </w:p>
        </w:tc>
        <w:tc>
          <w:tcPr>
            <w:tcW w:w="1889" w:type="dxa"/>
            <w:vMerge w:val="restart"/>
            <w:tcBorders>
              <w:top w:val="nil"/>
              <w:left w:val="double" w:sz="6" w:space="0" w:color="auto"/>
              <w:right w:val="single" w:sz="4" w:space="0" w:color="auto"/>
            </w:tcBorders>
            <w:shd w:val="clear" w:color="auto" w:fill="auto"/>
            <w:noWrap/>
            <w:vAlign w:val="center"/>
            <w:hideMark/>
          </w:tcPr>
          <w:p w14:paraId="4ADEB02E" w14:textId="07F20460" w:rsidR="00A2501C" w:rsidRPr="0003462B" w:rsidRDefault="00366D8A" w:rsidP="001656FA">
            <w:pPr>
              <w:pStyle w:val="111"/>
              <w:rPr>
                <w:rFonts w:hAnsi="HG丸ｺﾞｼｯｸM-PRO"/>
                <w:sz w:val="21"/>
                <w:szCs w:val="21"/>
              </w:rPr>
            </w:pPr>
            <w:r w:rsidRPr="00366D8A">
              <w:rPr>
                <w:rFonts w:hAnsi="HG丸ｺﾞｼｯｸM-PRO"/>
                <w:sz w:val="21"/>
                <w:szCs w:val="21"/>
              </w:rPr>
              <w:t>307</w:t>
            </w:r>
            <w:r w:rsidR="00A2501C" w:rsidRPr="0003462B">
              <w:rPr>
                <w:rFonts w:hAnsi="HG丸ｺﾞｼｯｸM-PRO" w:hint="eastAsia"/>
                <w:sz w:val="21"/>
                <w:szCs w:val="21"/>
              </w:rPr>
              <w:t>台</w:t>
            </w:r>
          </w:p>
        </w:tc>
      </w:tr>
      <w:tr w:rsidR="00A2501C" w:rsidRPr="00FB3C93" w14:paraId="39362477" w14:textId="77777777" w:rsidTr="0003462B">
        <w:trPr>
          <w:trHeight w:val="320"/>
        </w:trPr>
        <w:tc>
          <w:tcPr>
            <w:tcW w:w="2116" w:type="dxa"/>
            <w:vMerge/>
            <w:tcBorders>
              <w:top w:val="nil"/>
              <w:left w:val="single" w:sz="4" w:space="0" w:color="auto"/>
              <w:bottom w:val="single" w:sz="4" w:space="0" w:color="000000"/>
              <w:right w:val="single" w:sz="4" w:space="0" w:color="auto"/>
            </w:tcBorders>
            <w:shd w:val="clear" w:color="auto" w:fill="FFFF00"/>
            <w:vAlign w:val="center"/>
            <w:hideMark/>
          </w:tcPr>
          <w:p w14:paraId="634C863C" w14:textId="77777777" w:rsidR="00A2501C" w:rsidRPr="0003462B" w:rsidRDefault="00A2501C" w:rsidP="0032415A">
            <w:pPr>
              <w:pStyle w:val="a9"/>
            </w:pPr>
          </w:p>
        </w:tc>
        <w:tc>
          <w:tcPr>
            <w:tcW w:w="1889" w:type="dxa"/>
            <w:tcBorders>
              <w:top w:val="nil"/>
              <w:left w:val="nil"/>
              <w:bottom w:val="single" w:sz="4" w:space="0" w:color="auto"/>
              <w:right w:val="single" w:sz="4" w:space="0" w:color="auto"/>
            </w:tcBorders>
            <w:shd w:val="clear" w:color="auto" w:fill="auto"/>
            <w:noWrap/>
            <w:vAlign w:val="center"/>
            <w:hideMark/>
          </w:tcPr>
          <w:p w14:paraId="09C68D48" w14:textId="5D95FF08" w:rsidR="00A2501C" w:rsidRPr="0003462B" w:rsidRDefault="00577987" w:rsidP="001656FA">
            <w:pPr>
              <w:pStyle w:val="111"/>
              <w:rPr>
                <w:rFonts w:hAnsi="HG丸ｺﾞｼｯｸM-PRO"/>
                <w:sz w:val="21"/>
                <w:szCs w:val="21"/>
              </w:rPr>
            </w:pPr>
            <w:r w:rsidRPr="00577987">
              <w:rPr>
                <w:rFonts w:hAnsi="HG丸ｺﾞｼｯｸM-PRO"/>
                <w:sz w:val="21"/>
                <w:szCs w:val="21"/>
              </w:rPr>
              <w:t>94.5</w:t>
            </w:r>
            <w:r w:rsidR="00A2501C" w:rsidRPr="0003462B">
              <w:rPr>
                <w:rFonts w:hAnsi="HG丸ｺﾞｼｯｸM-PRO" w:hint="eastAsia"/>
                <w:sz w:val="21"/>
                <w:szCs w:val="21"/>
              </w:rPr>
              <w:t>%</w:t>
            </w:r>
          </w:p>
        </w:tc>
        <w:tc>
          <w:tcPr>
            <w:tcW w:w="1889" w:type="dxa"/>
            <w:tcBorders>
              <w:top w:val="nil"/>
              <w:left w:val="nil"/>
              <w:bottom w:val="single" w:sz="4" w:space="0" w:color="auto"/>
              <w:right w:val="single" w:sz="4" w:space="0" w:color="auto"/>
            </w:tcBorders>
            <w:shd w:val="clear" w:color="auto" w:fill="auto"/>
            <w:noWrap/>
            <w:vAlign w:val="center"/>
            <w:hideMark/>
          </w:tcPr>
          <w:p w14:paraId="2126C2B3" w14:textId="03F28EE9" w:rsidR="00A2501C" w:rsidRPr="0003462B" w:rsidRDefault="00366D8A" w:rsidP="001656FA">
            <w:pPr>
              <w:pStyle w:val="111"/>
              <w:rPr>
                <w:rFonts w:hAnsi="HG丸ｺﾞｼｯｸM-PRO"/>
                <w:sz w:val="21"/>
                <w:szCs w:val="21"/>
              </w:rPr>
            </w:pPr>
            <w:r w:rsidRPr="00366D8A">
              <w:rPr>
                <w:rFonts w:hAnsi="HG丸ｺﾞｼｯｸM-PRO"/>
                <w:sz w:val="21"/>
                <w:szCs w:val="21"/>
              </w:rPr>
              <w:t>5.5</w:t>
            </w:r>
            <w:r w:rsidR="00A2501C" w:rsidRPr="0003462B">
              <w:rPr>
                <w:rFonts w:hAnsi="HG丸ｺﾞｼｯｸM-PRO" w:hint="eastAsia"/>
                <w:sz w:val="21"/>
                <w:szCs w:val="21"/>
              </w:rPr>
              <w:t>%</w:t>
            </w:r>
          </w:p>
        </w:tc>
        <w:tc>
          <w:tcPr>
            <w:tcW w:w="1889" w:type="dxa"/>
            <w:vMerge/>
            <w:tcBorders>
              <w:left w:val="double" w:sz="6" w:space="0" w:color="auto"/>
              <w:bottom w:val="single" w:sz="4" w:space="0" w:color="auto"/>
              <w:right w:val="single" w:sz="4" w:space="0" w:color="auto"/>
            </w:tcBorders>
            <w:shd w:val="clear" w:color="auto" w:fill="auto"/>
            <w:noWrap/>
            <w:vAlign w:val="center"/>
            <w:hideMark/>
          </w:tcPr>
          <w:p w14:paraId="670801B3" w14:textId="77777777" w:rsidR="00A2501C" w:rsidRPr="0003462B" w:rsidRDefault="00A2501C" w:rsidP="001656FA">
            <w:pPr>
              <w:pStyle w:val="111"/>
              <w:rPr>
                <w:rFonts w:hAnsi="HG丸ｺﾞｼｯｸM-PRO"/>
                <w:sz w:val="21"/>
                <w:szCs w:val="21"/>
              </w:rPr>
            </w:pPr>
          </w:p>
        </w:tc>
      </w:tr>
      <w:tr w:rsidR="00A2501C" w:rsidRPr="00FB3C93" w14:paraId="7C54E750" w14:textId="77777777" w:rsidTr="0003462B">
        <w:trPr>
          <w:trHeight w:val="320"/>
        </w:trPr>
        <w:tc>
          <w:tcPr>
            <w:tcW w:w="2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1CD68" w14:textId="77777777" w:rsidR="00A2501C" w:rsidRPr="0003462B" w:rsidRDefault="00A2501C" w:rsidP="0032415A">
            <w:pPr>
              <w:pStyle w:val="a9"/>
            </w:pPr>
            <w:r w:rsidRPr="0003462B">
              <w:rPr>
                <w:rFonts w:hint="eastAsia"/>
              </w:rPr>
              <w:t>小田急バス</w:t>
            </w:r>
          </w:p>
        </w:tc>
        <w:tc>
          <w:tcPr>
            <w:tcW w:w="1889" w:type="dxa"/>
            <w:tcBorders>
              <w:top w:val="nil"/>
              <w:left w:val="nil"/>
              <w:bottom w:val="single" w:sz="4" w:space="0" w:color="auto"/>
              <w:right w:val="single" w:sz="4" w:space="0" w:color="auto"/>
            </w:tcBorders>
            <w:shd w:val="clear" w:color="auto" w:fill="auto"/>
            <w:noWrap/>
            <w:vAlign w:val="center"/>
            <w:hideMark/>
          </w:tcPr>
          <w:p w14:paraId="44D2095D" w14:textId="07612A19" w:rsidR="00A2501C" w:rsidRPr="0003462B" w:rsidRDefault="00577987" w:rsidP="001656FA">
            <w:pPr>
              <w:pStyle w:val="111"/>
              <w:rPr>
                <w:rFonts w:hAnsi="HG丸ｺﾞｼｯｸM-PRO"/>
                <w:sz w:val="21"/>
                <w:szCs w:val="21"/>
              </w:rPr>
            </w:pPr>
            <w:r w:rsidRPr="00577987">
              <w:rPr>
                <w:rFonts w:hAnsi="HG丸ｺﾞｼｯｸM-PRO"/>
                <w:sz w:val="21"/>
                <w:szCs w:val="21"/>
              </w:rPr>
              <w:t>182</w:t>
            </w:r>
            <w:r w:rsidR="00A2501C" w:rsidRPr="0003462B">
              <w:rPr>
                <w:rFonts w:hAnsi="HG丸ｺﾞｼｯｸM-PRO" w:hint="eastAsia"/>
                <w:sz w:val="21"/>
                <w:szCs w:val="21"/>
              </w:rPr>
              <w:t>台</w:t>
            </w:r>
          </w:p>
        </w:tc>
        <w:tc>
          <w:tcPr>
            <w:tcW w:w="1889" w:type="dxa"/>
            <w:tcBorders>
              <w:top w:val="nil"/>
              <w:left w:val="nil"/>
              <w:bottom w:val="single" w:sz="4" w:space="0" w:color="auto"/>
              <w:right w:val="single" w:sz="4" w:space="0" w:color="auto"/>
            </w:tcBorders>
            <w:shd w:val="clear" w:color="auto" w:fill="auto"/>
            <w:noWrap/>
            <w:vAlign w:val="center"/>
            <w:hideMark/>
          </w:tcPr>
          <w:p w14:paraId="48BE14EB" w14:textId="77777777" w:rsidR="00A2501C" w:rsidRPr="0003462B" w:rsidRDefault="0003462B" w:rsidP="001656FA">
            <w:pPr>
              <w:pStyle w:val="111"/>
              <w:rPr>
                <w:rFonts w:hAnsi="HG丸ｺﾞｼｯｸM-PRO"/>
                <w:sz w:val="21"/>
                <w:szCs w:val="21"/>
              </w:rPr>
            </w:pPr>
            <w:r>
              <w:rPr>
                <w:rFonts w:hAnsi="HG丸ｺﾞｼｯｸM-PRO" w:hint="eastAsia"/>
                <w:sz w:val="21"/>
                <w:szCs w:val="21"/>
              </w:rPr>
              <w:t>０</w:t>
            </w:r>
            <w:r w:rsidR="00A2501C" w:rsidRPr="0003462B">
              <w:rPr>
                <w:rFonts w:hAnsi="HG丸ｺﾞｼｯｸM-PRO" w:hint="eastAsia"/>
                <w:sz w:val="21"/>
                <w:szCs w:val="21"/>
              </w:rPr>
              <w:t>台</w:t>
            </w:r>
          </w:p>
        </w:tc>
        <w:tc>
          <w:tcPr>
            <w:tcW w:w="1889" w:type="dxa"/>
            <w:vMerge w:val="restart"/>
            <w:tcBorders>
              <w:top w:val="nil"/>
              <w:left w:val="double" w:sz="6" w:space="0" w:color="auto"/>
              <w:right w:val="single" w:sz="4" w:space="0" w:color="auto"/>
            </w:tcBorders>
            <w:shd w:val="clear" w:color="auto" w:fill="auto"/>
            <w:noWrap/>
            <w:vAlign w:val="center"/>
            <w:hideMark/>
          </w:tcPr>
          <w:p w14:paraId="3F3556EF" w14:textId="625B2A6E" w:rsidR="00A2501C" w:rsidRPr="0003462B" w:rsidRDefault="00366D8A" w:rsidP="001656FA">
            <w:pPr>
              <w:pStyle w:val="111"/>
              <w:rPr>
                <w:rFonts w:hAnsi="HG丸ｺﾞｼｯｸM-PRO"/>
                <w:sz w:val="21"/>
                <w:szCs w:val="21"/>
              </w:rPr>
            </w:pPr>
            <w:r w:rsidRPr="00366D8A">
              <w:rPr>
                <w:rFonts w:hAnsi="HG丸ｺﾞｼｯｸM-PRO"/>
                <w:sz w:val="21"/>
                <w:szCs w:val="21"/>
              </w:rPr>
              <w:t>182</w:t>
            </w:r>
            <w:r w:rsidR="00A2501C" w:rsidRPr="0003462B">
              <w:rPr>
                <w:rFonts w:hAnsi="HG丸ｺﾞｼｯｸM-PRO" w:hint="eastAsia"/>
                <w:sz w:val="21"/>
                <w:szCs w:val="21"/>
              </w:rPr>
              <w:t>台</w:t>
            </w:r>
          </w:p>
        </w:tc>
      </w:tr>
      <w:tr w:rsidR="00A2501C" w:rsidRPr="00FB3C93" w14:paraId="092F7E13" w14:textId="77777777" w:rsidTr="0003462B">
        <w:trPr>
          <w:trHeight w:val="320"/>
        </w:trPr>
        <w:tc>
          <w:tcPr>
            <w:tcW w:w="2116" w:type="dxa"/>
            <w:vMerge/>
            <w:tcBorders>
              <w:top w:val="nil"/>
              <w:left w:val="single" w:sz="4" w:space="0" w:color="auto"/>
              <w:bottom w:val="single" w:sz="4" w:space="0" w:color="000000"/>
              <w:right w:val="single" w:sz="4" w:space="0" w:color="auto"/>
            </w:tcBorders>
            <w:shd w:val="clear" w:color="auto" w:fill="FFFF00"/>
            <w:vAlign w:val="center"/>
            <w:hideMark/>
          </w:tcPr>
          <w:p w14:paraId="603AD5C2" w14:textId="77777777" w:rsidR="00A2501C" w:rsidRPr="0003462B" w:rsidRDefault="00A2501C" w:rsidP="0032415A">
            <w:pPr>
              <w:pStyle w:val="a9"/>
            </w:pPr>
          </w:p>
        </w:tc>
        <w:tc>
          <w:tcPr>
            <w:tcW w:w="1889" w:type="dxa"/>
            <w:tcBorders>
              <w:top w:val="nil"/>
              <w:left w:val="nil"/>
              <w:bottom w:val="single" w:sz="4" w:space="0" w:color="auto"/>
              <w:right w:val="single" w:sz="4" w:space="0" w:color="auto"/>
            </w:tcBorders>
            <w:shd w:val="clear" w:color="auto" w:fill="auto"/>
            <w:noWrap/>
            <w:vAlign w:val="center"/>
            <w:hideMark/>
          </w:tcPr>
          <w:p w14:paraId="4C274A51" w14:textId="77777777" w:rsidR="00A2501C" w:rsidRPr="0003462B" w:rsidRDefault="0003462B" w:rsidP="001656FA">
            <w:pPr>
              <w:pStyle w:val="111"/>
              <w:rPr>
                <w:rFonts w:hAnsi="HG丸ｺﾞｼｯｸM-PRO"/>
                <w:sz w:val="21"/>
                <w:szCs w:val="21"/>
              </w:rPr>
            </w:pPr>
            <w:r>
              <w:rPr>
                <w:rFonts w:hAnsi="HG丸ｺﾞｼｯｸM-PRO" w:hint="eastAsia"/>
                <w:sz w:val="21"/>
                <w:szCs w:val="21"/>
              </w:rPr>
              <w:t>100.0</w:t>
            </w:r>
            <w:r w:rsidR="00A2501C" w:rsidRPr="0003462B">
              <w:rPr>
                <w:rFonts w:hAnsi="HG丸ｺﾞｼｯｸM-PRO" w:hint="eastAsia"/>
                <w:sz w:val="21"/>
                <w:szCs w:val="21"/>
              </w:rPr>
              <w:t>%</w:t>
            </w:r>
          </w:p>
        </w:tc>
        <w:tc>
          <w:tcPr>
            <w:tcW w:w="1889" w:type="dxa"/>
            <w:tcBorders>
              <w:top w:val="nil"/>
              <w:left w:val="nil"/>
              <w:bottom w:val="single" w:sz="4" w:space="0" w:color="auto"/>
              <w:right w:val="single" w:sz="4" w:space="0" w:color="auto"/>
            </w:tcBorders>
            <w:shd w:val="clear" w:color="auto" w:fill="auto"/>
            <w:noWrap/>
            <w:vAlign w:val="center"/>
            <w:hideMark/>
          </w:tcPr>
          <w:p w14:paraId="1A5AF346" w14:textId="77777777" w:rsidR="00A2501C" w:rsidRPr="0003462B" w:rsidRDefault="0003462B" w:rsidP="001656FA">
            <w:pPr>
              <w:pStyle w:val="111"/>
              <w:rPr>
                <w:rFonts w:hAnsi="HG丸ｺﾞｼｯｸM-PRO"/>
                <w:sz w:val="21"/>
                <w:szCs w:val="21"/>
              </w:rPr>
            </w:pPr>
            <w:r>
              <w:rPr>
                <w:rFonts w:hAnsi="HG丸ｺﾞｼｯｸM-PRO" w:hint="eastAsia"/>
                <w:sz w:val="21"/>
                <w:szCs w:val="21"/>
              </w:rPr>
              <w:t>０</w:t>
            </w:r>
            <w:r w:rsidR="00A2501C" w:rsidRPr="0003462B">
              <w:rPr>
                <w:rFonts w:hAnsi="HG丸ｺﾞｼｯｸM-PRO" w:hint="eastAsia"/>
                <w:sz w:val="21"/>
                <w:szCs w:val="21"/>
              </w:rPr>
              <w:t>%</w:t>
            </w:r>
          </w:p>
        </w:tc>
        <w:tc>
          <w:tcPr>
            <w:tcW w:w="1889" w:type="dxa"/>
            <w:vMerge/>
            <w:tcBorders>
              <w:left w:val="double" w:sz="6" w:space="0" w:color="auto"/>
              <w:bottom w:val="single" w:sz="4" w:space="0" w:color="auto"/>
              <w:right w:val="single" w:sz="4" w:space="0" w:color="auto"/>
            </w:tcBorders>
            <w:shd w:val="clear" w:color="auto" w:fill="auto"/>
            <w:noWrap/>
            <w:vAlign w:val="center"/>
            <w:hideMark/>
          </w:tcPr>
          <w:p w14:paraId="2E3382D9" w14:textId="77777777" w:rsidR="00A2501C" w:rsidRPr="0003462B" w:rsidRDefault="00A2501C" w:rsidP="001656FA">
            <w:pPr>
              <w:pStyle w:val="111"/>
              <w:rPr>
                <w:rFonts w:hAnsi="HG丸ｺﾞｼｯｸM-PRO"/>
                <w:sz w:val="21"/>
                <w:szCs w:val="21"/>
              </w:rPr>
            </w:pPr>
          </w:p>
        </w:tc>
      </w:tr>
      <w:tr w:rsidR="00A2501C" w:rsidRPr="00FB3C93" w14:paraId="3A30A83C" w14:textId="77777777" w:rsidTr="0003462B">
        <w:trPr>
          <w:trHeight w:val="320"/>
        </w:trPr>
        <w:tc>
          <w:tcPr>
            <w:tcW w:w="2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045E10" w14:textId="77777777" w:rsidR="00A2501C" w:rsidRPr="0003462B" w:rsidRDefault="00A2501C" w:rsidP="0032415A">
            <w:pPr>
              <w:pStyle w:val="a9"/>
            </w:pPr>
            <w:r w:rsidRPr="0003462B">
              <w:rPr>
                <w:rFonts w:hint="eastAsia"/>
              </w:rPr>
              <w:t>東急バス</w:t>
            </w:r>
          </w:p>
        </w:tc>
        <w:tc>
          <w:tcPr>
            <w:tcW w:w="1889" w:type="dxa"/>
            <w:tcBorders>
              <w:top w:val="nil"/>
              <w:left w:val="nil"/>
              <w:bottom w:val="single" w:sz="4" w:space="0" w:color="auto"/>
              <w:right w:val="single" w:sz="4" w:space="0" w:color="auto"/>
            </w:tcBorders>
            <w:shd w:val="clear" w:color="auto" w:fill="auto"/>
            <w:noWrap/>
            <w:vAlign w:val="center"/>
            <w:hideMark/>
          </w:tcPr>
          <w:p w14:paraId="089990BD" w14:textId="5B3A12EA" w:rsidR="00A2501C" w:rsidRPr="0003462B" w:rsidRDefault="00577987" w:rsidP="001656FA">
            <w:pPr>
              <w:pStyle w:val="111"/>
              <w:rPr>
                <w:rFonts w:hAnsi="HG丸ｺﾞｼｯｸM-PRO"/>
                <w:sz w:val="21"/>
                <w:szCs w:val="21"/>
              </w:rPr>
            </w:pPr>
            <w:r w:rsidRPr="00577987">
              <w:rPr>
                <w:rFonts w:hAnsi="HG丸ｺﾞｼｯｸM-PRO"/>
                <w:sz w:val="21"/>
                <w:szCs w:val="21"/>
              </w:rPr>
              <w:t>51</w:t>
            </w:r>
            <w:r w:rsidR="00A2501C" w:rsidRPr="0003462B">
              <w:rPr>
                <w:rFonts w:hAnsi="HG丸ｺﾞｼｯｸM-PRO" w:hint="eastAsia"/>
                <w:sz w:val="21"/>
                <w:szCs w:val="21"/>
              </w:rPr>
              <w:t>台</w:t>
            </w:r>
          </w:p>
        </w:tc>
        <w:tc>
          <w:tcPr>
            <w:tcW w:w="1889" w:type="dxa"/>
            <w:tcBorders>
              <w:top w:val="nil"/>
              <w:left w:val="nil"/>
              <w:bottom w:val="single" w:sz="4" w:space="0" w:color="auto"/>
              <w:right w:val="single" w:sz="4" w:space="0" w:color="auto"/>
            </w:tcBorders>
            <w:shd w:val="clear" w:color="auto" w:fill="auto"/>
            <w:noWrap/>
            <w:vAlign w:val="center"/>
            <w:hideMark/>
          </w:tcPr>
          <w:p w14:paraId="06525F22" w14:textId="54F4DA1D" w:rsidR="00A2501C" w:rsidRPr="0003462B" w:rsidRDefault="00366D8A" w:rsidP="001656FA">
            <w:pPr>
              <w:pStyle w:val="111"/>
              <w:rPr>
                <w:rFonts w:hAnsi="HG丸ｺﾞｼｯｸM-PRO"/>
                <w:sz w:val="21"/>
                <w:szCs w:val="21"/>
              </w:rPr>
            </w:pPr>
            <w:r w:rsidRPr="00366D8A">
              <w:rPr>
                <w:rFonts w:hAnsi="HG丸ｺﾞｼｯｸM-PRO"/>
                <w:sz w:val="21"/>
                <w:szCs w:val="21"/>
              </w:rPr>
              <w:t>25</w:t>
            </w:r>
            <w:r w:rsidR="00A2501C" w:rsidRPr="0003462B">
              <w:rPr>
                <w:rFonts w:hAnsi="HG丸ｺﾞｼｯｸM-PRO" w:hint="eastAsia"/>
                <w:sz w:val="21"/>
                <w:szCs w:val="21"/>
              </w:rPr>
              <w:t>台</w:t>
            </w:r>
          </w:p>
        </w:tc>
        <w:tc>
          <w:tcPr>
            <w:tcW w:w="1889" w:type="dxa"/>
            <w:vMerge w:val="restart"/>
            <w:tcBorders>
              <w:top w:val="nil"/>
              <w:left w:val="double" w:sz="6" w:space="0" w:color="auto"/>
              <w:right w:val="single" w:sz="4" w:space="0" w:color="auto"/>
            </w:tcBorders>
            <w:shd w:val="clear" w:color="auto" w:fill="auto"/>
            <w:noWrap/>
            <w:vAlign w:val="center"/>
            <w:hideMark/>
          </w:tcPr>
          <w:p w14:paraId="21183EDF" w14:textId="6B32EC9B" w:rsidR="00A2501C" w:rsidRPr="0003462B" w:rsidRDefault="00366D8A" w:rsidP="001656FA">
            <w:pPr>
              <w:pStyle w:val="111"/>
              <w:rPr>
                <w:rFonts w:hAnsi="HG丸ｺﾞｼｯｸM-PRO"/>
                <w:sz w:val="21"/>
                <w:szCs w:val="21"/>
              </w:rPr>
            </w:pPr>
            <w:r w:rsidRPr="00366D8A">
              <w:rPr>
                <w:rFonts w:hAnsi="HG丸ｺﾞｼｯｸM-PRO"/>
                <w:sz w:val="21"/>
                <w:szCs w:val="21"/>
              </w:rPr>
              <w:t>76</w:t>
            </w:r>
            <w:r w:rsidR="00A2501C" w:rsidRPr="0003462B">
              <w:rPr>
                <w:rFonts w:hAnsi="HG丸ｺﾞｼｯｸM-PRO" w:hint="eastAsia"/>
                <w:sz w:val="21"/>
                <w:szCs w:val="21"/>
              </w:rPr>
              <w:t>台</w:t>
            </w:r>
          </w:p>
        </w:tc>
      </w:tr>
      <w:tr w:rsidR="00A2501C" w:rsidRPr="00FB3C93" w14:paraId="116583F1" w14:textId="77777777" w:rsidTr="0003462B">
        <w:trPr>
          <w:trHeight w:val="320"/>
        </w:trPr>
        <w:tc>
          <w:tcPr>
            <w:tcW w:w="2116" w:type="dxa"/>
            <w:vMerge/>
            <w:tcBorders>
              <w:top w:val="nil"/>
              <w:left w:val="single" w:sz="4" w:space="0" w:color="auto"/>
              <w:bottom w:val="single" w:sz="4" w:space="0" w:color="000000"/>
              <w:right w:val="single" w:sz="4" w:space="0" w:color="auto"/>
            </w:tcBorders>
            <w:shd w:val="clear" w:color="auto" w:fill="FFFF00"/>
            <w:vAlign w:val="center"/>
            <w:hideMark/>
          </w:tcPr>
          <w:p w14:paraId="77B2DA9D" w14:textId="77777777" w:rsidR="00A2501C" w:rsidRPr="0003462B" w:rsidRDefault="00A2501C" w:rsidP="0032415A">
            <w:pPr>
              <w:pStyle w:val="a9"/>
            </w:pPr>
          </w:p>
        </w:tc>
        <w:tc>
          <w:tcPr>
            <w:tcW w:w="1889" w:type="dxa"/>
            <w:tcBorders>
              <w:top w:val="nil"/>
              <w:left w:val="nil"/>
              <w:bottom w:val="single" w:sz="4" w:space="0" w:color="auto"/>
              <w:right w:val="single" w:sz="4" w:space="0" w:color="auto"/>
            </w:tcBorders>
            <w:shd w:val="clear" w:color="auto" w:fill="auto"/>
            <w:noWrap/>
            <w:vAlign w:val="center"/>
            <w:hideMark/>
          </w:tcPr>
          <w:p w14:paraId="2379AA8E" w14:textId="180F1841" w:rsidR="00A2501C" w:rsidRPr="0003462B" w:rsidRDefault="00577987" w:rsidP="001656FA">
            <w:pPr>
              <w:pStyle w:val="111"/>
              <w:rPr>
                <w:rFonts w:hAnsi="HG丸ｺﾞｼｯｸM-PRO"/>
                <w:sz w:val="21"/>
                <w:szCs w:val="21"/>
              </w:rPr>
            </w:pPr>
            <w:r w:rsidRPr="00577987">
              <w:rPr>
                <w:rFonts w:hAnsi="HG丸ｺﾞｼｯｸM-PRO"/>
                <w:sz w:val="21"/>
                <w:szCs w:val="21"/>
              </w:rPr>
              <w:t>67.1</w:t>
            </w:r>
            <w:r w:rsidR="00A2501C" w:rsidRPr="0003462B">
              <w:rPr>
                <w:rFonts w:hAnsi="HG丸ｺﾞｼｯｸM-PRO" w:hint="eastAsia"/>
                <w:sz w:val="21"/>
                <w:szCs w:val="21"/>
              </w:rPr>
              <w:t>%</w:t>
            </w:r>
          </w:p>
        </w:tc>
        <w:tc>
          <w:tcPr>
            <w:tcW w:w="1889" w:type="dxa"/>
            <w:tcBorders>
              <w:top w:val="nil"/>
              <w:left w:val="nil"/>
              <w:bottom w:val="single" w:sz="4" w:space="0" w:color="auto"/>
              <w:right w:val="single" w:sz="4" w:space="0" w:color="auto"/>
            </w:tcBorders>
            <w:shd w:val="clear" w:color="auto" w:fill="auto"/>
            <w:noWrap/>
            <w:vAlign w:val="center"/>
            <w:hideMark/>
          </w:tcPr>
          <w:p w14:paraId="0D90C442" w14:textId="270B9BBC" w:rsidR="00A2501C" w:rsidRPr="0003462B" w:rsidRDefault="00366D8A" w:rsidP="001656FA">
            <w:pPr>
              <w:pStyle w:val="111"/>
              <w:rPr>
                <w:rFonts w:hAnsi="HG丸ｺﾞｼｯｸM-PRO"/>
                <w:sz w:val="21"/>
                <w:szCs w:val="21"/>
              </w:rPr>
            </w:pPr>
            <w:r w:rsidRPr="00366D8A">
              <w:rPr>
                <w:rFonts w:hAnsi="HG丸ｺﾞｼｯｸM-PRO"/>
                <w:sz w:val="21"/>
                <w:szCs w:val="21"/>
              </w:rPr>
              <w:t>32.9</w:t>
            </w:r>
            <w:r w:rsidR="00A2501C" w:rsidRPr="0003462B">
              <w:rPr>
                <w:rFonts w:hAnsi="HG丸ｺﾞｼｯｸM-PRO" w:hint="eastAsia"/>
                <w:sz w:val="21"/>
                <w:szCs w:val="21"/>
              </w:rPr>
              <w:t>%</w:t>
            </w:r>
          </w:p>
        </w:tc>
        <w:tc>
          <w:tcPr>
            <w:tcW w:w="1889" w:type="dxa"/>
            <w:vMerge/>
            <w:tcBorders>
              <w:left w:val="double" w:sz="6" w:space="0" w:color="auto"/>
              <w:bottom w:val="single" w:sz="4" w:space="0" w:color="auto"/>
              <w:right w:val="single" w:sz="4" w:space="0" w:color="auto"/>
            </w:tcBorders>
            <w:shd w:val="clear" w:color="auto" w:fill="auto"/>
            <w:noWrap/>
            <w:vAlign w:val="center"/>
            <w:hideMark/>
          </w:tcPr>
          <w:p w14:paraId="05C5D413" w14:textId="77777777" w:rsidR="00A2501C" w:rsidRPr="0003462B" w:rsidRDefault="00A2501C" w:rsidP="001656FA">
            <w:pPr>
              <w:pStyle w:val="111"/>
              <w:rPr>
                <w:rFonts w:hAnsi="HG丸ｺﾞｼｯｸM-PRO"/>
                <w:sz w:val="21"/>
                <w:szCs w:val="21"/>
              </w:rPr>
            </w:pPr>
          </w:p>
        </w:tc>
      </w:tr>
      <w:tr w:rsidR="00A2501C" w:rsidRPr="00FB3C93" w14:paraId="4D4EE260" w14:textId="77777777" w:rsidTr="0003462B">
        <w:trPr>
          <w:trHeight w:val="320"/>
        </w:trPr>
        <w:tc>
          <w:tcPr>
            <w:tcW w:w="2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38060" w14:textId="77777777" w:rsidR="00A2501C" w:rsidRPr="0003462B" w:rsidRDefault="00A2501C" w:rsidP="0032415A">
            <w:pPr>
              <w:pStyle w:val="a9"/>
            </w:pPr>
            <w:r w:rsidRPr="0003462B">
              <w:rPr>
                <w:rFonts w:hint="eastAsia"/>
              </w:rPr>
              <w:t>臨港バス</w:t>
            </w:r>
          </w:p>
        </w:tc>
        <w:tc>
          <w:tcPr>
            <w:tcW w:w="1889" w:type="dxa"/>
            <w:tcBorders>
              <w:top w:val="nil"/>
              <w:left w:val="single" w:sz="4" w:space="0" w:color="000000"/>
              <w:bottom w:val="single" w:sz="4" w:space="0" w:color="000000"/>
              <w:right w:val="nil"/>
            </w:tcBorders>
            <w:shd w:val="clear" w:color="auto" w:fill="auto"/>
            <w:noWrap/>
            <w:vAlign w:val="center"/>
            <w:hideMark/>
          </w:tcPr>
          <w:p w14:paraId="15E0DC30" w14:textId="19E5784F" w:rsidR="00A2501C" w:rsidRPr="0003462B" w:rsidRDefault="00577987" w:rsidP="001656FA">
            <w:pPr>
              <w:pStyle w:val="111"/>
              <w:rPr>
                <w:rFonts w:hAnsi="HG丸ｺﾞｼｯｸM-PRO"/>
                <w:sz w:val="21"/>
                <w:szCs w:val="21"/>
              </w:rPr>
            </w:pPr>
            <w:r w:rsidRPr="00577987">
              <w:rPr>
                <w:rFonts w:hAnsi="HG丸ｺﾞｼｯｸM-PRO"/>
                <w:sz w:val="21"/>
                <w:szCs w:val="21"/>
              </w:rPr>
              <w:t>240</w:t>
            </w:r>
            <w:r w:rsidR="00A2501C" w:rsidRPr="0003462B">
              <w:rPr>
                <w:rFonts w:hAnsi="HG丸ｺﾞｼｯｸM-PRO" w:hint="eastAsia"/>
                <w:sz w:val="21"/>
                <w:szCs w:val="21"/>
              </w:rPr>
              <w:t>台</w:t>
            </w:r>
          </w:p>
        </w:tc>
        <w:tc>
          <w:tcPr>
            <w:tcW w:w="1889" w:type="dxa"/>
            <w:tcBorders>
              <w:top w:val="nil"/>
              <w:left w:val="single" w:sz="4" w:space="0" w:color="000000"/>
              <w:bottom w:val="single" w:sz="4" w:space="0" w:color="000000"/>
              <w:right w:val="nil"/>
            </w:tcBorders>
            <w:shd w:val="clear" w:color="auto" w:fill="auto"/>
            <w:noWrap/>
            <w:vAlign w:val="center"/>
            <w:hideMark/>
          </w:tcPr>
          <w:p w14:paraId="6E6BD3E8" w14:textId="112A3514" w:rsidR="00A2501C" w:rsidRPr="0003462B" w:rsidRDefault="00366D8A" w:rsidP="001656FA">
            <w:pPr>
              <w:pStyle w:val="111"/>
              <w:rPr>
                <w:rFonts w:hAnsi="HG丸ｺﾞｼｯｸM-PRO"/>
                <w:sz w:val="21"/>
                <w:szCs w:val="21"/>
              </w:rPr>
            </w:pPr>
            <w:r w:rsidRPr="00366D8A">
              <w:rPr>
                <w:rFonts w:hAnsi="HG丸ｺﾞｼｯｸM-PRO"/>
                <w:sz w:val="21"/>
                <w:szCs w:val="21"/>
              </w:rPr>
              <w:t>18</w:t>
            </w:r>
            <w:r w:rsidR="00A2501C" w:rsidRPr="0003462B">
              <w:rPr>
                <w:rFonts w:hAnsi="HG丸ｺﾞｼｯｸM-PRO" w:hint="eastAsia"/>
                <w:sz w:val="21"/>
                <w:szCs w:val="21"/>
              </w:rPr>
              <w:t>台</w:t>
            </w:r>
          </w:p>
        </w:tc>
        <w:tc>
          <w:tcPr>
            <w:tcW w:w="1889" w:type="dxa"/>
            <w:vMerge w:val="restart"/>
            <w:tcBorders>
              <w:top w:val="nil"/>
              <w:left w:val="double" w:sz="6" w:space="0" w:color="000000"/>
              <w:right w:val="single" w:sz="4" w:space="0" w:color="000000"/>
            </w:tcBorders>
            <w:shd w:val="clear" w:color="auto" w:fill="auto"/>
            <w:noWrap/>
            <w:vAlign w:val="center"/>
            <w:hideMark/>
          </w:tcPr>
          <w:p w14:paraId="39AD6D82" w14:textId="15BF3882" w:rsidR="00A2501C" w:rsidRPr="0003462B" w:rsidRDefault="00366D8A" w:rsidP="001656FA">
            <w:pPr>
              <w:pStyle w:val="111"/>
              <w:rPr>
                <w:rFonts w:hAnsi="HG丸ｺﾞｼｯｸM-PRO"/>
                <w:sz w:val="21"/>
                <w:szCs w:val="21"/>
              </w:rPr>
            </w:pPr>
            <w:r w:rsidRPr="00366D8A">
              <w:rPr>
                <w:rFonts w:hAnsi="HG丸ｺﾞｼｯｸM-PRO"/>
                <w:sz w:val="21"/>
                <w:szCs w:val="21"/>
              </w:rPr>
              <w:t>258</w:t>
            </w:r>
            <w:r w:rsidR="00A2501C" w:rsidRPr="0003462B">
              <w:rPr>
                <w:rFonts w:hAnsi="HG丸ｺﾞｼｯｸM-PRO" w:hint="eastAsia"/>
                <w:sz w:val="21"/>
                <w:szCs w:val="21"/>
              </w:rPr>
              <w:t>台</w:t>
            </w:r>
          </w:p>
        </w:tc>
      </w:tr>
      <w:tr w:rsidR="00A2501C" w:rsidRPr="00FB3C93" w14:paraId="68801156" w14:textId="77777777" w:rsidTr="0003462B">
        <w:trPr>
          <w:trHeight w:val="320"/>
        </w:trPr>
        <w:tc>
          <w:tcPr>
            <w:tcW w:w="2116" w:type="dxa"/>
            <w:vMerge/>
            <w:tcBorders>
              <w:top w:val="nil"/>
              <w:left w:val="single" w:sz="4" w:space="0" w:color="auto"/>
              <w:bottom w:val="double" w:sz="4" w:space="0" w:color="auto"/>
              <w:right w:val="single" w:sz="4" w:space="0" w:color="auto"/>
            </w:tcBorders>
            <w:shd w:val="clear" w:color="auto" w:fill="FFFF00"/>
            <w:vAlign w:val="center"/>
            <w:hideMark/>
          </w:tcPr>
          <w:p w14:paraId="664F6805" w14:textId="77777777" w:rsidR="00A2501C" w:rsidRPr="0003462B" w:rsidRDefault="00A2501C" w:rsidP="0032415A">
            <w:pPr>
              <w:pStyle w:val="a9"/>
            </w:pPr>
          </w:p>
        </w:tc>
        <w:tc>
          <w:tcPr>
            <w:tcW w:w="1889" w:type="dxa"/>
            <w:tcBorders>
              <w:top w:val="nil"/>
              <w:left w:val="single" w:sz="4" w:space="0" w:color="000000"/>
              <w:bottom w:val="double" w:sz="4" w:space="0" w:color="auto"/>
              <w:right w:val="nil"/>
            </w:tcBorders>
            <w:shd w:val="clear" w:color="auto" w:fill="auto"/>
            <w:noWrap/>
            <w:vAlign w:val="center"/>
            <w:hideMark/>
          </w:tcPr>
          <w:p w14:paraId="0F567E48" w14:textId="452CD3E1" w:rsidR="00A2501C" w:rsidRPr="0003462B" w:rsidRDefault="00577987" w:rsidP="001656FA">
            <w:pPr>
              <w:pStyle w:val="111"/>
              <w:rPr>
                <w:rFonts w:hAnsi="HG丸ｺﾞｼｯｸM-PRO"/>
                <w:sz w:val="21"/>
                <w:szCs w:val="21"/>
              </w:rPr>
            </w:pPr>
            <w:r w:rsidRPr="00577987">
              <w:rPr>
                <w:rFonts w:hAnsi="HG丸ｺﾞｼｯｸM-PRO"/>
                <w:sz w:val="21"/>
                <w:szCs w:val="21"/>
              </w:rPr>
              <w:t>93.0</w:t>
            </w:r>
            <w:r w:rsidR="00A2501C" w:rsidRPr="0003462B">
              <w:rPr>
                <w:rFonts w:hAnsi="HG丸ｺﾞｼｯｸM-PRO" w:hint="eastAsia"/>
                <w:sz w:val="21"/>
                <w:szCs w:val="21"/>
              </w:rPr>
              <w:t>%</w:t>
            </w:r>
          </w:p>
        </w:tc>
        <w:tc>
          <w:tcPr>
            <w:tcW w:w="1889" w:type="dxa"/>
            <w:tcBorders>
              <w:top w:val="nil"/>
              <w:left w:val="single" w:sz="4" w:space="0" w:color="000000"/>
              <w:bottom w:val="double" w:sz="4" w:space="0" w:color="auto"/>
              <w:right w:val="nil"/>
            </w:tcBorders>
            <w:shd w:val="clear" w:color="auto" w:fill="auto"/>
            <w:noWrap/>
            <w:vAlign w:val="center"/>
            <w:hideMark/>
          </w:tcPr>
          <w:p w14:paraId="04374A4E" w14:textId="6C2E8A42" w:rsidR="00A2501C" w:rsidRPr="0003462B" w:rsidRDefault="00366D8A" w:rsidP="001656FA">
            <w:pPr>
              <w:pStyle w:val="111"/>
              <w:rPr>
                <w:rFonts w:hAnsi="HG丸ｺﾞｼｯｸM-PRO"/>
                <w:sz w:val="21"/>
                <w:szCs w:val="21"/>
              </w:rPr>
            </w:pPr>
            <w:r w:rsidRPr="00366D8A">
              <w:rPr>
                <w:rFonts w:hAnsi="HG丸ｺﾞｼｯｸM-PRO"/>
                <w:sz w:val="21"/>
                <w:szCs w:val="21"/>
              </w:rPr>
              <w:t>7.0</w:t>
            </w:r>
            <w:r w:rsidR="00A2501C" w:rsidRPr="0003462B">
              <w:rPr>
                <w:rFonts w:hAnsi="HG丸ｺﾞｼｯｸM-PRO" w:hint="eastAsia"/>
                <w:sz w:val="21"/>
                <w:szCs w:val="21"/>
              </w:rPr>
              <w:t>%</w:t>
            </w:r>
          </w:p>
        </w:tc>
        <w:tc>
          <w:tcPr>
            <w:tcW w:w="1889" w:type="dxa"/>
            <w:vMerge/>
            <w:tcBorders>
              <w:left w:val="double" w:sz="6" w:space="0" w:color="000000"/>
              <w:bottom w:val="double" w:sz="4" w:space="0" w:color="auto"/>
              <w:right w:val="single" w:sz="4" w:space="0" w:color="000000"/>
            </w:tcBorders>
            <w:shd w:val="clear" w:color="auto" w:fill="auto"/>
            <w:noWrap/>
            <w:vAlign w:val="center"/>
            <w:hideMark/>
          </w:tcPr>
          <w:p w14:paraId="582A4403" w14:textId="77777777" w:rsidR="00A2501C" w:rsidRPr="0003462B" w:rsidRDefault="00A2501C" w:rsidP="001656FA">
            <w:pPr>
              <w:pStyle w:val="111"/>
              <w:rPr>
                <w:rFonts w:hAnsi="HG丸ｺﾞｼｯｸM-PRO"/>
                <w:sz w:val="21"/>
                <w:szCs w:val="21"/>
              </w:rPr>
            </w:pPr>
          </w:p>
        </w:tc>
      </w:tr>
      <w:tr w:rsidR="00A2501C" w:rsidRPr="00FB3C93" w14:paraId="1BCAD5DB" w14:textId="77777777" w:rsidTr="0003462B">
        <w:trPr>
          <w:trHeight w:val="320"/>
        </w:trPr>
        <w:tc>
          <w:tcPr>
            <w:tcW w:w="2116"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425FFD0" w14:textId="77777777" w:rsidR="00A2501C" w:rsidRPr="003C3CD4" w:rsidRDefault="00A2501C" w:rsidP="0032415A">
            <w:pPr>
              <w:pStyle w:val="a9"/>
            </w:pPr>
            <w:r w:rsidRPr="003C3CD4">
              <w:rPr>
                <w:rFonts w:hint="eastAsia"/>
              </w:rPr>
              <w:t>川崎市合計</w:t>
            </w:r>
          </w:p>
        </w:tc>
        <w:tc>
          <w:tcPr>
            <w:tcW w:w="1889" w:type="dxa"/>
            <w:tcBorders>
              <w:top w:val="double" w:sz="4" w:space="0" w:color="auto"/>
              <w:left w:val="nil"/>
              <w:bottom w:val="single" w:sz="4" w:space="0" w:color="auto"/>
              <w:right w:val="single" w:sz="4" w:space="0" w:color="auto"/>
            </w:tcBorders>
            <w:shd w:val="clear" w:color="auto" w:fill="auto"/>
            <w:noWrap/>
            <w:vAlign w:val="center"/>
            <w:hideMark/>
          </w:tcPr>
          <w:p w14:paraId="10D393CD" w14:textId="0DA390C3" w:rsidR="00A2501C" w:rsidRPr="003C3CD4" w:rsidRDefault="00577987" w:rsidP="001656FA">
            <w:pPr>
              <w:pStyle w:val="111"/>
              <w:rPr>
                <w:rFonts w:hAnsi="HG丸ｺﾞｼｯｸM-PRO"/>
                <w:sz w:val="21"/>
                <w:szCs w:val="21"/>
              </w:rPr>
            </w:pPr>
            <w:r w:rsidRPr="00577987">
              <w:rPr>
                <w:rFonts w:hAnsi="HG丸ｺﾞｼｯｸM-PRO"/>
                <w:sz w:val="21"/>
                <w:szCs w:val="21"/>
              </w:rPr>
              <w:t>763</w:t>
            </w:r>
            <w:r w:rsidR="00A2501C" w:rsidRPr="003C3CD4">
              <w:rPr>
                <w:rFonts w:hAnsi="HG丸ｺﾞｼｯｸM-PRO" w:hint="eastAsia"/>
                <w:sz w:val="21"/>
                <w:szCs w:val="21"/>
              </w:rPr>
              <w:t>台</w:t>
            </w:r>
          </w:p>
        </w:tc>
        <w:tc>
          <w:tcPr>
            <w:tcW w:w="1889" w:type="dxa"/>
            <w:tcBorders>
              <w:top w:val="double" w:sz="4" w:space="0" w:color="auto"/>
              <w:left w:val="nil"/>
              <w:bottom w:val="single" w:sz="4" w:space="0" w:color="auto"/>
              <w:right w:val="single" w:sz="4" w:space="0" w:color="auto"/>
            </w:tcBorders>
            <w:shd w:val="clear" w:color="auto" w:fill="auto"/>
            <w:noWrap/>
            <w:vAlign w:val="center"/>
            <w:hideMark/>
          </w:tcPr>
          <w:p w14:paraId="1FD9CCA8" w14:textId="148551EB" w:rsidR="00A2501C" w:rsidRPr="003C3CD4" w:rsidRDefault="00366D8A" w:rsidP="001656FA">
            <w:pPr>
              <w:pStyle w:val="111"/>
              <w:rPr>
                <w:rFonts w:hAnsi="HG丸ｺﾞｼｯｸM-PRO"/>
                <w:sz w:val="21"/>
                <w:szCs w:val="21"/>
              </w:rPr>
            </w:pPr>
            <w:r w:rsidRPr="00366D8A">
              <w:rPr>
                <w:rFonts w:hAnsi="HG丸ｺﾞｼｯｸM-PRO"/>
                <w:sz w:val="21"/>
                <w:szCs w:val="21"/>
              </w:rPr>
              <w:t>60</w:t>
            </w:r>
            <w:r w:rsidR="00A2501C" w:rsidRPr="003C3CD4">
              <w:rPr>
                <w:rFonts w:hAnsi="HG丸ｺﾞｼｯｸM-PRO" w:hint="eastAsia"/>
                <w:sz w:val="21"/>
                <w:szCs w:val="21"/>
              </w:rPr>
              <w:t>台</w:t>
            </w:r>
          </w:p>
        </w:tc>
        <w:tc>
          <w:tcPr>
            <w:tcW w:w="1889" w:type="dxa"/>
            <w:vMerge w:val="restart"/>
            <w:tcBorders>
              <w:top w:val="double" w:sz="4" w:space="0" w:color="auto"/>
              <w:left w:val="double" w:sz="6" w:space="0" w:color="auto"/>
              <w:right w:val="single" w:sz="4" w:space="0" w:color="auto"/>
            </w:tcBorders>
            <w:shd w:val="clear" w:color="auto" w:fill="auto"/>
            <w:noWrap/>
            <w:vAlign w:val="center"/>
            <w:hideMark/>
          </w:tcPr>
          <w:p w14:paraId="018D10D1" w14:textId="00A17284" w:rsidR="00A2501C" w:rsidRPr="0003462B" w:rsidRDefault="00366D8A" w:rsidP="001656FA">
            <w:pPr>
              <w:pStyle w:val="111"/>
              <w:rPr>
                <w:rFonts w:hAnsi="HG丸ｺﾞｼｯｸM-PRO"/>
                <w:sz w:val="21"/>
                <w:szCs w:val="21"/>
              </w:rPr>
            </w:pPr>
            <w:r w:rsidRPr="00366D8A">
              <w:rPr>
                <w:rFonts w:hAnsi="HG丸ｺﾞｼｯｸM-PRO"/>
                <w:sz w:val="21"/>
                <w:szCs w:val="21"/>
              </w:rPr>
              <w:t>823</w:t>
            </w:r>
            <w:r w:rsidR="00A2501C" w:rsidRPr="0003462B">
              <w:rPr>
                <w:rFonts w:hAnsi="HG丸ｺﾞｼｯｸM-PRO" w:hint="eastAsia"/>
                <w:sz w:val="21"/>
                <w:szCs w:val="21"/>
              </w:rPr>
              <w:t>台</w:t>
            </w:r>
          </w:p>
        </w:tc>
      </w:tr>
      <w:tr w:rsidR="00A2501C" w:rsidRPr="00FB3C93" w14:paraId="63A806DE" w14:textId="77777777" w:rsidTr="0003462B">
        <w:trPr>
          <w:trHeight w:val="320"/>
        </w:trPr>
        <w:tc>
          <w:tcPr>
            <w:tcW w:w="2116" w:type="dxa"/>
            <w:vMerge/>
            <w:tcBorders>
              <w:top w:val="nil"/>
              <w:left w:val="single" w:sz="4" w:space="0" w:color="auto"/>
              <w:bottom w:val="single" w:sz="4" w:space="0" w:color="auto"/>
              <w:right w:val="single" w:sz="4" w:space="0" w:color="auto"/>
            </w:tcBorders>
            <w:shd w:val="clear" w:color="auto" w:fill="FFFF00"/>
            <w:vAlign w:val="center"/>
            <w:hideMark/>
          </w:tcPr>
          <w:p w14:paraId="4F7AE150" w14:textId="77777777" w:rsidR="00A2501C" w:rsidRPr="003C3CD4" w:rsidRDefault="00A2501C" w:rsidP="00A2501C">
            <w:pPr>
              <w:widowControl/>
              <w:jc w:val="left"/>
              <w:rPr>
                <w:rFonts w:hAnsi="HG丸ｺﾞｼｯｸM-PRO" w:cs="ＭＳ Ｐゴシック"/>
                <w:bCs/>
                <w:color w:val="000000"/>
                <w:kern w:val="0"/>
                <w:szCs w:val="21"/>
              </w:rPr>
            </w:pPr>
          </w:p>
        </w:tc>
        <w:tc>
          <w:tcPr>
            <w:tcW w:w="1889" w:type="dxa"/>
            <w:tcBorders>
              <w:top w:val="nil"/>
              <w:left w:val="nil"/>
              <w:bottom w:val="single" w:sz="4" w:space="0" w:color="auto"/>
              <w:right w:val="single" w:sz="4" w:space="0" w:color="auto"/>
            </w:tcBorders>
            <w:shd w:val="clear" w:color="auto" w:fill="auto"/>
            <w:noWrap/>
            <w:vAlign w:val="center"/>
            <w:hideMark/>
          </w:tcPr>
          <w:p w14:paraId="3822AC97" w14:textId="78573C00" w:rsidR="00A2501C" w:rsidRPr="003C3CD4" w:rsidRDefault="00577987" w:rsidP="001656FA">
            <w:pPr>
              <w:pStyle w:val="111"/>
              <w:rPr>
                <w:rFonts w:hAnsi="HG丸ｺﾞｼｯｸM-PRO"/>
                <w:sz w:val="21"/>
                <w:szCs w:val="21"/>
              </w:rPr>
            </w:pPr>
            <w:r w:rsidRPr="00577987">
              <w:rPr>
                <w:rFonts w:hAnsi="HG丸ｺﾞｼｯｸM-PRO"/>
                <w:sz w:val="21"/>
                <w:szCs w:val="21"/>
              </w:rPr>
              <w:t>92.7</w:t>
            </w:r>
            <w:r w:rsidR="00A2501C" w:rsidRPr="003C3CD4">
              <w:rPr>
                <w:rFonts w:hAnsi="HG丸ｺﾞｼｯｸM-PRO" w:hint="eastAsia"/>
                <w:sz w:val="21"/>
                <w:szCs w:val="21"/>
              </w:rPr>
              <w:t>%</w:t>
            </w:r>
          </w:p>
        </w:tc>
        <w:tc>
          <w:tcPr>
            <w:tcW w:w="1889" w:type="dxa"/>
            <w:tcBorders>
              <w:top w:val="nil"/>
              <w:left w:val="nil"/>
              <w:bottom w:val="single" w:sz="4" w:space="0" w:color="auto"/>
              <w:right w:val="single" w:sz="4" w:space="0" w:color="auto"/>
            </w:tcBorders>
            <w:shd w:val="clear" w:color="auto" w:fill="auto"/>
            <w:noWrap/>
            <w:vAlign w:val="center"/>
            <w:hideMark/>
          </w:tcPr>
          <w:p w14:paraId="2543FC04" w14:textId="3EE94692" w:rsidR="00A2501C" w:rsidRPr="003C3CD4" w:rsidRDefault="00366D8A" w:rsidP="001656FA">
            <w:pPr>
              <w:pStyle w:val="111"/>
              <w:rPr>
                <w:rFonts w:hAnsi="HG丸ｺﾞｼｯｸM-PRO"/>
                <w:sz w:val="21"/>
                <w:szCs w:val="21"/>
              </w:rPr>
            </w:pPr>
            <w:r w:rsidRPr="00366D8A">
              <w:rPr>
                <w:rFonts w:hAnsi="HG丸ｺﾞｼｯｸM-PRO"/>
                <w:sz w:val="21"/>
                <w:szCs w:val="21"/>
              </w:rPr>
              <w:t>7.3</w:t>
            </w:r>
            <w:r w:rsidR="00A2501C" w:rsidRPr="003C3CD4">
              <w:rPr>
                <w:rFonts w:hAnsi="HG丸ｺﾞｼｯｸM-PRO" w:hint="eastAsia"/>
                <w:sz w:val="21"/>
                <w:szCs w:val="21"/>
              </w:rPr>
              <w:t>%</w:t>
            </w:r>
          </w:p>
        </w:tc>
        <w:tc>
          <w:tcPr>
            <w:tcW w:w="1889" w:type="dxa"/>
            <w:vMerge/>
            <w:tcBorders>
              <w:left w:val="double" w:sz="6" w:space="0" w:color="auto"/>
              <w:bottom w:val="single" w:sz="4" w:space="0" w:color="auto"/>
              <w:right w:val="single" w:sz="4" w:space="0" w:color="auto"/>
            </w:tcBorders>
            <w:shd w:val="clear" w:color="auto" w:fill="auto"/>
            <w:noWrap/>
            <w:vAlign w:val="center"/>
            <w:hideMark/>
          </w:tcPr>
          <w:p w14:paraId="3C27F328" w14:textId="77777777" w:rsidR="00A2501C" w:rsidRPr="00FB3C93" w:rsidRDefault="00A2501C" w:rsidP="00A2501C">
            <w:pPr>
              <w:rPr>
                <w:rFonts w:hAnsi="HG丸ｺﾞｼｯｸM-PRO" w:cs="ＭＳ Ｐゴシック"/>
                <w:color w:val="000000"/>
                <w:kern w:val="0"/>
                <w:szCs w:val="21"/>
              </w:rPr>
            </w:pPr>
          </w:p>
        </w:tc>
      </w:tr>
    </w:tbl>
    <w:p w14:paraId="401C5B79" w14:textId="77777777" w:rsidR="00A2501C" w:rsidRPr="00CD5385" w:rsidRDefault="00A2501C" w:rsidP="00A2501C">
      <w:pPr>
        <w:jc w:val="left"/>
        <w:rPr>
          <w:rFonts w:hAnsi="HG丸ｺﾞｼｯｸM-PRO"/>
        </w:rPr>
      </w:pPr>
    </w:p>
    <w:p w14:paraId="1AEE0F38" w14:textId="77777777" w:rsidR="00A2501C" w:rsidRPr="00901BB7" w:rsidRDefault="00A2501C" w:rsidP="00CD5D9A">
      <w:pPr>
        <w:pStyle w:val="afffc"/>
      </w:pPr>
      <w:r w:rsidRPr="00901BB7">
        <w:rPr>
          <w:rFonts w:hint="eastAsia"/>
        </w:rPr>
        <w:t>②ニーズ・課題</w:t>
      </w:r>
    </w:p>
    <w:p w14:paraId="39CA9E27" w14:textId="0837A5DA" w:rsidR="00A2501C" w:rsidRPr="00F91D41" w:rsidRDefault="00A2501C" w:rsidP="00141148">
      <w:pPr>
        <w:pStyle w:val="1055"/>
      </w:pPr>
      <w:r w:rsidRPr="00F91D41">
        <w:rPr>
          <w:rFonts w:hint="eastAsia"/>
        </w:rPr>
        <w:t>●</w:t>
      </w:r>
      <w:r w:rsidR="00366D8A" w:rsidRPr="00366D8A">
        <w:rPr>
          <w:rFonts w:hint="eastAsia"/>
        </w:rPr>
        <w:t>川崎市全域において、ノンステップバスの導入比率は90％以上を実現していますが、障害のある方や高齢者など、誰もが安全で快適に利用できる交通環境の整備に向けては、引き続き導入比率の向上に取り組む必要があります</w:t>
      </w:r>
      <w:r w:rsidRPr="00F91D41">
        <w:rPr>
          <w:rFonts w:hint="eastAsia"/>
        </w:rPr>
        <w:t>。</w:t>
      </w:r>
    </w:p>
    <w:p w14:paraId="2D220A99" w14:textId="77777777" w:rsidR="00A2501C" w:rsidRPr="00F91D41" w:rsidRDefault="00A2501C" w:rsidP="00A2501C">
      <w:pPr>
        <w:jc w:val="left"/>
        <w:rPr>
          <w:rFonts w:hAnsi="HG丸ｺﾞｼｯｸM-PRO"/>
        </w:rPr>
      </w:pPr>
    </w:p>
    <w:p w14:paraId="0DFD4D8D" w14:textId="77777777" w:rsidR="00A2501C" w:rsidRPr="00901BB7" w:rsidRDefault="00A2501C" w:rsidP="00CD5D9A">
      <w:pPr>
        <w:pStyle w:val="afffc"/>
      </w:pPr>
      <w:r w:rsidRPr="00901BB7">
        <w:rPr>
          <w:rFonts w:hint="eastAsia"/>
        </w:rPr>
        <w:t>③今後の取組</w:t>
      </w:r>
    </w:p>
    <w:p w14:paraId="4994D604" w14:textId="36812E6F" w:rsidR="00A2501C" w:rsidRPr="00F91D41" w:rsidRDefault="00A2501C" w:rsidP="00141148">
      <w:pPr>
        <w:pStyle w:val="1055"/>
      </w:pPr>
      <w:r w:rsidRPr="00F91D41">
        <w:rPr>
          <w:rFonts w:hint="eastAsia"/>
        </w:rPr>
        <w:t>●</w:t>
      </w:r>
      <w:r w:rsidR="00366D8A" w:rsidRPr="00366D8A">
        <w:rPr>
          <w:rFonts w:hint="eastAsia"/>
        </w:rPr>
        <w:t>身近な公共交通機関である路線バスのバリアフリー化を推進するため、引き続き、ノンステップバスの導入促進に取り組みます</w:t>
      </w:r>
      <w:r w:rsidRPr="00F91D41">
        <w:rPr>
          <w:rFonts w:hint="eastAsia"/>
        </w:rPr>
        <w:t>。</w:t>
      </w:r>
    </w:p>
    <w:p w14:paraId="3F9C1F48" w14:textId="77777777" w:rsidR="00A2501C" w:rsidRDefault="00A2501C" w:rsidP="00A2501C">
      <w:pPr>
        <w:jc w:val="left"/>
        <w:rPr>
          <w:rFonts w:hAnsi="HG丸ｺﾞｼｯｸM-PRO"/>
          <w:sz w:val="24"/>
        </w:rPr>
      </w:pPr>
      <w:r>
        <w:rPr>
          <w:rFonts w:hAnsi="HG丸ｺﾞｼｯｸM-PRO"/>
          <w:sz w:val="24"/>
        </w:rPr>
        <w:br w:type="page"/>
      </w:r>
    </w:p>
    <w:p w14:paraId="6368DE9A" w14:textId="77777777" w:rsidR="00A2501C" w:rsidRDefault="00A2501C" w:rsidP="00812D8D">
      <w:pPr>
        <w:pStyle w:val="afffd"/>
      </w:pPr>
      <w:r w:rsidRPr="00313C5D">
        <w:rPr>
          <w:rFonts w:hint="eastAsia"/>
        </w:rPr>
        <w:lastRenderedPageBreak/>
        <w:t>３</w:t>
      </w:r>
      <w:r w:rsidR="001100D9">
        <w:rPr>
          <w:rFonts w:hint="eastAsia"/>
        </w:rPr>
        <w:t xml:space="preserve"> </w:t>
      </w:r>
      <w:r w:rsidRPr="00313C5D">
        <w:rPr>
          <w:rFonts w:hint="eastAsia"/>
        </w:rPr>
        <w:t>道路のバリアフリー化</w:t>
      </w:r>
    </w:p>
    <w:p w14:paraId="4930A4CB" w14:textId="77777777" w:rsidR="00A2501C" w:rsidRPr="00CD5385" w:rsidRDefault="00A2501C" w:rsidP="0081641F">
      <w:pPr>
        <w:pStyle w:val="afffb"/>
        <w:spacing w:beforeLines="100" w:before="240"/>
        <w:rPr>
          <w:highlight w:val="yellow"/>
        </w:rPr>
      </w:pPr>
      <w:r>
        <w:rPr>
          <w:rFonts w:hint="eastAsia"/>
        </w:rPr>
        <w:t>歩道のバリアフリー化</w:t>
      </w:r>
    </w:p>
    <w:p w14:paraId="6A2EDA55" w14:textId="77777777" w:rsidR="00A2501C" w:rsidRPr="00901BB7" w:rsidRDefault="00A2501C" w:rsidP="00CD5D9A">
      <w:pPr>
        <w:pStyle w:val="afffc"/>
      </w:pPr>
      <w:r w:rsidRPr="00901BB7">
        <w:rPr>
          <w:rFonts w:hint="eastAsia"/>
        </w:rPr>
        <w:t>①現状（これまでの取組）</w:t>
      </w:r>
    </w:p>
    <w:p w14:paraId="227ADFDF" w14:textId="62EF8D97" w:rsidR="00A2501C" w:rsidRDefault="00A2501C" w:rsidP="00141148">
      <w:pPr>
        <w:pStyle w:val="1055"/>
      </w:pPr>
      <w:r>
        <w:rPr>
          <w:rFonts w:hint="eastAsia"/>
        </w:rPr>
        <w:t>●</w:t>
      </w:r>
      <w:r w:rsidR="00120404" w:rsidRPr="00120404">
        <w:rPr>
          <w:rFonts w:hint="eastAsia"/>
        </w:rPr>
        <w:t>ユニバーサルデザインのまちづくりを推進するため、買い物や通勤・通学などの日常生活で利用する駅やその周辺を対象とした、「バリアフリー基本構想」、「バリアフリー推進構想」にて位置付けられている重点整備地区を対象に、点字ブロックの設置など、障害のある方や高齢者等の移動の円滑化に向けた取組を行っています</w:t>
      </w:r>
      <w:r>
        <w:rPr>
          <w:rFonts w:hint="eastAsia"/>
        </w:rPr>
        <w:t>。</w:t>
      </w:r>
    </w:p>
    <w:p w14:paraId="5EEB448D" w14:textId="77777777" w:rsidR="00200367" w:rsidRDefault="00200367" w:rsidP="00141148">
      <w:pPr>
        <w:pStyle w:val="1055"/>
      </w:pPr>
    </w:p>
    <w:p w14:paraId="02B1CD90" w14:textId="4DEBB3FD" w:rsidR="00200367" w:rsidRPr="00562DE3" w:rsidRDefault="00200367" w:rsidP="00200367">
      <w:pPr>
        <w:pStyle w:val="afffa"/>
        <w:spacing w:afterLines="50" w:after="120"/>
        <w:rPr>
          <w:sz w:val="16"/>
          <w:shd w:val="clear" w:color="auto" w:fill="auto"/>
        </w:rPr>
      </w:pPr>
      <w:r w:rsidRPr="00562DE3">
        <w:rPr>
          <w:rFonts w:hint="eastAsia"/>
          <w:sz w:val="21"/>
        </w:rPr>
        <w:t>【これまでの整備実績】</w:t>
      </w:r>
      <w:r w:rsidRPr="00562DE3">
        <w:rPr>
          <w:rFonts w:hint="eastAsia"/>
          <w:sz w:val="16"/>
          <w:shd w:val="clear" w:color="auto" w:fill="auto"/>
        </w:rPr>
        <w:t xml:space="preserve">　※令和</w:t>
      </w:r>
      <w:r w:rsidR="00120404">
        <w:rPr>
          <w:rFonts w:hint="eastAsia"/>
          <w:sz w:val="16"/>
          <w:shd w:val="clear" w:color="auto" w:fill="auto"/>
        </w:rPr>
        <w:t>４</w:t>
      </w:r>
      <w:r w:rsidRPr="00562DE3">
        <w:rPr>
          <w:rFonts w:hint="eastAsia"/>
          <w:sz w:val="16"/>
          <w:shd w:val="clear" w:color="auto" w:fill="auto"/>
        </w:rPr>
        <w:t>(20</w:t>
      </w:r>
      <w:r w:rsidR="00120404">
        <w:rPr>
          <w:rFonts w:hint="eastAsia"/>
          <w:sz w:val="16"/>
          <w:shd w:val="clear" w:color="auto" w:fill="auto"/>
        </w:rPr>
        <w:t>22</w:t>
      </w:r>
      <w:r w:rsidRPr="00562DE3">
        <w:rPr>
          <w:rFonts w:hint="eastAsia"/>
          <w:sz w:val="16"/>
          <w:shd w:val="clear" w:color="auto" w:fill="auto"/>
        </w:rPr>
        <w:t>)年度の実績</w:t>
      </w:r>
    </w:p>
    <w:tbl>
      <w:tblPr>
        <w:tblpPr w:leftFromText="142" w:rightFromText="142" w:vertAnchor="text" w:horzAnchor="margin" w:tblpX="988" w:tblpY="8"/>
        <w:tblOverlap w:val="never"/>
        <w:tblW w:w="8500" w:type="dxa"/>
        <w:tblCellMar>
          <w:left w:w="99" w:type="dxa"/>
          <w:right w:w="99" w:type="dxa"/>
        </w:tblCellMar>
        <w:tblLook w:val="04A0" w:firstRow="1" w:lastRow="0" w:firstColumn="1" w:lastColumn="0" w:noHBand="0" w:noVBand="1"/>
      </w:tblPr>
      <w:tblGrid>
        <w:gridCol w:w="1271"/>
        <w:gridCol w:w="3686"/>
        <w:gridCol w:w="3543"/>
      </w:tblGrid>
      <w:tr w:rsidR="006E718D" w:rsidRPr="00222942" w14:paraId="7CEDC083" w14:textId="77777777" w:rsidTr="006E718D">
        <w:trPr>
          <w:trHeight w:hRule="exact" w:val="397"/>
        </w:trPr>
        <w:tc>
          <w:tcPr>
            <w:tcW w:w="4957" w:type="dxa"/>
            <w:gridSpan w:val="2"/>
            <w:tcBorders>
              <w:top w:val="single" w:sz="4" w:space="0" w:color="auto"/>
              <w:left w:val="single" w:sz="4" w:space="0" w:color="auto"/>
              <w:bottom w:val="single" w:sz="4" w:space="0" w:color="auto"/>
              <w:right w:val="single" w:sz="4" w:space="0" w:color="auto"/>
            </w:tcBorders>
            <w:shd w:val="clear" w:color="auto" w:fill="F7DBE7" w:themeFill="accent2" w:themeFillTint="66"/>
            <w:noWrap/>
            <w:vAlign w:val="center"/>
            <w:hideMark/>
          </w:tcPr>
          <w:p w14:paraId="668D3D5B" w14:textId="342BBE12" w:rsidR="006E718D" w:rsidRPr="00621714" w:rsidRDefault="006E718D" w:rsidP="006E718D">
            <w:pPr>
              <w:pStyle w:val="afff1"/>
            </w:pPr>
            <w:r w:rsidRPr="00621714">
              <w:rPr>
                <w:rFonts w:hint="eastAsia"/>
              </w:rPr>
              <w:t>整備地区</w:t>
            </w:r>
          </w:p>
        </w:tc>
        <w:tc>
          <w:tcPr>
            <w:tcW w:w="3543" w:type="dxa"/>
            <w:tcBorders>
              <w:top w:val="single" w:sz="4" w:space="0" w:color="auto"/>
              <w:left w:val="nil"/>
              <w:bottom w:val="single" w:sz="4" w:space="0" w:color="auto"/>
              <w:right w:val="single" w:sz="4" w:space="0" w:color="auto"/>
            </w:tcBorders>
            <w:shd w:val="clear" w:color="auto" w:fill="F7DBE7" w:themeFill="accent2" w:themeFillTint="66"/>
            <w:vAlign w:val="center"/>
          </w:tcPr>
          <w:p w14:paraId="607829F0" w14:textId="5BED205D" w:rsidR="006E718D" w:rsidRPr="00621714" w:rsidRDefault="006E718D" w:rsidP="006E718D">
            <w:pPr>
              <w:pStyle w:val="afff1"/>
            </w:pPr>
            <w:r w:rsidRPr="00621714">
              <w:rPr>
                <w:rFonts w:hint="eastAsia"/>
              </w:rPr>
              <w:t>整備内容</w:t>
            </w:r>
          </w:p>
        </w:tc>
      </w:tr>
      <w:tr w:rsidR="006E718D" w:rsidRPr="00222942" w14:paraId="2B8556DB" w14:textId="77777777" w:rsidTr="006E718D">
        <w:trPr>
          <w:trHeight w:hRule="exact" w:val="397"/>
        </w:trPr>
        <w:tc>
          <w:tcPr>
            <w:tcW w:w="1271" w:type="dxa"/>
            <w:vMerge w:val="restart"/>
            <w:tcBorders>
              <w:top w:val="nil"/>
              <w:left w:val="single" w:sz="4" w:space="0" w:color="auto"/>
              <w:right w:val="single" w:sz="4" w:space="0" w:color="auto"/>
            </w:tcBorders>
            <w:shd w:val="clear" w:color="auto" w:fill="auto"/>
            <w:noWrap/>
            <w:vAlign w:val="center"/>
            <w:hideMark/>
          </w:tcPr>
          <w:p w14:paraId="47FF6A1C" w14:textId="77777777" w:rsidR="00200367" w:rsidRPr="00621714" w:rsidRDefault="00200367" w:rsidP="006E718D">
            <w:pPr>
              <w:pStyle w:val="af9"/>
            </w:pPr>
            <w:r w:rsidRPr="00621714">
              <w:rPr>
                <w:rFonts w:hint="eastAsia"/>
              </w:rPr>
              <w:t>基本構想</w:t>
            </w:r>
          </w:p>
        </w:tc>
        <w:tc>
          <w:tcPr>
            <w:tcW w:w="3686" w:type="dxa"/>
            <w:tcBorders>
              <w:top w:val="nil"/>
              <w:left w:val="nil"/>
              <w:bottom w:val="single" w:sz="4" w:space="0" w:color="auto"/>
              <w:right w:val="single" w:sz="4" w:space="0" w:color="auto"/>
            </w:tcBorders>
            <w:shd w:val="clear" w:color="auto" w:fill="auto"/>
            <w:noWrap/>
            <w:vAlign w:val="center"/>
            <w:hideMark/>
          </w:tcPr>
          <w:p w14:paraId="2C968C37" w14:textId="3AE9F7DF" w:rsidR="00200367" w:rsidRPr="006E718D" w:rsidRDefault="006E718D" w:rsidP="006E718D">
            <w:pPr>
              <w:pStyle w:val="af9"/>
            </w:pPr>
            <w:r w:rsidRPr="006E718D">
              <w:rPr>
                <w:rFonts w:hint="eastAsia"/>
              </w:rPr>
              <w:t>川崎駅周辺地区</w:t>
            </w:r>
          </w:p>
        </w:tc>
        <w:tc>
          <w:tcPr>
            <w:tcW w:w="3543" w:type="dxa"/>
            <w:tcBorders>
              <w:top w:val="nil"/>
              <w:left w:val="nil"/>
              <w:bottom w:val="single" w:sz="4" w:space="0" w:color="auto"/>
              <w:right w:val="single" w:sz="4" w:space="0" w:color="auto"/>
            </w:tcBorders>
            <w:shd w:val="clear" w:color="auto" w:fill="auto"/>
            <w:noWrap/>
            <w:vAlign w:val="center"/>
            <w:hideMark/>
          </w:tcPr>
          <w:p w14:paraId="268DDDDE" w14:textId="16D2C60C" w:rsidR="00200367" w:rsidRPr="006E718D" w:rsidRDefault="00200367" w:rsidP="006E718D">
            <w:pPr>
              <w:pStyle w:val="af9"/>
            </w:pPr>
            <w:r w:rsidRPr="006E718D">
              <w:rPr>
                <w:rFonts w:hint="eastAsia"/>
              </w:rPr>
              <w:t>点字</w:t>
            </w:r>
            <w:r w:rsidR="006E718D" w:rsidRPr="006E718D">
              <w:rPr>
                <w:rFonts w:hint="eastAsia"/>
              </w:rPr>
              <w:t>シートの設置</w:t>
            </w:r>
          </w:p>
        </w:tc>
      </w:tr>
      <w:tr w:rsidR="006E718D" w:rsidRPr="00222942" w14:paraId="7B8652D4" w14:textId="77777777" w:rsidTr="006E718D">
        <w:trPr>
          <w:trHeight w:hRule="exact" w:val="397"/>
        </w:trPr>
        <w:tc>
          <w:tcPr>
            <w:tcW w:w="1271" w:type="dxa"/>
            <w:vMerge/>
            <w:tcBorders>
              <w:left w:val="single" w:sz="4" w:space="0" w:color="auto"/>
              <w:right w:val="single" w:sz="4" w:space="0" w:color="auto"/>
            </w:tcBorders>
            <w:shd w:val="clear" w:color="auto" w:fill="auto"/>
            <w:noWrap/>
            <w:vAlign w:val="center"/>
            <w:hideMark/>
          </w:tcPr>
          <w:p w14:paraId="3561D4CB" w14:textId="77777777" w:rsidR="00200367" w:rsidRPr="00621714" w:rsidRDefault="00200367" w:rsidP="006E718D">
            <w:pPr>
              <w:pStyle w:val="af9"/>
            </w:pPr>
          </w:p>
        </w:tc>
        <w:tc>
          <w:tcPr>
            <w:tcW w:w="3686" w:type="dxa"/>
            <w:tcBorders>
              <w:top w:val="nil"/>
              <w:left w:val="nil"/>
              <w:bottom w:val="single" w:sz="4" w:space="0" w:color="auto"/>
              <w:right w:val="single" w:sz="4" w:space="0" w:color="auto"/>
            </w:tcBorders>
            <w:shd w:val="clear" w:color="auto" w:fill="auto"/>
            <w:noWrap/>
            <w:vAlign w:val="center"/>
            <w:hideMark/>
          </w:tcPr>
          <w:p w14:paraId="052D434C" w14:textId="71BD7FF3" w:rsidR="00200367" w:rsidRPr="006E718D" w:rsidRDefault="005B66DB" w:rsidP="006E718D">
            <w:pPr>
              <w:pStyle w:val="af9"/>
            </w:pPr>
            <w:r>
              <w:rPr>
                <w:rFonts w:hint="eastAsia"/>
              </w:rPr>
              <w:t>溝の口</w:t>
            </w:r>
            <w:r w:rsidR="006E718D" w:rsidRPr="006E718D">
              <w:rPr>
                <w:rFonts w:hint="eastAsia"/>
              </w:rPr>
              <w:t>駅周辺地区</w:t>
            </w:r>
          </w:p>
        </w:tc>
        <w:tc>
          <w:tcPr>
            <w:tcW w:w="3543" w:type="dxa"/>
            <w:tcBorders>
              <w:top w:val="nil"/>
              <w:left w:val="nil"/>
              <w:bottom w:val="single" w:sz="4" w:space="0" w:color="auto"/>
              <w:right w:val="single" w:sz="4" w:space="0" w:color="auto"/>
            </w:tcBorders>
            <w:shd w:val="clear" w:color="auto" w:fill="auto"/>
            <w:noWrap/>
            <w:vAlign w:val="center"/>
            <w:hideMark/>
          </w:tcPr>
          <w:p w14:paraId="347B5C07" w14:textId="7246E9B3" w:rsidR="00200367" w:rsidRPr="006E718D" w:rsidRDefault="006E718D" w:rsidP="006E718D">
            <w:pPr>
              <w:pStyle w:val="af9"/>
            </w:pPr>
            <w:r w:rsidRPr="006E718D">
              <w:rPr>
                <w:rFonts w:hint="eastAsia"/>
              </w:rPr>
              <w:t>歩道舗装・点字ブロックの補修</w:t>
            </w:r>
          </w:p>
        </w:tc>
      </w:tr>
      <w:tr w:rsidR="006E718D" w:rsidRPr="00222942" w14:paraId="592AEADD" w14:textId="77777777" w:rsidTr="006E718D">
        <w:trPr>
          <w:trHeight w:hRule="exact" w:val="397"/>
        </w:trPr>
        <w:tc>
          <w:tcPr>
            <w:tcW w:w="1271" w:type="dxa"/>
            <w:vMerge/>
            <w:tcBorders>
              <w:left w:val="single" w:sz="4" w:space="0" w:color="auto"/>
              <w:bottom w:val="single" w:sz="4" w:space="0" w:color="auto"/>
              <w:right w:val="single" w:sz="4" w:space="0" w:color="auto"/>
            </w:tcBorders>
            <w:shd w:val="clear" w:color="auto" w:fill="auto"/>
            <w:noWrap/>
            <w:vAlign w:val="center"/>
            <w:hideMark/>
          </w:tcPr>
          <w:p w14:paraId="6B248A7F" w14:textId="77777777" w:rsidR="00200367" w:rsidRPr="00621714" w:rsidRDefault="00200367" w:rsidP="006E718D">
            <w:pPr>
              <w:pStyle w:val="af9"/>
            </w:pPr>
          </w:p>
        </w:tc>
        <w:tc>
          <w:tcPr>
            <w:tcW w:w="3686" w:type="dxa"/>
            <w:tcBorders>
              <w:top w:val="nil"/>
              <w:left w:val="nil"/>
              <w:bottom w:val="single" w:sz="4" w:space="0" w:color="auto"/>
              <w:right w:val="single" w:sz="4" w:space="0" w:color="auto"/>
            </w:tcBorders>
            <w:shd w:val="clear" w:color="auto" w:fill="auto"/>
            <w:noWrap/>
            <w:vAlign w:val="center"/>
            <w:hideMark/>
          </w:tcPr>
          <w:p w14:paraId="73E21129" w14:textId="26FA04FE" w:rsidR="00200367" w:rsidRPr="006E718D" w:rsidRDefault="006E718D" w:rsidP="006E718D">
            <w:pPr>
              <w:pStyle w:val="af9"/>
            </w:pPr>
            <w:r w:rsidRPr="006E718D">
              <w:rPr>
                <w:rFonts w:hint="eastAsia"/>
              </w:rPr>
              <w:t>登戸・向ヶ丘遊園駅周辺地区</w:t>
            </w:r>
          </w:p>
        </w:tc>
        <w:tc>
          <w:tcPr>
            <w:tcW w:w="3543" w:type="dxa"/>
            <w:tcBorders>
              <w:top w:val="nil"/>
              <w:left w:val="nil"/>
              <w:bottom w:val="single" w:sz="4" w:space="0" w:color="auto"/>
              <w:right w:val="single" w:sz="4" w:space="0" w:color="auto"/>
            </w:tcBorders>
            <w:shd w:val="clear" w:color="auto" w:fill="auto"/>
            <w:noWrap/>
            <w:vAlign w:val="center"/>
            <w:hideMark/>
          </w:tcPr>
          <w:p w14:paraId="42B948CE" w14:textId="5F27C746" w:rsidR="00200367" w:rsidRPr="006E718D" w:rsidRDefault="006E718D" w:rsidP="006E718D">
            <w:pPr>
              <w:pStyle w:val="af9"/>
            </w:pPr>
            <w:r w:rsidRPr="006E718D">
              <w:rPr>
                <w:rFonts w:hint="eastAsia"/>
              </w:rPr>
              <w:t>点字ブロックの設置</w:t>
            </w:r>
          </w:p>
        </w:tc>
      </w:tr>
      <w:tr w:rsidR="006E718D" w:rsidRPr="00222942" w14:paraId="564DC11E" w14:textId="77777777" w:rsidTr="006E718D">
        <w:trPr>
          <w:trHeight w:hRule="exact" w:val="397"/>
        </w:trPr>
        <w:tc>
          <w:tcPr>
            <w:tcW w:w="1271" w:type="dxa"/>
            <w:vMerge w:val="restart"/>
            <w:tcBorders>
              <w:top w:val="nil"/>
              <w:left w:val="single" w:sz="4" w:space="0" w:color="auto"/>
              <w:right w:val="single" w:sz="4" w:space="0" w:color="auto"/>
            </w:tcBorders>
            <w:shd w:val="clear" w:color="auto" w:fill="auto"/>
            <w:noWrap/>
            <w:vAlign w:val="center"/>
            <w:hideMark/>
          </w:tcPr>
          <w:p w14:paraId="5E810CEE" w14:textId="77777777" w:rsidR="006E718D" w:rsidRPr="00621714" w:rsidRDefault="006E718D" w:rsidP="006E718D">
            <w:pPr>
              <w:pStyle w:val="af9"/>
            </w:pPr>
            <w:r w:rsidRPr="00621714">
              <w:rPr>
                <w:rFonts w:hint="eastAsia"/>
              </w:rPr>
              <w:t>推進構想</w:t>
            </w:r>
          </w:p>
        </w:tc>
        <w:tc>
          <w:tcPr>
            <w:tcW w:w="3686" w:type="dxa"/>
            <w:tcBorders>
              <w:top w:val="nil"/>
              <w:left w:val="nil"/>
              <w:bottom w:val="single" w:sz="4" w:space="0" w:color="auto"/>
              <w:right w:val="single" w:sz="4" w:space="0" w:color="auto"/>
            </w:tcBorders>
            <w:shd w:val="clear" w:color="auto" w:fill="auto"/>
            <w:noWrap/>
            <w:vAlign w:val="center"/>
            <w:hideMark/>
          </w:tcPr>
          <w:p w14:paraId="17D9EED7" w14:textId="7140CFA1" w:rsidR="006E718D" w:rsidRPr="006E718D" w:rsidRDefault="006E718D" w:rsidP="006E718D">
            <w:pPr>
              <w:pStyle w:val="af9"/>
            </w:pPr>
            <w:r w:rsidRPr="006E718D">
              <w:rPr>
                <w:rFonts w:hint="eastAsia"/>
              </w:rPr>
              <w:t>津田山・久地・宿河原駅周辺地区</w:t>
            </w:r>
          </w:p>
        </w:tc>
        <w:tc>
          <w:tcPr>
            <w:tcW w:w="3543" w:type="dxa"/>
            <w:tcBorders>
              <w:top w:val="nil"/>
              <w:left w:val="nil"/>
              <w:bottom w:val="single" w:sz="4" w:space="0" w:color="auto"/>
              <w:right w:val="single" w:sz="4" w:space="0" w:color="auto"/>
            </w:tcBorders>
            <w:shd w:val="clear" w:color="auto" w:fill="auto"/>
            <w:noWrap/>
            <w:vAlign w:val="center"/>
            <w:hideMark/>
          </w:tcPr>
          <w:p w14:paraId="1EAC628F" w14:textId="77777777" w:rsidR="006E718D" w:rsidRPr="006E718D" w:rsidRDefault="006E718D" w:rsidP="006E718D">
            <w:pPr>
              <w:pStyle w:val="af9"/>
            </w:pPr>
            <w:r w:rsidRPr="006E718D">
              <w:rPr>
                <w:rFonts w:hint="eastAsia"/>
              </w:rPr>
              <w:t>点字ブロックの設置</w:t>
            </w:r>
          </w:p>
        </w:tc>
      </w:tr>
      <w:tr w:rsidR="006E718D" w:rsidRPr="00222942" w14:paraId="3015FD9A" w14:textId="77777777" w:rsidTr="006E718D">
        <w:trPr>
          <w:trHeight w:hRule="exact" w:val="397"/>
        </w:trPr>
        <w:tc>
          <w:tcPr>
            <w:tcW w:w="1271" w:type="dxa"/>
            <w:vMerge/>
            <w:tcBorders>
              <w:left w:val="single" w:sz="4" w:space="0" w:color="auto"/>
              <w:bottom w:val="single" w:sz="4" w:space="0" w:color="auto"/>
              <w:right w:val="single" w:sz="4" w:space="0" w:color="auto"/>
            </w:tcBorders>
            <w:shd w:val="clear" w:color="auto" w:fill="auto"/>
            <w:noWrap/>
            <w:vAlign w:val="center"/>
            <w:hideMark/>
          </w:tcPr>
          <w:p w14:paraId="7FF68C70" w14:textId="77777777" w:rsidR="006E718D" w:rsidRPr="00621714" w:rsidRDefault="006E718D" w:rsidP="006E718D">
            <w:pPr>
              <w:widowControl/>
              <w:jc w:val="center"/>
              <w:rPr>
                <w:rFonts w:hAnsi="HG丸ｺﾞｼｯｸM-PRO" w:cs="ＭＳ Ｐゴシック"/>
                <w:color w:val="000000"/>
                <w:kern w:val="0"/>
                <w:szCs w:val="21"/>
              </w:rPr>
            </w:pPr>
          </w:p>
        </w:tc>
        <w:tc>
          <w:tcPr>
            <w:tcW w:w="3686" w:type="dxa"/>
            <w:tcBorders>
              <w:top w:val="nil"/>
              <w:left w:val="nil"/>
              <w:bottom w:val="single" w:sz="4" w:space="0" w:color="auto"/>
              <w:right w:val="single" w:sz="4" w:space="0" w:color="auto"/>
            </w:tcBorders>
            <w:shd w:val="clear" w:color="auto" w:fill="auto"/>
            <w:noWrap/>
            <w:vAlign w:val="center"/>
            <w:hideMark/>
          </w:tcPr>
          <w:p w14:paraId="30769E26" w14:textId="2364FA33" w:rsidR="006E718D" w:rsidRPr="006E718D" w:rsidRDefault="006E718D" w:rsidP="006E718D">
            <w:pPr>
              <w:pStyle w:val="af9"/>
            </w:pPr>
            <w:r w:rsidRPr="006E718D">
              <w:rPr>
                <w:rFonts w:hint="eastAsia"/>
              </w:rPr>
              <w:t>JR南武支線沿線地区</w:t>
            </w:r>
          </w:p>
        </w:tc>
        <w:tc>
          <w:tcPr>
            <w:tcW w:w="3543" w:type="dxa"/>
            <w:tcBorders>
              <w:top w:val="nil"/>
              <w:left w:val="nil"/>
              <w:bottom w:val="single" w:sz="4" w:space="0" w:color="auto"/>
              <w:right w:val="single" w:sz="4" w:space="0" w:color="auto"/>
            </w:tcBorders>
            <w:shd w:val="clear" w:color="auto" w:fill="auto"/>
            <w:noWrap/>
            <w:vAlign w:val="center"/>
            <w:hideMark/>
          </w:tcPr>
          <w:p w14:paraId="519DDC37" w14:textId="3BDB9CF0" w:rsidR="006E718D" w:rsidRPr="006E718D" w:rsidRDefault="006E718D" w:rsidP="006E718D">
            <w:pPr>
              <w:pStyle w:val="af9"/>
            </w:pPr>
            <w:r w:rsidRPr="006E718D">
              <w:rPr>
                <w:rFonts w:hint="eastAsia"/>
              </w:rPr>
              <w:t>点字ブロックの設置</w:t>
            </w:r>
          </w:p>
        </w:tc>
      </w:tr>
    </w:tbl>
    <w:p w14:paraId="56AECBB2" w14:textId="77777777" w:rsidR="00A2501C" w:rsidRPr="00200367" w:rsidRDefault="00A2501C" w:rsidP="00A2501C">
      <w:pPr>
        <w:pStyle w:val="aff2"/>
        <w:ind w:leftChars="200" w:left="630" w:right="-63" w:hangingChars="100" w:hanging="210"/>
        <w:jc w:val="left"/>
        <w:rPr>
          <w:rFonts w:hAnsi="HG丸ｺﾞｼｯｸM-PRO"/>
        </w:rPr>
      </w:pPr>
    </w:p>
    <w:p w14:paraId="0AC941D6" w14:textId="77777777" w:rsidR="00200367" w:rsidRDefault="00200367" w:rsidP="00A2501C">
      <w:pPr>
        <w:pStyle w:val="aff2"/>
        <w:ind w:leftChars="200" w:left="630" w:right="-63" w:hangingChars="100" w:hanging="210"/>
        <w:jc w:val="left"/>
        <w:rPr>
          <w:rFonts w:hAnsi="HG丸ｺﾞｼｯｸM-PRO"/>
        </w:rPr>
      </w:pPr>
    </w:p>
    <w:p w14:paraId="65EF5DDF" w14:textId="77777777" w:rsidR="00200367" w:rsidRDefault="00200367" w:rsidP="00A2501C">
      <w:pPr>
        <w:pStyle w:val="aff2"/>
        <w:ind w:leftChars="200" w:left="630" w:right="-63" w:hangingChars="100" w:hanging="210"/>
        <w:jc w:val="left"/>
        <w:rPr>
          <w:rFonts w:hAnsi="HG丸ｺﾞｼｯｸM-PRO"/>
        </w:rPr>
      </w:pPr>
    </w:p>
    <w:p w14:paraId="2AF11785" w14:textId="77777777" w:rsidR="00200367" w:rsidRDefault="00200367" w:rsidP="00A2501C">
      <w:pPr>
        <w:pStyle w:val="aff2"/>
        <w:ind w:leftChars="200" w:left="630" w:right="-63" w:hangingChars="100" w:hanging="210"/>
        <w:jc w:val="left"/>
        <w:rPr>
          <w:rFonts w:hAnsi="HG丸ｺﾞｼｯｸM-PRO"/>
        </w:rPr>
      </w:pPr>
    </w:p>
    <w:p w14:paraId="7E20052E" w14:textId="77777777" w:rsidR="00200367" w:rsidRDefault="00200367" w:rsidP="00A2501C">
      <w:pPr>
        <w:pStyle w:val="aff2"/>
        <w:ind w:leftChars="200" w:left="630" w:right="-63" w:hangingChars="100" w:hanging="210"/>
        <w:jc w:val="left"/>
        <w:rPr>
          <w:rFonts w:hAnsi="HG丸ｺﾞｼｯｸM-PRO"/>
        </w:rPr>
      </w:pPr>
    </w:p>
    <w:p w14:paraId="2D73BAEF" w14:textId="77777777" w:rsidR="00200367" w:rsidRDefault="00200367" w:rsidP="00A2501C">
      <w:pPr>
        <w:pStyle w:val="aff2"/>
        <w:ind w:leftChars="200" w:left="630" w:right="-63" w:hangingChars="100" w:hanging="210"/>
        <w:jc w:val="left"/>
        <w:rPr>
          <w:rFonts w:hAnsi="HG丸ｺﾞｼｯｸM-PRO"/>
        </w:rPr>
      </w:pPr>
    </w:p>
    <w:p w14:paraId="4BD73B2A" w14:textId="77777777" w:rsidR="00200367" w:rsidRDefault="00200367" w:rsidP="00A2501C">
      <w:pPr>
        <w:pStyle w:val="aff2"/>
        <w:ind w:leftChars="200" w:left="630" w:right="-63" w:hangingChars="100" w:hanging="210"/>
        <w:jc w:val="left"/>
        <w:rPr>
          <w:rFonts w:hAnsi="HG丸ｺﾞｼｯｸM-PRO"/>
        </w:rPr>
      </w:pPr>
    </w:p>
    <w:p w14:paraId="1B059A05" w14:textId="77777777" w:rsidR="00200367" w:rsidRPr="00200367" w:rsidRDefault="00200367" w:rsidP="00A2501C">
      <w:pPr>
        <w:pStyle w:val="aff2"/>
        <w:ind w:leftChars="200" w:left="630" w:right="-63" w:hangingChars="100" w:hanging="210"/>
        <w:jc w:val="left"/>
        <w:rPr>
          <w:rFonts w:hAnsi="HG丸ｺﾞｼｯｸM-PRO"/>
        </w:rPr>
      </w:pPr>
    </w:p>
    <w:p w14:paraId="40F26A8A" w14:textId="77777777" w:rsidR="00200367" w:rsidRPr="00901BB7" w:rsidRDefault="00200367" w:rsidP="00CD5D9A">
      <w:pPr>
        <w:pStyle w:val="afffc"/>
      </w:pPr>
      <w:r w:rsidRPr="00901BB7">
        <w:rPr>
          <w:rFonts w:hint="eastAsia"/>
        </w:rPr>
        <w:t>②ニーズ・課題</w:t>
      </w:r>
    </w:p>
    <w:p w14:paraId="2EEDF6DE" w14:textId="2CE44DD9" w:rsidR="00200367" w:rsidRDefault="00200367" w:rsidP="00141148">
      <w:pPr>
        <w:pStyle w:val="1055"/>
      </w:pPr>
      <w:r>
        <w:rPr>
          <w:rFonts w:hint="eastAsia"/>
        </w:rPr>
        <w:t>●</w:t>
      </w:r>
      <w:r w:rsidR="005B66DB" w:rsidRPr="005B66DB">
        <w:rPr>
          <w:rFonts w:hint="eastAsia"/>
        </w:rPr>
        <w:t>障害のある方や高齢者等の移動の円滑化に向けた取組は、全ての人が住み慣れた地域で共に暮らすことができる社会の実現にあたって大変重要なものであるため、引き続き、全ての人が利用しやすい歩道の整備を進める必要があります</w:t>
      </w:r>
      <w:r>
        <w:rPr>
          <w:rFonts w:hint="eastAsia"/>
        </w:rPr>
        <w:t>。</w:t>
      </w:r>
    </w:p>
    <w:p w14:paraId="7A24681B" w14:textId="6E3D2702" w:rsidR="00200367" w:rsidRDefault="00200367" w:rsidP="00141148">
      <w:pPr>
        <w:pStyle w:val="1055"/>
      </w:pPr>
      <w:r>
        <w:rPr>
          <w:rFonts w:hint="eastAsia"/>
        </w:rPr>
        <w:t>●</w:t>
      </w:r>
      <w:r w:rsidR="005B66DB" w:rsidRPr="005B66DB">
        <w:rPr>
          <w:rFonts w:hint="eastAsia"/>
          <w:spacing w:val="-2"/>
        </w:rPr>
        <w:t>国土交通省により令和元(2019)年７月31日付けで追加指定された特定道路</w:t>
      </w:r>
      <w:r w:rsidR="005B66DB" w:rsidRPr="005B66DB">
        <w:rPr>
          <w:rFonts w:hint="eastAsia"/>
          <w:spacing w:val="-2"/>
          <w:sz w:val="16"/>
          <w:szCs w:val="18"/>
        </w:rPr>
        <w:t>（※）</w:t>
      </w:r>
      <w:r w:rsidR="005B66DB" w:rsidRPr="005B66DB">
        <w:rPr>
          <w:rFonts w:hint="eastAsia"/>
          <w:spacing w:val="-2"/>
        </w:rPr>
        <w:t>については、今後、道路の新設又は改築を行う際に、道路の移動等円滑化基準（省令）又は地方公共団体の条例への適合義務が生じるものであることを踏まえながら、バリアフリー化を推進する必要があります</w:t>
      </w:r>
      <w:r w:rsidRPr="005B66DB">
        <w:rPr>
          <w:rFonts w:hint="eastAsia"/>
          <w:spacing w:val="-2"/>
        </w:rPr>
        <w:t>。</w:t>
      </w:r>
    </w:p>
    <w:p w14:paraId="61BABC42" w14:textId="389FA113" w:rsidR="00200367" w:rsidRDefault="00200367" w:rsidP="005B66DB">
      <w:pPr>
        <w:pStyle w:val="80"/>
        <w:ind w:left="790" w:hanging="160"/>
      </w:pPr>
      <w:r w:rsidRPr="00224EBD">
        <w:rPr>
          <w:rFonts w:hint="eastAsia"/>
        </w:rPr>
        <w:t>※</w:t>
      </w:r>
      <w:r>
        <w:rPr>
          <w:rFonts w:hint="eastAsia"/>
        </w:rPr>
        <w:t>生活関連経路を構成する道路法による道路のうち、多数の高齢者や</w:t>
      </w:r>
      <w:r w:rsidRPr="00224EBD">
        <w:rPr>
          <w:rFonts w:hint="eastAsia"/>
        </w:rPr>
        <w:t>障害者等の</w:t>
      </w:r>
      <w:r>
        <w:rPr>
          <w:rFonts w:hint="eastAsia"/>
        </w:rPr>
        <w:t>移動が通常徒歩で行われる道路のことで、国土交通大臣が指定するもの</w:t>
      </w:r>
    </w:p>
    <w:p w14:paraId="53D511E8" w14:textId="77777777" w:rsidR="00200367" w:rsidRPr="00224EBD" w:rsidRDefault="00200367" w:rsidP="00200367">
      <w:pPr>
        <w:ind w:leftChars="300" w:left="1270" w:hangingChars="400" w:hanging="640"/>
        <w:jc w:val="left"/>
        <w:rPr>
          <w:rFonts w:hAnsi="HG丸ｺﾞｼｯｸM-PRO"/>
          <w:sz w:val="16"/>
        </w:rPr>
      </w:pPr>
    </w:p>
    <w:p w14:paraId="301CDAA2" w14:textId="77777777" w:rsidR="00200367" w:rsidRPr="00901BB7" w:rsidRDefault="00200367" w:rsidP="00CD5D9A">
      <w:pPr>
        <w:pStyle w:val="afffc"/>
      </w:pPr>
      <w:r w:rsidRPr="00901BB7">
        <w:rPr>
          <w:rFonts w:hint="eastAsia"/>
        </w:rPr>
        <w:t>③今後の取組</w:t>
      </w:r>
    </w:p>
    <w:p w14:paraId="5DFC3B29" w14:textId="4D1C6499" w:rsidR="00200367" w:rsidRPr="00224EBD" w:rsidRDefault="00200367" w:rsidP="00141148">
      <w:pPr>
        <w:pStyle w:val="1055"/>
      </w:pPr>
      <w:r>
        <w:rPr>
          <w:rFonts w:hint="eastAsia"/>
        </w:rPr>
        <w:t>●</w:t>
      </w:r>
      <w:r w:rsidR="005B66DB" w:rsidRPr="005B66DB">
        <w:rPr>
          <w:rFonts w:hint="eastAsia"/>
        </w:rPr>
        <w:t>車いす利用者などの障害のある方や高齢者等の通行が容易となるよう、引き続き、段差の解消、歩道の勾配の改善、点字ブロックの設置など、バリアフリー基本構想及び推進構想に位置付けられた地区を中心に、全ての人が利用しやすい歩道の整備を推進します</w:t>
      </w:r>
      <w:r w:rsidRPr="00224EBD">
        <w:rPr>
          <w:rFonts w:hint="eastAsia"/>
        </w:rPr>
        <w:t>。</w:t>
      </w:r>
    </w:p>
    <w:p w14:paraId="30768A95" w14:textId="2B78DB7B" w:rsidR="00200367" w:rsidRPr="00200367" w:rsidRDefault="00200367" w:rsidP="00141148">
      <w:pPr>
        <w:pStyle w:val="1055"/>
      </w:pPr>
      <w:r>
        <w:rPr>
          <w:rFonts w:hint="eastAsia"/>
        </w:rPr>
        <w:t>●</w:t>
      </w:r>
      <w:r w:rsidR="005B66DB" w:rsidRPr="005B66DB">
        <w:rPr>
          <w:rFonts w:hint="eastAsia"/>
        </w:rPr>
        <w:t>令和元(2019)年</w:t>
      </w:r>
      <w:r w:rsidR="005B66DB">
        <w:rPr>
          <w:rFonts w:hint="eastAsia"/>
        </w:rPr>
        <w:t>７</w:t>
      </w:r>
      <w:r w:rsidR="005B66DB" w:rsidRPr="005B66DB">
        <w:rPr>
          <w:rFonts w:hint="eastAsia"/>
        </w:rPr>
        <w:t>月31日付けで追加指定された特定道路についても、歩道の新設や改築を行う際は、バリアフリー法に基づき、バリアフリー化を推進します</w:t>
      </w:r>
      <w:r w:rsidRPr="00224EBD">
        <w:rPr>
          <w:rFonts w:hint="eastAsia"/>
        </w:rPr>
        <w:t>。</w:t>
      </w:r>
    </w:p>
    <w:p w14:paraId="0052F502" w14:textId="77777777" w:rsidR="005B66DB" w:rsidRDefault="005B66DB" w:rsidP="00A2501C">
      <w:pPr>
        <w:jc w:val="left"/>
        <w:rPr>
          <w:rFonts w:hAnsi="HG丸ｺﾞｼｯｸM-PRO"/>
        </w:rPr>
      </w:pPr>
    </w:p>
    <w:p w14:paraId="4EAF452D" w14:textId="58F313FF" w:rsidR="00A2501C" w:rsidRDefault="00A2501C" w:rsidP="00A2501C">
      <w:pPr>
        <w:jc w:val="left"/>
        <w:rPr>
          <w:rFonts w:hAnsi="HG丸ｺﾞｼｯｸM-PRO"/>
        </w:rPr>
      </w:pPr>
      <w:r>
        <w:rPr>
          <w:rFonts w:hAnsi="HG丸ｺﾞｼｯｸM-PRO"/>
        </w:rPr>
        <w:br w:type="page"/>
      </w:r>
    </w:p>
    <w:p w14:paraId="34FDC164" w14:textId="77777777" w:rsidR="00A2501C" w:rsidRPr="00CD5385" w:rsidRDefault="00A2501C" w:rsidP="00071026">
      <w:pPr>
        <w:pStyle w:val="afffb"/>
        <w:rPr>
          <w:highlight w:val="yellow"/>
        </w:rPr>
      </w:pPr>
      <w:r>
        <w:rPr>
          <w:rFonts w:hint="eastAsia"/>
        </w:rPr>
        <w:lastRenderedPageBreak/>
        <w:t>歩行空間の安全確保</w:t>
      </w:r>
    </w:p>
    <w:p w14:paraId="05F0DE57" w14:textId="77777777" w:rsidR="00A2501C" w:rsidRPr="00901BB7" w:rsidRDefault="00A2501C" w:rsidP="00CD5D9A">
      <w:pPr>
        <w:pStyle w:val="afffc"/>
      </w:pPr>
      <w:r w:rsidRPr="00901BB7">
        <w:rPr>
          <w:rFonts w:hint="eastAsia"/>
        </w:rPr>
        <w:t>①現状（これまでの取組）</w:t>
      </w:r>
    </w:p>
    <w:p w14:paraId="048E6E40" w14:textId="77777777" w:rsidR="00A2501C" w:rsidRPr="00CD5385" w:rsidRDefault="00A2501C" w:rsidP="00141148">
      <w:pPr>
        <w:pStyle w:val="1055"/>
      </w:pPr>
      <w:r>
        <w:rPr>
          <w:rFonts w:hint="eastAsia"/>
        </w:rPr>
        <w:t>●</w:t>
      </w:r>
      <w:r w:rsidRPr="00BE3AF1">
        <w:rPr>
          <w:rFonts w:hint="eastAsia"/>
        </w:rPr>
        <w:t>歩道上における置看板や商品販売について、春・秋の交通安全運動の機会などを通じて、所轄警察署と各区役所道路公園センターが連携しながら、除却の指導を実施</w:t>
      </w:r>
      <w:r>
        <w:rPr>
          <w:rFonts w:hint="eastAsia"/>
        </w:rPr>
        <w:t>しています。</w:t>
      </w:r>
    </w:p>
    <w:p w14:paraId="67283B07" w14:textId="77777777" w:rsidR="00A2501C" w:rsidRDefault="00A2501C" w:rsidP="00A2501C">
      <w:pPr>
        <w:jc w:val="left"/>
        <w:rPr>
          <w:rFonts w:hAnsi="HG丸ｺﾞｼｯｸM-PRO"/>
        </w:rPr>
      </w:pPr>
    </w:p>
    <w:p w14:paraId="0D6D7B13" w14:textId="77777777" w:rsidR="00A2501C" w:rsidRPr="00901BB7" w:rsidRDefault="00A2501C" w:rsidP="00CD5D9A">
      <w:pPr>
        <w:pStyle w:val="afffc"/>
      </w:pPr>
      <w:r w:rsidRPr="00901BB7">
        <w:rPr>
          <w:rFonts w:hint="eastAsia"/>
        </w:rPr>
        <w:t>②ニーズ・課題</w:t>
      </w:r>
    </w:p>
    <w:p w14:paraId="3C174139" w14:textId="77777777" w:rsidR="00A2501C" w:rsidRDefault="00A2501C" w:rsidP="00141148">
      <w:pPr>
        <w:pStyle w:val="1055"/>
      </w:pPr>
      <w:r>
        <w:rPr>
          <w:rFonts w:hint="eastAsia"/>
        </w:rPr>
        <w:t>●歩道上の置看板や商品等は、障害のある方や高齢者などを含め、全ての市民が歩道を通行する際のバリアとなっているため、引き続き、改善に向けた取組を進める必要があります。</w:t>
      </w:r>
    </w:p>
    <w:p w14:paraId="632DFFD2" w14:textId="77777777" w:rsidR="00A2501C" w:rsidRDefault="00A2501C" w:rsidP="00141148">
      <w:pPr>
        <w:pStyle w:val="1055"/>
      </w:pPr>
      <w:r>
        <w:rPr>
          <w:rFonts w:hint="eastAsia"/>
        </w:rPr>
        <w:t>●</w:t>
      </w:r>
      <w:r w:rsidRPr="00BE3AF1">
        <w:rPr>
          <w:rFonts w:hint="eastAsia"/>
        </w:rPr>
        <w:t>除却指導の継続実施により、違反者に対する指導件数は減少傾向にありますが、違反を繰り返す店舗</w:t>
      </w:r>
      <w:r>
        <w:rPr>
          <w:rFonts w:hint="eastAsia"/>
        </w:rPr>
        <w:t>もあるため、引き続き、</w:t>
      </w:r>
      <w:r w:rsidRPr="00BE3AF1">
        <w:rPr>
          <w:rFonts w:hint="eastAsia"/>
        </w:rPr>
        <w:t>粘り強い指導</w:t>
      </w:r>
      <w:r>
        <w:rPr>
          <w:rFonts w:hint="eastAsia"/>
        </w:rPr>
        <w:t>を行う必要があります。</w:t>
      </w:r>
    </w:p>
    <w:p w14:paraId="76BC0C81" w14:textId="77777777" w:rsidR="00A2501C" w:rsidRDefault="00A2501C" w:rsidP="00A2501C">
      <w:pPr>
        <w:jc w:val="left"/>
        <w:rPr>
          <w:rFonts w:hAnsi="HG丸ｺﾞｼｯｸM-PRO"/>
        </w:rPr>
      </w:pPr>
    </w:p>
    <w:p w14:paraId="27389C50" w14:textId="77777777" w:rsidR="00A2501C" w:rsidRPr="00901BB7" w:rsidRDefault="00A2501C" w:rsidP="00CD5D9A">
      <w:pPr>
        <w:pStyle w:val="afffc"/>
      </w:pPr>
      <w:r w:rsidRPr="00901BB7">
        <w:rPr>
          <w:rFonts w:hint="eastAsia"/>
        </w:rPr>
        <w:t>③今後の取組</w:t>
      </w:r>
    </w:p>
    <w:p w14:paraId="41D16ED2" w14:textId="77777777" w:rsidR="00A2501C" w:rsidRPr="00D70BD7" w:rsidRDefault="00A2501C" w:rsidP="00141148">
      <w:pPr>
        <w:pStyle w:val="1055"/>
      </w:pPr>
      <w:r>
        <w:rPr>
          <w:rFonts w:hint="eastAsia"/>
        </w:rPr>
        <w:t>●</w:t>
      </w:r>
      <w:r w:rsidRPr="00BE3AF1">
        <w:rPr>
          <w:rFonts w:hint="eastAsia"/>
        </w:rPr>
        <w:t>歩道上に障害物を置かないような市民意識の啓発に努めるとともに、</w:t>
      </w:r>
      <w:r w:rsidRPr="00D70BD7">
        <w:rPr>
          <w:rFonts w:hint="eastAsia"/>
        </w:rPr>
        <w:t>所轄警察署</w:t>
      </w:r>
      <w:r>
        <w:rPr>
          <w:rFonts w:hint="eastAsia"/>
        </w:rPr>
        <w:t>など</w:t>
      </w:r>
      <w:r w:rsidRPr="00BE3AF1">
        <w:rPr>
          <w:rFonts w:hint="eastAsia"/>
        </w:rPr>
        <w:t>の協力を得ながら、</w:t>
      </w:r>
      <w:r>
        <w:rPr>
          <w:rFonts w:hint="eastAsia"/>
        </w:rPr>
        <w:t>歩道上における置看板や商品等の除却に向けた指導を行うなど、引き続き、</w:t>
      </w:r>
      <w:r w:rsidRPr="00BE3AF1">
        <w:rPr>
          <w:rFonts w:hint="eastAsia"/>
        </w:rPr>
        <w:t>歩行空間の安全確保</w:t>
      </w:r>
      <w:r>
        <w:rPr>
          <w:rFonts w:hint="eastAsia"/>
        </w:rPr>
        <w:t>に向けた取組を推進します。</w:t>
      </w:r>
    </w:p>
    <w:p w14:paraId="1A954C40" w14:textId="77777777" w:rsidR="00A2501C" w:rsidRDefault="00A2501C" w:rsidP="00A2501C">
      <w:pPr>
        <w:jc w:val="left"/>
        <w:rPr>
          <w:rFonts w:hAnsi="HG丸ｺﾞｼｯｸM-PRO"/>
          <w:sz w:val="24"/>
        </w:rPr>
      </w:pPr>
      <w:r>
        <w:rPr>
          <w:rFonts w:hAnsi="HG丸ｺﾞｼｯｸM-PRO"/>
          <w:sz w:val="24"/>
        </w:rPr>
        <w:br w:type="page"/>
      </w:r>
    </w:p>
    <w:p w14:paraId="6C9B048B" w14:textId="77777777" w:rsidR="00A2501C" w:rsidRDefault="00A2501C" w:rsidP="00812D8D">
      <w:pPr>
        <w:pStyle w:val="afffd"/>
      </w:pPr>
      <w:r w:rsidRPr="00313C5D">
        <w:rPr>
          <w:rFonts w:hint="eastAsia"/>
        </w:rPr>
        <w:lastRenderedPageBreak/>
        <w:t>４</w:t>
      </w:r>
      <w:r w:rsidR="001100D9">
        <w:rPr>
          <w:rFonts w:hint="eastAsia"/>
        </w:rPr>
        <w:t xml:space="preserve"> </w:t>
      </w:r>
      <w:r w:rsidRPr="00313C5D">
        <w:rPr>
          <w:rFonts w:hint="eastAsia"/>
        </w:rPr>
        <w:t>公共施設のバリアフリー化</w:t>
      </w:r>
    </w:p>
    <w:p w14:paraId="120A4BC6" w14:textId="77777777" w:rsidR="00A2501C" w:rsidRPr="00CD5385" w:rsidRDefault="00A2501C" w:rsidP="0081641F">
      <w:pPr>
        <w:pStyle w:val="afffb"/>
        <w:spacing w:beforeLines="100" w:before="240"/>
        <w:rPr>
          <w:highlight w:val="yellow"/>
        </w:rPr>
      </w:pPr>
      <w:r>
        <w:rPr>
          <w:rFonts w:hint="eastAsia"/>
        </w:rPr>
        <w:t>公共施設</w:t>
      </w:r>
      <w:r w:rsidRPr="00CD5385">
        <w:rPr>
          <w:rFonts w:hint="eastAsia"/>
        </w:rPr>
        <w:t>の</w:t>
      </w:r>
      <w:r>
        <w:rPr>
          <w:rFonts w:hint="eastAsia"/>
        </w:rPr>
        <w:t>バリアフリー化</w:t>
      </w:r>
    </w:p>
    <w:p w14:paraId="3009A766" w14:textId="77777777" w:rsidR="00A2501C" w:rsidRPr="00901BB7" w:rsidRDefault="00A2501C" w:rsidP="00CD5D9A">
      <w:pPr>
        <w:pStyle w:val="afffc"/>
      </w:pPr>
      <w:r w:rsidRPr="00901BB7">
        <w:rPr>
          <w:rFonts w:hint="eastAsia"/>
        </w:rPr>
        <w:t>①現状（これまでの取組）</w:t>
      </w:r>
    </w:p>
    <w:p w14:paraId="7D67BDEE" w14:textId="722F5DE3" w:rsidR="00A2501C" w:rsidRDefault="00A2501C" w:rsidP="00141148">
      <w:pPr>
        <w:pStyle w:val="1055"/>
      </w:pPr>
      <w:r>
        <w:rPr>
          <w:rFonts w:hint="eastAsia"/>
        </w:rPr>
        <w:t>●公共施設のバリアフリー化を推進するため</w:t>
      </w:r>
      <w:r w:rsidRPr="00944A21">
        <w:rPr>
          <w:rFonts w:hint="eastAsia"/>
        </w:rPr>
        <w:t>、</w:t>
      </w:r>
      <w:r w:rsidRPr="009B2A99">
        <w:rPr>
          <w:rFonts w:hint="eastAsia"/>
        </w:rPr>
        <w:t>「川崎市福祉のまちづくり条例」</w:t>
      </w:r>
      <w:r w:rsidRPr="00944A21">
        <w:rPr>
          <w:rFonts w:hint="eastAsia"/>
        </w:rPr>
        <w:t>等を活用し</w:t>
      </w:r>
      <w:r w:rsidR="007D4D63">
        <w:rPr>
          <w:rFonts w:hint="eastAsia"/>
        </w:rPr>
        <w:t>、障害のある方や高齢者などを含めた全ての市民が使いやすい</w:t>
      </w:r>
      <w:r>
        <w:rPr>
          <w:rFonts w:hint="eastAsia"/>
        </w:rPr>
        <w:t>施設・設備の整備を進めています。</w:t>
      </w:r>
    </w:p>
    <w:p w14:paraId="0FEE576A" w14:textId="77777777" w:rsidR="00A2501C" w:rsidRDefault="00A2501C" w:rsidP="00141148">
      <w:pPr>
        <w:pStyle w:val="1055"/>
      </w:pPr>
      <w:r>
        <w:rPr>
          <w:rFonts w:hint="eastAsia"/>
        </w:rPr>
        <w:t>●</w:t>
      </w:r>
      <w:r w:rsidRPr="0012313F">
        <w:rPr>
          <w:rFonts w:hint="eastAsia"/>
        </w:rPr>
        <w:t>都市公園における園路及び広場、駐車場、トイレ等をはじめとした公園施設のバリアフリー化</w:t>
      </w:r>
      <w:r>
        <w:rPr>
          <w:rFonts w:hint="eastAsia"/>
        </w:rPr>
        <w:t>について、順次、整備を進めています。</w:t>
      </w:r>
    </w:p>
    <w:p w14:paraId="459C2C0A" w14:textId="77777777" w:rsidR="00A2501C" w:rsidRDefault="00A2501C" w:rsidP="00A2501C">
      <w:pPr>
        <w:ind w:firstLineChars="100" w:firstLine="210"/>
        <w:jc w:val="left"/>
        <w:rPr>
          <w:rFonts w:hAnsi="HG丸ｺﾞｼｯｸM-PRO"/>
        </w:rPr>
      </w:pPr>
    </w:p>
    <w:p w14:paraId="13524DC2" w14:textId="77777777" w:rsidR="00A2501C" w:rsidRPr="00901BB7" w:rsidRDefault="00A2501C" w:rsidP="00CD5D9A">
      <w:pPr>
        <w:pStyle w:val="afffc"/>
      </w:pPr>
      <w:r w:rsidRPr="00901BB7">
        <w:rPr>
          <w:rFonts w:hint="eastAsia"/>
        </w:rPr>
        <w:t>②ニーズ・課題</w:t>
      </w:r>
    </w:p>
    <w:p w14:paraId="577DC1F3" w14:textId="760B1DB1" w:rsidR="00A2501C" w:rsidRDefault="00A2501C" w:rsidP="00141148">
      <w:pPr>
        <w:pStyle w:val="1055"/>
      </w:pPr>
      <w:r>
        <w:rPr>
          <w:rFonts w:hint="eastAsia"/>
        </w:rPr>
        <w:t>●</w:t>
      </w:r>
      <w:r w:rsidR="007056AD">
        <w:rPr>
          <w:rFonts w:hint="eastAsia"/>
        </w:rPr>
        <w:t>全て</w:t>
      </w:r>
      <w:r w:rsidRPr="00C3671F">
        <w:rPr>
          <w:rFonts w:hint="eastAsia"/>
        </w:rPr>
        <w:t>の人が安心して快適な生活を営む</w:t>
      </w:r>
      <w:r>
        <w:rPr>
          <w:rFonts w:hint="eastAsia"/>
        </w:rPr>
        <w:t>ためには、</w:t>
      </w:r>
      <w:r w:rsidR="007D4D63">
        <w:rPr>
          <w:rFonts w:hint="eastAsia"/>
        </w:rPr>
        <w:t>障害のある方や高齢者などを含む不特定多数の方が利用する公共施設</w:t>
      </w:r>
      <w:r>
        <w:rPr>
          <w:rFonts w:hint="eastAsia"/>
        </w:rPr>
        <w:t>のバリアフリー化について、様々なニーズに対応できるよう、関係機関</w:t>
      </w:r>
      <w:r w:rsidRPr="00944A21">
        <w:rPr>
          <w:rFonts w:hint="eastAsia"/>
        </w:rPr>
        <w:t>と</w:t>
      </w:r>
      <w:r>
        <w:rPr>
          <w:rFonts w:hint="eastAsia"/>
        </w:rPr>
        <w:t>連携しながら、引き続き、必要な取組を進める必要があります。</w:t>
      </w:r>
    </w:p>
    <w:p w14:paraId="0E866325" w14:textId="18CA9D2C" w:rsidR="00A2501C" w:rsidRDefault="00A2501C" w:rsidP="00141148">
      <w:pPr>
        <w:pStyle w:val="1055"/>
      </w:pPr>
      <w:r w:rsidRPr="009B2A99">
        <w:rPr>
          <w:rFonts w:hint="eastAsia"/>
        </w:rPr>
        <w:t>●まちの中で気軽に腰を下ろし休憩できる空間や、誰もが使いやす</w:t>
      </w:r>
      <w:r>
        <w:rPr>
          <w:rFonts w:hint="eastAsia"/>
        </w:rPr>
        <w:t>い</w:t>
      </w:r>
      <w:r w:rsidRPr="009B2A99">
        <w:rPr>
          <w:rFonts w:hint="eastAsia"/>
        </w:rPr>
        <w:t>トイレは</w:t>
      </w:r>
      <w:r>
        <w:rPr>
          <w:rFonts w:hint="eastAsia"/>
        </w:rPr>
        <w:t>、全ての市民が快適に地域生活を送る</w:t>
      </w:r>
      <w:r w:rsidR="008141CC">
        <w:rPr>
          <w:rFonts w:hint="eastAsia"/>
        </w:rPr>
        <w:t>上で</w:t>
      </w:r>
      <w:r>
        <w:rPr>
          <w:rFonts w:hint="eastAsia"/>
        </w:rPr>
        <w:t>必要な設備であるため、引き続き、整備を進める必要があります。</w:t>
      </w:r>
    </w:p>
    <w:p w14:paraId="54962A14" w14:textId="77777777" w:rsidR="00A2501C" w:rsidRDefault="00A2501C" w:rsidP="00A2501C">
      <w:pPr>
        <w:ind w:firstLineChars="200" w:firstLine="420"/>
        <w:jc w:val="left"/>
        <w:rPr>
          <w:rFonts w:hAnsi="HG丸ｺﾞｼｯｸM-PRO"/>
        </w:rPr>
      </w:pPr>
    </w:p>
    <w:p w14:paraId="1FD91E7B" w14:textId="77777777" w:rsidR="00A2501C" w:rsidRPr="00901BB7" w:rsidRDefault="00A2501C" w:rsidP="00CD5D9A">
      <w:pPr>
        <w:pStyle w:val="afffc"/>
      </w:pPr>
      <w:r w:rsidRPr="00901BB7">
        <w:rPr>
          <w:rFonts w:hint="eastAsia"/>
        </w:rPr>
        <w:t>③今後の取組</w:t>
      </w:r>
    </w:p>
    <w:p w14:paraId="677306A9" w14:textId="26A9E4B9" w:rsidR="00A2501C" w:rsidRDefault="00A2501C" w:rsidP="00141148">
      <w:pPr>
        <w:pStyle w:val="1055"/>
      </w:pPr>
      <w:r>
        <w:rPr>
          <w:rFonts w:hint="eastAsia"/>
        </w:rPr>
        <w:t>●</w:t>
      </w:r>
      <w:r w:rsidRPr="009B2A99">
        <w:rPr>
          <w:rFonts w:hint="eastAsia"/>
        </w:rPr>
        <w:t>「川崎市福祉のまちづくり条例」</w:t>
      </w:r>
      <w:r>
        <w:rPr>
          <w:rFonts w:hint="eastAsia"/>
        </w:rPr>
        <w:t>に基づくバリアフリー化を引き続き</w:t>
      </w:r>
      <w:r w:rsidR="007D4D63">
        <w:rPr>
          <w:rFonts w:hint="eastAsia"/>
        </w:rPr>
        <w:t>推進する</w:t>
      </w:r>
      <w:r>
        <w:rPr>
          <w:rFonts w:hint="eastAsia"/>
        </w:rPr>
        <w:t>とともに、公共施設において円滑な移動空間等を確保しつつ</w:t>
      </w:r>
      <w:r w:rsidR="007D4D63">
        <w:rPr>
          <w:rFonts w:hint="eastAsia"/>
        </w:rPr>
        <w:t>、</w:t>
      </w:r>
      <w:r>
        <w:rPr>
          <w:rFonts w:hint="eastAsia"/>
        </w:rPr>
        <w:t>一部を休憩施設として活用することや、</w:t>
      </w:r>
      <w:r w:rsidRPr="00944A21">
        <w:rPr>
          <w:rFonts w:hint="eastAsia"/>
        </w:rPr>
        <w:t>様々な心身の特性に配慮した</w:t>
      </w:r>
      <w:r w:rsidR="00FF131C" w:rsidRPr="00FF131C">
        <w:rPr>
          <w:rFonts w:hint="eastAsia"/>
        </w:rPr>
        <w:t>バリアフリートイレ（多目的トイレ）</w:t>
      </w:r>
      <w:r w:rsidRPr="001B528F">
        <w:rPr>
          <w:rFonts w:hint="eastAsia"/>
        </w:rPr>
        <w:t>の分散配置</w:t>
      </w:r>
      <w:r>
        <w:rPr>
          <w:rFonts w:hint="eastAsia"/>
        </w:rPr>
        <w:t>など、</w:t>
      </w:r>
      <w:r w:rsidR="007056AD">
        <w:rPr>
          <w:rFonts w:hint="eastAsia"/>
        </w:rPr>
        <w:t>全て</w:t>
      </w:r>
      <w:r>
        <w:rPr>
          <w:rFonts w:hint="eastAsia"/>
        </w:rPr>
        <w:t>の人が安心・快適に利用できる公共施設の整備を進めます。</w:t>
      </w:r>
    </w:p>
    <w:p w14:paraId="42D36127" w14:textId="7580B91F" w:rsidR="00A2501C" w:rsidRPr="00CD5385" w:rsidRDefault="00A2501C" w:rsidP="00141148">
      <w:pPr>
        <w:pStyle w:val="1055"/>
      </w:pPr>
      <w:r>
        <w:rPr>
          <w:rFonts w:hint="eastAsia"/>
        </w:rPr>
        <w:t>●</w:t>
      </w:r>
      <w:r w:rsidR="00865FA0" w:rsidRPr="00865FA0">
        <w:rPr>
          <w:rFonts w:hint="eastAsia"/>
        </w:rPr>
        <w:t>川崎市都市公園条例に基づく公園施設のバリアフリー化を引き続き推進します。</w:t>
      </w:r>
    </w:p>
    <w:p w14:paraId="4242F441" w14:textId="77777777" w:rsidR="00A2501C" w:rsidRDefault="00A2501C" w:rsidP="00A2501C">
      <w:pPr>
        <w:jc w:val="left"/>
        <w:rPr>
          <w:rFonts w:hAnsi="HG丸ｺﾞｼｯｸM-PRO"/>
          <w:sz w:val="24"/>
        </w:rPr>
      </w:pPr>
      <w:r>
        <w:rPr>
          <w:rFonts w:hAnsi="HG丸ｺﾞｼｯｸM-PRO"/>
          <w:sz w:val="24"/>
        </w:rPr>
        <w:br w:type="page"/>
      </w:r>
    </w:p>
    <w:p w14:paraId="1DA12859" w14:textId="77777777" w:rsidR="00A2501C" w:rsidRDefault="00A2501C" w:rsidP="00812D8D">
      <w:pPr>
        <w:pStyle w:val="afffd"/>
      </w:pPr>
      <w:r w:rsidRPr="00313C5D">
        <w:rPr>
          <w:rFonts w:hint="eastAsia"/>
        </w:rPr>
        <w:lastRenderedPageBreak/>
        <w:t>５</w:t>
      </w:r>
      <w:r w:rsidR="001100D9">
        <w:rPr>
          <w:rFonts w:hint="eastAsia"/>
        </w:rPr>
        <w:t xml:space="preserve"> </w:t>
      </w:r>
      <w:r w:rsidRPr="00313C5D">
        <w:rPr>
          <w:rFonts w:hint="eastAsia"/>
        </w:rPr>
        <w:t>まちの情報提供の充実</w:t>
      </w:r>
    </w:p>
    <w:p w14:paraId="4A95A3CA" w14:textId="77777777" w:rsidR="00A2501C" w:rsidRPr="00CD5385" w:rsidRDefault="00A2501C" w:rsidP="0081641F">
      <w:pPr>
        <w:pStyle w:val="afffb"/>
        <w:spacing w:beforeLines="100" w:before="240"/>
        <w:rPr>
          <w:highlight w:val="yellow"/>
        </w:rPr>
      </w:pPr>
      <w:r w:rsidRPr="0037682D">
        <w:rPr>
          <w:rFonts w:hint="eastAsia"/>
        </w:rPr>
        <w:t>まちの情報提供の充実</w:t>
      </w:r>
    </w:p>
    <w:p w14:paraId="69B964D5" w14:textId="77777777" w:rsidR="00A2501C" w:rsidRPr="00901BB7" w:rsidRDefault="00A2501C" w:rsidP="00CD5D9A">
      <w:pPr>
        <w:pStyle w:val="afffc"/>
      </w:pPr>
      <w:r w:rsidRPr="00901BB7">
        <w:rPr>
          <w:rFonts w:hint="eastAsia"/>
        </w:rPr>
        <w:t>①現状（これまでの取組）</w:t>
      </w:r>
    </w:p>
    <w:p w14:paraId="085E212A" w14:textId="77777777" w:rsidR="00A2501C" w:rsidRDefault="00A2501C" w:rsidP="00141148">
      <w:pPr>
        <w:pStyle w:val="1055"/>
      </w:pPr>
      <w:r>
        <w:rPr>
          <w:rFonts w:hint="eastAsia"/>
        </w:rPr>
        <w:t>●</w:t>
      </w:r>
      <w:r w:rsidRPr="001E4C9A">
        <w:rPr>
          <w:rFonts w:hint="eastAsia"/>
        </w:rPr>
        <w:t>「川崎市福祉のまちづくり条例」に基づき、</w:t>
      </w:r>
      <w:r>
        <w:rPr>
          <w:rFonts w:hint="eastAsia"/>
        </w:rPr>
        <w:t>障害のある方や高齢者等に配慮した案内設備等の整備を進めています。</w:t>
      </w:r>
    </w:p>
    <w:p w14:paraId="1E2AFD4F" w14:textId="68C9F450" w:rsidR="00A2501C" w:rsidRPr="00CD5385" w:rsidRDefault="00A2501C" w:rsidP="00141148">
      <w:pPr>
        <w:pStyle w:val="1055"/>
      </w:pPr>
      <w:r>
        <w:rPr>
          <w:rFonts w:hint="eastAsia"/>
        </w:rPr>
        <w:t>●</w:t>
      </w:r>
      <w:r w:rsidRPr="005A05C9">
        <w:rPr>
          <w:rFonts w:hint="eastAsia"/>
        </w:rPr>
        <w:t>バリアフリー基本構想に示す「目的施設</w:t>
      </w:r>
      <w:r w:rsidRPr="005818A4">
        <w:rPr>
          <w:rFonts w:hint="eastAsia"/>
          <w:sz w:val="16"/>
        </w:rPr>
        <w:t>（※）</w:t>
      </w:r>
      <w:r w:rsidRPr="005A05C9">
        <w:rPr>
          <w:rFonts w:hint="eastAsia"/>
        </w:rPr>
        <w:t>」を中心に</w:t>
      </w:r>
      <w:r>
        <w:rPr>
          <w:rFonts w:hint="eastAsia"/>
        </w:rPr>
        <w:t>、</w:t>
      </w:r>
      <w:r w:rsidRPr="005A05C9">
        <w:rPr>
          <w:rFonts w:hint="eastAsia"/>
        </w:rPr>
        <w:t>鉄道駅を利用し</w:t>
      </w:r>
      <w:r>
        <w:rPr>
          <w:rFonts w:hint="eastAsia"/>
        </w:rPr>
        <w:t>て向かう人が多い施設や不特定多数の人の</w:t>
      </w:r>
      <w:r w:rsidR="007D4D63">
        <w:rPr>
          <w:rFonts w:hint="eastAsia"/>
        </w:rPr>
        <w:t>利用</w:t>
      </w:r>
      <w:r>
        <w:rPr>
          <w:rFonts w:hint="eastAsia"/>
        </w:rPr>
        <w:t>ニーズが高い施設などのバリアフリー化の状況をまとめた</w:t>
      </w:r>
      <w:r w:rsidRPr="005A05C9">
        <w:rPr>
          <w:rFonts w:hint="eastAsia"/>
        </w:rPr>
        <w:t>バリアフリーマップを作成し、</w:t>
      </w:r>
      <w:r>
        <w:rPr>
          <w:rFonts w:hint="eastAsia"/>
        </w:rPr>
        <w:t>市ホームページにおいて公開しています。</w:t>
      </w:r>
    </w:p>
    <w:p w14:paraId="72448A40" w14:textId="07339D6B" w:rsidR="00A2501C" w:rsidRDefault="00A2501C" w:rsidP="0032415A">
      <w:pPr>
        <w:pStyle w:val="80"/>
        <w:ind w:left="790" w:hanging="160"/>
      </w:pPr>
      <w:r w:rsidRPr="005818A4">
        <w:rPr>
          <w:rFonts w:hint="eastAsia"/>
        </w:rPr>
        <w:t>※バリアフリー基本構想に基づく重点整備地区において、不特定多数の利用ニーズが高い施設</w:t>
      </w:r>
    </w:p>
    <w:p w14:paraId="4A78AF30" w14:textId="77777777" w:rsidR="00A2501C" w:rsidRDefault="00A2501C" w:rsidP="00A2501C">
      <w:pPr>
        <w:jc w:val="left"/>
        <w:rPr>
          <w:rFonts w:hAnsi="HG丸ｺﾞｼｯｸM-PRO"/>
        </w:rPr>
      </w:pPr>
    </w:p>
    <w:p w14:paraId="12E59AAF" w14:textId="77777777" w:rsidR="00A2501C" w:rsidRPr="00901BB7" w:rsidRDefault="00A2501C" w:rsidP="00CD5D9A">
      <w:pPr>
        <w:pStyle w:val="afffc"/>
      </w:pPr>
      <w:r w:rsidRPr="00901BB7">
        <w:rPr>
          <w:rFonts w:hint="eastAsia"/>
        </w:rPr>
        <w:t>②ニーズ・課題</w:t>
      </w:r>
    </w:p>
    <w:p w14:paraId="0D6BE1AD" w14:textId="77777777" w:rsidR="00A2501C" w:rsidRDefault="00A2501C" w:rsidP="00141148">
      <w:pPr>
        <w:pStyle w:val="1055"/>
      </w:pPr>
      <w:r>
        <w:rPr>
          <w:rFonts w:hint="eastAsia"/>
        </w:rPr>
        <w:t>●日常生活で様々な方が利用する公共</w:t>
      </w:r>
      <w:r w:rsidRPr="001F2992">
        <w:rPr>
          <w:rFonts w:hint="eastAsia"/>
        </w:rPr>
        <w:t>施設</w:t>
      </w:r>
      <w:r>
        <w:rPr>
          <w:rFonts w:hint="eastAsia"/>
        </w:rPr>
        <w:t>等</w:t>
      </w:r>
      <w:r w:rsidRPr="001F2992">
        <w:rPr>
          <w:rFonts w:hint="eastAsia"/>
        </w:rPr>
        <w:t>において</w:t>
      </w:r>
      <w:r>
        <w:rPr>
          <w:rFonts w:hint="eastAsia"/>
        </w:rPr>
        <w:t>は</w:t>
      </w:r>
      <w:r w:rsidRPr="001F2992">
        <w:rPr>
          <w:rFonts w:hint="eastAsia"/>
        </w:rPr>
        <w:t>、</w:t>
      </w:r>
      <w:r>
        <w:rPr>
          <w:rFonts w:hint="eastAsia"/>
        </w:rPr>
        <w:t>障害のある方や高齢者を含め、</w:t>
      </w:r>
      <w:r w:rsidRPr="001F2992">
        <w:rPr>
          <w:rFonts w:hint="eastAsia"/>
        </w:rPr>
        <w:t>誰もが</w:t>
      </w:r>
      <w:r>
        <w:rPr>
          <w:rFonts w:hint="eastAsia"/>
        </w:rPr>
        <w:t>分かりやすい案内設備等の設置が引き続き求められています。</w:t>
      </w:r>
    </w:p>
    <w:p w14:paraId="7EBD62DD" w14:textId="63720300" w:rsidR="00A2501C" w:rsidRDefault="00A2501C" w:rsidP="00141148">
      <w:pPr>
        <w:pStyle w:val="1055"/>
      </w:pPr>
      <w:r>
        <w:rPr>
          <w:rFonts w:hint="eastAsia"/>
        </w:rPr>
        <w:t>●</w:t>
      </w:r>
      <w:r w:rsidR="00C4732E">
        <w:rPr>
          <w:rFonts w:hint="eastAsia"/>
        </w:rPr>
        <w:t>誰</w:t>
      </w:r>
      <w:r w:rsidRPr="00D6465A">
        <w:rPr>
          <w:rFonts w:hint="eastAsia"/>
        </w:rPr>
        <w:t>も</w:t>
      </w:r>
      <w:r w:rsidR="00C4732E">
        <w:rPr>
          <w:rFonts w:hint="eastAsia"/>
        </w:rPr>
        <w:t>が</w:t>
      </w:r>
      <w:r w:rsidRPr="00D6465A">
        <w:rPr>
          <w:rFonts w:hint="eastAsia"/>
        </w:rPr>
        <w:t>分かりやすいサイン計画や公共施設における統一的なサイン計画、様々な心身の特性に配慮した案内設備の設置</w:t>
      </w:r>
      <w:r>
        <w:rPr>
          <w:rFonts w:hint="eastAsia"/>
        </w:rPr>
        <w:t>など</w:t>
      </w:r>
      <w:r w:rsidRPr="00D6465A">
        <w:rPr>
          <w:rFonts w:hint="eastAsia"/>
        </w:rPr>
        <w:t>、関係機関と連携しながら、</w:t>
      </w:r>
      <w:r>
        <w:rPr>
          <w:rFonts w:hint="eastAsia"/>
        </w:rPr>
        <w:t>対応を</w:t>
      </w:r>
      <w:r w:rsidRPr="001E4C9A">
        <w:rPr>
          <w:rFonts w:hint="eastAsia"/>
        </w:rPr>
        <w:t>検討</w:t>
      </w:r>
      <w:r>
        <w:rPr>
          <w:rFonts w:hint="eastAsia"/>
        </w:rPr>
        <w:t>する必要があります。</w:t>
      </w:r>
    </w:p>
    <w:p w14:paraId="4286C141" w14:textId="46920CFF" w:rsidR="00A2501C" w:rsidRPr="0037682D" w:rsidRDefault="00A2501C" w:rsidP="00141148">
      <w:pPr>
        <w:pStyle w:val="1055"/>
      </w:pPr>
      <w:r>
        <w:rPr>
          <w:rFonts w:hint="eastAsia"/>
        </w:rPr>
        <w:t>●</w:t>
      </w:r>
      <w:r w:rsidRPr="009B7494">
        <w:rPr>
          <w:rFonts w:hint="eastAsia"/>
        </w:rPr>
        <w:t>まちのバリアフリー化の進捗状況は、障害のある方や高齢者</w:t>
      </w:r>
      <w:r w:rsidR="007D4D63">
        <w:rPr>
          <w:rFonts w:hint="eastAsia"/>
        </w:rPr>
        <w:t>等</w:t>
      </w:r>
      <w:r w:rsidRPr="009B7494">
        <w:rPr>
          <w:rFonts w:hint="eastAsia"/>
        </w:rPr>
        <w:t>の移動支援を要する方やその家族などにとって非常に重要な情報であるため、引き続き、情報発信を行う必要があります。</w:t>
      </w:r>
      <w:r w:rsidR="006542FD">
        <w:br/>
      </w:r>
      <w:r w:rsidR="007D4D63">
        <w:rPr>
          <w:rFonts w:hint="eastAsia"/>
        </w:rPr>
        <w:t>また、</w:t>
      </w:r>
      <w:r w:rsidRPr="0034399F">
        <w:rPr>
          <w:rFonts w:hint="eastAsia"/>
        </w:rPr>
        <w:t>バリアフリー情報の発信にあたっては、様々な心身の特性に配慮した方法となるよう工夫す</w:t>
      </w:r>
      <w:r w:rsidRPr="009B7494">
        <w:rPr>
          <w:rFonts w:hint="eastAsia"/>
        </w:rPr>
        <w:t>るとともに、移動支援を必要とする方に対する市民の理解と協力を得るための普及啓発など、必要な取組を進める必要があ</w:t>
      </w:r>
      <w:r>
        <w:rPr>
          <w:rFonts w:hint="eastAsia"/>
        </w:rPr>
        <w:t>ります。</w:t>
      </w:r>
    </w:p>
    <w:p w14:paraId="46B0B5F3" w14:textId="77777777" w:rsidR="00A2501C" w:rsidRDefault="00A2501C" w:rsidP="00A2501C">
      <w:pPr>
        <w:jc w:val="left"/>
        <w:rPr>
          <w:rFonts w:hAnsi="HG丸ｺﾞｼｯｸM-PRO"/>
        </w:rPr>
      </w:pPr>
      <w:r w:rsidRPr="00CD5385">
        <w:rPr>
          <w:rFonts w:hAnsi="HG丸ｺﾞｼｯｸM-PRO" w:hint="eastAsia"/>
        </w:rPr>
        <w:t xml:space="preserve">　</w:t>
      </w:r>
    </w:p>
    <w:p w14:paraId="0441153B" w14:textId="77777777" w:rsidR="00A2501C" w:rsidRPr="00901BB7" w:rsidRDefault="00A2501C" w:rsidP="00CD5D9A">
      <w:pPr>
        <w:pStyle w:val="afffc"/>
      </w:pPr>
      <w:r w:rsidRPr="00901BB7">
        <w:rPr>
          <w:rFonts w:hint="eastAsia"/>
        </w:rPr>
        <w:t>③今後の取組</w:t>
      </w:r>
    </w:p>
    <w:p w14:paraId="4FD825C4" w14:textId="77777777" w:rsidR="00A2501C" w:rsidRDefault="00A2501C" w:rsidP="00141148">
      <w:pPr>
        <w:pStyle w:val="1055"/>
      </w:pPr>
      <w:r w:rsidRPr="001E4C9A">
        <w:rPr>
          <w:rFonts w:hint="eastAsia"/>
        </w:rPr>
        <w:t>●「川崎市福祉のまちづくり条例」に基づき</w:t>
      </w:r>
      <w:r>
        <w:rPr>
          <w:rFonts w:hint="eastAsia"/>
        </w:rPr>
        <w:t>、障害のある方や高齢者等に配慮した案内設備等の整備を引き続き推進します。</w:t>
      </w:r>
    </w:p>
    <w:p w14:paraId="322DA5EC" w14:textId="77777777" w:rsidR="00A2501C" w:rsidRDefault="00A2501C" w:rsidP="00141148">
      <w:pPr>
        <w:pStyle w:val="1055"/>
      </w:pPr>
      <w:r w:rsidRPr="0034399F">
        <w:rPr>
          <w:rFonts w:hint="eastAsia"/>
        </w:rPr>
        <w:t>●公共施設における統一的なサイン計画</w:t>
      </w:r>
      <w:r>
        <w:rPr>
          <w:rFonts w:hint="eastAsia"/>
        </w:rPr>
        <w:t>など</w:t>
      </w:r>
      <w:r w:rsidRPr="0034399F">
        <w:rPr>
          <w:rFonts w:hint="eastAsia"/>
        </w:rPr>
        <w:t>について、関係機関と連携し、取組を推進します。</w:t>
      </w:r>
    </w:p>
    <w:p w14:paraId="1C4320C9" w14:textId="13B85AFC" w:rsidR="00A2501C" w:rsidRDefault="007D4D63" w:rsidP="00141148">
      <w:pPr>
        <w:pStyle w:val="1055"/>
      </w:pPr>
      <w:r>
        <w:rPr>
          <w:rFonts w:hint="eastAsia"/>
        </w:rPr>
        <w:t>●バリアフリー基本構想に基づく重点整備地区</w:t>
      </w:r>
      <w:r w:rsidR="00865FA0">
        <w:rPr>
          <w:rFonts w:hint="eastAsia"/>
        </w:rPr>
        <w:t>における</w:t>
      </w:r>
      <w:r w:rsidR="00A2501C" w:rsidRPr="0034399F">
        <w:rPr>
          <w:rFonts w:hint="eastAsia"/>
        </w:rPr>
        <w:t>バリアフリーマップを作成し、</w:t>
      </w:r>
      <w:r w:rsidR="00E57BCA">
        <w:rPr>
          <w:rFonts w:hint="eastAsia"/>
        </w:rPr>
        <w:t>市</w:t>
      </w:r>
      <w:r w:rsidR="00A2501C" w:rsidRPr="0034399F">
        <w:rPr>
          <w:rFonts w:hint="eastAsia"/>
        </w:rPr>
        <w:t>ホームページで公開するなど、引き続き、まちのバリアフリー情報の発信を行います。</w:t>
      </w:r>
    </w:p>
    <w:p w14:paraId="564D6E86" w14:textId="77777777" w:rsidR="00A2501C" w:rsidRDefault="00A2501C" w:rsidP="00A2501C">
      <w:pPr>
        <w:ind w:leftChars="200" w:left="630" w:hangingChars="100" w:hanging="210"/>
        <w:jc w:val="left"/>
        <w:rPr>
          <w:rFonts w:hAnsi="HG丸ｺﾞｼｯｸM-PRO"/>
        </w:rPr>
      </w:pPr>
    </w:p>
    <w:p w14:paraId="7395EAA9" w14:textId="77777777" w:rsidR="00A2501C" w:rsidRDefault="00A2501C" w:rsidP="00A2501C">
      <w:pPr>
        <w:jc w:val="left"/>
        <w:rPr>
          <w:rFonts w:hAnsi="HG丸ｺﾞｼｯｸM-PRO"/>
        </w:rPr>
      </w:pPr>
      <w:r>
        <w:rPr>
          <w:rFonts w:hAnsi="HG丸ｺﾞｼｯｸM-PRO"/>
        </w:rPr>
        <w:br w:type="page"/>
      </w:r>
    </w:p>
    <w:p w14:paraId="59584962" w14:textId="77777777" w:rsidR="00A2501C" w:rsidRDefault="00A2501C" w:rsidP="00812D8D">
      <w:pPr>
        <w:pStyle w:val="afffd"/>
      </w:pPr>
      <w:r w:rsidRPr="00313C5D">
        <w:rPr>
          <w:rFonts w:hint="eastAsia"/>
        </w:rPr>
        <w:lastRenderedPageBreak/>
        <w:t>６</w:t>
      </w:r>
      <w:r w:rsidR="001100D9">
        <w:rPr>
          <w:rFonts w:hint="eastAsia"/>
        </w:rPr>
        <w:t xml:space="preserve"> </w:t>
      </w:r>
      <w:r w:rsidRPr="00313C5D">
        <w:rPr>
          <w:rFonts w:hint="eastAsia"/>
        </w:rPr>
        <w:t>情報バリアフリーの推進</w:t>
      </w:r>
    </w:p>
    <w:p w14:paraId="2B041556" w14:textId="77777777" w:rsidR="00A2501C" w:rsidRPr="00CD5385" w:rsidRDefault="00A2501C" w:rsidP="0081641F">
      <w:pPr>
        <w:pStyle w:val="afffb"/>
        <w:spacing w:beforeLines="100" w:before="240"/>
        <w:rPr>
          <w:highlight w:val="yellow"/>
        </w:rPr>
      </w:pPr>
      <w:r w:rsidRPr="00CD5385">
        <w:rPr>
          <w:rFonts w:hint="eastAsia"/>
        </w:rPr>
        <w:t>情報提供の充実</w:t>
      </w:r>
    </w:p>
    <w:p w14:paraId="56B34AD3" w14:textId="77777777" w:rsidR="00A2501C" w:rsidRPr="00901BB7" w:rsidRDefault="00A2501C" w:rsidP="00CD5D9A">
      <w:pPr>
        <w:pStyle w:val="afffc"/>
      </w:pPr>
      <w:r w:rsidRPr="00901BB7">
        <w:rPr>
          <w:rFonts w:hint="eastAsia"/>
        </w:rPr>
        <w:t>①現状（これまでの取組）</w:t>
      </w:r>
    </w:p>
    <w:p w14:paraId="374A5E8A" w14:textId="29E3B125" w:rsidR="00A2501C" w:rsidRDefault="00A2501C" w:rsidP="00141148">
      <w:pPr>
        <w:pStyle w:val="1055"/>
      </w:pPr>
      <w:r>
        <w:rPr>
          <w:rFonts w:hint="eastAsia"/>
        </w:rPr>
        <w:t>●暮らしや</w:t>
      </w:r>
      <w:r w:rsidRPr="001B62AB">
        <w:rPr>
          <w:rFonts w:hint="eastAsia"/>
        </w:rPr>
        <w:t>防</w:t>
      </w:r>
      <w:r>
        <w:rPr>
          <w:rFonts w:hint="eastAsia"/>
        </w:rPr>
        <w:t>災</w:t>
      </w:r>
      <w:r w:rsidRPr="001B62AB">
        <w:rPr>
          <w:rFonts w:hint="eastAsia"/>
        </w:rPr>
        <w:t>な</w:t>
      </w:r>
      <w:r w:rsidR="00B34D2E">
        <w:rPr>
          <w:rFonts w:hint="eastAsia"/>
        </w:rPr>
        <w:t>ど</w:t>
      </w:r>
      <w:r w:rsidR="008D399F">
        <w:rPr>
          <w:rFonts w:hint="eastAsia"/>
        </w:rPr>
        <w:t>、必要な</w:t>
      </w:r>
      <w:r>
        <w:rPr>
          <w:rFonts w:hint="eastAsia"/>
        </w:rPr>
        <w:t>生活情報を円滑に市民に提供できるよう、市政だより、テレビ、</w:t>
      </w:r>
      <w:r w:rsidRPr="001B62AB">
        <w:rPr>
          <w:rFonts w:hint="eastAsia"/>
        </w:rPr>
        <w:t>ラジオ、インターネット、携帯電話</w:t>
      </w:r>
      <w:r w:rsidR="00B34D2E">
        <w:rPr>
          <w:rFonts w:hint="eastAsia"/>
        </w:rPr>
        <w:t>等</w:t>
      </w:r>
      <w:r w:rsidRPr="001B62AB">
        <w:rPr>
          <w:rFonts w:hint="eastAsia"/>
        </w:rPr>
        <w:t>へのメール配信システム</w:t>
      </w:r>
      <w:r>
        <w:rPr>
          <w:rFonts w:hint="eastAsia"/>
        </w:rPr>
        <w:t>、</w:t>
      </w:r>
      <w:r w:rsidR="00E57BCA">
        <w:rPr>
          <w:rFonts w:hint="eastAsia"/>
        </w:rPr>
        <w:t>市</w:t>
      </w:r>
      <w:r>
        <w:rPr>
          <w:rFonts w:hint="eastAsia"/>
        </w:rPr>
        <w:t>ホームページなどを活用した情報提供を行っています。</w:t>
      </w:r>
    </w:p>
    <w:p w14:paraId="3B199E76" w14:textId="1E1E84A2" w:rsidR="00A2501C" w:rsidRDefault="00A2501C" w:rsidP="00141148">
      <w:pPr>
        <w:pStyle w:val="1055"/>
      </w:pPr>
      <w:r>
        <w:rPr>
          <w:rFonts w:hint="eastAsia"/>
        </w:rPr>
        <w:t>●誰もが分かりやすい情報提供を行う観点から、</w:t>
      </w:r>
      <w:r w:rsidRPr="001B62AB">
        <w:rPr>
          <w:rFonts w:hint="eastAsia"/>
        </w:rPr>
        <w:t>平易な表現</w:t>
      </w:r>
      <w:r>
        <w:rPr>
          <w:rFonts w:hint="eastAsia"/>
        </w:rPr>
        <w:t>やイラストなどを活用した広報誌等の発行、</w:t>
      </w:r>
      <w:r w:rsidR="00E57BCA">
        <w:rPr>
          <w:rFonts w:hint="eastAsia"/>
        </w:rPr>
        <w:t>市</w:t>
      </w:r>
      <w:r>
        <w:rPr>
          <w:rFonts w:hint="eastAsia"/>
        </w:rPr>
        <w:t>ホームページのアクセシビリティの向上などの取組を進めています。</w:t>
      </w:r>
    </w:p>
    <w:p w14:paraId="60E0F5E6" w14:textId="77777777" w:rsidR="00A2501C" w:rsidRPr="00AD32AF" w:rsidRDefault="00A2501C" w:rsidP="00141148">
      <w:pPr>
        <w:pStyle w:val="1055"/>
      </w:pPr>
      <w:r>
        <w:rPr>
          <w:rFonts w:hint="eastAsia"/>
        </w:rPr>
        <w:t>●様々な</w:t>
      </w:r>
      <w:r w:rsidRPr="00AD32AF">
        <w:rPr>
          <w:rFonts w:hint="eastAsia"/>
        </w:rPr>
        <w:t>障害福祉サービスや支援制度、相談窓口や支援機関などを分かりやすく案内するため、「ふれあい―障害福祉の案内―」を毎年発行し、区役所などで配布しています。</w:t>
      </w:r>
    </w:p>
    <w:p w14:paraId="31465B03" w14:textId="77777777" w:rsidR="00A2501C" w:rsidRDefault="00A2501C" w:rsidP="00A2501C">
      <w:pPr>
        <w:ind w:leftChars="200" w:left="630" w:hangingChars="100" w:hanging="210"/>
        <w:jc w:val="left"/>
        <w:rPr>
          <w:rFonts w:hAnsi="HG丸ｺﾞｼｯｸM-PRO"/>
        </w:rPr>
      </w:pPr>
    </w:p>
    <w:p w14:paraId="731E4F7D" w14:textId="77777777" w:rsidR="00A2501C" w:rsidRPr="00901BB7" w:rsidRDefault="00A2501C" w:rsidP="00CD5D9A">
      <w:pPr>
        <w:pStyle w:val="afffc"/>
      </w:pPr>
      <w:r w:rsidRPr="00901BB7">
        <w:rPr>
          <w:rFonts w:hint="eastAsia"/>
        </w:rPr>
        <w:t>②ニーズ・課題</w:t>
      </w:r>
    </w:p>
    <w:p w14:paraId="6CDC6099" w14:textId="77777777" w:rsidR="00A2501C" w:rsidRDefault="00A2501C" w:rsidP="00141148">
      <w:pPr>
        <w:pStyle w:val="1055"/>
      </w:pPr>
      <w:r>
        <w:rPr>
          <w:rFonts w:hint="eastAsia"/>
        </w:rPr>
        <w:t>●障害の有無に関わらず必要な情報を得られる環境を整備することは、障害のある方とない方が共に暮らすことのできる地域社会の実現において必要不可欠なことであるため、障害のある方や高齢者などを含む全ての市民が様々な市政情報にアクセスしやすくなるよう、引き続き、情報提供の充実に取り組む必要があります。</w:t>
      </w:r>
    </w:p>
    <w:p w14:paraId="5D72C6E4" w14:textId="77777777" w:rsidR="00A2501C" w:rsidRPr="007E7682" w:rsidRDefault="00A2501C" w:rsidP="00A2501C">
      <w:pPr>
        <w:jc w:val="left"/>
        <w:rPr>
          <w:rFonts w:hAnsi="HG丸ｺﾞｼｯｸM-PRO"/>
        </w:rPr>
      </w:pPr>
    </w:p>
    <w:p w14:paraId="1744F5AB" w14:textId="77777777" w:rsidR="00A2501C" w:rsidRPr="00901BB7" w:rsidRDefault="00A2501C" w:rsidP="00CD5D9A">
      <w:pPr>
        <w:pStyle w:val="afffc"/>
      </w:pPr>
      <w:r w:rsidRPr="00901BB7">
        <w:rPr>
          <w:rFonts w:hint="eastAsia"/>
        </w:rPr>
        <w:t>③今後の取組</w:t>
      </w:r>
    </w:p>
    <w:p w14:paraId="4B91569F" w14:textId="7B4BD5E7" w:rsidR="00A2501C" w:rsidRDefault="00A2501C" w:rsidP="00141148">
      <w:pPr>
        <w:pStyle w:val="1055"/>
      </w:pPr>
      <w:r>
        <w:rPr>
          <w:rFonts w:hint="eastAsia"/>
        </w:rPr>
        <w:t>●障害のある方や高齢者などを含む全ての市民に対し、暮らしの情報や</w:t>
      </w:r>
      <w:r w:rsidRPr="001B62AB">
        <w:rPr>
          <w:rFonts w:hint="eastAsia"/>
        </w:rPr>
        <w:t>防災情報な</w:t>
      </w:r>
      <w:r>
        <w:rPr>
          <w:rFonts w:hint="eastAsia"/>
        </w:rPr>
        <w:t>どの市政情報を分かりやすく提供できるよう、市政だより</w:t>
      </w:r>
      <w:r w:rsidRPr="00E65D9E">
        <w:rPr>
          <w:rFonts w:hint="eastAsia"/>
        </w:rPr>
        <w:t>（点字版及び録音版を含む）、テ</w:t>
      </w:r>
      <w:r>
        <w:rPr>
          <w:rFonts w:hint="eastAsia"/>
        </w:rPr>
        <w:t>レビ、</w:t>
      </w:r>
      <w:r w:rsidRPr="001B62AB">
        <w:rPr>
          <w:rFonts w:hint="eastAsia"/>
        </w:rPr>
        <w:t>ラジオ、インターネット、携帯電話</w:t>
      </w:r>
      <w:r w:rsidR="00B34D2E">
        <w:rPr>
          <w:rFonts w:hint="eastAsia"/>
        </w:rPr>
        <w:t>等</w:t>
      </w:r>
      <w:r w:rsidRPr="001B62AB">
        <w:rPr>
          <w:rFonts w:hint="eastAsia"/>
        </w:rPr>
        <w:t>へのメール配信システム</w:t>
      </w:r>
      <w:r>
        <w:rPr>
          <w:rFonts w:hint="eastAsia"/>
        </w:rPr>
        <w:t>、</w:t>
      </w:r>
      <w:r w:rsidR="00E57BCA">
        <w:rPr>
          <w:rFonts w:hint="eastAsia"/>
        </w:rPr>
        <w:t>市</w:t>
      </w:r>
      <w:r>
        <w:rPr>
          <w:rFonts w:hint="eastAsia"/>
        </w:rPr>
        <w:t>ホームページなど、様々な媒体を活用して情報発信するなど、引き続き、情報提供の充実に努めます。</w:t>
      </w:r>
    </w:p>
    <w:p w14:paraId="21B4DFC4" w14:textId="77777777" w:rsidR="00A2501C" w:rsidRDefault="00A2501C" w:rsidP="00141148">
      <w:pPr>
        <w:pStyle w:val="1055"/>
      </w:pPr>
      <w:r>
        <w:rPr>
          <w:rFonts w:hint="eastAsia"/>
        </w:rPr>
        <w:t>●障害福祉関連情報をまとめた広報誌を引き続き作成し、区役所などの市民の身近な場で配布します。</w:t>
      </w:r>
    </w:p>
    <w:p w14:paraId="32F9190D" w14:textId="77777777" w:rsidR="00A2501C" w:rsidRPr="007E7682" w:rsidRDefault="00A2501C" w:rsidP="00A2501C">
      <w:pPr>
        <w:jc w:val="left"/>
        <w:rPr>
          <w:rFonts w:hAnsi="HG丸ｺﾞｼｯｸM-PRO"/>
          <w:sz w:val="24"/>
        </w:rPr>
      </w:pPr>
    </w:p>
    <w:p w14:paraId="1942E011" w14:textId="77777777" w:rsidR="00A2501C" w:rsidRDefault="00A2501C" w:rsidP="00A2501C">
      <w:pPr>
        <w:jc w:val="left"/>
        <w:rPr>
          <w:rFonts w:hAnsi="HG丸ｺﾞｼｯｸM-PRO"/>
        </w:rPr>
      </w:pPr>
      <w:r>
        <w:rPr>
          <w:rFonts w:hAnsi="HG丸ｺﾞｼｯｸM-PRO"/>
        </w:rPr>
        <w:br w:type="page"/>
      </w:r>
    </w:p>
    <w:p w14:paraId="359AA592" w14:textId="77777777" w:rsidR="00A2501C" w:rsidRPr="00CD5385" w:rsidRDefault="00A2501C" w:rsidP="00071026">
      <w:pPr>
        <w:pStyle w:val="afffb"/>
        <w:rPr>
          <w:highlight w:val="yellow"/>
        </w:rPr>
      </w:pPr>
      <w:r w:rsidRPr="00CD5385">
        <w:rPr>
          <w:rFonts w:hint="eastAsia"/>
        </w:rPr>
        <w:lastRenderedPageBreak/>
        <w:t>カラーユニバーサルデザインへの取組</w:t>
      </w:r>
    </w:p>
    <w:p w14:paraId="08CEB120" w14:textId="77777777" w:rsidR="00A2501C" w:rsidRPr="00901BB7" w:rsidRDefault="00A2501C" w:rsidP="00CD5D9A">
      <w:pPr>
        <w:pStyle w:val="afffc"/>
      </w:pPr>
      <w:r w:rsidRPr="00901BB7">
        <w:rPr>
          <w:rFonts w:hint="eastAsia"/>
        </w:rPr>
        <w:t>①現状（これまでの取組）</w:t>
      </w:r>
    </w:p>
    <w:p w14:paraId="7C6DDF5B" w14:textId="0D151C96" w:rsidR="00A2501C" w:rsidRDefault="00A2501C" w:rsidP="00141148">
      <w:pPr>
        <w:pStyle w:val="1055"/>
      </w:pPr>
      <w:r>
        <w:rPr>
          <w:rFonts w:hint="eastAsia"/>
        </w:rPr>
        <w:t>●平成22(2010)年度に、色の見え方の多様性に着目したカラーユニバーサルデザイン</w:t>
      </w:r>
      <w:r w:rsidR="00B34D2E">
        <w:rPr>
          <w:rFonts w:hint="eastAsia"/>
        </w:rPr>
        <w:t>の考え方に関する</w:t>
      </w:r>
      <w:r w:rsidRPr="00E7436E">
        <w:rPr>
          <w:rFonts w:hint="eastAsia"/>
        </w:rPr>
        <w:t>具体的な手引書として</w:t>
      </w:r>
      <w:r>
        <w:rPr>
          <w:rFonts w:hint="eastAsia"/>
        </w:rPr>
        <w:t>「公文書作成におけるカラーユニバーサルデザインガイドライン」を</w:t>
      </w:r>
      <w:r w:rsidRPr="00E7436E">
        <w:rPr>
          <w:rFonts w:hint="eastAsia"/>
        </w:rPr>
        <w:t>策定し</w:t>
      </w:r>
      <w:r>
        <w:rPr>
          <w:rFonts w:hint="eastAsia"/>
        </w:rPr>
        <w:t>、活用しています。</w:t>
      </w:r>
    </w:p>
    <w:p w14:paraId="1E1E91E2" w14:textId="77777777" w:rsidR="00A2501C" w:rsidRDefault="00A2501C" w:rsidP="00141148">
      <w:pPr>
        <w:pStyle w:val="1055"/>
      </w:pPr>
      <w:r>
        <w:rPr>
          <w:rFonts w:hint="eastAsia"/>
        </w:rPr>
        <w:t>●市職員向けに</w:t>
      </w:r>
      <w:r w:rsidR="00FE5031" w:rsidRPr="00FE5031">
        <w:rPr>
          <w:rFonts w:hint="eastAsia"/>
        </w:rPr>
        <w:t>eラーニングで</w:t>
      </w:r>
      <w:r w:rsidRPr="00E7436E">
        <w:rPr>
          <w:rFonts w:hint="eastAsia"/>
        </w:rPr>
        <w:t>カラーユニバーサルデザイン研修</w:t>
      </w:r>
      <w:r>
        <w:rPr>
          <w:rFonts w:hint="eastAsia"/>
        </w:rPr>
        <w:t>を開催するなど、</w:t>
      </w:r>
      <w:r w:rsidRPr="00E7436E">
        <w:rPr>
          <w:rFonts w:hint="eastAsia"/>
        </w:rPr>
        <w:t>公文書作成におけるカラーユニバーサルデザインの取組を推進</w:t>
      </w:r>
      <w:r>
        <w:rPr>
          <w:rFonts w:hint="eastAsia"/>
        </w:rPr>
        <w:t>しています</w:t>
      </w:r>
      <w:r w:rsidRPr="00E7436E">
        <w:rPr>
          <w:rFonts w:hint="eastAsia"/>
        </w:rPr>
        <w:t>。</w:t>
      </w:r>
    </w:p>
    <w:p w14:paraId="15CF4D44" w14:textId="77777777" w:rsidR="00A2501C" w:rsidRPr="00CD5385" w:rsidRDefault="00A2501C" w:rsidP="00A2501C">
      <w:pPr>
        <w:ind w:leftChars="300" w:left="630"/>
        <w:jc w:val="left"/>
        <w:rPr>
          <w:rFonts w:hAnsi="HG丸ｺﾞｼｯｸM-PRO"/>
        </w:rPr>
      </w:pPr>
    </w:p>
    <w:p w14:paraId="4CD3EC17" w14:textId="77777777" w:rsidR="00A2501C" w:rsidRPr="00901BB7" w:rsidRDefault="00A2501C" w:rsidP="00CD5D9A">
      <w:pPr>
        <w:pStyle w:val="afffc"/>
      </w:pPr>
      <w:r w:rsidRPr="00901BB7">
        <w:rPr>
          <w:rFonts w:hint="eastAsia"/>
        </w:rPr>
        <w:t>②ニーズ・課題</w:t>
      </w:r>
    </w:p>
    <w:p w14:paraId="791505A5" w14:textId="77777777" w:rsidR="00A2501C" w:rsidRPr="00CD5385" w:rsidRDefault="00A2501C" w:rsidP="00141148">
      <w:pPr>
        <w:pStyle w:val="1055"/>
      </w:pPr>
      <w:r>
        <w:rPr>
          <w:rFonts w:hint="eastAsia"/>
        </w:rPr>
        <w:t>●</w:t>
      </w:r>
      <w:r w:rsidRPr="00953874">
        <w:rPr>
          <w:rFonts w:hint="eastAsia"/>
        </w:rPr>
        <w:t>多様な色覚を持つ様々な利用者に配慮し、</w:t>
      </w:r>
      <w:r>
        <w:rPr>
          <w:rFonts w:hint="eastAsia"/>
        </w:rPr>
        <w:t>障害の有無に関わらず全ての市民に対して的確に必要な情報を提供できるよう</w:t>
      </w:r>
      <w:r w:rsidRPr="00953874">
        <w:rPr>
          <w:rFonts w:hint="eastAsia"/>
        </w:rPr>
        <w:t>、</w:t>
      </w:r>
      <w:r>
        <w:rPr>
          <w:rFonts w:hint="eastAsia"/>
        </w:rPr>
        <w:t>引き続き、</w:t>
      </w:r>
      <w:r w:rsidRPr="00E7436E">
        <w:rPr>
          <w:rFonts w:hint="eastAsia"/>
        </w:rPr>
        <w:t>カラーユニバーサルデザイン</w:t>
      </w:r>
      <w:r>
        <w:rPr>
          <w:rFonts w:hint="eastAsia"/>
        </w:rPr>
        <w:t>の考え方に基づいた情報発信を進める必要があります。</w:t>
      </w:r>
    </w:p>
    <w:p w14:paraId="36867C3C" w14:textId="77777777" w:rsidR="00A2501C" w:rsidRPr="00083DDD" w:rsidRDefault="00A2501C" w:rsidP="00A2501C">
      <w:pPr>
        <w:jc w:val="left"/>
        <w:rPr>
          <w:rFonts w:hAnsi="HG丸ｺﾞｼｯｸM-PRO"/>
        </w:rPr>
      </w:pPr>
    </w:p>
    <w:p w14:paraId="6058D5D9" w14:textId="77777777" w:rsidR="00A2501C" w:rsidRPr="00901BB7" w:rsidRDefault="00A2501C" w:rsidP="00CD5D9A">
      <w:pPr>
        <w:pStyle w:val="afffc"/>
      </w:pPr>
      <w:r w:rsidRPr="00901BB7">
        <w:rPr>
          <w:rFonts w:hint="eastAsia"/>
        </w:rPr>
        <w:t>③今後の取組</w:t>
      </w:r>
    </w:p>
    <w:p w14:paraId="4B10CDAF" w14:textId="2F1A2F6D" w:rsidR="00A2501C" w:rsidRPr="00953874" w:rsidRDefault="00A2501C" w:rsidP="00141148">
      <w:pPr>
        <w:pStyle w:val="1055"/>
      </w:pPr>
      <w:r w:rsidRPr="00953874">
        <w:rPr>
          <w:rFonts w:hint="eastAsia"/>
        </w:rPr>
        <w:t>●「公文書作成におけるカラーユニバーサルデザインガイドライン」を活用しながら、</w:t>
      </w:r>
      <w:r w:rsidR="00FE5031" w:rsidRPr="00FE5031">
        <w:rPr>
          <w:rFonts w:hint="eastAsia"/>
        </w:rPr>
        <w:t>e</w:t>
      </w:r>
      <w:r w:rsidR="00B34D2E">
        <w:rPr>
          <w:rFonts w:hint="eastAsia"/>
        </w:rPr>
        <w:t>ラーニング研修を引き続き実施するなど</w:t>
      </w:r>
      <w:r w:rsidR="00FE5031" w:rsidRPr="00FE5031">
        <w:rPr>
          <w:rFonts w:hint="eastAsia"/>
        </w:rPr>
        <w:t>、</w:t>
      </w:r>
      <w:r w:rsidRPr="00953874">
        <w:rPr>
          <w:rFonts w:hint="eastAsia"/>
        </w:rPr>
        <w:t>カラーユニバーサルデザインの取組を推進します。</w:t>
      </w:r>
    </w:p>
    <w:p w14:paraId="5EAF82F9" w14:textId="77777777" w:rsidR="00A2501C" w:rsidRDefault="00A2501C" w:rsidP="00A2501C">
      <w:pPr>
        <w:jc w:val="left"/>
        <w:rPr>
          <w:rFonts w:hAnsi="HG丸ｺﾞｼｯｸM-PRO"/>
          <w:sz w:val="24"/>
        </w:rPr>
      </w:pPr>
    </w:p>
    <w:p w14:paraId="0E40607A" w14:textId="77777777" w:rsidR="00A2501C" w:rsidRPr="00CD5385" w:rsidRDefault="00A2501C" w:rsidP="00A2501C">
      <w:pPr>
        <w:jc w:val="left"/>
        <w:rPr>
          <w:rFonts w:hAnsi="HG丸ｺﾞｼｯｸM-PRO"/>
          <w:sz w:val="24"/>
        </w:rPr>
      </w:pPr>
    </w:p>
    <w:p w14:paraId="56C1EFE0" w14:textId="77777777" w:rsidR="00A2501C" w:rsidRPr="00CD5385" w:rsidRDefault="00A2501C" w:rsidP="00071026">
      <w:pPr>
        <w:pStyle w:val="afffb"/>
        <w:rPr>
          <w:highlight w:val="yellow"/>
        </w:rPr>
      </w:pPr>
      <w:r w:rsidRPr="00CD5385">
        <w:rPr>
          <w:rFonts w:hint="eastAsia"/>
        </w:rPr>
        <w:t>ウェブアクセシビリティの向上</w:t>
      </w:r>
    </w:p>
    <w:p w14:paraId="691C501F" w14:textId="77777777" w:rsidR="00A2501C" w:rsidRPr="00901BB7" w:rsidRDefault="00A2501C" w:rsidP="00CD5D9A">
      <w:pPr>
        <w:pStyle w:val="afffc"/>
      </w:pPr>
      <w:r w:rsidRPr="00901BB7">
        <w:rPr>
          <w:rFonts w:hint="eastAsia"/>
        </w:rPr>
        <w:t>①現状（これまでの取組）</w:t>
      </w:r>
    </w:p>
    <w:p w14:paraId="7E3A96BD" w14:textId="06CA6A45" w:rsidR="00A2501C" w:rsidRDefault="00A2501C" w:rsidP="00141148">
      <w:pPr>
        <w:pStyle w:val="1055"/>
      </w:pPr>
      <w:r>
        <w:rPr>
          <w:rFonts w:hint="eastAsia"/>
        </w:rPr>
        <w:t>●</w:t>
      </w:r>
      <w:r w:rsidRPr="00083DDD">
        <w:rPr>
          <w:rFonts w:hint="eastAsia"/>
        </w:rPr>
        <w:t>本市ホームページ</w:t>
      </w:r>
      <w:r>
        <w:rPr>
          <w:rFonts w:hint="eastAsia"/>
        </w:rPr>
        <w:t>は、</w:t>
      </w:r>
      <w:r w:rsidRPr="00083DDD">
        <w:rPr>
          <w:rFonts w:hint="eastAsia"/>
        </w:rPr>
        <w:t>平成26</w:t>
      </w:r>
      <w:r>
        <w:rPr>
          <w:rFonts w:hint="eastAsia"/>
        </w:rPr>
        <w:t>(2014)</w:t>
      </w:r>
      <w:r w:rsidRPr="00083DDD">
        <w:rPr>
          <w:rFonts w:hint="eastAsia"/>
        </w:rPr>
        <w:t>年度にウェブアクセシビリティ</w:t>
      </w:r>
      <w:r w:rsidRPr="009F1984">
        <w:rPr>
          <w:rFonts w:hint="eastAsia"/>
          <w:sz w:val="16"/>
        </w:rPr>
        <w:t>（※）</w:t>
      </w:r>
      <w:r w:rsidRPr="00083DDD">
        <w:rPr>
          <w:rFonts w:hint="eastAsia"/>
        </w:rPr>
        <w:t>の標準規格であるJIS X 8341-3:2010の達成等級AAに準拠し、以降</w:t>
      </w:r>
      <w:r>
        <w:rPr>
          <w:rFonts w:hint="eastAsia"/>
        </w:rPr>
        <w:t>、</w:t>
      </w:r>
      <w:r w:rsidRPr="00083DDD">
        <w:rPr>
          <w:rFonts w:hint="eastAsia"/>
        </w:rPr>
        <w:t>毎年実施している試験でもAA準拠を維持</w:t>
      </w:r>
      <w:r>
        <w:rPr>
          <w:rFonts w:hint="eastAsia"/>
        </w:rPr>
        <w:t>しています。</w:t>
      </w:r>
    </w:p>
    <w:p w14:paraId="154FA856" w14:textId="77777777" w:rsidR="0074345F" w:rsidRPr="009F1984" w:rsidRDefault="0074345F" w:rsidP="00141148">
      <w:pPr>
        <w:pStyle w:val="1055"/>
      </w:pPr>
      <w:r w:rsidRPr="009F1984">
        <w:rPr>
          <w:rFonts w:hint="eastAsia"/>
        </w:rPr>
        <w:t>※</w:t>
      </w:r>
      <w:r>
        <w:rPr>
          <w:rFonts w:hint="eastAsia"/>
        </w:rPr>
        <w:t>障害のある方や高齢者など</w:t>
      </w:r>
      <w:r w:rsidRPr="009F1984">
        <w:rPr>
          <w:rFonts w:hint="eastAsia"/>
        </w:rPr>
        <w:t>、ホームページ等の利用に何らかの制約がある人や、利用に不慣れな人を含めて、誰もがホーム</w:t>
      </w:r>
      <w:r>
        <w:rPr>
          <w:rFonts w:hint="eastAsia"/>
        </w:rPr>
        <w:t>ページ等で提供される情報や機能を支障なく利用できること</w:t>
      </w:r>
    </w:p>
    <w:p w14:paraId="28B5DCED" w14:textId="3EF338AD" w:rsidR="00A2501C" w:rsidRDefault="00A2501C" w:rsidP="00141148">
      <w:pPr>
        <w:pStyle w:val="1055"/>
      </w:pPr>
      <w:r>
        <w:rPr>
          <w:rFonts w:hint="eastAsia"/>
        </w:rPr>
        <w:t>●</w:t>
      </w:r>
      <w:r w:rsidR="000D0D25" w:rsidRPr="000D0D25">
        <w:rPr>
          <w:rFonts w:hint="eastAsia"/>
        </w:rPr>
        <w:t>令和</w:t>
      </w:r>
      <w:r w:rsidR="000D0D25">
        <w:rPr>
          <w:rFonts w:hint="eastAsia"/>
        </w:rPr>
        <w:t>６</w:t>
      </w:r>
      <w:r w:rsidR="000D0D25" w:rsidRPr="000D0D25">
        <w:rPr>
          <w:rFonts w:hint="eastAsia"/>
        </w:rPr>
        <w:t>(2024)年</w:t>
      </w:r>
      <w:r w:rsidR="000D0D25">
        <w:rPr>
          <w:rFonts w:hint="eastAsia"/>
        </w:rPr>
        <w:t>３</w:t>
      </w:r>
      <w:r w:rsidR="000D0D25" w:rsidRPr="000D0D25">
        <w:rPr>
          <w:rFonts w:hint="eastAsia"/>
        </w:rPr>
        <w:t>月</w:t>
      </w:r>
      <w:r w:rsidR="00DB4D34" w:rsidRPr="00DB4D34">
        <w:rPr>
          <w:rFonts w:hint="eastAsia"/>
        </w:rPr>
        <w:t>に実施した本市ホームページのリニューアルをはじめとし、ホームページ</w:t>
      </w:r>
      <w:r>
        <w:rPr>
          <w:rFonts w:hint="eastAsia"/>
        </w:rPr>
        <w:t>の掲載内容について</w:t>
      </w:r>
      <w:r w:rsidRPr="00083DDD">
        <w:rPr>
          <w:rFonts w:hint="eastAsia"/>
        </w:rPr>
        <w:t>定期</w:t>
      </w:r>
      <w:r>
        <w:rPr>
          <w:rFonts w:hint="eastAsia"/>
        </w:rPr>
        <w:t>的に診断し、利用状況を把握するなど、必要な保守作業を継続的に</w:t>
      </w:r>
      <w:r w:rsidRPr="00083DDD">
        <w:rPr>
          <w:rFonts w:hint="eastAsia"/>
        </w:rPr>
        <w:t>実施</w:t>
      </w:r>
      <w:r w:rsidR="00B34D2E">
        <w:rPr>
          <w:rFonts w:hint="eastAsia"/>
        </w:rPr>
        <w:t>することで、全ての市民が利用しやすいホームページとなるよう</w:t>
      </w:r>
      <w:r>
        <w:rPr>
          <w:rFonts w:hint="eastAsia"/>
        </w:rPr>
        <w:t>必要な取組を進めています。</w:t>
      </w:r>
    </w:p>
    <w:p w14:paraId="07F44BCB" w14:textId="77777777" w:rsidR="00A2501C" w:rsidRDefault="00A2501C" w:rsidP="00A2501C">
      <w:pPr>
        <w:ind w:firstLineChars="100" w:firstLine="210"/>
        <w:jc w:val="left"/>
        <w:rPr>
          <w:rFonts w:hAnsi="HG丸ｺﾞｼｯｸM-PRO"/>
        </w:rPr>
      </w:pPr>
    </w:p>
    <w:p w14:paraId="420C6890" w14:textId="77777777" w:rsidR="00A2501C" w:rsidRPr="00901BB7" w:rsidRDefault="00A2501C" w:rsidP="00CD5D9A">
      <w:pPr>
        <w:pStyle w:val="afffc"/>
      </w:pPr>
      <w:r w:rsidRPr="00901BB7">
        <w:rPr>
          <w:rFonts w:hint="eastAsia"/>
        </w:rPr>
        <w:t>②ニーズ・課題</w:t>
      </w:r>
    </w:p>
    <w:p w14:paraId="71143087" w14:textId="46A5CF80" w:rsidR="00A2501C" w:rsidRDefault="00A2501C" w:rsidP="00141148">
      <w:pPr>
        <w:pStyle w:val="1055"/>
      </w:pPr>
      <w:r>
        <w:rPr>
          <w:rFonts w:hint="eastAsia"/>
        </w:rPr>
        <w:t>●</w:t>
      </w:r>
      <w:r w:rsidRPr="009F1984">
        <w:rPr>
          <w:rFonts w:hint="eastAsia"/>
        </w:rPr>
        <w:t>障害の</w:t>
      </w:r>
      <w:r>
        <w:rPr>
          <w:rFonts w:hint="eastAsia"/>
        </w:rPr>
        <w:t>あ</w:t>
      </w:r>
      <w:r w:rsidRPr="009F1984">
        <w:rPr>
          <w:rFonts w:hint="eastAsia"/>
        </w:rPr>
        <w:t>る方や高齢者など</w:t>
      </w:r>
      <w:r w:rsidR="00B34D2E">
        <w:rPr>
          <w:rFonts w:hint="eastAsia"/>
        </w:rPr>
        <w:t>を含め、全ての市民が本市</w:t>
      </w:r>
      <w:r>
        <w:rPr>
          <w:rFonts w:hint="eastAsia"/>
        </w:rPr>
        <w:t>ホームページにおいて必要な情報や機能を円滑に利用できる環境を確保するため、引き続き</w:t>
      </w:r>
      <w:r w:rsidR="00B34D2E">
        <w:rPr>
          <w:rFonts w:hint="eastAsia"/>
        </w:rPr>
        <w:t>、</w:t>
      </w:r>
      <w:r w:rsidRPr="00CD5385">
        <w:rPr>
          <w:rFonts w:hint="eastAsia"/>
        </w:rPr>
        <w:t>ウェブアクセシビリティの向上</w:t>
      </w:r>
      <w:r>
        <w:rPr>
          <w:rFonts w:hint="eastAsia"/>
        </w:rPr>
        <w:t>に向けた取組を推進する必要があります。</w:t>
      </w:r>
    </w:p>
    <w:p w14:paraId="2E96B18A" w14:textId="77777777" w:rsidR="00A2501C" w:rsidRPr="009F1984" w:rsidRDefault="00A2501C" w:rsidP="00A2501C">
      <w:pPr>
        <w:jc w:val="left"/>
        <w:rPr>
          <w:rFonts w:hAnsi="HG丸ｺﾞｼｯｸM-PRO"/>
        </w:rPr>
      </w:pPr>
    </w:p>
    <w:p w14:paraId="6625D6C5" w14:textId="77777777" w:rsidR="00A2501C" w:rsidRPr="00901BB7" w:rsidRDefault="00A2501C" w:rsidP="00CD5D9A">
      <w:pPr>
        <w:pStyle w:val="afffc"/>
      </w:pPr>
      <w:r w:rsidRPr="00901BB7">
        <w:rPr>
          <w:rFonts w:hint="eastAsia"/>
        </w:rPr>
        <w:t>③今後の取組</w:t>
      </w:r>
    </w:p>
    <w:p w14:paraId="54AD2306" w14:textId="77777777" w:rsidR="00A2501C" w:rsidRPr="00CD5385" w:rsidRDefault="00A2501C" w:rsidP="00141148">
      <w:pPr>
        <w:pStyle w:val="1055"/>
        <w:rPr>
          <w:sz w:val="24"/>
        </w:rPr>
      </w:pPr>
      <w:r>
        <w:rPr>
          <w:rFonts w:hint="eastAsia"/>
        </w:rPr>
        <w:t>●</w:t>
      </w:r>
      <w:r w:rsidRPr="00083DDD">
        <w:rPr>
          <w:rFonts w:hint="eastAsia"/>
        </w:rPr>
        <w:t>ウェブアクセシビリティの標準規格であるJIS X 8341-3:2016に基づき</w:t>
      </w:r>
      <w:r>
        <w:rPr>
          <w:rFonts w:hint="eastAsia"/>
        </w:rPr>
        <w:t>、全ての市民が利用しやすいホームページとなるよう、本市ホームページの掲載内容等を随時見直すとともに、必要な保守作業や職員向けの研修を行うなど、引き続き、</w:t>
      </w:r>
      <w:r w:rsidRPr="00CD5385">
        <w:rPr>
          <w:rFonts w:hint="eastAsia"/>
        </w:rPr>
        <w:t>ウェブアクセシビリティの向上</w:t>
      </w:r>
      <w:r>
        <w:rPr>
          <w:rFonts w:hint="eastAsia"/>
        </w:rPr>
        <w:t>に努めます。</w:t>
      </w:r>
      <w:r w:rsidRPr="00CD5385">
        <w:rPr>
          <w:sz w:val="24"/>
        </w:rPr>
        <w:br w:type="page"/>
      </w:r>
    </w:p>
    <w:p w14:paraId="112586C2" w14:textId="77777777" w:rsidR="00A2501C" w:rsidRDefault="00A2501C" w:rsidP="00AA0FE9">
      <w:pPr>
        <w:pStyle w:val="3"/>
        <w:ind w:leftChars="50" w:left="780"/>
      </w:pPr>
      <w:bookmarkStart w:id="29" w:name="_Toc49433928"/>
      <w:bookmarkStart w:id="30" w:name="_Toc54872812"/>
      <w:r>
        <w:rPr>
          <w:rFonts w:hint="eastAsia"/>
        </w:rPr>
        <w:lastRenderedPageBreak/>
        <w:t>施策１２</w:t>
      </w:r>
      <w:r w:rsidRPr="00CD5385">
        <w:rPr>
          <w:rFonts w:hint="eastAsia"/>
        </w:rPr>
        <w:t xml:space="preserve">　災害・緊急時対策の強化</w:t>
      </w:r>
      <w:bookmarkEnd w:id="29"/>
      <w:bookmarkEnd w:id="30"/>
    </w:p>
    <w:p w14:paraId="67AF7154" w14:textId="77777777" w:rsidR="005B7CA3" w:rsidRPr="00A26EAA" w:rsidRDefault="005B7CA3" w:rsidP="005B7CA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7A9D4147" w14:textId="77777777" w:rsidTr="00232C79">
        <w:tc>
          <w:tcPr>
            <w:tcW w:w="2802" w:type="dxa"/>
            <w:shd w:val="clear" w:color="auto" w:fill="ECA6C5" w:themeFill="accent2"/>
          </w:tcPr>
          <w:p w14:paraId="509B8DD7" w14:textId="77777777" w:rsidR="005B7CA3" w:rsidRDefault="005B7CA3" w:rsidP="009C5796">
            <w:pPr>
              <w:pStyle w:val="5"/>
              <w:ind w:leftChars="0" w:left="0"/>
              <w:jc w:val="center"/>
              <w:rPr>
                <w:sz w:val="24"/>
                <w:shd w:val="pct15" w:color="auto" w:fill="FFFFFF"/>
              </w:rPr>
            </w:pPr>
            <w:r w:rsidRPr="003547EE">
              <w:rPr>
                <w:rFonts w:hint="eastAsia"/>
                <w:sz w:val="24"/>
              </w:rPr>
              <w:t>現状と課題</w:t>
            </w:r>
          </w:p>
        </w:tc>
      </w:tr>
    </w:tbl>
    <w:p w14:paraId="7DDE2844" w14:textId="303D2F62" w:rsidR="00A2501C" w:rsidRPr="00174602" w:rsidRDefault="00A2501C" w:rsidP="00ED459A">
      <w:pPr>
        <w:pStyle w:val="1052"/>
      </w:pPr>
      <w:r w:rsidRPr="00174602">
        <w:rPr>
          <w:rFonts w:hint="eastAsia"/>
        </w:rPr>
        <w:t>●</w:t>
      </w:r>
      <w:r w:rsidR="00093982" w:rsidRPr="00093982">
        <w:rPr>
          <w:rFonts w:hint="eastAsia"/>
        </w:rPr>
        <w:t>東日本大震災や令和元年東日本台風の発生、新型コロナウイルス感染症の感染拡大などを踏まえ、地震や風水害などの大規模災害が発生した際にも円滑な支援が行えるよう、災害時における支援体制を整備・強化する必要があります</w:t>
      </w:r>
      <w:r w:rsidRPr="00174602">
        <w:rPr>
          <w:rFonts w:hint="eastAsia"/>
        </w:rPr>
        <w:t>。</w:t>
      </w:r>
    </w:p>
    <w:p w14:paraId="4EBBB30F" w14:textId="6DAAB502" w:rsidR="00A2501C" w:rsidRPr="00594DB0" w:rsidRDefault="00A2501C" w:rsidP="00741EBD">
      <w:pPr>
        <w:pStyle w:val="1052"/>
      </w:pPr>
      <w:r w:rsidRPr="00174602">
        <w:rPr>
          <w:rFonts w:hint="eastAsia"/>
        </w:rPr>
        <w:t>●</w:t>
      </w:r>
      <w:r w:rsidR="00E750FD" w:rsidRPr="00594DB0">
        <w:rPr>
          <w:rFonts w:hint="eastAsia"/>
        </w:rPr>
        <w:t>今般の新型コロナウイルス</w:t>
      </w:r>
      <w:r w:rsidR="00861D0A">
        <w:rPr>
          <w:rFonts w:hint="eastAsia"/>
        </w:rPr>
        <w:t>感染症</w:t>
      </w:r>
      <w:r w:rsidR="00E750FD" w:rsidRPr="00594DB0">
        <w:rPr>
          <w:rFonts w:hint="eastAsia"/>
        </w:rPr>
        <w:t>の感染拡大における対応経過などを踏まえ、今後、新たな</w:t>
      </w:r>
      <w:r w:rsidR="00726F99" w:rsidRPr="00726F99">
        <w:rPr>
          <w:rFonts w:hint="eastAsia"/>
        </w:rPr>
        <w:t>新興</w:t>
      </w:r>
      <w:r w:rsidR="00E750FD" w:rsidRPr="00594DB0">
        <w:rPr>
          <w:rFonts w:hint="eastAsia"/>
        </w:rPr>
        <w:t>感染症が発生した際などの緊急時対応のあり方についても整理・検討する必要があります。</w:t>
      </w:r>
    </w:p>
    <w:p w14:paraId="11D1381E" w14:textId="77777777" w:rsidR="00A2501C" w:rsidRDefault="00A2501C" w:rsidP="00A2501C">
      <w:pPr>
        <w:ind w:left="210" w:hangingChars="100" w:hanging="210"/>
        <w:jc w:val="left"/>
        <w:rPr>
          <w:rFonts w:hAnsi="HG丸ｺﾞｼｯｸM-PRO"/>
        </w:rPr>
      </w:pPr>
    </w:p>
    <w:p w14:paraId="22629F6E" w14:textId="77777777" w:rsidR="005B7CA3" w:rsidRPr="00A26EAA" w:rsidRDefault="005B7CA3" w:rsidP="005B7CA3">
      <w:pPr>
        <w:pStyle w:val="5pt"/>
      </w:pPr>
    </w:p>
    <w:tbl>
      <w:tblPr>
        <w:tblStyle w:val="aff6"/>
        <w:tblW w:w="0" w:type="auto"/>
        <w:tblInd w:w="170" w:type="dxa"/>
        <w:tblBorders>
          <w:top w:val="thickThinSmallGap" w:sz="24" w:space="0" w:color="AA1B5C" w:themeColor="accent6"/>
          <w:left w:val="thickThinSmallGap" w:sz="24" w:space="0" w:color="AA1B5C" w:themeColor="accent6"/>
          <w:bottom w:val="thickThinSmallGap" w:sz="24" w:space="0" w:color="AA1B5C" w:themeColor="accent6"/>
          <w:right w:val="thickThinSmallGap" w:sz="24" w:space="0" w:color="AA1B5C" w:themeColor="accent6"/>
          <w:insideH w:val="thickThinSmallGap" w:sz="24" w:space="0" w:color="AA1B5C" w:themeColor="accent6"/>
          <w:insideV w:val="thickThinSmallGap" w:sz="24" w:space="0" w:color="AA1B5C" w:themeColor="accent6"/>
        </w:tblBorders>
        <w:tblLook w:val="04A0" w:firstRow="1" w:lastRow="0" w:firstColumn="1" w:lastColumn="0" w:noHBand="0" w:noVBand="1"/>
      </w:tblPr>
      <w:tblGrid>
        <w:gridCol w:w="2802"/>
      </w:tblGrid>
      <w:tr w:rsidR="005B7CA3" w14:paraId="3E464D87" w14:textId="77777777" w:rsidTr="00232C79">
        <w:tc>
          <w:tcPr>
            <w:tcW w:w="2802" w:type="dxa"/>
            <w:shd w:val="clear" w:color="auto" w:fill="ECA6C5" w:themeFill="accent2"/>
          </w:tcPr>
          <w:p w14:paraId="3C8B1235" w14:textId="77777777" w:rsidR="005B7CA3" w:rsidRDefault="005B7CA3" w:rsidP="009C5796">
            <w:pPr>
              <w:pStyle w:val="5"/>
              <w:ind w:leftChars="0" w:left="0"/>
              <w:jc w:val="center"/>
              <w:rPr>
                <w:sz w:val="24"/>
                <w:shd w:val="pct15" w:color="auto" w:fill="FFFFFF"/>
              </w:rPr>
            </w:pPr>
            <w:r w:rsidRPr="005B7CA3">
              <w:rPr>
                <w:rFonts w:hint="eastAsia"/>
                <w:sz w:val="24"/>
              </w:rPr>
              <w:t>対応の方向性</w:t>
            </w:r>
          </w:p>
        </w:tc>
      </w:tr>
    </w:tbl>
    <w:p w14:paraId="2A18F874" w14:textId="220DDE1A" w:rsidR="00A2501C" w:rsidRPr="00174602" w:rsidRDefault="00BC3BC0" w:rsidP="00741EBD">
      <w:pPr>
        <w:pStyle w:val="1052"/>
      </w:pPr>
      <w:r>
        <w:rPr>
          <w:rFonts w:hint="eastAsia"/>
        </w:rPr>
        <w:t>●地震や風水害などの大規模災害</w:t>
      </w:r>
      <w:r w:rsidR="00F64491">
        <w:rPr>
          <w:rFonts w:hint="eastAsia"/>
        </w:rPr>
        <w:t>や</w:t>
      </w:r>
      <w:r w:rsidR="00726F99" w:rsidRPr="00726F99">
        <w:rPr>
          <w:rFonts w:hint="eastAsia"/>
        </w:rPr>
        <w:t>新興</w:t>
      </w:r>
      <w:r w:rsidR="00A2501C" w:rsidRPr="00174602">
        <w:rPr>
          <w:rFonts w:hint="eastAsia"/>
        </w:rPr>
        <w:t>感染症の発生時における支援のあり方について整理・検討し、災害・緊急時の支援体制を強化する取組を推進します。</w:t>
      </w:r>
    </w:p>
    <w:p w14:paraId="1B004DC3" w14:textId="77777777" w:rsidR="00A2501C" w:rsidRDefault="00A2501C" w:rsidP="00741EBD">
      <w:pPr>
        <w:pStyle w:val="1052"/>
      </w:pPr>
      <w:r w:rsidRPr="00174602">
        <w:rPr>
          <w:rFonts w:hint="eastAsia"/>
        </w:rPr>
        <w:t>●防災・災害情報を円滑に伝達するとともに、非常時における通報手段を確保するなどの取組を推進します。</w:t>
      </w:r>
    </w:p>
    <w:p w14:paraId="75B40096" w14:textId="77777777" w:rsidR="00A2501C" w:rsidRPr="003B5686" w:rsidRDefault="00A2501C" w:rsidP="00A2501C"/>
    <w:p w14:paraId="15877707" w14:textId="77777777" w:rsidR="00A2501C" w:rsidRPr="003B5686" w:rsidRDefault="00A2501C" w:rsidP="00741EBD">
      <w:pPr>
        <w:pStyle w:val="a7"/>
      </w:pPr>
      <w:r w:rsidRPr="003B5686">
        <w:rPr>
          <w:rFonts w:hint="eastAsia"/>
        </w:rPr>
        <w:t>災害発生時に必要と思うこと（複数回答）</w:t>
      </w:r>
    </w:p>
    <w:p w14:paraId="08EDF6D4" w14:textId="77777777" w:rsidR="00A2501C" w:rsidRPr="003B5686" w:rsidRDefault="00A2501C" w:rsidP="00A2501C">
      <w:r w:rsidRPr="003B5686">
        <w:rPr>
          <w:rFonts w:hint="eastAsia"/>
          <w:noProof/>
          <w:color w:val="FF0000"/>
        </w:rPr>
        <w:drawing>
          <wp:anchor distT="0" distB="0" distL="114300" distR="114300" simplePos="0" relativeHeight="251709440" behindDoc="1" locked="0" layoutInCell="1" allowOverlap="1" wp14:anchorId="10D3868F" wp14:editId="7A98EDDA">
            <wp:simplePos x="0" y="0"/>
            <wp:positionH relativeFrom="column">
              <wp:posOffset>422910</wp:posOffset>
            </wp:positionH>
            <wp:positionV relativeFrom="paragraph">
              <wp:posOffset>66463</wp:posOffset>
            </wp:positionV>
            <wp:extent cx="5486400" cy="3090333"/>
            <wp:effectExtent l="0" t="0" r="0" b="0"/>
            <wp:wrapNone/>
            <wp:docPr id="19281" name="グラフ 19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C22C7BB" w14:textId="77777777" w:rsidR="00A2501C" w:rsidRPr="003B5686" w:rsidRDefault="00A2501C" w:rsidP="00A2501C"/>
    <w:p w14:paraId="4D552AEC" w14:textId="77777777" w:rsidR="00A2501C" w:rsidRPr="003B5686" w:rsidRDefault="00A2501C" w:rsidP="00A2501C"/>
    <w:p w14:paraId="575C7F57" w14:textId="77777777" w:rsidR="00A2501C" w:rsidRPr="003B5686" w:rsidRDefault="00A2501C" w:rsidP="00A2501C"/>
    <w:p w14:paraId="128E241F" w14:textId="77777777" w:rsidR="00A2501C" w:rsidRPr="003B5686" w:rsidRDefault="00A2501C" w:rsidP="00A2501C"/>
    <w:p w14:paraId="720C61DF" w14:textId="77777777" w:rsidR="00A2501C" w:rsidRPr="003B5686" w:rsidRDefault="00A2501C" w:rsidP="00A2501C"/>
    <w:p w14:paraId="60139315" w14:textId="77777777" w:rsidR="00A2501C" w:rsidRPr="003B5686" w:rsidRDefault="00A2501C" w:rsidP="00A2501C"/>
    <w:p w14:paraId="69FE7C32" w14:textId="77777777" w:rsidR="00A2501C" w:rsidRPr="003B5686" w:rsidRDefault="00A2501C" w:rsidP="00A2501C"/>
    <w:p w14:paraId="62EF75C2" w14:textId="77777777" w:rsidR="00A2501C" w:rsidRPr="003B5686" w:rsidRDefault="00A2501C" w:rsidP="00A2501C"/>
    <w:p w14:paraId="17858D63" w14:textId="77777777" w:rsidR="00A2501C" w:rsidRPr="003B5686" w:rsidRDefault="00A2501C" w:rsidP="00A2501C"/>
    <w:p w14:paraId="798DD6BE" w14:textId="77777777" w:rsidR="00A2501C" w:rsidRPr="003B5686" w:rsidRDefault="00A2501C" w:rsidP="00A2501C"/>
    <w:p w14:paraId="517437AD" w14:textId="77777777" w:rsidR="00A2501C" w:rsidRPr="003B5686" w:rsidRDefault="00A2501C" w:rsidP="00A2501C"/>
    <w:p w14:paraId="7288BD0A" w14:textId="77777777" w:rsidR="00A2501C" w:rsidRDefault="00A2501C" w:rsidP="00A2501C"/>
    <w:p w14:paraId="4D44EC13" w14:textId="77777777" w:rsidR="000B2365" w:rsidRDefault="000B2365" w:rsidP="00A2501C"/>
    <w:p w14:paraId="02C916A2" w14:textId="36FE4609" w:rsidR="00A2501C" w:rsidRPr="003B5686" w:rsidRDefault="00A2501C" w:rsidP="000E13A3">
      <w:pPr>
        <w:pStyle w:val="ad"/>
        <w:ind w:left="1588" w:hanging="1046"/>
      </w:pPr>
      <w:r w:rsidRPr="003B5686">
        <w:rPr>
          <w:rFonts w:hint="eastAsia"/>
        </w:rPr>
        <w:t>資料：</w:t>
      </w:r>
      <w:r w:rsidR="0040762D" w:rsidRPr="0040762D">
        <w:rPr>
          <w:rFonts w:hint="eastAsia"/>
        </w:rPr>
        <w:t>川崎市障害のある方の生活ニーズ調査（</w:t>
      </w:r>
      <w:r w:rsidR="003C3E90" w:rsidRPr="0040762D">
        <w:rPr>
          <w:rFonts w:hint="eastAsia"/>
        </w:rPr>
        <w:t>令和</w:t>
      </w:r>
      <w:r w:rsidR="003C3E90">
        <w:rPr>
          <w:rFonts w:hint="eastAsia"/>
        </w:rPr>
        <w:t>４</w:t>
      </w:r>
      <w:r w:rsidR="003C3E90" w:rsidRPr="0040762D">
        <w:rPr>
          <w:rFonts w:hint="eastAsia"/>
        </w:rPr>
        <w:t>(20</w:t>
      </w:r>
      <w:r w:rsidR="003C3E90">
        <w:rPr>
          <w:rFonts w:hint="eastAsia"/>
        </w:rPr>
        <w:t>22</w:t>
      </w:r>
      <w:r w:rsidR="003C3E90" w:rsidRPr="0040762D">
        <w:rPr>
          <w:rFonts w:hint="eastAsia"/>
        </w:rPr>
        <w:t>)</w:t>
      </w:r>
      <w:r w:rsidR="0040762D" w:rsidRPr="0040762D">
        <w:rPr>
          <w:rFonts w:hint="eastAsia"/>
        </w:rPr>
        <w:t>年度）</w:t>
      </w:r>
    </w:p>
    <w:p w14:paraId="7775EAD6" w14:textId="77777777" w:rsidR="00A2501C" w:rsidRPr="003B5686" w:rsidRDefault="00A2501C" w:rsidP="00A2501C">
      <w:pPr>
        <w:jc w:val="left"/>
        <w:rPr>
          <w:rFonts w:hAnsi="HG丸ｺﾞｼｯｸM-PRO"/>
        </w:rPr>
      </w:pPr>
    </w:p>
    <w:p w14:paraId="01BF1779" w14:textId="77777777" w:rsidR="00A2501C" w:rsidRPr="00E22493" w:rsidRDefault="00A2501C" w:rsidP="00A2501C">
      <w:pPr>
        <w:jc w:val="left"/>
        <w:rPr>
          <w:rFonts w:hAnsi="HG丸ｺﾞｼｯｸM-PRO"/>
        </w:rPr>
      </w:pPr>
    </w:p>
    <w:p w14:paraId="1AF42D97" w14:textId="77777777" w:rsidR="00A2501C" w:rsidRDefault="00A2501C" w:rsidP="00A2501C">
      <w:pPr>
        <w:jc w:val="left"/>
        <w:rPr>
          <w:rFonts w:hAnsi="HG丸ｺﾞｼｯｸM-PRO"/>
          <w:sz w:val="24"/>
        </w:rPr>
      </w:pPr>
      <w:r>
        <w:rPr>
          <w:rFonts w:hAnsi="HG丸ｺﾞｼｯｸM-PRO"/>
          <w:sz w:val="24"/>
        </w:rPr>
        <w:br w:type="page"/>
      </w:r>
    </w:p>
    <w:p w14:paraId="2485A8EA" w14:textId="77777777" w:rsidR="00A2501C" w:rsidRDefault="00A2501C" w:rsidP="00326F3A">
      <w:pPr>
        <w:pStyle w:val="afffd"/>
      </w:pPr>
      <w:r w:rsidRPr="00313C5D">
        <w:rPr>
          <w:rFonts w:hint="eastAsia"/>
        </w:rPr>
        <w:lastRenderedPageBreak/>
        <w:t>１</w:t>
      </w:r>
      <w:r w:rsidR="001100D9">
        <w:rPr>
          <w:rFonts w:hint="eastAsia"/>
        </w:rPr>
        <w:t xml:space="preserve"> </w:t>
      </w:r>
      <w:r w:rsidRPr="00313C5D">
        <w:rPr>
          <w:rFonts w:hint="eastAsia"/>
        </w:rPr>
        <w:t>災害時や緊急時における支援体制の充実</w:t>
      </w:r>
    </w:p>
    <w:p w14:paraId="36ADE62F" w14:textId="77777777" w:rsidR="00A2501C" w:rsidRPr="00CD5385" w:rsidRDefault="00A2501C" w:rsidP="0081641F">
      <w:pPr>
        <w:pStyle w:val="afffb"/>
        <w:spacing w:beforeLines="100" w:before="240"/>
        <w:rPr>
          <w:highlight w:val="yellow"/>
        </w:rPr>
      </w:pPr>
      <w:r w:rsidRPr="00C2482D">
        <w:rPr>
          <w:rFonts w:hint="eastAsia"/>
        </w:rPr>
        <w:t>災害</w:t>
      </w:r>
      <w:r w:rsidR="00802A70" w:rsidRPr="00802A70">
        <w:rPr>
          <w:rFonts w:hint="eastAsia"/>
        </w:rPr>
        <w:t>時における福祉支援体制の構築</w:t>
      </w:r>
    </w:p>
    <w:p w14:paraId="4864765C" w14:textId="77777777" w:rsidR="00A2501C" w:rsidRPr="00901BB7" w:rsidRDefault="00A2501C" w:rsidP="00CD5D9A">
      <w:pPr>
        <w:pStyle w:val="afffc"/>
      </w:pPr>
      <w:r w:rsidRPr="00901BB7">
        <w:rPr>
          <w:rFonts w:hint="eastAsia"/>
        </w:rPr>
        <w:t>①現状（これまでの取組）</w:t>
      </w:r>
    </w:p>
    <w:p w14:paraId="511D86BB" w14:textId="734357D6" w:rsidR="00B757DD" w:rsidRDefault="00B757DD" w:rsidP="00141148">
      <w:pPr>
        <w:pStyle w:val="1055"/>
      </w:pPr>
      <w:r>
        <w:rPr>
          <w:rFonts w:hint="eastAsia"/>
        </w:rPr>
        <w:t>●</w:t>
      </w:r>
      <w:r w:rsidR="00832237" w:rsidRPr="00832237">
        <w:rPr>
          <w:rFonts w:hint="eastAsia"/>
        </w:rPr>
        <w:t>町内会・自治会や自主防災組織などの支援組織と地域に暮らす障害のある方とのコミュニケーションを図り、災害時の支援体制が強化されるよう、「災害時要援護者避難支援制度」を推進するとともに、支援組織の一つである自主防災組織に対する助成を行っています</w:t>
      </w:r>
      <w:r>
        <w:rPr>
          <w:rFonts w:hint="eastAsia"/>
        </w:rPr>
        <w:t>。</w:t>
      </w:r>
    </w:p>
    <w:p w14:paraId="74C68F91" w14:textId="3196DEF8" w:rsidR="00B757DD" w:rsidRDefault="00B757DD" w:rsidP="00141148">
      <w:pPr>
        <w:pStyle w:val="1055"/>
      </w:pPr>
      <w:r>
        <w:rPr>
          <w:rFonts w:hint="eastAsia"/>
        </w:rPr>
        <w:t>●</w:t>
      </w:r>
      <w:r w:rsidR="00832237" w:rsidRPr="00832237">
        <w:rPr>
          <w:rFonts w:hint="eastAsia"/>
        </w:rPr>
        <w:t>重度障害者など、一般的な避難所では生活に支障をきたす人に対しては、福祉施設等の運営主体と連携しながら、社会福祉施設等を利用した二次避難所（福祉避難所）の整備を進めています</w:t>
      </w:r>
      <w:r>
        <w:rPr>
          <w:rFonts w:hint="eastAsia"/>
        </w:rPr>
        <w:t>。</w:t>
      </w:r>
    </w:p>
    <w:p w14:paraId="7D1EC7E5" w14:textId="73EB9C47" w:rsidR="00832237" w:rsidRDefault="00B757DD" w:rsidP="00141148">
      <w:pPr>
        <w:pStyle w:val="1055"/>
      </w:pPr>
      <w:r>
        <w:rPr>
          <w:rFonts w:hint="eastAsia"/>
        </w:rPr>
        <w:t>●</w:t>
      </w:r>
      <w:r w:rsidR="00832237" w:rsidRPr="00832237">
        <w:rPr>
          <w:rFonts w:hint="eastAsia"/>
        </w:rPr>
        <w:t>市総合防災訓練において、実際の発災時を想定し、特別養護老人ホームでの初動訓練と行政からの受入要請、模擬避難者の受け入れに関する訓練を行うとともに、二次避難所の機能の充実を図り、福祉施設の防災力を高めるため、情報伝達訓練等</w:t>
      </w:r>
      <w:r w:rsidR="00C5411A">
        <w:rPr>
          <w:rFonts w:hint="eastAsia"/>
        </w:rPr>
        <w:t>を</w:t>
      </w:r>
      <w:r w:rsidR="00832237" w:rsidRPr="00832237">
        <w:rPr>
          <w:rFonts w:hint="eastAsia"/>
        </w:rPr>
        <w:t>行うなど、災害時に備えた関係機関との連携強化に努めています</w:t>
      </w:r>
      <w:r>
        <w:rPr>
          <w:rFonts w:hint="eastAsia"/>
        </w:rPr>
        <w:t>。</w:t>
      </w:r>
      <w:r w:rsidR="006372CA" w:rsidRPr="006372CA">
        <w:rPr>
          <w:rFonts w:hint="eastAsia"/>
        </w:rPr>
        <w:t>【変更】</w:t>
      </w:r>
    </w:p>
    <w:p w14:paraId="007EB380" w14:textId="630A44D0" w:rsidR="00A2501C" w:rsidRDefault="00832237" w:rsidP="00141148">
      <w:pPr>
        <w:pStyle w:val="1055"/>
      </w:pPr>
      <w:r>
        <w:rPr>
          <w:rFonts w:hint="eastAsia"/>
        </w:rPr>
        <w:t>●</w:t>
      </w:r>
      <w:r w:rsidRPr="00832237">
        <w:rPr>
          <w:rFonts w:hint="eastAsia"/>
        </w:rPr>
        <w:t>本市との間で協定を締結した社会福祉法人等と協議を進め、二次避難所における備蓄物資の整備や開設訓練等を通じて、より実効性のある二次避難所の開設運営に向けた取組を進めています</w:t>
      </w:r>
      <w:r>
        <w:rPr>
          <w:rFonts w:hint="eastAsia"/>
        </w:rPr>
        <w:t>。</w:t>
      </w:r>
    </w:p>
    <w:p w14:paraId="4A0E3B9D" w14:textId="41D525E1" w:rsidR="00832237" w:rsidRDefault="00832237" w:rsidP="00141148">
      <w:pPr>
        <w:pStyle w:val="1055"/>
      </w:pPr>
      <w:r>
        <w:rPr>
          <w:rFonts w:hint="eastAsia"/>
        </w:rPr>
        <w:t>●</w:t>
      </w:r>
      <w:r w:rsidRPr="00832237">
        <w:rPr>
          <w:rFonts w:hint="eastAsia"/>
        </w:rPr>
        <w:t>市内の入所系施設を中心とした高齢者、障害者に係る社会福祉施設や災害時要援護者等の情報を集約し、地域の関係機関や他都市、国との連携を深め、この分野における的確な判断と迅速な対応が行えるよう、発災時に「災害福祉調整本部」を設置できる体制を確保</w:t>
      </w:r>
      <w:r>
        <w:rPr>
          <w:rFonts w:hint="eastAsia"/>
        </w:rPr>
        <w:t>し</w:t>
      </w:r>
      <w:r w:rsidRPr="00832237">
        <w:rPr>
          <w:rFonts w:hint="eastAsia"/>
        </w:rPr>
        <w:t>ました。</w:t>
      </w:r>
      <w:r w:rsidR="006372CA" w:rsidRPr="006372CA">
        <w:rPr>
          <w:rFonts w:hint="eastAsia"/>
        </w:rPr>
        <w:t>【追加】</w:t>
      </w:r>
    </w:p>
    <w:p w14:paraId="682E3326" w14:textId="74A27205" w:rsidR="00832237" w:rsidRDefault="00832237" w:rsidP="00141148">
      <w:pPr>
        <w:pStyle w:val="1055"/>
      </w:pPr>
      <w:r>
        <w:rPr>
          <w:rFonts w:hint="eastAsia"/>
        </w:rPr>
        <w:t>●</w:t>
      </w:r>
      <w:r w:rsidRPr="00832237">
        <w:rPr>
          <w:rFonts w:hint="eastAsia"/>
        </w:rPr>
        <w:t>入所施設を中心とした高齢者、障害者に係る社会福祉施設約100施設と災害福祉調整本部、区役所、関係団体</w:t>
      </w:r>
      <w:r w:rsidR="00C5411A">
        <w:rPr>
          <w:rFonts w:hint="eastAsia"/>
        </w:rPr>
        <w:t>等をつなぐ</w:t>
      </w:r>
      <w:r w:rsidRPr="00832237">
        <w:rPr>
          <w:rFonts w:hint="eastAsia"/>
        </w:rPr>
        <w:t>情報共有システム「災害時高齢者・障害者施設</w:t>
      </w:r>
      <w:r w:rsidR="00F77D1A" w:rsidRPr="00F77D1A">
        <w:rPr>
          <w:rFonts w:hint="eastAsia"/>
        </w:rPr>
        <w:t>等</w:t>
      </w:r>
      <w:r w:rsidRPr="00832237">
        <w:rPr>
          <w:rFonts w:hint="eastAsia"/>
        </w:rPr>
        <w:t>情報共有システム(通称「E-Welfiss」)」を令和</w:t>
      </w:r>
      <w:r>
        <w:rPr>
          <w:rFonts w:hint="eastAsia"/>
        </w:rPr>
        <w:t>４</w:t>
      </w:r>
      <w:r w:rsidRPr="00832237">
        <w:rPr>
          <w:rFonts w:hint="eastAsia"/>
        </w:rPr>
        <w:t>(2022)年７月に導入しました。</w:t>
      </w:r>
      <w:r w:rsidR="006372CA" w:rsidRPr="006372CA">
        <w:rPr>
          <w:rFonts w:hint="eastAsia"/>
        </w:rPr>
        <w:t>【追加】</w:t>
      </w:r>
    </w:p>
    <w:p w14:paraId="43520543" w14:textId="0672BF1D" w:rsidR="00832237" w:rsidRPr="00183A4E" w:rsidRDefault="00832237" w:rsidP="00141148">
      <w:pPr>
        <w:pStyle w:val="1055"/>
      </w:pPr>
      <w:r>
        <w:rPr>
          <w:rFonts w:hint="eastAsia"/>
        </w:rPr>
        <w:t>●</w:t>
      </w:r>
      <w:r w:rsidR="00BD40A8" w:rsidRPr="00BD40A8">
        <w:rPr>
          <w:rFonts w:hint="eastAsia"/>
        </w:rPr>
        <w:t>発災時においても医療的ケア児・者が必要な療養を続けられる環境の整備について検討を進め、人工呼吸器等を使用する医療的ケア児・者が、停電時にも必要な電源を確保するための仕組みとして、「医療的ケア児者への発災時の電源確保事業」「在宅人工呼吸器使用者災害時電源給付事業」を創設しました</w:t>
      </w:r>
      <w:r w:rsidRPr="00832237">
        <w:rPr>
          <w:rFonts w:hint="eastAsia"/>
        </w:rPr>
        <w:t>。</w:t>
      </w:r>
      <w:r w:rsidR="006372CA" w:rsidRPr="006372CA">
        <w:rPr>
          <w:rFonts w:hint="eastAsia"/>
        </w:rPr>
        <w:t>【追加】</w:t>
      </w:r>
    </w:p>
    <w:p w14:paraId="17B8F8DD" w14:textId="77777777" w:rsidR="00A2501C" w:rsidRDefault="00A2501C" w:rsidP="00A2501C">
      <w:pPr>
        <w:jc w:val="left"/>
        <w:rPr>
          <w:rFonts w:hAnsi="HG丸ｺﾞｼｯｸM-PRO"/>
        </w:rPr>
      </w:pPr>
    </w:p>
    <w:p w14:paraId="2E2FF514" w14:textId="77777777" w:rsidR="00A2501C" w:rsidRPr="00901BB7" w:rsidRDefault="00A2501C" w:rsidP="00CD5D9A">
      <w:pPr>
        <w:pStyle w:val="afffc"/>
      </w:pPr>
      <w:r w:rsidRPr="00901BB7">
        <w:rPr>
          <w:rFonts w:hint="eastAsia"/>
        </w:rPr>
        <w:t>②ニーズ・課題</w:t>
      </w:r>
    </w:p>
    <w:p w14:paraId="00D9C77D" w14:textId="0FC8F68A" w:rsidR="00A2501C" w:rsidRDefault="00B757DD" w:rsidP="00141148">
      <w:pPr>
        <w:pStyle w:val="1055"/>
      </w:pPr>
      <w:r w:rsidRPr="00B757DD">
        <w:rPr>
          <w:rFonts w:hint="eastAsia"/>
        </w:rPr>
        <w:t>●</w:t>
      </w:r>
      <w:r w:rsidR="00832237" w:rsidRPr="00832237">
        <w:rPr>
          <w:rFonts w:hint="eastAsia"/>
        </w:rPr>
        <w:t>今後の大規模災害の発生を見据え、災害関連被害の拡大を抑制し、防ぎ得る災害関連死を減らすため、災害時においても福祉サービスや医療的ケアを必要とする人に対してできる限りの支援を提供できるよう、災害福祉の取組を推進する必要があります</w:t>
      </w:r>
      <w:r w:rsidRPr="00B757DD">
        <w:rPr>
          <w:rFonts w:hint="eastAsia"/>
        </w:rPr>
        <w:t>。</w:t>
      </w:r>
    </w:p>
    <w:p w14:paraId="3DC6BF9E" w14:textId="6DC6D54E" w:rsidR="00A2501C" w:rsidRDefault="00B757DD" w:rsidP="00141148">
      <w:pPr>
        <w:pStyle w:val="1055"/>
      </w:pPr>
      <w:r w:rsidRPr="00B757DD">
        <w:rPr>
          <w:rFonts w:hint="eastAsia"/>
        </w:rPr>
        <w:t>●</w:t>
      </w:r>
      <w:r w:rsidR="00832237" w:rsidRPr="00832237">
        <w:rPr>
          <w:rFonts w:hint="eastAsia"/>
        </w:rPr>
        <w:t>令和元年東日本台風においては、「災害時要援護者避難支援制度」が多くの地域で有効に機能しなかったことや、高齢者施設・障害者施設で被災状況の把握に課題を残したことなどを踏まえ、今後の対応を検討・整理する必要があります</w:t>
      </w:r>
      <w:r w:rsidRPr="00B757DD">
        <w:rPr>
          <w:rFonts w:hint="eastAsia"/>
        </w:rPr>
        <w:t>。</w:t>
      </w:r>
    </w:p>
    <w:p w14:paraId="3FEC15E5" w14:textId="7CFC5B8E" w:rsidR="00832237" w:rsidRPr="00AA0D4B" w:rsidRDefault="00832237" w:rsidP="00141148">
      <w:pPr>
        <w:pStyle w:val="1055"/>
      </w:pPr>
      <w:r>
        <w:rPr>
          <w:rFonts w:hint="eastAsia"/>
        </w:rPr>
        <w:t>●</w:t>
      </w:r>
      <w:r w:rsidRPr="00832237">
        <w:rPr>
          <w:rFonts w:hint="eastAsia"/>
        </w:rPr>
        <w:t>災害時要援護者避難支援制度と個別避難計画との整合を図っていく必要があります。</w:t>
      </w:r>
      <w:r w:rsidR="006372CA" w:rsidRPr="006372CA">
        <w:rPr>
          <w:rFonts w:hint="eastAsia"/>
        </w:rPr>
        <w:t>【追加】</w:t>
      </w:r>
    </w:p>
    <w:p w14:paraId="0CB1F13F" w14:textId="77777777" w:rsidR="00A2501C" w:rsidRPr="00377BBA" w:rsidRDefault="00A2501C" w:rsidP="00A2501C">
      <w:pPr>
        <w:jc w:val="left"/>
        <w:rPr>
          <w:rFonts w:hAnsi="HG丸ｺﾞｼｯｸM-PRO"/>
        </w:rPr>
      </w:pPr>
    </w:p>
    <w:p w14:paraId="2180C73E" w14:textId="77777777" w:rsidR="00A2501C" w:rsidRPr="00901BB7" w:rsidRDefault="00A2501C" w:rsidP="00CD5D9A">
      <w:pPr>
        <w:pStyle w:val="afffc"/>
      </w:pPr>
      <w:r w:rsidRPr="00901BB7">
        <w:rPr>
          <w:rFonts w:hint="eastAsia"/>
        </w:rPr>
        <w:t>③今後の取組</w:t>
      </w:r>
    </w:p>
    <w:p w14:paraId="646868B1" w14:textId="52F6F537" w:rsidR="00B757DD" w:rsidRPr="00F81E13" w:rsidRDefault="00E8398A" w:rsidP="00141148">
      <w:pPr>
        <w:pStyle w:val="1055"/>
      </w:pPr>
      <w:r w:rsidRPr="00F81E13">
        <w:rPr>
          <w:rFonts w:hint="eastAsia"/>
        </w:rPr>
        <w:t>●</w:t>
      </w:r>
      <w:r w:rsidR="00832237" w:rsidRPr="00832237">
        <w:rPr>
          <w:rFonts w:hint="eastAsia"/>
        </w:rPr>
        <w:t>災害時要援護者の避難体制については、「災害時要援護者避難支援制度」の登録勧奨を進めつつ、個別避難計画について、</w:t>
      </w:r>
      <w:r w:rsidR="00F60B96" w:rsidRPr="00F60B96">
        <w:rPr>
          <w:rFonts w:hint="eastAsia"/>
        </w:rPr>
        <w:t>医療的ケア児・者や障害支援区分</w:t>
      </w:r>
      <w:r w:rsidR="00F60B96">
        <w:rPr>
          <w:rFonts w:hint="eastAsia"/>
        </w:rPr>
        <w:t>４</w:t>
      </w:r>
      <w:r w:rsidR="00F60B96" w:rsidRPr="00F60B96">
        <w:rPr>
          <w:rFonts w:hint="eastAsia"/>
        </w:rPr>
        <w:t>以上の方及び同行援護、行動援護、移動支援の利用者を対象に、作成を推進します</w:t>
      </w:r>
      <w:r w:rsidR="00832237" w:rsidRPr="00832237">
        <w:rPr>
          <w:rFonts w:hint="eastAsia"/>
        </w:rPr>
        <w:t>。</w:t>
      </w:r>
    </w:p>
    <w:p w14:paraId="229AC4C9" w14:textId="615B5D90" w:rsidR="00A2501C" w:rsidRDefault="00B757DD" w:rsidP="00832237">
      <w:pPr>
        <w:pStyle w:val="1055"/>
      </w:pPr>
      <w:r w:rsidRPr="00F81E13">
        <w:rPr>
          <w:rFonts w:hint="eastAsia"/>
        </w:rPr>
        <w:t>●</w:t>
      </w:r>
      <w:r w:rsidR="00832237" w:rsidRPr="00832237">
        <w:rPr>
          <w:rFonts w:hint="eastAsia"/>
        </w:rPr>
        <w:t>各種訓練として、社会福祉施設や各区と連携したE-Welfissを使用する情報伝達訓練や、三菱自動車と協力した医療的ケア児・者を対象とした電源確保訓練などを継続的に行い、災害福祉調整本部の機能強化に取り組みます</w:t>
      </w:r>
      <w:r w:rsidR="00377BBA" w:rsidRPr="00F81E13">
        <w:rPr>
          <w:rFonts w:hint="eastAsia"/>
        </w:rPr>
        <w:t>。</w:t>
      </w:r>
      <w:r w:rsidR="006372CA" w:rsidRPr="006372CA">
        <w:rPr>
          <w:rFonts w:hint="eastAsia"/>
        </w:rPr>
        <w:t>【拡充】</w:t>
      </w:r>
      <w:r w:rsidR="00A2501C">
        <w:br w:type="page"/>
      </w:r>
    </w:p>
    <w:p w14:paraId="267C176E" w14:textId="77777777" w:rsidR="00A2501C" w:rsidRPr="00174602" w:rsidRDefault="00A2501C" w:rsidP="00071026">
      <w:pPr>
        <w:pStyle w:val="afffb"/>
        <w:rPr>
          <w:highlight w:val="yellow"/>
        </w:rPr>
      </w:pPr>
      <w:r w:rsidRPr="00174602">
        <w:rPr>
          <w:rFonts w:hint="eastAsia"/>
        </w:rPr>
        <w:lastRenderedPageBreak/>
        <w:t>一次避難所等の機能強化</w:t>
      </w:r>
    </w:p>
    <w:p w14:paraId="019BAA96" w14:textId="77777777" w:rsidR="00A2501C" w:rsidRPr="00901BB7" w:rsidRDefault="00A2501C" w:rsidP="00CD5D9A">
      <w:pPr>
        <w:pStyle w:val="afffc"/>
      </w:pPr>
      <w:r w:rsidRPr="00901BB7">
        <w:rPr>
          <w:rFonts w:hint="eastAsia"/>
        </w:rPr>
        <w:t>①現状（これまでの取組）</w:t>
      </w:r>
    </w:p>
    <w:p w14:paraId="4BEBE4E1" w14:textId="795DF349" w:rsidR="00A2501C" w:rsidRPr="00174602" w:rsidRDefault="00A2501C" w:rsidP="00141148">
      <w:pPr>
        <w:pStyle w:val="1055"/>
      </w:pPr>
      <w:r w:rsidRPr="00174602">
        <w:rPr>
          <w:rFonts w:hint="eastAsia"/>
        </w:rPr>
        <w:t>●</w:t>
      </w:r>
      <w:r w:rsidR="00832237" w:rsidRPr="00832237">
        <w:rPr>
          <w:rFonts w:hint="eastAsia"/>
        </w:rPr>
        <w:t>避難所における災害時要配慮者用の備蓄物資の配備について定める川崎市備蓄計画を改定し、計画的に高齢者及び乳児等向けのおかゆや紙おむつ等を備蓄するとともに、身体障害者に対応した仮設トイレなどの配備を進めています</w:t>
      </w:r>
      <w:r w:rsidRPr="00174602">
        <w:rPr>
          <w:rFonts w:hint="eastAsia"/>
        </w:rPr>
        <w:t>。</w:t>
      </w:r>
    </w:p>
    <w:p w14:paraId="33B861E8" w14:textId="62AFD469" w:rsidR="00A2501C" w:rsidRPr="00174602" w:rsidRDefault="00A2501C" w:rsidP="00141148">
      <w:pPr>
        <w:pStyle w:val="1055"/>
      </w:pPr>
      <w:r w:rsidRPr="00174602">
        <w:rPr>
          <w:rFonts w:hint="eastAsia"/>
        </w:rPr>
        <w:t>●</w:t>
      </w:r>
      <w:r w:rsidR="00832237" w:rsidRPr="00832237">
        <w:rPr>
          <w:rFonts w:hint="eastAsia"/>
        </w:rPr>
        <w:t>災害時における医療救護体制を確保するため、各地区に医薬品を備蓄するとともに、精神障害者などに必要な向精神薬など、災害時にも必要な医薬品が円滑に供給されるよう、川崎市薬剤師会等と協定を結んでいます</w:t>
      </w:r>
      <w:r w:rsidRPr="00174602">
        <w:rPr>
          <w:rFonts w:hint="eastAsia"/>
        </w:rPr>
        <w:t>。</w:t>
      </w:r>
    </w:p>
    <w:p w14:paraId="4390E23D" w14:textId="155E88ED" w:rsidR="00A2501C" w:rsidRPr="00174602" w:rsidRDefault="00A2501C" w:rsidP="00141148">
      <w:pPr>
        <w:pStyle w:val="1055"/>
      </w:pPr>
      <w:r w:rsidRPr="00174602">
        <w:rPr>
          <w:rFonts w:hint="eastAsia"/>
        </w:rPr>
        <w:t>●</w:t>
      </w:r>
      <w:r w:rsidR="00832237" w:rsidRPr="00832237">
        <w:rPr>
          <w:rFonts w:hint="eastAsia"/>
        </w:rPr>
        <w:t>区役所における医療救護所の考え方などの整理状況を踏まえ、備蓄品の管理場所の変更や医薬品の備蓄のあり方などを検討しています</w:t>
      </w:r>
      <w:r w:rsidRPr="00174602">
        <w:rPr>
          <w:rFonts w:hint="eastAsia"/>
        </w:rPr>
        <w:t>。</w:t>
      </w:r>
    </w:p>
    <w:p w14:paraId="284419A6" w14:textId="77777777" w:rsidR="00A2501C" w:rsidRPr="00174602" w:rsidRDefault="00A2501C" w:rsidP="00A2501C">
      <w:pPr>
        <w:jc w:val="left"/>
        <w:rPr>
          <w:rFonts w:hAnsi="HG丸ｺﾞｼｯｸM-PRO"/>
        </w:rPr>
      </w:pPr>
    </w:p>
    <w:p w14:paraId="5798C6D3" w14:textId="77777777" w:rsidR="00A2501C" w:rsidRPr="00901BB7" w:rsidRDefault="00A2501C" w:rsidP="00CD5D9A">
      <w:pPr>
        <w:pStyle w:val="afffc"/>
      </w:pPr>
      <w:r w:rsidRPr="00901BB7">
        <w:rPr>
          <w:rFonts w:hint="eastAsia"/>
        </w:rPr>
        <w:t>②ニーズ・課題</w:t>
      </w:r>
    </w:p>
    <w:p w14:paraId="1B107E79" w14:textId="3BD7F1E9" w:rsidR="00A2501C" w:rsidRPr="00174602" w:rsidRDefault="00A2501C" w:rsidP="00141148">
      <w:pPr>
        <w:pStyle w:val="1055"/>
      </w:pPr>
      <w:r w:rsidRPr="00174602">
        <w:rPr>
          <w:rFonts w:hint="eastAsia"/>
        </w:rPr>
        <w:t>●</w:t>
      </w:r>
      <w:r w:rsidR="00832237" w:rsidRPr="00832237">
        <w:rPr>
          <w:rFonts w:hint="eastAsia"/>
        </w:rPr>
        <w:t>災害発生時において、障害のある方を含む要配慮者に対して必要な支援を行うとともに、医療救護体制を安定的に確保するため、引き続き、避難所等における備蓄品や医薬品などの確保に向けて必要な取組を進めるとともに、市が所有するストーマ装具の保管場所や避難所のバリアフリー化についても検討する必要があります</w:t>
      </w:r>
      <w:r w:rsidR="008C1121" w:rsidRPr="008C1121">
        <w:rPr>
          <w:rFonts w:hint="eastAsia"/>
        </w:rPr>
        <w:t>。</w:t>
      </w:r>
    </w:p>
    <w:p w14:paraId="776668D0" w14:textId="0049B785" w:rsidR="00A2501C" w:rsidRPr="00174602" w:rsidRDefault="00A2501C" w:rsidP="00832237">
      <w:pPr>
        <w:pStyle w:val="1055"/>
      </w:pPr>
      <w:r w:rsidRPr="00174602">
        <w:rPr>
          <w:rFonts w:hint="eastAsia"/>
        </w:rPr>
        <w:t>●</w:t>
      </w:r>
      <w:r w:rsidR="00832237" w:rsidRPr="00832237">
        <w:rPr>
          <w:rFonts w:hint="eastAsia"/>
        </w:rPr>
        <w:t>今般の新型コロナウイルス</w:t>
      </w:r>
      <w:r w:rsidR="00093982" w:rsidRPr="00093982">
        <w:rPr>
          <w:rFonts w:hint="eastAsia"/>
        </w:rPr>
        <w:t>感染症の</w:t>
      </w:r>
      <w:r w:rsidR="00F60B96" w:rsidRPr="00F60B96">
        <w:rPr>
          <w:rFonts w:hint="eastAsia"/>
        </w:rPr>
        <w:t>感染拡大における対応経過を踏まえ</w:t>
      </w:r>
      <w:r w:rsidR="00832237" w:rsidRPr="00832237">
        <w:rPr>
          <w:rFonts w:hint="eastAsia"/>
        </w:rPr>
        <w:t>、避難所における感染症対策について引き続き検討する必要があります</w:t>
      </w:r>
      <w:r w:rsidR="0094688E" w:rsidRPr="0094688E">
        <w:rPr>
          <w:rFonts w:hint="eastAsia"/>
        </w:rPr>
        <w:t>。</w:t>
      </w:r>
    </w:p>
    <w:p w14:paraId="2ECFECF3" w14:textId="77777777" w:rsidR="00A2501C" w:rsidRPr="00174602" w:rsidRDefault="00A2501C" w:rsidP="00A2501C">
      <w:pPr>
        <w:jc w:val="left"/>
        <w:rPr>
          <w:rFonts w:hAnsi="HG丸ｺﾞｼｯｸM-PRO"/>
        </w:rPr>
      </w:pPr>
    </w:p>
    <w:p w14:paraId="79C1E3A4" w14:textId="77777777" w:rsidR="00A2501C" w:rsidRPr="00901BB7" w:rsidRDefault="00A2501C" w:rsidP="00CD5D9A">
      <w:pPr>
        <w:pStyle w:val="afffc"/>
      </w:pPr>
      <w:r w:rsidRPr="00901BB7">
        <w:rPr>
          <w:rFonts w:hint="eastAsia"/>
        </w:rPr>
        <w:t>③今後の取組</w:t>
      </w:r>
    </w:p>
    <w:p w14:paraId="1E4701B7" w14:textId="384E6CF9" w:rsidR="00A2501C" w:rsidRPr="00174602" w:rsidRDefault="00A2501C" w:rsidP="00141148">
      <w:pPr>
        <w:pStyle w:val="1055"/>
      </w:pPr>
      <w:r w:rsidRPr="00174602">
        <w:rPr>
          <w:rFonts w:hint="eastAsia"/>
        </w:rPr>
        <w:t>●</w:t>
      </w:r>
      <w:r w:rsidR="00832237" w:rsidRPr="00832237">
        <w:rPr>
          <w:rFonts w:hint="eastAsia"/>
        </w:rPr>
        <w:t>避難所等における災害時要配慮者用の備蓄や災害時の医薬品確保に向けた取組を引き続き推進するとともに、市が所有するストーマ装具の保管場所等について検討します</w:t>
      </w:r>
      <w:r w:rsidR="008C1121" w:rsidRPr="008C1121">
        <w:rPr>
          <w:rFonts w:hint="eastAsia"/>
        </w:rPr>
        <w:t>。</w:t>
      </w:r>
    </w:p>
    <w:p w14:paraId="25199C21" w14:textId="48B28842" w:rsidR="00A2501C" w:rsidRPr="00174602" w:rsidRDefault="00A2501C" w:rsidP="00141148">
      <w:pPr>
        <w:pStyle w:val="1055"/>
      </w:pPr>
      <w:r w:rsidRPr="00174602">
        <w:rPr>
          <w:rFonts w:hint="eastAsia"/>
        </w:rPr>
        <w:t>●</w:t>
      </w:r>
      <w:r w:rsidR="00832237" w:rsidRPr="00832237">
        <w:rPr>
          <w:rFonts w:hint="eastAsia"/>
        </w:rPr>
        <w:t>避難所における「要配慮者専用スペース」の運用やバリアフリー化等について必要な検討を行うなど、一次避難所の機能強化を図ります</w:t>
      </w:r>
      <w:r w:rsidR="008C1121" w:rsidRPr="008C1121">
        <w:rPr>
          <w:rFonts w:hint="eastAsia"/>
        </w:rPr>
        <w:t>。</w:t>
      </w:r>
      <w:r w:rsidR="00E31CC3" w:rsidRPr="00E31CC3">
        <w:rPr>
          <w:rFonts w:hint="eastAsia"/>
        </w:rPr>
        <w:t>【</w:t>
      </w:r>
      <w:r w:rsidR="00E31CC3">
        <w:rPr>
          <w:rFonts w:hint="eastAsia"/>
        </w:rPr>
        <w:t>変更</w:t>
      </w:r>
      <w:r w:rsidR="00E31CC3" w:rsidRPr="00E31CC3">
        <w:rPr>
          <w:rFonts w:hint="eastAsia"/>
        </w:rPr>
        <w:t>】</w:t>
      </w:r>
    </w:p>
    <w:p w14:paraId="0DF1B85C" w14:textId="0F5A4B87" w:rsidR="008647B9" w:rsidRDefault="00A2501C" w:rsidP="00141148">
      <w:pPr>
        <w:pStyle w:val="1055"/>
      </w:pPr>
      <w:r w:rsidRPr="00174602">
        <w:rPr>
          <w:rFonts w:hint="eastAsia"/>
        </w:rPr>
        <w:t>●</w:t>
      </w:r>
      <w:r w:rsidR="00832237" w:rsidRPr="00832237">
        <w:rPr>
          <w:rFonts w:hint="eastAsia"/>
        </w:rPr>
        <w:t>「避難所における衛生管理ガイドライン」や、令和５(20</w:t>
      </w:r>
      <w:r w:rsidR="00832237">
        <w:rPr>
          <w:rFonts w:hint="eastAsia"/>
        </w:rPr>
        <w:t>23</w:t>
      </w:r>
      <w:r w:rsidR="00832237" w:rsidRPr="00832237">
        <w:rPr>
          <w:rFonts w:hint="eastAsia"/>
        </w:rPr>
        <w:t>)年度に策定した「災害時の避難所運営に関する新型コロナウイルス感染症等対策例」等に基づく対策等をもとに、避難所運営における感染症対策に努めます</w:t>
      </w:r>
      <w:r w:rsidR="008C1121" w:rsidRPr="008C1121">
        <w:rPr>
          <w:rFonts w:hint="eastAsia"/>
        </w:rPr>
        <w:t>。</w:t>
      </w:r>
    </w:p>
    <w:p w14:paraId="4F3D68BC" w14:textId="77777777" w:rsidR="00A2501C" w:rsidRDefault="00A2501C" w:rsidP="00A2501C">
      <w:pPr>
        <w:jc w:val="left"/>
        <w:rPr>
          <w:rFonts w:hAnsi="HG丸ｺﾞｼｯｸM-PRO"/>
        </w:rPr>
      </w:pPr>
    </w:p>
    <w:p w14:paraId="01E7DF39" w14:textId="77777777" w:rsidR="00A2501C" w:rsidRDefault="00A2501C" w:rsidP="00A2501C">
      <w:pPr>
        <w:jc w:val="left"/>
        <w:rPr>
          <w:rFonts w:hAnsi="HG丸ｺﾞｼｯｸM-PRO"/>
        </w:rPr>
      </w:pPr>
      <w:r>
        <w:rPr>
          <w:rFonts w:hAnsi="HG丸ｺﾞｼｯｸM-PRO"/>
        </w:rPr>
        <w:br w:type="page"/>
      </w:r>
    </w:p>
    <w:p w14:paraId="376B48E7" w14:textId="77777777" w:rsidR="00A2501C" w:rsidRPr="00CD5385" w:rsidRDefault="00A2501C" w:rsidP="00071026">
      <w:pPr>
        <w:pStyle w:val="afffb"/>
        <w:rPr>
          <w:highlight w:val="yellow"/>
        </w:rPr>
      </w:pPr>
      <w:r w:rsidRPr="00CD5385">
        <w:rPr>
          <w:rFonts w:hint="eastAsia"/>
        </w:rPr>
        <w:lastRenderedPageBreak/>
        <w:t>ＤＰＡＴ（災害派遣精神医療チーム）の整備</w:t>
      </w:r>
    </w:p>
    <w:p w14:paraId="29D88C6E" w14:textId="77777777" w:rsidR="00A2501C" w:rsidRPr="00901BB7" w:rsidRDefault="00A2501C" w:rsidP="00CD5D9A">
      <w:pPr>
        <w:pStyle w:val="afffc"/>
      </w:pPr>
      <w:r w:rsidRPr="00901BB7">
        <w:rPr>
          <w:rFonts w:hint="eastAsia"/>
        </w:rPr>
        <w:t>①現状（これまでの取組）</w:t>
      </w:r>
    </w:p>
    <w:p w14:paraId="73901F84" w14:textId="3A3639F6" w:rsidR="00A2501C" w:rsidRDefault="00A2501C" w:rsidP="00141148">
      <w:pPr>
        <w:pStyle w:val="1055"/>
      </w:pPr>
      <w:r>
        <w:rPr>
          <w:rFonts w:hint="eastAsia"/>
        </w:rPr>
        <w:t>●</w:t>
      </w:r>
      <w:r w:rsidR="0061142D" w:rsidRPr="0061142D">
        <w:rPr>
          <w:rFonts w:hint="eastAsia"/>
        </w:rPr>
        <w:t>大規模災害の発生直後から、被災地において精神保健医療活動の支援を行うための専門チームとして、ＤＰＡＴ（災害派遣精神医療チーム）を神奈川県、横浜市、川崎市、相模原市の４県市が協調して整備しています</w:t>
      </w:r>
      <w:r>
        <w:rPr>
          <w:rFonts w:hint="eastAsia"/>
        </w:rPr>
        <w:t>。</w:t>
      </w:r>
    </w:p>
    <w:p w14:paraId="14A612A9" w14:textId="41B44F83" w:rsidR="00A2501C" w:rsidRPr="00CC2636" w:rsidRDefault="00A2501C" w:rsidP="0061142D">
      <w:pPr>
        <w:pStyle w:val="1055"/>
      </w:pPr>
      <w:r>
        <w:rPr>
          <w:rFonts w:hint="eastAsia"/>
        </w:rPr>
        <w:t>●</w:t>
      </w:r>
      <w:r w:rsidR="0061142D" w:rsidRPr="0061142D">
        <w:rPr>
          <w:rFonts w:hint="eastAsia"/>
        </w:rPr>
        <w:t>４県市が協調して研修や訓練等を実施することで隊員の養成を図るとともに、４県市による運営会議を開催し、災害時派遣体制の整備と本市被災時の受援体制及び被災者支援などについて検討しています</w:t>
      </w:r>
      <w:r>
        <w:rPr>
          <w:rFonts w:hint="eastAsia"/>
        </w:rPr>
        <w:t>。</w:t>
      </w:r>
    </w:p>
    <w:p w14:paraId="4226AAF2" w14:textId="77777777" w:rsidR="00A2501C" w:rsidRDefault="00A2501C" w:rsidP="00A2501C">
      <w:pPr>
        <w:jc w:val="left"/>
        <w:rPr>
          <w:rFonts w:hAnsi="HG丸ｺﾞｼｯｸM-PRO"/>
        </w:rPr>
      </w:pPr>
    </w:p>
    <w:p w14:paraId="6078DFAD" w14:textId="77777777" w:rsidR="00A2501C" w:rsidRPr="00901BB7" w:rsidRDefault="00A2501C" w:rsidP="00CD5D9A">
      <w:pPr>
        <w:pStyle w:val="afffc"/>
      </w:pPr>
      <w:r w:rsidRPr="00901BB7">
        <w:rPr>
          <w:rFonts w:hint="eastAsia"/>
        </w:rPr>
        <w:t>②ニーズ・課題</w:t>
      </w:r>
    </w:p>
    <w:p w14:paraId="1829E0EB" w14:textId="29F62875" w:rsidR="00A2501C" w:rsidRDefault="00A2501C" w:rsidP="00141148">
      <w:pPr>
        <w:pStyle w:val="1055"/>
      </w:pPr>
      <w:r w:rsidRPr="00CC2636">
        <w:rPr>
          <w:rFonts w:hint="eastAsia"/>
        </w:rPr>
        <w:t>●</w:t>
      </w:r>
      <w:r w:rsidR="0061142D" w:rsidRPr="0061142D">
        <w:rPr>
          <w:rFonts w:hint="eastAsia"/>
        </w:rPr>
        <w:t>地震や台風・豪雨などの自然災害や、航空機・列車事故など、大規模災害等による心理的ストレスを受けた被災者等への「こころのケア」は重要であることから、発災時における精神保健医療活動の支援を行う体制を引き続き確保するため、発災時の派遣・受援に関する体制の整備、隊員の養成、衛生携帯電話などの資器材の確保、市立病院を含む医療機関等との連携強化など、必要な取組を推進する必要があります</w:t>
      </w:r>
      <w:r>
        <w:rPr>
          <w:rFonts w:hint="eastAsia"/>
        </w:rPr>
        <w:t>。</w:t>
      </w:r>
    </w:p>
    <w:p w14:paraId="19A64E85" w14:textId="77777777" w:rsidR="00A2501C" w:rsidRPr="00CC2636" w:rsidRDefault="00A2501C" w:rsidP="00A2501C">
      <w:pPr>
        <w:jc w:val="left"/>
        <w:rPr>
          <w:rFonts w:hAnsi="HG丸ｺﾞｼｯｸM-PRO"/>
        </w:rPr>
      </w:pPr>
    </w:p>
    <w:p w14:paraId="1C1F122B" w14:textId="77777777" w:rsidR="00A2501C" w:rsidRPr="00901BB7" w:rsidRDefault="00A2501C" w:rsidP="00CD5D9A">
      <w:pPr>
        <w:pStyle w:val="afffc"/>
      </w:pPr>
      <w:r w:rsidRPr="00901BB7">
        <w:rPr>
          <w:rFonts w:hint="eastAsia"/>
        </w:rPr>
        <w:t>③今後の取組</w:t>
      </w:r>
    </w:p>
    <w:p w14:paraId="6F08CAE5" w14:textId="5B245C04" w:rsidR="00A2501C" w:rsidRDefault="00A2501C" w:rsidP="00141148">
      <w:pPr>
        <w:pStyle w:val="1055"/>
      </w:pPr>
      <w:r>
        <w:rPr>
          <w:rFonts w:hint="eastAsia"/>
        </w:rPr>
        <w:t>●</w:t>
      </w:r>
      <w:r w:rsidR="0061142D" w:rsidRPr="0061142D">
        <w:rPr>
          <w:rFonts w:hint="eastAsia"/>
        </w:rPr>
        <w:t>発災時の派遣・受援に関する体制の整備や隊員の養成、資器材の確保、医療機関等との連携強化など、引き続き、４県市が協調してＤＰＡＴ（災害派遣精神医療チーム）の体制拡充に向けた取組を推進するとともに、市保健医療調整本部内での役割を整理するなど、本市が被災した際における支援のあり方などについて検討を進めます</w:t>
      </w:r>
      <w:r>
        <w:rPr>
          <w:rFonts w:hint="eastAsia"/>
        </w:rPr>
        <w:t>。</w:t>
      </w:r>
    </w:p>
    <w:p w14:paraId="350F2AC5" w14:textId="77777777" w:rsidR="0061142D" w:rsidRDefault="0061142D" w:rsidP="00A2501C">
      <w:pPr>
        <w:jc w:val="left"/>
        <w:rPr>
          <w:rFonts w:hAnsi="HG丸ｺﾞｼｯｸM-PRO"/>
        </w:rPr>
      </w:pPr>
    </w:p>
    <w:p w14:paraId="3F5C93C6" w14:textId="229B260B" w:rsidR="00A2501C" w:rsidRDefault="00A2501C" w:rsidP="00A2501C">
      <w:pPr>
        <w:jc w:val="left"/>
        <w:rPr>
          <w:rFonts w:hAnsi="HG丸ｺﾞｼｯｸM-PRO"/>
        </w:rPr>
      </w:pPr>
      <w:r>
        <w:rPr>
          <w:rFonts w:hAnsi="HG丸ｺﾞｼｯｸM-PRO"/>
        </w:rPr>
        <w:br w:type="page"/>
      </w:r>
    </w:p>
    <w:p w14:paraId="5D9DF203" w14:textId="3BA61775" w:rsidR="00A2501C" w:rsidRPr="00CD5385" w:rsidRDefault="00237FED" w:rsidP="00071026">
      <w:pPr>
        <w:pStyle w:val="afffb"/>
        <w:rPr>
          <w:highlight w:val="yellow"/>
        </w:rPr>
      </w:pPr>
      <w:r w:rsidRPr="00237FED">
        <w:rPr>
          <w:rFonts w:hint="eastAsia"/>
        </w:rPr>
        <w:lastRenderedPageBreak/>
        <w:t>新興感染症への対応</w:t>
      </w:r>
    </w:p>
    <w:p w14:paraId="0F5A4A30" w14:textId="77777777" w:rsidR="00A2501C" w:rsidRPr="00901BB7" w:rsidRDefault="00A2501C" w:rsidP="00CD5D9A">
      <w:pPr>
        <w:pStyle w:val="afffc"/>
      </w:pPr>
      <w:r w:rsidRPr="00901BB7">
        <w:rPr>
          <w:rFonts w:hint="eastAsia"/>
        </w:rPr>
        <w:t>①現状（これまでの取組）</w:t>
      </w:r>
    </w:p>
    <w:p w14:paraId="15DCD8E6" w14:textId="5A7B8BBE" w:rsidR="00A2501C" w:rsidRPr="005F55F6" w:rsidRDefault="00A2501C" w:rsidP="00141148">
      <w:pPr>
        <w:pStyle w:val="1055"/>
      </w:pPr>
      <w:r w:rsidRPr="005F55F6">
        <w:rPr>
          <w:rFonts w:hint="eastAsia"/>
        </w:rPr>
        <w:t>●</w:t>
      </w:r>
      <w:r w:rsidR="00652DF9" w:rsidRPr="00652DF9">
        <w:rPr>
          <w:rFonts w:hint="eastAsia"/>
        </w:rPr>
        <w:t>令和２(2020)年における新型コロナウイルス感染症の感染拡大に対しては、感染拡大防止策や運営に必要な情報などについて、障害福祉サービスを担う事業所へ速やかに周知するとともに、必要に応じて事業所への相談支援などを行いました</w:t>
      </w:r>
      <w:r w:rsidRPr="005F55F6">
        <w:rPr>
          <w:rFonts w:hint="eastAsia"/>
        </w:rPr>
        <w:t>。</w:t>
      </w:r>
    </w:p>
    <w:p w14:paraId="5479B1A4" w14:textId="3AB8BB91" w:rsidR="00A2501C" w:rsidRPr="005F55F6" w:rsidRDefault="00A2501C" w:rsidP="00141148">
      <w:pPr>
        <w:pStyle w:val="1055"/>
      </w:pPr>
      <w:r w:rsidRPr="005F55F6">
        <w:rPr>
          <w:rFonts w:hint="eastAsia"/>
        </w:rPr>
        <w:t>●</w:t>
      </w:r>
      <w:r w:rsidR="00652DF9" w:rsidRPr="00652DF9">
        <w:rPr>
          <w:rFonts w:hint="eastAsia"/>
        </w:rPr>
        <w:t>障害福祉サービスの継続的な提供体制を確保するため、衛生用品などの必要な物資を確保し、各事業所へ配布するなどの支援を行いました</w:t>
      </w:r>
      <w:r w:rsidRPr="005F55F6">
        <w:rPr>
          <w:rFonts w:hint="eastAsia"/>
        </w:rPr>
        <w:t>。</w:t>
      </w:r>
    </w:p>
    <w:p w14:paraId="5BA0C25C" w14:textId="77777777" w:rsidR="00A2501C" w:rsidRPr="005F55F6" w:rsidRDefault="00A2501C" w:rsidP="00A2501C">
      <w:pPr>
        <w:jc w:val="left"/>
        <w:rPr>
          <w:rFonts w:hAnsi="HG丸ｺﾞｼｯｸM-PRO"/>
        </w:rPr>
      </w:pPr>
    </w:p>
    <w:p w14:paraId="414D1ED6" w14:textId="77777777" w:rsidR="00A2501C" w:rsidRPr="00901BB7" w:rsidRDefault="00A2501C" w:rsidP="00CD5D9A">
      <w:pPr>
        <w:pStyle w:val="afffc"/>
      </w:pPr>
      <w:r w:rsidRPr="00901BB7">
        <w:rPr>
          <w:rFonts w:hint="eastAsia"/>
        </w:rPr>
        <w:t>②ニーズ・課題</w:t>
      </w:r>
    </w:p>
    <w:p w14:paraId="5C3CA4BE" w14:textId="04596E77" w:rsidR="00954AA9" w:rsidRDefault="00A2501C" w:rsidP="00141148">
      <w:pPr>
        <w:pStyle w:val="1055"/>
      </w:pPr>
      <w:r w:rsidRPr="005F55F6">
        <w:rPr>
          <w:rFonts w:hint="eastAsia"/>
        </w:rPr>
        <w:t>●</w:t>
      </w:r>
      <w:r w:rsidR="00954AA9" w:rsidRPr="00954AA9">
        <w:rPr>
          <w:rFonts w:hint="eastAsia"/>
        </w:rPr>
        <w:t>新型コロナウイルス感染症に限らず、国民の生命及び健康に重大な影響を与えるおそれがある新興感染症が将来的に発生した際において機動的かつ実効性のある対策を講じられるよう、庁内関係部局や事業所などと綿密に連携しながら、</w:t>
      </w:r>
      <w:r w:rsidR="00924CF2" w:rsidRPr="00924CF2">
        <w:rPr>
          <w:rFonts w:hint="eastAsia"/>
        </w:rPr>
        <w:t>平時から、新興感染症の発生に備えた</w:t>
      </w:r>
      <w:r w:rsidR="00954AA9" w:rsidRPr="00954AA9">
        <w:rPr>
          <w:rFonts w:hint="eastAsia"/>
        </w:rPr>
        <w:t>準備</w:t>
      </w:r>
      <w:r w:rsidR="00924CF2" w:rsidRPr="00924CF2">
        <w:rPr>
          <w:rFonts w:hint="eastAsia"/>
        </w:rPr>
        <w:t>を進める</w:t>
      </w:r>
      <w:r w:rsidR="00954AA9" w:rsidRPr="00954AA9">
        <w:rPr>
          <w:rFonts w:hint="eastAsia"/>
        </w:rPr>
        <w:t>必要があります。</w:t>
      </w:r>
      <w:r w:rsidR="00E31CC3" w:rsidRPr="00E31CC3">
        <w:rPr>
          <w:rFonts w:hint="eastAsia"/>
        </w:rPr>
        <w:t>【</w:t>
      </w:r>
      <w:r w:rsidR="00E31CC3">
        <w:rPr>
          <w:rFonts w:hint="eastAsia"/>
        </w:rPr>
        <w:t>変更</w:t>
      </w:r>
      <w:r w:rsidR="00E31CC3" w:rsidRPr="00E31CC3">
        <w:rPr>
          <w:rFonts w:hint="eastAsia"/>
        </w:rPr>
        <w:t>】</w:t>
      </w:r>
    </w:p>
    <w:p w14:paraId="46A4C24C" w14:textId="038899DC" w:rsidR="00A2501C" w:rsidRPr="005F55F6" w:rsidRDefault="00954AA9" w:rsidP="00141148">
      <w:pPr>
        <w:pStyle w:val="1055"/>
      </w:pPr>
      <w:r>
        <w:rPr>
          <w:rFonts w:hint="eastAsia"/>
        </w:rPr>
        <w:t>●</w:t>
      </w:r>
      <w:r w:rsidRPr="00954AA9">
        <w:rPr>
          <w:rFonts w:hint="eastAsia"/>
        </w:rPr>
        <w:t>具体的には、入所施設やグループホーム等の施設の安定的な運営を確保するため、職員などの法人・施設間の応援体制をあらかじめ構築するとともに、新興感染症が実際に発生・まん延した際においては、各事業所における衛生用品などの必要な物資のニーズを把握し、それらを円滑に確保・配布するなど、新興感染症の発生・まん延時においても障害のある方への支援ニーズに可能な限り対応できる体制を安定的に確保することが求められています。</w:t>
      </w:r>
      <w:r w:rsidR="00E31CC3" w:rsidRPr="00E31CC3">
        <w:rPr>
          <w:rFonts w:hint="eastAsia"/>
        </w:rPr>
        <w:t>【</w:t>
      </w:r>
      <w:r w:rsidR="00E31CC3">
        <w:rPr>
          <w:rFonts w:hint="eastAsia"/>
        </w:rPr>
        <w:t>変更</w:t>
      </w:r>
      <w:r w:rsidR="00E31CC3" w:rsidRPr="00E31CC3">
        <w:rPr>
          <w:rFonts w:hint="eastAsia"/>
        </w:rPr>
        <w:t>】</w:t>
      </w:r>
    </w:p>
    <w:p w14:paraId="39BEAD2F" w14:textId="77777777" w:rsidR="00A2501C" w:rsidRDefault="00A2501C" w:rsidP="00A2501C">
      <w:pPr>
        <w:jc w:val="left"/>
        <w:rPr>
          <w:rFonts w:hAnsi="HG丸ｺﾞｼｯｸM-PRO"/>
        </w:rPr>
      </w:pPr>
    </w:p>
    <w:p w14:paraId="6306BA2A" w14:textId="77777777" w:rsidR="00A2501C" w:rsidRPr="00901BB7" w:rsidRDefault="00A2501C" w:rsidP="00CD5D9A">
      <w:pPr>
        <w:pStyle w:val="afffc"/>
      </w:pPr>
      <w:r w:rsidRPr="00901BB7">
        <w:rPr>
          <w:rFonts w:hint="eastAsia"/>
        </w:rPr>
        <w:t>③今後の取組</w:t>
      </w:r>
    </w:p>
    <w:p w14:paraId="4A2ABD11" w14:textId="77F968F6" w:rsidR="00A2501C" w:rsidRPr="005F55F6" w:rsidRDefault="00E750FD" w:rsidP="00141148">
      <w:pPr>
        <w:pStyle w:val="1055"/>
      </w:pPr>
      <w:r w:rsidRPr="00594DB0">
        <w:rPr>
          <w:rFonts w:hint="eastAsia"/>
        </w:rPr>
        <w:t>●</w:t>
      </w:r>
      <w:r w:rsidR="003761B4" w:rsidRPr="003761B4">
        <w:rPr>
          <w:rFonts w:hint="eastAsia"/>
        </w:rPr>
        <w:t>将来的な新興感染症の発生・まん延時において円滑な対応ができるよう、感染症法の改正に伴い、本市において新たに策定する「感染症予防計画」等に基づく対応なども踏まえ、庁内関係部局や事業所などと情報共有・連携しながら、必要に応じた衛生用品等の物資の確保、法人・施設間の応援体制の構築に向けた検討を進めるほか、新興感染症医療の提供に関する協定を県と締結した医療機関等との連携強化を図るなど、新興感染症の発生・まん延時に備えるための平時からの取組について推進します</w:t>
      </w:r>
      <w:r w:rsidR="00954AA9" w:rsidRPr="00954AA9">
        <w:rPr>
          <w:rFonts w:hint="eastAsia"/>
        </w:rPr>
        <w:t>。</w:t>
      </w:r>
      <w:r w:rsidR="00E31CC3" w:rsidRPr="00E31CC3">
        <w:rPr>
          <w:rFonts w:hint="eastAsia"/>
        </w:rPr>
        <w:t>【</w:t>
      </w:r>
      <w:r w:rsidR="00E31CC3">
        <w:rPr>
          <w:rFonts w:hint="eastAsia"/>
        </w:rPr>
        <w:t>追加</w:t>
      </w:r>
      <w:r w:rsidR="00E31CC3" w:rsidRPr="00E31CC3">
        <w:rPr>
          <w:rFonts w:hint="eastAsia"/>
        </w:rPr>
        <w:t>】</w:t>
      </w:r>
    </w:p>
    <w:p w14:paraId="64A41708" w14:textId="1CDD04DC" w:rsidR="00A2501C" w:rsidRDefault="00A2501C" w:rsidP="00141148">
      <w:pPr>
        <w:pStyle w:val="1055"/>
      </w:pPr>
      <w:r>
        <w:rPr>
          <w:rFonts w:hint="eastAsia"/>
        </w:rPr>
        <w:t>●</w:t>
      </w:r>
      <w:r w:rsidRPr="005F55F6">
        <w:rPr>
          <w:rFonts w:hint="eastAsia"/>
        </w:rPr>
        <w:t>感染拡大防止策に関する</w:t>
      </w:r>
      <w:r w:rsidR="00954AA9" w:rsidRPr="00954AA9">
        <w:rPr>
          <w:rFonts w:hint="eastAsia"/>
        </w:rPr>
        <w:t>指導を集団指導等において</w:t>
      </w:r>
      <w:r w:rsidR="00652DF9" w:rsidRPr="00652DF9">
        <w:rPr>
          <w:rFonts w:hint="eastAsia"/>
        </w:rPr>
        <w:t>行うなど、必要な知識を取得するための取組について検討するとともに、引き続き、必要な情報を速やかに事業所へ周知するための体制を確保します</w:t>
      </w:r>
      <w:r>
        <w:rPr>
          <w:rFonts w:hint="eastAsia"/>
        </w:rPr>
        <w:t>。</w:t>
      </w:r>
    </w:p>
    <w:p w14:paraId="0614704A" w14:textId="77777777" w:rsidR="00A2501C" w:rsidRDefault="00A2501C" w:rsidP="00141148">
      <w:pPr>
        <w:pStyle w:val="1055"/>
      </w:pPr>
    </w:p>
    <w:p w14:paraId="59248D50" w14:textId="77777777" w:rsidR="00A2501C" w:rsidRPr="00470EAA" w:rsidRDefault="00A2501C" w:rsidP="00A2501C">
      <w:pPr>
        <w:ind w:firstLineChars="100" w:firstLine="210"/>
        <w:jc w:val="left"/>
        <w:rPr>
          <w:rFonts w:hAnsi="HG丸ｺﾞｼｯｸM-PRO"/>
        </w:rPr>
      </w:pPr>
      <w:r>
        <w:rPr>
          <w:rFonts w:hAnsi="HG丸ｺﾞｼｯｸM-PRO"/>
        </w:rPr>
        <w:br w:type="page"/>
      </w:r>
    </w:p>
    <w:p w14:paraId="6A4E2C5F" w14:textId="77777777" w:rsidR="00A2501C" w:rsidRDefault="00A2501C" w:rsidP="00326F3A">
      <w:pPr>
        <w:pStyle w:val="afffd"/>
      </w:pPr>
      <w:r w:rsidRPr="00313C5D">
        <w:rPr>
          <w:rFonts w:hint="eastAsia"/>
        </w:rPr>
        <w:lastRenderedPageBreak/>
        <w:t>２</w:t>
      </w:r>
      <w:r w:rsidR="001100D9">
        <w:rPr>
          <w:rFonts w:hint="eastAsia"/>
        </w:rPr>
        <w:t xml:space="preserve"> </w:t>
      </w:r>
      <w:r w:rsidRPr="00313C5D">
        <w:rPr>
          <w:rFonts w:hint="eastAsia"/>
        </w:rPr>
        <w:t>情報伝達手段の確保</w:t>
      </w:r>
    </w:p>
    <w:p w14:paraId="54093172" w14:textId="77777777" w:rsidR="00A2501C" w:rsidRPr="00CD5385" w:rsidRDefault="00A2501C" w:rsidP="0081641F">
      <w:pPr>
        <w:pStyle w:val="afffb"/>
        <w:spacing w:beforeLines="100" w:before="240"/>
        <w:rPr>
          <w:highlight w:val="yellow"/>
        </w:rPr>
      </w:pPr>
      <w:r w:rsidRPr="00CD5385">
        <w:rPr>
          <w:rFonts w:hint="eastAsia"/>
        </w:rPr>
        <w:t>防災情報の提供</w:t>
      </w:r>
    </w:p>
    <w:p w14:paraId="7FBAC2B1" w14:textId="77777777" w:rsidR="00A2501C" w:rsidRPr="00795CD4" w:rsidRDefault="00A2501C" w:rsidP="00CD5D9A">
      <w:pPr>
        <w:pStyle w:val="afffc"/>
      </w:pPr>
      <w:r w:rsidRPr="00795CD4">
        <w:rPr>
          <w:rFonts w:hint="eastAsia"/>
        </w:rPr>
        <w:t>①現状（これまでの取組）</w:t>
      </w:r>
    </w:p>
    <w:p w14:paraId="3ACC102A" w14:textId="1DD878BC" w:rsidR="00A2501C" w:rsidRDefault="00A2501C" w:rsidP="00141148">
      <w:pPr>
        <w:pStyle w:val="1055"/>
      </w:pPr>
      <w:r w:rsidRPr="00B52D4D">
        <w:rPr>
          <w:rFonts w:hint="eastAsia"/>
        </w:rPr>
        <w:t>●</w:t>
      </w:r>
      <w:r>
        <w:rPr>
          <w:rFonts w:hint="eastAsia"/>
        </w:rPr>
        <w:t>基本的な防災知識・対策を網羅した啓発広報誌「備える。かわさき」や</w:t>
      </w:r>
      <w:r w:rsidRPr="00B52D4D">
        <w:rPr>
          <w:rFonts w:hint="eastAsia"/>
        </w:rPr>
        <w:t>、避難</w:t>
      </w:r>
      <w:r w:rsidR="00E718AA">
        <w:rPr>
          <w:rFonts w:hint="eastAsia"/>
        </w:rPr>
        <w:t>所・応急給水拠点等の災害時に必要な情報を掲載した防災マップ</w:t>
      </w:r>
      <w:r>
        <w:rPr>
          <w:rFonts w:hint="eastAsia"/>
        </w:rPr>
        <w:t>、</w:t>
      </w:r>
      <w:r w:rsidRPr="00B52D4D">
        <w:rPr>
          <w:rFonts w:hint="eastAsia"/>
        </w:rPr>
        <w:t>各種ハザードマップ</w:t>
      </w:r>
      <w:r>
        <w:rPr>
          <w:rFonts w:hint="eastAsia"/>
        </w:rPr>
        <w:t>等を作成・配布す</w:t>
      </w:r>
      <w:r w:rsidRPr="00B52D4D">
        <w:rPr>
          <w:rFonts w:hint="eastAsia"/>
        </w:rPr>
        <w:t>るほか、市ホームページ「防災情報ポータルサイト」で</w:t>
      </w:r>
      <w:r>
        <w:rPr>
          <w:rFonts w:hint="eastAsia"/>
        </w:rPr>
        <w:t>も各種情報を発信</w:t>
      </w:r>
      <w:r w:rsidRPr="00B52D4D">
        <w:rPr>
          <w:rFonts w:hint="eastAsia"/>
        </w:rPr>
        <w:t>しています。</w:t>
      </w:r>
      <w:r>
        <w:rPr>
          <w:rFonts w:hint="eastAsia"/>
        </w:rPr>
        <w:t>また、</w:t>
      </w:r>
      <w:r w:rsidRPr="00B52D4D">
        <w:rPr>
          <w:rFonts w:hint="eastAsia"/>
        </w:rPr>
        <w:t>ぼうさい出前講座や防災イベント等を通じて、防災</w:t>
      </w:r>
      <w:r>
        <w:rPr>
          <w:rFonts w:hint="eastAsia"/>
        </w:rPr>
        <w:t>意識の</w:t>
      </w:r>
      <w:r w:rsidRPr="00B52D4D">
        <w:rPr>
          <w:rFonts w:hint="eastAsia"/>
        </w:rPr>
        <w:t>啓発や</w:t>
      </w:r>
      <w:r>
        <w:rPr>
          <w:rFonts w:hint="eastAsia"/>
        </w:rPr>
        <w:t>防災情報を掲載した</w:t>
      </w:r>
      <w:r w:rsidRPr="00B52D4D">
        <w:rPr>
          <w:rFonts w:hint="eastAsia"/>
        </w:rPr>
        <w:t>冊子の配布</w:t>
      </w:r>
      <w:r>
        <w:rPr>
          <w:rFonts w:hint="eastAsia"/>
        </w:rPr>
        <w:t>等を行っています</w:t>
      </w:r>
      <w:r w:rsidRPr="00B52D4D">
        <w:rPr>
          <w:rFonts w:hint="eastAsia"/>
        </w:rPr>
        <w:t>。</w:t>
      </w:r>
    </w:p>
    <w:p w14:paraId="4194EB82" w14:textId="77777777" w:rsidR="00A2501C" w:rsidRPr="00CD5385" w:rsidRDefault="00A2501C" w:rsidP="00A2501C">
      <w:pPr>
        <w:ind w:firstLineChars="200" w:firstLine="420"/>
        <w:jc w:val="left"/>
        <w:rPr>
          <w:rFonts w:hAnsi="HG丸ｺﾞｼｯｸM-PRO"/>
        </w:rPr>
      </w:pPr>
    </w:p>
    <w:p w14:paraId="091BA250" w14:textId="77777777" w:rsidR="00A2501C" w:rsidRPr="00795CD4" w:rsidRDefault="00A2501C" w:rsidP="00CD5D9A">
      <w:pPr>
        <w:pStyle w:val="afffc"/>
      </w:pPr>
      <w:r w:rsidRPr="00795CD4">
        <w:rPr>
          <w:rFonts w:hint="eastAsia"/>
        </w:rPr>
        <w:t>②ニーズ・課題</w:t>
      </w:r>
    </w:p>
    <w:p w14:paraId="042E8080" w14:textId="5626A500" w:rsidR="00A2501C" w:rsidRDefault="00A2501C" w:rsidP="00141148">
      <w:pPr>
        <w:pStyle w:val="1055"/>
      </w:pPr>
      <w:r>
        <w:rPr>
          <w:rFonts w:hint="eastAsia"/>
        </w:rPr>
        <w:t>●</w:t>
      </w:r>
      <w:r w:rsidRPr="00B52D4D">
        <w:rPr>
          <w:rFonts w:hint="eastAsia"/>
        </w:rPr>
        <w:t>令和元年東日本台風</w:t>
      </w:r>
      <w:r w:rsidR="00E718AA">
        <w:rPr>
          <w:rFonts w:hint="eastAsia"/>
        </w:rPr>
        <w:t>など、近年の大規模災害の発生を踏まえ、平時から</w:t>
      </w:r>
      <w:r>
        <w:rPr>
          <w:rFonts w:hint="eastAsia"/>
        </w:rPr>
        <w:t>防災情報や災害時に必要となる情報を市民に普及啓発することが大変重要であるため、引き続き、防災情報の円滑な提供に向けた取組を進める必要があります。</w:t>
      </w:r>
    </w:p>
    <w:p w14:paraId="07047323" w14:textId="55EACEEF" w:rsidR="00A2501C" w:rsidRPr="00CD5385" w:rsidRDefault="00A2501C" w:rsidP="00141148">
      <w:pPr>
        <w:pStyle w:val="1055"/>
      </w:pPr>
      <w:r>
        <w:rPr>
          <w:rFonts w:hint="eastAsia"/>
        </w:rPr>
        <w:t>●障害のある方や高齢者など、</w:t>
      </w:r>
      <w:r w:rsidRPr="00B52D4D">
        <w:rPr>
          <w:rFonts w:hint="eastAsia"/>
        </w:rPr>
        <w:t>災害</w:t>
      </w:r>
      <w:r w:rsidR="006C1041">
        <w:rPr>
          <w:rFonts w:hint="eastAsia"/>
        </w:rPr>
        <w:t>時</w:t>
      </w:r>
      <w:r w:rsidRPr="00B52D4D">
        <w:rPr>
          <w:rFonts w:hint="eastAsia"/>
        </w:rPr>
        <w:t>要配慮者やその家族・支援者などに向けた啓発が一層重要となっています。</w:t>
      </w:r>
    </w:p>
    <w:p w14:paraId="50C1C7E0" w14:textId="77777777" w:rsidR="00A2501C" w:rsidRDefault="00A2501C" w:rsidP="00A2501C">
      <w:pPr>
        <w:jc w:val="left"/>
        <w:rPr>
          <w:rFonts w:hAnsi="HG丸ｺﾞｼｯｸM-PRO"/>
        </w:rPr>
      </w:pPr>
    </w:p>
    <w:p w14:paraId="351DC520" w14:textId="77777777" w:rsidR="00A2501C" w:rsidRPr="00795CD4" w:rsidRDefault="00A2501C" w:rsidP="00CD5D9A">
      <w:pPr>
        <w:pStyle w:val="afffc"/>
      </w:pPr>
      <w:r w:rsidRPr="00795CD4">
        <w:rPr>
          <w:rFonts w:hint="eastAsia"/>
        </w:rPr>
        <w:t>③今後の取組</w:t>
      </w:r>
    </w:p>
    <w:p w14:paraId="522033EA" w14:textId="0A63BDFC" w:rsidR="00A2501C" w:rsidRDefault="00A2501C" w:rsidP="00141148">
      <w:pPr>
        <w:pStyle w:val="1055"/>
      </w:pPr>
      <w:r>
        <w:rPr>
          <w:rFonts w:hint="eastAsia"/>
        </w:rPr>
        <w:t>●防災情報を網羅した啓発広報誌「備える。かわさき」や、防災マップ、</w:t>
      </w:r>
      <w:r w:rsidR="00D75CD9">
        <w:rPr>
          <w:rFonts w:hint="eastAsia"/>
        </w:rPr>
        <w:t>各種</w:t>
      </w:r>
      <w:r>
        <w:rPr>
          <w:rFonts w:hint="eastAsia"/>
        </w:rPr>
        <w:t>ハザードマップについて、最新の情報を正確に提供できるよう、適宜、掲載内容を更新するとともに、市ホームページ</w:t>
      </w:r>
      <w:r w:rsidRPr="00B52D4D">
        <w:rPr>
          <w:rFonts w:hint="eastAsia"/>
        </w:rPr>
        <w:t>「防災情報ポータルサイト」</w:t>
      </w:r>
      <w:r>
        <w:rPr>
          <w:rFonts w:hint="eastAsia"/>
        </w:rPr>
        <w:t>や</w:t>
      </w:r>
      <w:r w:rsidR="00E718AA">
        <w:rPr>
          <w:rFonts w:hint="eastAsia"/>
        </w:rPr>
        <w:t>各種出前講座・イベント等を通じて、障害のある方や高齢者などを含めた市民全体</w:t>
      </w:r>
      <w:r>
        <w:rPr>
          <w:rFonts w:hint="eastAsia"/>
        </w:rPr>
        <w:t>への情報発信に取り組みます。</w:t>
      </w:r>
    </w:p>
    <w:p w14:paraId="3874894D" w14:textId="77777777" w:rsidR="008E733C" w:rsidRDefault="008E733C" w:rsidP="00A2501C">
      <w:pPr>
        <w:jc w:val="left"/>
        <w:rPr>
          <w:rFonts w:hAnsi="HG丸ｺﾞｼｯｸM-PRO"/>
        </w:rPr>
      </w:pPr>
      <w:r>
        <w:rPr>
          <w:rFonts w:hAnsi="HG丸ｺﾞｼｯｸM-PRO"/>
        </w:rPr>
        <w:br w:type="page"/>
      </w:r>
    </w:p>
    <w:p w14:paraId="69C41B06" w14:textId="77777777" w:rsidR="00A2501C" w:rsidRPr="00CD5385" w:rsidRDefault="00A2501C" w:rsidP="00071026">
      <w:pPr>
        <w:pStyle w:val="afffb"/>
        <w:rPr>
          <w:highlight w:val="yellow"/>
        </w:rPr>
      </w:pPr>
      <w:r w:rsidRPr="00CD5385">
        <w:rPr>
          <w:rFonts w:hint="eastAsia"/>
        </w:rPr>
        <w:lastRenderedPageBreak/>
        <w:t>災害情報</w:t>
      </w:r>
      <w:r>
        <w:rPr>
          <w:rFonts w:hint="eastAsia"/>
        </w:rPr>
        <w:t>の提供</w:t>
      </w:r>
    </w:p>
    <w:p w14:paraId="234D9D08" w14:textId="77777777" w:rsidR="00A2501C" w:rsidRPr="00795CD4" w:rsidRDefault="00A2501C" w:rsidP="00CD5D9A">
      <w:pPr>
        <w:pStyle w:val="afffc"/>
      </w:pPr>
      <w:r w:rsidRPr="00795CD4">
        <w:rPr>
          <w:rFonts w:hint="eastAsia"/>
        </w:rPr>
        <w:t>①現状（これまでの取組）</w:t>
      </w:r>
    </w:p>
    <w:p w14:paraId="738E0C4D" w14:textId="43082055" w:rsidR="00A2501C" w:rsidRPr="00CD5385" w:rsidRDefault="00A2501C" w:rsidP="00141148">
      <w:pPr>
        <w:pStyle w:val="1055"/>
      </w:pPr>
      <w:r>
        <w:rPr>
          <w:rFonts w:hint="eastAsia"/>
        </w:rPr>
        <w:t>●</w:t>
      </w:r>
      <w:r w:rsidR="003234D2" w:rsidRPr="003234D2">
        <w:rPr>
          <w:rFonts w:hint="eastAsia"/>
        </w:rPr>
        <w:t>同報系防災行政無線や緊急速報メールをはじめ、防災ポータルサイト、防災アプリ、メールニュースなど市民が身近な情報伝達手段により災害関係情報を入手できるよう、機器及びシステムの整備を推進しています。</w:t>
      </w:r>
    </w:p>
    <w:p w14:paraId="2B7AE25B" w14:textId="77777777" w:rsidR="00A2501C" w:rsidRDefault="00A2501C" w:rsidP="00A2501C">
      <w:pPr>
        <w:jc w:val="left"/>
        <w:rPr>
          <w:rFonts w:hAnsi="HG丸ｺﾞｼｯｸM-PRO"/>
        </w:rPr>
      </w:pPr>
    </w:p>
    <w:p w14:paraId="244A849E" w14:textId="77777777" w:rsidR="00A2501C" w:rsidRPr="00795CD4" w:rsidRDefault="00A2501C" w:rsidP="00CD5D9A">
      <w:pPr>
        <w:pStyle w:val="afffc"/>
      </w:pPr>
      <w:r w:rsidRPr="00795CD4">
        <w:rPr>
          <w:rFonts w:hint="eastAsia"/>
        </w:rPr>
        <w:t>②ニーズ・課題</w:t>
      </w:r>
    </w:p>
    <w:p w14:paraId="59CE66C8" w14:textId="0CC2DFC7" w:rsidR="00A2501C" w:rsidRDefault="00A2501C" w:rsidP="00141148">
      <w:pPr>
        <w:pStyle w:val="1055"/>
      </w:pPr>
      <w:r>
        <w:rPr>
          <w:rFonts w:hint="eastAsia"/>
        </w:rPr>
        <w:t>●</w:t>
      </w:r>
      <w:r w:rsidR="003234D2" w:rsidRPr="003234D2">
        <w:rPr>
          <w:rFonts w:hint="eastAsia"/>
        </w:rPr>
        <w:t>障害のある方や高齢者などを含めた市民全体に対して災害発生時に必要となる情報を伝達する体制を安定的に確保するため、引き続き、多様な媒体による災害関連情報の提供に努める必要があります</w:t>
      </w:r>
      <w:r>
        <w:rPr>
          <w:rFonts w:hint="eastAsia"/>
        </w:rPr>
        <w:t>。</w:t>
      </w:r>
    </w:p>
    <w:p w14:paraId="5E49E823" w14:textId="09CA290C" w:rsidR="00F45E60" w:rsidRDefault="00A2501C" w:rsidP="00093982">
      <w:pPr>
        <w:pStyle w:val="1055"/>
      </w:pPr>
      <w:r>
        <w:rPr>
          <w:rFonts w:hint="eastAsia"/>
        </w:rPr>
        <w:t>●</w:t>
      </w:r>
      <w:r w:rsidR="00093982">
        <w:rPr>
          <w:rFonts w:hint="eastAsia"/>
        </w:rPr>
        <w:t>同報系防災行政無線は音声による伝達が中心となるため、風向きや天候、場所等により漏れなく地域に聞こえるようにすることは困難な状況となります</w:t>
      </w:r>
      <w:r w:rsidRPr="00B010CA">
        <w:rPr>
          <w:rFonts w:hint="eastAsia"/>
        </w:rPr>
        <w:t>。</w:t>
      </w:r>
    </w:p>
    <w:p w14:paraId="7CDD049D" w14:textId="77777777" w:rsidR="000E06FD" w:rsidRDefault="000E06FD" w:rsidP="000E06FD">
      <w:pPr>
        <w:jc w:val="left"/>
        <w:rPr>
          <w:rFonts w:hAnsi="HG丸ｺﾞｼｯｸM-PRO"/>
        </w:rPr>
      </w:pPr>
    </w:p>
    <w:p w14:paraId="5262C46F" w14:textId="77777777" w:rsidR="00A2501C" w:rsidRPr="00795CD4" w:rsidRDefault="00A2501C" w:rsidP="00CD5D9A">
      <w:pPr>
        <w:pStyle w:val="afffc"/>
      </w:pPr>
      <w:r w:rsidRPr="00795CD4">
        <w:rPr>
          <w:rFonts w:hint="eastAsia"/>
        </w:rPr>
        <w:t>③今後の取組</w:t>
      </w:r>
    </w:p>
    <w:p w14:paraId="3216CAC4" w14:textId="037E3EB0" w:rsidR="008E733C" w:rsidRDefault="00A2501C" w:rsidP="00141148">
      <w:pPr>
        <w:pStyle w:val="1055"/>
      </w:pPr>
      <w:r w:rsidRPr="00B010CA">
        <w:rPr>
          <w:rFonts w:hint="eastAsia"/>
        </w:rPr>
        <w:t>●</w:t>
      </w:r>
      <w:r w:rsidR="009162D5" w:rsidRPr="009162D5">
        <w:rPr>
          <w:rFonts w:hint="eastAsia"/>
          <w:spacing w:val="2"/>
        </w:rPr>
        <w:t>引き続き、防災ポータルサイトや防災アプリ、メールニュースなどにより災害関連情報の提供を行うとともに、令和</w:t>
      </w:r>
      <w:r w:rsidR="009162D5">
        <w:rPr>
          <w:rFonts w:hint="eastAsia"/>
          <w:spacing w:val="2"/>
        </w:rPr>
        <w:t>６(2024)</w:t>
      </w:r>
      <w:r w:rsidR="009162D5" w:rsidRPr="009162D5">
        <w:rPr>
          <w:rFonts w:hint="eastAsia"/>
          <w:spacing w:val="2"/>
        </w:rPr>
        <w:t>年</w:t>
      </w:r>
      <w:r w:rsidR="009162D5">
        <w:rPr>
          <w:rFonts w:hint="eastAsia"/>
          <w:spacing w:val="2"/>
        </w:rPr>
        <w:t>３</w:t>
      </w:r>
      <w:r w:rsidR="009162D5" w:rsidRPr="009162D5">
        <w:rPr>
          <w:rFonts w:hint="eastAsia"/>
          <w:spacing w:val="2"/>
        </w:rPr>
        <w:t>月策定の｢効率的･効果的な防災情報発信に関する基本方針｣に基づく取組を推進します</w:t>
      </w:r>
      <w:r w:rsidR="000D0D25" w:rsidRPr="000D0D25">
        <w:rPr>
          <w:rFonts w:hint="eastAsia"/>
          <w:spacing w:val="2"/>
        </w:rPr>
        <w:t>。</w:t>
      </w:r>
    </w:p>
    <w:p w14:paraId="3A0E27C6" w14:textId="77777777" w:rsidR="000E06FD" w:rsidRDefault="000E06FD" w:rsidP="000E06FD">
      <w:pPr>
        <w:jc w:val="left"/>
        <w:rPr>
          <w:rFonts w:hAnsi="HG丸ｺﾞｼｯｸM-PRO"/>
        </w:rPr>
      </w:pPr>
    </w:p>
    <w:p w14:paraId="34B4A0FF" w14:textId="77777777" w:rsidR="000E06FD" w:rsidRDefault="000E06FD" w:rsidP="000E06FD">
      <w:pPr>
        <w:jc w:val="left"/>
        <w:rPr>
          <w:rFonts w:hAnsi="HG丸ｺﾞｼｯｸM-PRO"/>
        </w:rPr>
      </w:pPr>
    </w:p>
    <w:p w14:paraId="47B0B467" w14:textId="77777777" w:rsidR="00A2501C" w:rsidRPr="00CD5385" w:rsidRDefault="00A2501C" w:rsidP="00071026">
      <w:pPr>
        <w:pStyle w:val="afffb"/>
        <w:rPr>
          <w:highlight w:val="yellow"/>
        </w:rPr>
      </w:pPr>
      <w:r w:rsidRPr="00CD5385">
        <w:rPr>
          <w:rFonts w:hint="eastAsia"/>
        </w:rPr>
        <w:t>非常時における通報手段の確保</w:t>
      </w:r>
    </w:p>
    <w:p w14:paraId="6105AEFB" w14:textId="77777777" w:rsidR="00A2501C" w:rsidRPr="00795CD4" w:rsidRDefault="00A2501C" w:rsidP="00F45E60">
      <w:pPr>
        <w:pStyle w:val="afffc"/>
      </w:pPr>
      <w:r w:rsidRPr="00795CD4">
        <w:rPr>
          <w:rFonts w:hint="eastAsia"/>
        </w:rPr>
        <w:t>①現状（これまでの取組）</w:t>
      </w:r>
    </w:p>
    <w:p w14:paraId="3216ABAD" w14:textId="053B4BB3" w:rsidR="00A2501C" w:rsidRPr="00942F4B" w:rsidRDefault="00E718AA" w:rsidP="00141148">
      <w:pPr>
        <w:pStyle w:val="1055"/>
      </w:pPr>
      <w:r>
        <w:rPr>
          <w:rFonts w:hint="eastAsia"/>
        </w:rPr>
        <w:t>●重度の</w:t>
      </w:r>
      <w:r w:rsidR="00827EB1">
        <w:rPr>
          <w:rFonts w:hint="eastAsia"/>
        </w:rPr>
        <w:t>身体障害のある方</w:t>
      </w:r>
      <w:r w:rsidR="00A2501C">
        <w:rPr>
          <w:rFonts w:hint="eastAsia"/>
        </w:rPr>
        <w:t>などの在宅生活を支援するため、緊急事態の発生を連絡するための機器を設置する「障害者緊急通報システム設置運営事業」を実施し、障害のある方の緊急時の連絡体制を確保しています。</w:t>
      </w:r>
    </w:p>
    <w:p w14:paraId="2AC4D32E" w14:textId="29CDB213" w:rsidR="00A2501C" w:rsidRPr="00CD5385" w:rsidRDefault="00A2501C" w:rsidP="00141148">
      <w:pPr>
        <w:pStyle w:val="1055"/>
      </w:pPr>
      <w:r w:rsidRPr="00942F4B">
        <w:rPr>
          <w:rFonts w:hint="eastAsia"/>
        </w:rPr>
        <w:t>●「ＦＡＸ１１９」、</w:t>
      </w:r>
      <w:r w:rsidR="0015215B" w:rsidRPr="0015215B">
        <w:rPr>
          <w:rFonts w:hint="eastAsia"/>
        </w:rPr>
        <w:t>「Ｎｅｔ</w:t>
      </w:r>
      <w:r w:rsidR="00306920">
        <w:rPr>
          <w:rFonts w:hint="eastAsia"/>
        </w:rPr>
        <w:t>１１９緊急通報</w:t>
      </w:r>
      <w:r w:rsidR="0015215B" w:rsidRPr="0015215B">
        <w:rPr>
          <w:rFonts w:hint="eastAsia"/>
        </w:rPr>
        <w:t>システム」、</w:t>
      </w:r>
      <w:r w:rsidRPr="00942F4B">
        <w:rPr>
          <w:rFonts w:hint="eastAsia"/>
        </w:rPr>
        <w:t>「ＦＡＸ１１０番」、「１１０番アプリシステム」を消防局、警察等で運用し</w:t>
      </w:r>
      <w:r>
        <w:rPr>
          <w:rFonts w:hint="eastAsia"/>
        </w:rPr>
        <w:t>、障害のある方が緊急通報できるよう、体制を整備し</w:t>
      </w:r>
      <w:r w:rsidRPr="00942F4B">
        <w:rPr>
          <w:rFonts w:hint="eastAsia"/>
        </w:rPr>
        <w:t>て</w:t>
      </w:r>
      <w:r>
        <w:rPr>
          <w:rFonts w:hint="eastAsia"/>
        </w:rPr>
        <w:t>い</w:t>
      </w:r>
      <w:r w:rsidRPr="00942F4B">
        <w:rPr>
          <w:rFonts w:hint="eastAsia"/>
        </w:rPr>
        <w:t>ます。</w:t>
      </w:r>
    </w:p>
    <w:p w14:paraId="5BE6628D" w14:textId="77777777" w:rsidR="00A2501C" w:rsidRDefault="00A2501C" w:rsidP="00A2501C">
      <w:pPr>
        <w:jc w:val="left"/>
        <w:rPr>
          <w:rFonts w:hAnsi="HG丸ｺﾞｼｯｸM-PRO"/>
        </w:rPr>
      </w:pPr>
      <w:r w:rsidRPr="00CD5385">
        <w:rPr>
          <w:rFonts w:hAnsi="HG丸ｺﾞｼｯｸM-PRO" w:hint="eastAsia"/>
        </w:rPr>
        <w:t xml:space="preserve">　</w:t>
      </w:r>
    </w:p>
    <w:p w14:paraId="305FA912" w14:textId="77777777" w:rsidR="00A2501C" w:rsidRPr="00795CD4" w:rsidRDefault="00A2501C" w:rsidP="00F45E60">
      <w:pPr>
        <w:pStyle w:val="afffc"/>
      </w:pPr>
      <w:r w:rsidRPr="00795CD4">
        <w:rPr>
          <w:rFonts w:hint="eastAsia"/>
        </w:rPr>
        <w:t>②ニーズ・課題</w:t>
      </w:r>
    </w:p>
    <w:p w14:paraId="60E5D5F4" w14:textId="77777777" w:rsidR="00A2501C" w:rsidRDefault="00A2501C" w:rsidP="00141148">
      <w:pPr>
        <w:pStyle w:val="1055"/>
      </w:pPr>
      <w:r>
        <w:rPr>
          <w:rFonts w:hint="eastAsia"/>
        </w:rPr>
        <w:t>●障害のある方が緊急時に必要な機関へ連絡できる体制を確保するため、引き続き、多様な通報手段を確保する必要があります。</w:t>
      </w:r>
    </w:p>
    <w:p w14:paraId="6C4DD73E" w14:textId="77777777" w:rsidR="00A2501C" w:rsidRDefault="00A2501C" w:rsidP="00A2501C">
      <w:pPr>
        <w:jc w:val="left"/>
        <w:rPr>
          <w:rFonts w:hAnsi="HG丸ｺﾞｼｯｸM-PRO"/>
        </w:rPr>
      </w:pPr>
      <w:r w:rsidRPr="00CD5385">
        <w:rPr>
          <w:rFonts w:hAnsi="HG丸ｺﾞｼｯｸM-PRO" w:hint="eastAsia"/>
        </w:rPr>
        <w:t xml:space="preserve">　</w:t>
      </w:r>
    </w:p>
    <w:p w14:paraId="01474B0E" w14:textId="77777777" w:rsidR="00A2501C" w:rsidRPr="00795CD4" w:rsidRDefault="00A2501C" w:rsidP="00F45E60">
      <w:pPr>
        <w:pStyle w:val="afffc"/>
      </w:pPr>
      <w:r w:rsidRPr="00795CD4">
        <w:rPr>
          <w:rFonts w:hint="eastAsia"/>
        </w:rPr>
        <w:t>③今後の取組</w:t>
      </w:r>
    </w:p>
    <w:p w14:paraId="2717105C" w14:textId="77777777" w:rsidR="00943BF5" w:rsidRPr="00CD5385" w:rsidRDefault="00A2501C" w:rsidP="00141148">
      <w:pPr>
        <w:pStyle w:val="1055"/>
      </w:pPr>
      <w:r w:rsidRPr="00942F4B">
        <w:rPr>
          <w:rFonts w:hint="eastAsia"/>
        </w:rPr>
        <w:t>●</w:t>
      </w:r>
      <w:r>
        <w:rPr>
          <w:rFonts w:hint="eastAsia"/>
        </w:rPr>
        <w:t>障害のある方の地域生活を支えるため、引き続き、障害者緊急通報システム設置運営事業を実施するとともに、多様な通報手段を消防局や警察等で運用することで、障害のある方の緊急時の連絡体制を</w:t>
      </w:r>
      <w:r w:rsidRPr="00A2501C">
        <w:rPr>
          <w:rFonts w:hint="eastAsia"/>
        </w:rPr>
        <w:t>確保します。</w:t>
      </w:r>
    </w:p>
    <w:p w14:paraId="1AF8B2D2" w14:textId="5957282E" w:rsidR="003D4605" w:rsidRPr="00943BF5" w:rsidRDefault="003D4605" w:rsidP="003F3C17">
      <w:pPr>
        <w:pStyle w:val="afff6"/>
        <w:ind w:leftChars="0" w:left="0" w:firstLineChars="0" w:firstLine="0"/>
      </w:pPr>
    </w:p>
    <w:sectPr w:rsidR="003D4605" w:rsidRPr="00943BF5" w:rsidSect="00114263">
      <w:headerReference w:type="even" r:id="rId48"/>
      <w:headerReference w:type="default" r:id="rId49"/>
      <w:footerReference w:type="even" r:id="rId50"/>
      <w:footerReference w:type="default" r:id="rId51"/>
      <w:pgSz w:w="11906" w:h="16838" w:code="9"/>
      <w:pgMar w:top="1134" w:right="1134" w:bottom="851" w:left="1134" w:header="851" w:footer="340" w:gutter="0"/>
      <w:cols w:space="425"/>
      <w:docGrid w:linePitch="35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6C155" w14:textId="77777777" w:rsidR="00114263" w:rsidRDefault="00114263">
      <w:r>
        <w:separator/>
      </w:r>
    </w:p>
    <w:p w14:paraId="24F39D9E" w14:textId="77777777" w:rsidR="00114263" w:rsidRDefault="00114263"/>
  </w:endnote>
  <w:endnote w:type="continuationSeparator" w:id="0">
    <w:p w14:paraId="5FFF7A98" w14:textId="77777777" w:rsidR="00114263" w:rsidRDefault="00114263">
      <w:r>
        <w:continuationSeparator/>
      </w:r>
    </w:p>
    <w:p w14:paraId="670F1260" w14:textId="77777777" w:rsidR="00114263" w:rsidRDefault="00114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A-OTF UD新丸ゴ Pro R">
    <w:altName w:val="ＭＳ ゴシック"/>
    <w:panose1 w:val="00000000000000000000"/>
    <w:charset w:val="80"/>
    <w:family w:val="swiss"/>
    <w:notTrueType/>
    <w:pitch w:val="variable"/>
    <w:sig w:usb0="00000000" w:usb1="08C71C11" w:usb2="00000012" w:usb3="00000000" w:csb0="00020005" w:csb1="00000000"/>
  </w:font>
  <w:font w:name="A-OTF UD新ゴ Pr6 L">
    <w:altName w:val="游ゴシック"/>
    <w:panose1 w:val="00000000000000000000"/>
    <w:charset w:val="80"/>
    <w:family w:val="swiss"/>
    <w:notTrueType/>
    <w:pitch w:val="variable"/>
    <w:sig w:usb0="000002D7" w:usb1="2AC71C11" w:usb2="00000012" w:usb3="00000000" w:csb0="0002009F" w:csb1="00000000"/>
  </w:font>
  <w:font w:name="A-OTF UD新丸ゴ Pro M">
    <w:altName w:val="ＭＳ ゴシック"/>
    <w:panose1 w:val="00000000000000000000"/>
    <w:charset w:val="80"/>
    <w:family w:val="swiss"/>
    <w:notTrueType/>
    <w:pitch w:val="variable"/>
    <w:sig w:usb0="00000000" w:usb1="08C71C11"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 w:name="A-OTF UD新丸ゴ Pr6 L">
    <w:altName w:val="游ゴシック"/>
    <w:panose1 w:val="00000000000000000000"/>
    <w:charset w:val="80"/>
    <w:family w:val="swiss"/>
    <w:notTrueType/>
    <w:pitch w:val="variable"/>
    <w:sig w:usb0="000002D7" w:usb1="2AC71C11"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A-OTF UD新丸ゴ Pr6 B">
    <w:altName w:val="ＭＳ ゴシック"/>
    <w:panose1 w:val="00000000000000000000"/>
    <w:charset w:val="80"/>
    <w:family w:val="swiss"/>
    <w:notTrueType/>
    <w:pitch w:val="variable"/>
    <w:sig w:usb0="000002D7" w:usb1="2AC71C11" w:usb2="00000012" w:usb3="00000000" w:csb0="0002009F" w:csb1="00000000"/>
  </w:font>
  <w:font w:name="A-OTF UD新ゴ Pr6 B">
    <w:altName w:val="ＭＳ ゴシック"/>
    <w:panose1 w:val="00000000000000000000"/>
    <w:charset w:val="80"/>
    <w:family w:val="swiss"/>
    <w:notTrueType/>
    <w:pitch w:val="variable"/>
    <w:sig w:usb0="000002D7" w:usb1="2AC71C11" w:usb2="00000012" w:usb3="00000000" w:csb0="0002009F" w:csb1="00000000"/>
  </w:font>
  <w:font w:name="A-OTF UD新ゴ Pr6 M">
    <w:altName w:val="ＭＳ ゴシック"/>
    <w:panose1 w:val="00000000000000000000"/>
    <w:charset w:val="80"/>
    <w:family w:val="swiss"/>
    <w:notTrueType/>
    <w:pitch w:val="variable"/>
    <w:sig w:usb0="000002D7" w:usb1="2AC71C11" w:usb2="00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E6A3" w14:textId="41A6F5A6" w:rsidR="00E47330" w:rsidRPr="005A3012" w:rsidRDefault="002966B9" w:rsidP="00614B57">
    <w:pPr>
      <w:spacing w:line="400" w:lineRule="exact"/>
      <w:jc w:val="left"/>
      <w:rPr>
        <w:rFonts w:hAnsi="HG丸ｺﾞｼｯｸM-PRO"/>
        <w:sz w:val="20"/>
        <w:szCs w:val="20"/>
      </w:rPr>
    </w:pPr>
    <w:r w:rsidRPr="002966B9">
      <w:rPr>
        <w:rFonts w:hAnsi="HG丸ｺﾞｼｯｸM-PRO"/>
        <w:sz w:val="20"/>
        <w:szCs w:val="20"/>
      </w:rPr>
      <w:fldChar w:fldCharType="begin"/>
    </w:r>
    <w:r w:rsidRPr="002966B9">
      <w:rPr>
        <w:rFonts w:hAnsi="HG丸ｺﾞｼｯｸM-PRO"/>
        <w:sz w:val="20"/>
        <w:szCs w:val="20"/>
      </w:rPr>
      <w:instrText>PAGE   \* MERGEFORMAT</w:instrText>
    </w:r>
    <w:r w:rsidRPr="002966B9">
      <w:rPr>
        <w:rFonts w:hAnsi="HG丸ｺﾞｼｯｸM-PRO"/>
        <w:sz w:val="20"/>
        <w:szCs w:val="20"/>
      </w:rPr>
      <w:fldChar w:fldCharType="separate"/>
    </w:r>
    <w:r w:rsidRPr="002966B9">
      <w:rPr>
        <w:rFonts w:hAnsi="HG丸ｺﾞｼｯｸM-PRO"/>
        <w:sz w:val="20"/>
        <w:szCs w:val="20"/>
        <w:lang w:val="ja-JP"/>
      </w:rPr>
      <w:t>1</w:t>
    </w:r>
    <w:r w:rsidRPr="002966B9">
      <w:rPr>
        <w:rFonts w:hAnsi="HG丸ｺﾞｼｯｸM-PRO"/>
        <w:sz w:val="20"/>
        <w:szCs w:val="20"/>
      </w:rPr>
      <w:fldChar w:fldCharType="end"/>
    </w:r>
    <w:r w:rsidR="00E47330">
      <w:rPr>
        <w:noProof/>
      </w:rPr>
      <mc:AlternateContent>
        <mc:Choice Requires="wpg">
          <w:drawing>
            <wp:anchor distT="0" distB="0" distL="114300" distR="114300" simplePos="0" relativeHeight="251656192" behindDoc="0" locked="0" layoutInCell="1" allowOverlap="1" wp14:anchorId="602616EE" wp14:editId="4609F308">
              <wp:simplePos x="0" y="0"/>
              <wp:positionH relativeFrom="leftMargin">
                <wp:posOffset>540385</wp:posOffset>
              </wp:positionH>
              <wp:positionV relativeFrom="page">
                <wp:posOffset>10297160</wp:posOffset>
              </wp:positionV>
              <wp:extent cx="76320" cy="552450"/>
              <wp:effectExtent l="0" t="0" r="19050" b="9525"/>
              <wp:wrapNone/>
              <wp:docPr id="104"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105"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06"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07"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33D81B45" id="グループ 460" o:spid="_x0000_s1026" style="position:absolute;margin-left:42.55pt;margin-top:810.8pt;width:6pt;height:43.5pt;z-index:251656192;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" strokecolor="#d94d8c [3207]"/>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8D0D" w14:textId="487EA1C7" w:rsidR="00E47330" w:rsidRDefault="002966B9" w:rsidP="00614B57">
    <w:pPr>
      <w:jc w:val="right"/>
    </w:pPr>
    <w:r w:rsidRPr="002966B9">
      <w:rPr>
        <w:sz w:val="20"/>
        <w:szCs w:val="21"/>
      </w:rPr>
      <w:fldChar w:fldCharType="begin"/>
    </w:r>
    <w:r w:rsidRPr="002966B9">
      <w:rPr>
        <w:sz w:val="20"/>
        <w:szCs w:val="21"/>
      </w:rPr>
      <w:instrText>PAGE   \* MERGEFORMAT</w:instrText>
    </w:r>
    <w:r w:rsidRPr="002966B9">
      <w:rPr>
        <w:sz w:val="20"/>
        <w:szCs w:val="21"/>
      </w:rPr>
      <w:fldChar w:fldCharType="separate"/>
    </w:r>
    <w:r w:rsidRPr="002966B9">
      <w:rPr>
        <w:sz w:val="20"/>
        <w:szCs w:val="21"/>
        <w:lang w:val="ja-JP"/>
      </w:rPr>
      <w:t>1</w:t>
    </w:r>
    <w:r w:rsidRPr="002966B9">
      <w:rPr>
        <w:sz w:val="20"/>
        <w:szCs w:val="21"/>
      </w:rPr>
      <w:fldChar w:fldCharType="end"/>
    </w:r>
    <w:r w:rsidR="00E47330">
      <w:rPr>
        <w:noProof/>
      </w:rPr>
      <mc:AlternateContent>
        <mc:Choice Requires="wpg">
          <w:drawing>
            <wp:anchor distT="0" distB="0" distL="114300" distR="114300" simplePos="0" relativeHeight="251660288" behindDoc="0" locked="0" layoutInCell="1" allowOverlap="1" wp14:anchorId="380AB7E6" wp14:editId="06BD492F">
              <wp:simplePos x="0" y="0"/>
              <wp:positionH relativeFrom="rightMargin">
                <wp:posOffset>165100</wp:posOffset>
              </wp:positionH>
              <wp:positionV relativeFrom="page">
                <wp:posOffset>10297160</wp:posOffset>
              </wp:positionV>
              <wp:extent cx="76320" cy="542925"/>
              <wp:effectExtent l="0" t="0" r="19050" b="16510"/>
              <wp:wrapNone/>
              <wp:docPr id="110"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111"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12"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D493693" id="グループ 460" o:spid="_x0000_s1026" style="position:absolute;margin-left:13pt;margin-top:810.8pt;width:6pt;height:42.75pt;z-index:251660288;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" strokecolor="#d94d8c [3207]"/>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C170" w14:textId="77CF33FA" w:rsidR="002C2BE8" w:rsidRPr="005A3012" w:rsidRDefault="002C2BE8"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64384" behindDoc="0" locked="0" layoutInCell="1" allowOverlap="1" wp14:anchorId="0FD4C96C" wp14:editId="713FDEA4">
              <wp:simplePos x="0" y="0"/>
              <wp:positionH relativeFrom="leftMargin">
                <wp:posOffset>540385</wp:posOffset>
              </wp:positionH>
              <wp:positionV relativeFrom="page">
                <wp:posOffset>10297160</wp:posOffset>
              </wp:positionV>
              <wp:extent cx="76320" cy="552450"/>
              <wp:effectExtent l="0" t="0" r="19050" b="9525"/>
              <wp:wrapNone/>
              <wp:docPr id="1098889118"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1214155899"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584483533"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458496771"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97BBB23" id="グループ 460" o:spid="_x0000_s1026" style="position:absolute;margin-left:42.55pt;margin-top:810.8pt;width:6pt;height:43.5pt;z-index:251664384;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130E3D" w:rsidRPr="00130E3D">
      <w:rPr>
        <w:rFonts w:hAnsi="HG丸ｺﾞｼｯｸM-PRO"/>
        <w:noProof/>
        <w:sz w:val="20"/>
        <w:szCs w:val="20"/>
        <w:lang w:val="ja-JP"/>
      </w:rPr>
      <w:t>32</w:t>
    </w:r>
    <w:r w:rsidRPr="005A3012">
      <w:rPr>
        <w:rFonts w:hAnsi="HG丸ｺﾞｼｯｸM-PRO"/>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6BA7" w14:textId="22A34E97" w:rsidR="002C2BE8" w:rsidRDefault="002C2BE8"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130E3D" w:rsidRPr="00130E3D">
      <w:rPr>
        <w:rFonts w:hAnsi="HG丸ｺﾞｼｯｸM-PRO"/>
        <w:noProof/>
        <w:sz w:val="20"/>
        <w:szCs w:val="20"/>
        <w:lang w:val="ja-JP"/>
      </w:rPr>
      <w:t>33</w:t>
    </w:r>
    <w:r w:rsidRPr="005A3012">
      <w:rPr>
        <w:rFonts w:hAnsi="HG丸ｺﾞｼｯｸM-PRO"/>
        <w:sz w:val="20"/>
        <w:szCs w:val="20"/>
      </w:rPr>
      <w:fldChar w:fldCharType="end"/>
    </w:r>
    <w:r>
      <w:rPr>
        <w:noProof/>
      </w:rPr>
      <mc:AlternateContent>
        <mc:Choice Requires="wpg">
          <w:drawing>
            <wp:anchor distT="0" distB="0" distL="114300" distR="114300" simplePos="0" relativeHeight="251666432" behindDoc="0" locked="0" layoutInCell="1" allowOverlap="1" wp14:anchorId="24DADA42" wp14:editId="7AF3E1BA">
              <wp:simplePos x="0" y="0"/>
              <wp:positionH relativeFrom="rightMargin">
                <wp:posOffset>165100</wp:posOffset>
              </wp:positionH>
              <wp:positionV relativeFrom="page">
                <wp:posOffset>10297160</wp:posOffset>
              </wp:positionV>
              <wp:extent cx="76320" cy="542925"/>
              <wp:effectExtent l="0" t="0" r="19050" b="16510"/>
              <wp:wrapNone/>
              <wp:docPr id="217892025"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1598846137"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890541283"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924098448"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63D8DAF3" id="グループ 460" o:spid="_x0000_s1026" style="position:absolute;margin-left:13pt;margin-top:810.8pt;width:6pt;height:42.75pt;z-index:251666432;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" strokecolor="#d94d8c [3207]"/>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84B4" w14:textId="77777777" w:rsidR="00114263" w:rsidRDefault="00114263">
      <w:r>
        <w:separator/>
      </w:r>
    </w:p>
    <w:p w14:paraId="48F9B04D" w14:textId="77777777" w:rsidR="00114263" w:rsidRDefault="00114263"/>
  </w:footnote>
  <w:footnote w:type="continuationSeparator" w:id="0">
    <w:p w14:paraId="05E2F6A9" w14:textId="77777777" w:rsidR="00114263" w:rsidRDefault="00114263">
      <w:r>
        <w:continuationSeparator/>
      </w:r>
    </w:p>
    <w:p w14:paraId="6F1D59B4" w14:textId="77777777" w:rsidR="00114263" w:rsidRDefault="001142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9035" w14:textId="77777777" w:rsidR="00E47330" w:rsidRDefault="00E47330">
    <w:pPr>
      <w:pStyle w:val="ae"/>
    </w:pPr>
    <w:r>
      <w:rPr>
        <w:noProof/>
      </w:rPr>
      <mc:AlternateContent>
        <mc:Choice Requires="wps">
          <w:drawing>
            <wp:anchor distT="0" distB="0" distL="114300" distR="114300" simplePos="0" relativeHeight="251655168" behindDoc="0" locked="0" layoutInCell="0" allowOverlap="1" wp14:anchorId="7FE09840" wp14:editId="3F078912">
              <wp:simplePos x="0" y="0"/>
              <wp:positionH relativeFrom="margin">
                <wp:align>left</wp:align>
              </wp:positionH>
              <wp:positionV relativeFrom="topMargin">
                <wp:align>center</wp:align>
              </wp:positionV>
              <wp:extent cx="5904230" cy="288290"/>
              <wp:effectExtent l="0" t="0"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47B2D" w14:textId="15A5889C" w:rsidR="00E47330" w:rsidRPr="005A3012" w:rsidRDefault="00E4733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３　施策体系</w:t>
                          </w:r>
                          <w:r>
                            <w:rPr>
                              <w:rFonts w:hAnsi="HG丸ｺﾞｼｯｸM-PRO"/>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FE09840" id="_x0000_t202" coordsize="21600,21600" o:spt="202" path="m,l,21600r21600,l21600,xe">
              <v:stroke joinstyle="miter"/>
              <v:path gradientshapeok="t" o:connecttype="rect"/>
            </v:shapetype>
            <v:shape id="テキスト ボックス 102" o:spid="_x0000_s1170" type="#_x0000_t202" style="position:absolute;left:0;text-align:left;margin-left:0;margin-top:0;width:464.9pt;height:22.7pt;z-index:251655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" o:allowincell="f" filled="f" stroked="f">
              <v:textbox inset=",0,,0">
                <w:txbxContent>
                  <w:p w14:paraId="71F47B2D" w14:textId="15A5889C" w:rsidR="00E47330" w:rsidRPr="005A3012" w:rsidRDefault="00E4733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３　施策体系</w:t>
                    </w:r>
                    <w:r>
                      <w:rPr>
                        <w:rFonts w:hAnsi="HG丸ｺﾞｼｯｸM-PRO"/>
                        <w:color w:val="000000" w:themeColor="text1"/>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4144" behindDoc="0" locked="0" layoutInCell="0" allowOverlap="1" wp14:anchorId="694449CE" wp14:editId="6B1DB552">
              <wp:simplePos x="0" y="0"/>
              <wp:positionH relativeFrom="page">
                <wp:align>left</wp:align>
              </wp:positionH>
              <wp:positionV relativeFrom="topMargin">
                <wp:align>center</wp:align>
              </wp:positionV>
              <wp:extent cx="828040" cy="287655"/>
              <wp:effectExtent l="0" t="0" r="0"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17F8A8F8" w14:textId="77777777" w:rsidR="00E47330" w:rsidRPr="005A3012" w:rsidRDefault="00E4733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694449CE" id="テキスト ボックス 103" o:spid="_x0000_s1171" type="#_x0000_t202" style="position:absolute;left:0;text-align:left;margin-left:0;margin-top:0;width:65.2pt;height:22.65pt;z-index:2516541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" o:allowincell="f" fillcolor="#f5d2e2 [3204]" stroked="f">
              <v:textbox inset=",0,,0">
                <w:txbxContent>
                  <w:p w14:paraId="17F8A8F8" w14:textId="77777777" w:rsidR="00E47330" w:rsidRPr="005A3012" w:rsidRDefault="00E4733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D2BD" w14:textId="77777777" w:rsidR="00E47330" w:rsidRDefault="00E47330" w:rsidP="001C3811">
    <w:pPr>
      <w:pStyle w:val="ae"/>
    </w:pPr>
    <w:r>
      <w:rPr>
        <w:noProof/>
      </w:rPr>
      <mc:AlternateContent>
        <mc:Choice Requires="wps">
          <w:drawing>
            <wp:anchor distT="0" distB="0" distL="114300" distR="114300" simplePos="0" relativeHeight="251659264" behindDoc="0" locked="0" layoutInCell="0" allowOverlap="1" wp14:anchorId="7FDABC02" wp14:editId="6DC1F46F">
              <wp:simplePos x="0" y="0"/>
              <wp:positionH relativeFrom="margin">
                <wp:align>left</wp:align>
              </wp:positionH>
              <wp:positionV relativeFrom="topMargin">
                <wp:align>center</wp:align>
              </wp:positionV>
              <wp:extent cx="5904230" cy="28829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3CDC" w14:textId="16E29CE0" w:rsidR="00E47330" w:rsidRPr="005A3012" w:rsidRDefault="00E47330">
                          <w:pPr>
                            <w:spacing w:line="300" w:lineRule="exact"/>
                            <w:jc w:val="righ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３　施策体系</w:t>
                          </w:r>
                          <w:r>
                            <w:rPr>
                              <w:rFonts w:hAnsi="HG丸ｺﾞｼｯｸM-PRO"/>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FDABC02" id="_x0000_t202" coordsize="21600,21600" o:spt="202" path="m,l,21600r21600,l21600,xe">
              <v:stroke joinstyle="miter"/>
              <v:path gradientshapeok="t" o:connecttype="rect"/>
            </v:shapetype>
            <v:shape id="テキスト ボックス 108" o:spid="_x0000_s1172" type="#_x0000_t202" style="position:absolute;left:0;text-align:left;margin-left:0;margin-top:0;width:464.9pt;height:22.7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" o:allowincell="f" filled="f" stroked="f">
              <v:textbox inset=",0,,0">
                <w:txbxContent>
                  <w:p w14:paraId="21EA3CDC" w14:textId="16E29CE0" w:rsidR="00E47330" w:rsidRPr="005A3012" w:rsidRDefault="00E47330">
                    <w:pPr>
                      <w:spacing w:line="300" w:lineRule="exact"/>
                      <w:jc w:val="righ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３　施策体系</w:t>
                    </w:r>
                    <w:r>
                      <w:rPr>
                        <w:rFonts w:hAnsi="HG丸ｺﾞｼｯｸM-PRO"/>
                        <w:color w:val="000000" w:themeColor="text1"/>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88F59F9" wp14:editId="44CB4B06">
              <wp:simplePos x="0" y="0"/>
              <wp:positionH relativeFrom="page">
                <wp:align>right</wp:align>
              </wp:positionH>
              <wp:positionV relativeFrom="topMargin">
                <wp:align>center</wp:align>
              </wp:positionV>
              <wp:extent cx="827405" cy="287020"/>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16FC6233" w14:textId="77777777" w:rsidR="00E47330" w:rsidRPr="005A3012" w:rsidRDefault="00E4733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088F59F9" id="テキスト ボックス 109" o:spid="_x0000_s1173" type="#_x0000_t202" style="position:absolute;left:0;text-align:left;margin-left:13.95pt;margin-top:0;width:65.15pt;height:22.6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" o:allowincell="f" fillcolor="#f5d2e2 [3204]" stroked="f">
              <v:textbox inset=",0,,0">
                <w:txbxContent>
                  <w:p w14:paraId="16FC6233" w14:textId="77777777" w:rsidR="00E47330" w:rsidRPr="005A3012" w:rsidRDefault="00E4733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32DA" w14:textId="77777777" w:rsidR="00E47330" w:rsidRDefault="00E47330">
    <w:pPr>
      <w:pStyle w:val="ae"/>
    </w:pPr>
    <w:r>
      <w:rPr>
        <w:noProof/>
      </w:rPr>
      <mc:AlternateContent>
        <mc:Choice Requires="wps">
          <w:drawing>
            <wp:anchor distT="0" distB="0" distL="114300" distR="114300" simplePos="0" relativeHeight="251662336" behindDoc="0" locked="0" layoutInCell="0" allowOverlap="1" wp14:anchorId="7574FDBD" wp14:editId="38298F57">
              <wp:simplePos x="0" y="0"/>
              <wp:positionH relativeFrom="margin">
                <wp:align>left</wp:align>
              </wp:positionH>
              <wp:positionV relativeFrom="topMargin">
                <wp:align>center</wp:align>
              </wp:positionV>
              <wp:extent cx="5904230" cy="28829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D8F35" w14:textId="5EF1CE02" w:rsidR="00E47330" w:rsidRPr="005A3012" w:rsidRDefault="00E4733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3"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施策２　地域生活支援の充実</w:t>
                          </w:r>
                          <w:r>
                            <w:rPr>
                              <w:rFonts w:hAnsi="HG丸ｺﾞｼｯｸM-PRO"/>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574FDBD" id="_x0000_t202" coordsize="21600,21600" o:spt="202" path="m,l,21600r21600,l21600,xe">
              <v:stroke joinstyle="miter"/>
              <v:path gradientshapeok="t" o:connecttype="rect"/>
            </v:shapetype>
            <v:shape id="テキスト ボックス 8" o:spid="_x0000_s1174" type="#_x0000_t202" style="position:absolute;left:0;text-align:left;margin-left:0;margin-top:0;width:464.9pt;height:22.7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" o:allowincell="f" filled="f" stroked="f">
              <v:textbox inset=",0,,0">
                <w:txbxContent>
                  <w:p w14:paraId="796D8F35" w14:textId="5EF1CE02" w:rsidR="00E47330" w:rsidRPr="005A3012" w:rsidRDefault="00E4733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3"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施策２　地域生活支援の充実</w:t>
                    </w:r>
                    <w:r>
                      <w:rPr>
                        <w:rFonts w:hAnsi="HG丸ｺﾞｼｯｸM-PRO"/>
                        <w:color w:val="000000" w:themeColor="text1"/>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733D3ED8" wp14:editId="2D6CBBEC">
              <wp:simplePos x="0" y="0"/>
              <wp:positionH relativeFrom="page">
                <wp:align>left</wp:align>
              </wp:positionH>
              <wp:positionV relativeFrom="topMargin">
                <wp:align>center</wp:align>
              </wp:positionV>
              <wp:extent cx="828040" cy="28765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76CABD40" w14:textId="77777777" w:rsidR="00E47330" w:rsidRPr="005A3012" w:rsidRDefault="00E4733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733D3ED8" id="テキスト ボックス 9" o:spid="_x0000_s1175" type="#_x0000_t202" style="position:absolute;left:0;text-align:left;margin-left:0;margin-top:0;width:65.2pt;height:22.6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" o:allowincell="f" fillcolor="#f5d2e2 [3204]" stroked="f">
              <v:textbox inset=",0,,0">
                <w:txbxContent>
                  <w:p w14:paraId="76CABD40" w14:textId="77777777" w:rsidR="00E47330" w:rsidRPr="005A3012" w:rsidRDefault="00E4733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DDE7" w14:textId="77777777" w:rsidR="00E47330" w:rsidRDefault="00E47330" w:rsidP="001C3811">
    <w:pPr>
      <w:pStyle w:val="ae"/>
    </w:pPr>
    <w:r>
      <w:rPr>
        <w:noProof/>
      </w:rPr>
      <mc:AlternateContent>
        <mc:Choice Requires="wps">
          <w:drawing>
            <wp:anchor distT="0" distB="0" distL="114300" distR="114300" simplePos="0" relativeHeight="251657216" behindDoc="0" locked="0" layoutInCell="0" allowOverlap="1" wp14:anchorId="281E66EE" wp14:editId="3F7212DE">
              <wp:simplePos x="0" y="0"/>
              <wp:positionH relativeFrom="margin">
                <wp:align>left</wp:align>
              </wp:positionH>
              <wp:positionV relativeFrom="topMargin">
                <wp:align>center</wp:align>
              </wp:positionV>
              <wp:extent cx="5904230" cy="2882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0C33" w14:textId="63BBDE3B" w:rsidR="00E47330" w:rsidRPr="005A3012" w:rsidRDefault="00E47330">
                          <w:pPr>
                            <w:spacing w:line="300" w:lineRule="exact"/>
                            <w:jc w:val="righ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3"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施策２　地域生活支援の充実</w:t>
                          </w:r>
                          <w:r>
                            <w:rPr>
                              <w:rFonts w:hAnsi="HG丸ｺﾞｼｯｸM-PRO"/>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81E66EE" id="_x0000_t202" coordsize="21600,21600" o:spt="202" path="m,l,21600r21600,l21600,xe">
              <v:stroke joinstyle="miter"/>
              <v:path gradientshapeok="t" o:connecttype="rect"/>
            </v:shapetype>
            <v:shape id="_x0000_s1176" type="#_x0000_t202" style="position:absolute;left:0;text-align:left;margin-left:0;margin-top:0;width:464.9pt;height:22.7pt;z-index:2516572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" o:allowincell="f" filled="f" stroked="f">
              <v:textbox inset=",0,,0">
                <w:txbxContent>
                  <w:p w14:paraId="40580C33" w14:textId="63BBDE3B" w:rsidR="00E47330" w:rsidRPr="005A3012" w:rsidRDefault="00E47330">
                    <w:pPr>
                      <w:spacing w:line="300" w:lineRule="exact"/>
                      <w:jc w:val="righ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3"  \* MERGEFORMAT </w:instrText>
                    </w:r>
                    <w:r>
                      <w:rPr>
                        <w:rFonts w:hAnsi="HG丸ｺﾞｼｯｸM-PRO"/>
                        <w:color w:val="000000" w:themeColor="text1"/>
                        <w:sz w:val="18"/>
                        <w:szCs w:val="18"/>
                      </w:rPr>
                      <w:fldChar w:fldCharType="separate"/>
                    </w:r>
                    <w:r w:rsidR="00737804">
                      <w:rPr>
                        <w:rFonts w:hAnsi="HG丸ｺﾞｼｯｸM-PRO"/>
                        <w:noProof/>
                        <w:color w:val="000000" w:themeColor="text1"/>
                        <w:sz w:val="18"/>
                        <w:szCs w:val="18"/>
                      </w:rPr>
                      <w:t>施策２　地域生活支援の充実</w:t>
                    </w:r>
                    <w:r>
                      <w:rPr>
                        <w:rFonts w:hAnsi="HG丸ｺﾞｼｯｸM-PRO"/>
                        <w:color w:val="000000" w:themeColor="text1"/>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1" wp14:anchorId="360738FD" wp14:editId="164AA917">
              <wp:simplePos x="0" y="0"/>
              <wp:positionH relativeFrom="page">
                <wp:align>right</wp:align>
              </wp:positionH>
              <wp:positionV relativeFrom="topMargin">
                <wp:align>center</wp:align>
              </wp:positionV>
              <wp:extent cx="827405" cy="28702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7857A1A2" w14:textId="77777777" w:rsidR="00E47330" w:rsidRPr="005A3012" w:rsidRDefault="00E4733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360738FD" id="テキスト ボックス 4" o:spid="_x0000_s1177" type="#_x0000_t202" style="position:absolute;left:0;text-align:left;margin-left:13.95pt;margin-top:0;width:65.15pt;height:22.6pt;z-index:2516531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" o:allowincell="f" fillcolor="#f5d2e2 [3204]" stroked="f">
              <v:textbox inset=",0,,0">
                <w:txbxContent>
                  <w:p w14:paraId="7857A1A2" w14:textId="77777777" w:rsidR="00E47330" w:rsidRPr="005A3012" w:rsidRDefault="00E4733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81454"/>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62165356"/>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8B56C22C"/>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F1780B7A"/>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C220D758"/>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2C8F0BA"/>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871CB524"/>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76ADBB0"/>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7F380E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2D638BA"/>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2DE3E27"/>
    <w:multiLevelType w:val="hybridMultilevel"/>
    <w:tmpl w:val="ED58FCD6"/>
    <w:lvl w:ilvl="0" w:tplc="86CE241E">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3074396"/>
    <w:multiLevelType w:val="hybridMultilevel"/>
    <w:tmpl w:val="2CA6475C"/>
    <w:lvl w:ilvl="0" w:tplc="64F8F748">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667555C"/>
    <w:multiLevelType w:val="hybridMultilevel"/>
    <w:tmpl w:val="B8541A48"/>
    <w:lvl w:ilvl="0" w:tplc="6FA461F0">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079934CA"/>
    <w:multiLevelType w:val="hybridMultilevel"/>
    <w:tmpl w:val="1D3607EC"/>
    <w:lvl w:ilvl="0" w:tplc="E8E08FE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085C56E9"/>
    <w:multiLevelType w:val="hybridMultilevel"/>
    <w:tmpl w:val="5180FF10"/>
    <w:lvl w:ilvl="0" w:tplc="6C6CC37E">
      <w:start w:val="1"/>
      <w:numFmt w:val="bullet"/>
      <w:lvlText w:val="○"/>
      <w:lvlJc w:val="left"/>
      <w:pPr>
        <w:tabs>
          <w:tab w:val="num" w:pos="750"/>
        </w:tabs>
        <w:ind w:left="750" w:hanging="51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5" w15:restartNumberingAfterBreak="0">
    <w:nsid w:val="0F7E19D8"/>
    <w:multiLevelType w:val="hybridMultilevel"/>
    <w:tmpl w:val="72989490"/>
    <w:lvl w:ilvl="0" w:tplc="529C851E">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F0D5CAC"/>
    <w:multiLevelType w:val="hybridMultilevel"/>
    <w:tmpl w:val="A9AEF01A"/>
    <w:lvl w:ilvl="0" w:tplc="0D6A18F4">
      <w:start w:val="3"/>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D95D43"/>
    <w:multiLevelType w:val="hybridMultilevel"/>
    <w:tmpl w:val="9B326F44"/>
    <w:lvl w:ilvl="0" w:tplc="A8A4058E">
      <w:start w:val="5"/>
      <w:numFmt w:val="bullet"/>
      <w:lvlText w:val="○"/>
      <w:lvlJc w:val="left"/>
      <w:pPr>
        <w:tabs>
          <w:tab w:val="num" w:pos="600"/>
        </w:tabs>
        <w:ind w:left="600" w:hanging="360"/>
      </w:pPr>
      <w:rPr>
        <w:rFonts w:ascii="HG丸ｺﾞｼｯｸM-PRO" w:eastAsia="HG丸ｺﾞｼｯｸM-PRO" w:hAnsi="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8" w15:restartNumberingAfterBreak="0">
    <w:nsid w:val="230B1884"/>
    <w:multiLevelType w:val="hybridMultilevel"/>
    <w:tmpl w:val="E6448636"/>
    <w:lvl w:ilvl="0" w:tplc="EFC86E5A">
      <w:start w:val="1"/>
      <w:numFmt w:val="decimalEnclosedCircle"/>
      <w:lvlText w:val="%1"/>
      <w:lvlJc w:val="left"/>
      <w:pPr>
        <w:ind w:left="811" w:hanging="360"/>
      </w:pPr>
      <w:rPr>
        <w:rFonts w:cs="Times New Roman" w:hint="default"/>
      </w:rPr>
    </w:lvl>
    <w:lvl w:ilvl="1" w:tplc="04090017" w:tentative="1">
      <w:start w:val="1"/>
      <w:numFmt w:val="aiueoFullWidth"/>
      <w:lvlText w:val="(%2)"/>
      <w:lvlJc w:val="left"/>
      <w:pPr>
        <w:ind w:left="1291" w:hanging="420"/>
      </w:pPr>
      <w:rPr>
        <w:rFonts w:cs="Times New Roman"/>
      </w:rPr>
    </w:lvl>
    <w:lvl w:ilvl="2" w:tplc="04090011" w:tentative="1">
      <w:start w:val="1"/>
      <w:numFmt w:val="decimalEnclosedCircle"/>
      <w:lvlText w:val="%3"/>
      <w:lvlJc w:val="left"/>
      <w:pPr>
        <w:ind w:left="1711" w:hanging="420"/>
      </w:pPr>
      <w:rPr>
        <w:rFonts w:cs="Times New Roman"/>
      </w:rPr>
    </w:lvl>
    <w:lvl w:ilvl="3" w:tplc="0409000F" w:tentative="1">
      <w:start w:val="1"/>
      <w:numFmt w:val="decimal"/>
      <w:lvlText w:val="%4."/>
      <w:lvlJc w:val="left"/>
      <w:pPr>
        <w:ind w:left="2131" w:hanging="420"/>
      </w:pPr>
      <w:rPr>
        <w:rFonts w:cs="Times New Roman"/>
      </w:rPr>
    </w:lvl>
    <w:lvl w:ilvl="4" w:tplc="04090017" w:tentative="1">
      <w:start w:val="1"/>
      <w:numFmt w:val="aiueoFullWidth"/>
      <w:lvlText w:val="(%5)"/>
      <w:lvlJc w:val="left"/>
      <w:pPr>
        <w:ind w:left="2551" w:hanging="420"/>
      </w:pPr>
      <w:rPr>
        <w:rFonts w:cs="Times New Roman"/>
      </w:rPr>
    </w:lvl>
    <w:lvl w:ilvl="5" w:tplc="04090011" w:tentative="1">
      <w:start w:val="1"/>
      <w:numFmt w:val="decimalEnclosedCircle"/>
      <w:lvlText w:val="%6"/>
      <w:lvlJc w:val="left"/>
      <w:pPr>
        <w:ind w:left="2971" w:hanging="420"/>
      </w:pPr>
      <w:rPr>
        <w:rFonts w:cs="Times New Roman"/>
      </w:rPr>
    </w:lvl>
    <w:lvl w:ilvl="6" w:tplc="0409000F" w:tentative="1">
      <w:start w:val="1"/>
      <w:numFmt w:val="decimal"/>
      <w:lvlText w:val="%7."/>
      <w:lvlJc w:val="left"/>
      <w:pPr>
        <w:ind w:left="3391" w:hanging="420"/>
      </w:pPr>
      <w:rPr>
        <w:rFonts w:cs="Times New Roman"/>
      </w:rPr>
    </w:lvl>
    <w:lvl w:ilvl="7" w:tplc="04090017" w:tentative="1">
      <w:start w:val="1"/>
      <w:numFmt w:val="aiueoFullWidth"/>
      <w:lvlText w:val="(%8)"/>
      <w:lvlJc w:val="left"/>
      <w:pPr>
        <w:ind w:left="3811" w:hanging="420"/>
      </w:pPr>
      <w:rPr>
        <w:rFonts w:cs="Times New Roman"/>
      </w:rPr>
    </w:lvl>
    <w:lvl w:ilvl="8" w:tplc="04090011" w:tentative="1">
      <w:start w:val="1"/>
      <w:numFmt w:val="decimalEnclosedCircle"/>
      <w:lvlText w:val="%9"/>
      <w:lvlJc w:val="left"/>
      <w:pPr>
        <w:ind w:left="4231" w:hanging="420"/>
      </w:pPr>
      <w:rPr>
        <w:rFonts w:cs="Times New Roman"/>
      </w:rPr>
    </w:lvl>
  </w:abstractNum>
  <w:abstractNum w:abstractNumId="19" w15:restartNumberingAfterBreak="0">
    <w:nsid w:val="297C4212"/>
    <w:multiLevelType w:val="hybridMultilevel"/>
    <w:tmpl w:val="87D0A4D0"/>
    <w:lvl w:ilvl="0" w:tplc="34C8665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35261E24"/>
    <w:multiLevelType w:val="hybridMultilevel"/>
    <w:tmpl w:val="89447D46"/>
    <w:lvl w:ilvl="0" w:tplc="DF0EA9EE">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5274C2F"/>
    <w:multiLevelType w:val="hybridMultilevel"/>
    <w:tmpl w:val="B26453A6"/>
    <w:lvl w:ilvl="0" w:tplc="848A1F3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3BE218ED"/>
    <w:multiLevelType w:val="hybridMultilevel"/>
    <w:tmpl w:val="2F0A1A1E"/>
    <w:lvl w:ilvl="0" w:tplc="3ADA25A2">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DBD4EB1"/>
    <w:multiLevelType w:val="hybridMultilevel"/>
    <w:tmpl w:val="80E8CA32"/>
    <w:lvl w:ilvl="0" w:tplc="1E70191A">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3764AEB"/>
    <w:multiLevelType w:val="hybridMultilevel"/>
    <w:tmpl w:val="B7EA238C"/>
    <w:lvl w:ilvl="0" w:tplc="863ABE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5B5239"/>
    <w:multiLevelType w:val="hybridMultilevel"/>
    <w:tmpl w:val="2A0EDDEC"/>
    <w:lvl w:ilvl="0" w:tplc="F0361244">
      <w:start w:val="232"/>
      <w:numFmt w:val="bullet"/>
      <w:lvlText w:val="・"/>
      <w:lvlJc w:val="left"/>
      <w:pPr>
        <w:tabs>
          <w:tab w:val="num" w:pos="1020"/>
        </w:tabs>
        <w:ind w:left="1020" w:hanging="360"/>
      </w:pPr>
      <w:rPr>
        <w:rFonts w:ascii="HG丸ｺﾞｼｯｸM-PRO" w:eastAsia="HG丸ｺﾞｼｯｸM-PRO" w:hAnsi="Century"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6" w15:restartNumberingAfterBreak="0">
    <w:nsid w:val="52414D42"/>
    <w:multiLevelType w:val="hybridMultilevel"/>
    <w:tmpl w:val="84EA6E3A"/>
    <w:lvl w:ilvl="0" w:tplc="770A4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3744528"/>
    <w:multiLevelType w:val="hybridMultilevel"/>
    <w:tmpl w:val="3BE29622"/>
    <w:lvl w:ilvl="0" w:tplc="22CA0A52">
      <w:start w:val="1"/>
      <w:numFmt w:val="decimalEnclosedCircle"/>
      <w:lvlText w:val="%1"/>
      <w:lvlJc w:val="left"/>
      <w:pPr>
        <w:ind w:left="800" w:hanging="360"/>
      </w:pPr>
      <w:rPr>
        <w:rFonts w:eastAsia="ＭＳ ゴシック"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5EC044A"/>
    <w:multiLevelType w:val="hybridMultilevel"/>
    <w:tmpl w:val="577482C2"/>
    <w:lvl w:ilvl="0" w:tplc="E212725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69D0DD8"/>
    <w:multiLevelType w:val="hybridMultilevel"/>
    <w:tmpl w:val="A092A36E"/>
    <w:lvl w:ilvl="0" w:tplc="637C2304">
      <w:start w:val="3"/>
      <w:numFmt w:val="bullet"/>
      <w:lvlText w:val="・"/>
      <w:lvlJc w:val="left"/>
      <w:pPr>
        <w:tabs>
          <w:tab w:val="num" w:pos="360"/>
        </w:tabs>
        <w:ind w:left="360" w:hanging="360"/>
      </w:pPr>
      <w:rPr>
        <w:rFonts w:ascii="HG丸ｺﾞｼｯｸM-PRO" w:eastAsia="HG丸ｺﾞｼｯｸM-PRO" w:hAnsi="Trebuchet M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90027F1"/>
    <w:multiLevelType w:val="hybridMultilevel"/>
    <w:tmpl w:val="3554377E"/>
    <w:lvl w:ilvl="0" w:tplc="360CED32">
      <w:start w:val="1"/>
      <w:numFmt w:val="bullet"/>
      <w:lvlText w:val="○"/>
      <w:lvlJc w:val="left"/>
      <w:pPr>
        <w:tabs>
          <w:tab w:val="num" w:pos="745"/>
        </w:tabs>
        <w:ind w:left="745" w:hanging="495"/>
      </w:pPr>
      <w:rPr>
        <w:rFonts w:ascii="HG丸ｺﾞｼｯｸM-PRO" w:eastAsia="HG丸ｺﾞｼｯｸM-PRO" w:hAnsi="ＭＳ ゴシック" w:hint="eastAsia"/>
      </w:rPr>
    </w:lvl>
    <w:lvl w:ilvl="1" w:tplc="0409000B" w:tentative="1">
      <w:start w:val="1"/>
      <w:numFmt w:val="bullet"/>
      <w:lvlText w:val=""/>
      <w:lvlJc w:val="left"/>
      <w:pPr>
        <w:tabs>
          <w:tab w:val="num" w:pos="1090"/>
        </w:tabs>
        <w:ind w:left="1090" w:hanging="420"/>
      </w:pPr>
      <w:rPr>
        <w:rFonts w:ascii="Wingdings" w:hAnsi="Wingdings" w:hint="default"/>
      </w:rPr>
    </w:lvl>
    <w:lvl w:ilvl="2" w:tplc="0409000D" w:tentative="1">
      <w:start w:val="1"/>
      <w:numFmt w:val="bullet"/>
      <w:lvlText w:val=""/>
      <w:lvlJc w:val="left"/>
      <w:pPr>
        <w:tabs>
          <w:tab w:val="num" w:pos="1510"/>
        </w:tabs>
        <w:ind w:left="1510" w:hanging="420"/>
      </w:pPr>
      <w:rPr>
        <w:rFonts w:ascii="Wingdings" w:hAnsi="Wingdings" w:hint="default"/>
      </w:rPr>
    </w:lvl>
    <w:lvl w:ilvl="3" w:tplc="04090001" w:tentative="1">
      <w:start w:val="1"/>
      <w:numFmt w:val="bullet"/>
      <w:lvlText w:val=""/>
      <w:lvlJc w:val="left"/>
      <w:pPr>
        <w:tabs>
          <w:tab w:val="num" w:pos="1930"/>
        </w:tabs>
        <w:ind w:left="1930" w:hanging="420"/>
      </w:pPr>
      <w:rPr>
        <w:rFonts w:ascii="Wingdings" w:hAnsi="Wingdings" w:hint="default"/>
      </w:rPr>
    </w:lvl>
    <w:lvl w:ilvl="4" w:tplc="0409000B" w:tentative="1">
      <w:start w:val="1"/>
      <w:numFmt w:val="bullet"/>
      <w:lvlText w:val=""/>
      <w:lvlJc w:val="left"/>
      <w:pPr>
        <w:tabs>
          <w:tab w:val="num" w:pos="2350"/>
        </w:tabs>
        <w:ind w:left="2350" w:hanging="420"/>
      </w:pPr>
      <w:rPr>
        <w:rFonts w:ascii="Wingdings" w:hAnsi="Wingdings" w:hint="default"/>
      </w:rPr>
    </w:lvl>
    <w:lvl w:ilvl="5" w:tplc="0409000D" w:tentative="1">
      <w:start w:val="1"/>
      <w:numFmt w:val="bullet"/>
      <w:lvlText w:val=""/>
      <w:lvlJc w:val="left"/>
      <w:pPr>
        <w:tabs>
          <w:tab w:val="num" w:pos="2770"/>
        </w:tabs>
        <w:ind w:left="2770" w:hanging="420"/>
      </w:pPr>
      <w:rPr>
        <w:rFonts w:ascii="Wingdings" w:hAnsi="Wingdings" w:hint="default"/>
      </w:rPr>
    </w:lvl>
    <w:lvl w:ilvl="6" w:tplc="04090001" w:tentative="1">
      <w:start w:val="1"/>
      <w:numFmt w:val="bullet"/>
      <w:lvlText w:val=""/>
      <w:lvlJc w:val="left"/>
      <w:pPr>
        <w:tabs>
          <w:tab w:val="num" w:pos="3190"/>
        </w:tabs>
        <w:ind w:left="3190" w:hanging="420"/>
      </w:pPr>
      <w:rPr>
        <w:rFonts w:ascii="Wingdings" w:hAnsi="Wingdings" w:hint="default"/>
      </w:rPr>
    </w:lvl>
    <w:lvl w:ilvl="7" w:tplc="0409000B" w:tentative="1">
      <w:start w:val="1"/>
      <w:numFmt w:val="bullet"/>
      <w:lvlText w:val=""/>
      <w:lvlJc w:val="left"/>
      <w:pPr>
        <w:tabs>
          <w:tab w:val="num" w:pos="3610"/>
        </w:tabs>
        <w:ind w:left="3610" w:hanging="420"/>
      </w:pPr>
      <w:rPr>
        <w:rFonts w:ascii="Wingdings" w:hAnsi="Wingdings" w:hint="default"/>
      </w:rPr>
    </w:lvl>
    <w:lvl w:ilvl="8" w:tplc="0409000D" w:tentative="1">
      <w:start w:val="1"/>
      <w:numFmt w:val="bullet"/>
      <w:lvlText w:val=""/>
      <w:lvlJc w:val="left"/>
      <w:pPr>
        <w:tabs>
          <w:tab w:val="num" w:pos="4030"/>
        </w:tabs>
        <w:ind w:left="4030" w:hanging="420"/>
      </w:pPr>
      <w:rPr>
        <w:rFonts w:ascii="Wingdings" w:hAnsi="Wingdings" w:hint="default"/>
      </w:rPr>
    </w:lvl>
  </w:abstractNum>
  <w:abstractNum w:abstractNumId="31" w15:restartNumberingAfterBreak="0">
    <w:nsid w:val="5E4E1ED6"/>
    <w:multiLevelType w:val="hybridMultilevel"/>
    <w:tmpl w:val="304EA384"/>
    <w:lvl w:ilvl="0" w:tplc="55620EE2">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F673ABD"/>
    <w:multiLevelType w:val="hybridMultilevel"/>
    <w:tmpl w:val="118EE030"/>
    <w:lvl w:ilvl="0" w:tplc="9C76EE50">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080613A"/>
    <w:multiLevelType w:val="hybridMultilevel"/>
    <w:tmpl w:val="71E60F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17F0C71"/>
    <w:multiLevelType w:val="hybridMultilevel"/>
    <w:tmpl w:val="337A18AE"/>
    <w:lvl w:ilvl="0" w:tplc="CF744812">
      <w:start w:val="2"/>
      <w:numFmt w:val="bullet"/>
      <w:lvlText w:val="○"/>
      <w:lvlJc w:val="left"/>
      <w:pPr>
        <w:tabs>
          <w:tab w:val="num" w:pos="4360"/>
        </w:tabs>
        <w:ind w:left="4360" w:hanging="360"/>
      </w:pPr>
      <w:rPr>
        <w:rFonts w:ascii="HG丸ｺﾞｼｯｸM-PRO" w:eastAsia="HG丸ｺﾞｼｯｸM-PRO" w:hAnsi="Trebuchet MS" w:hint="eastAsia"/>
      </w:rPr>
    </w:lvl>
    <w:lvl w:ilvl="1" w:tplc="0409000B" w:tentative="1">
      <w:start w:val="1"/>
      <w:numFmt w:val="bullet"/>
      <w:lvlText w:val=""/>
      <w:lvlJc w:val="left"/>
      <w:pPr>
        <w:tabs>
          <w:tab w:val="num" w:pos="4840"/>
        </w:tabs>
        <w:ind w:left="4840" w:hanging="420"/>
      </w:pPr>
      <w:rPr>
        <w:rFonts w:ascii="Wingdings" w:hAnsi="Wingdings" w:hint="default"/>
      </w:rPr>
    </w:lvl>
    <w:lvl w:ilvl="2" w:tplc="0409000D" w:tentative="1">
      <w:start w:val="1"/>
      <w:numFmt w:val="bullet"/>
      <w:lvlText w:val=""/>
      <w:lvlJc w:val="left"/>
      <w:pPr>
        <w:tabs>
          <w:tab w:val="num" w:pos="5260"/>
        </w:tabs>
        <w:ind w:left="5260" w:hanging="420"/>
      </w:pPr>
      <w:rPr>
        <w:rFonts w:ascii="Wingdings" w:hAnsi="Wingdings" w:hint="default"/>
      </w:rPr>
    </w:lvl>
    <w:lvl w:ilvl="3" w:tplc="04090001" w:tentative="1">
      <w:start w:val="1"/>
      <w:numFmt w:val="bullet"/>
      <w:lvlText w:val=""/>
      <w:lvlJc w:val="left"/>
      <w:pPr>
        <w:tabs>
          <w:tab w:val="num" w:pos="5680"/>
        </w:tabs>
        <w:ind w:left="5680" w:hanging="420"/>
      </w:pPr>
      <w:rPr>
        <w:rFonts w:ascii="Wingdings" w:hAnsi="Wingdings" w:hint="default"/>
      </w:rPr>
    </w:lvl>
    <w:lvl w:ilvl="4" w:tplc="0409000B" w:tentative="1">
      <w:start w:val="1"/>
      <w:numFmt w:val="bullet"/>
      <w:lvlText w:val=""/>
      <w:lvlJc w:val="left"/>
      <w:pPr>
        <w:tabs>
          <w:tab w:val="num" w:pos="6100"/>
        </w:tabs>
        <w:ind w:left="6100" w:hanging="420"/>
      </w:pPr>
      <w:rPr>
        <w:rFonts w:ascii="Wingdings" w:hAnsi="Wingdings" w:hint="default"/>
      </w:rPr>
    </w:lvl>
    <w:lvl w:ilvl="5" w:tplc="0409000D" w:tentative="1">
      <w:start w:val="1"/>
      <w:numFmt w:val="bullet"/>
      <w:lvlText w:val=""/>
      <w:lvlJc w:val="left"/>
      <w:pPr>
        <w:tabs>
          <w:tab w:val="num" w:pos="6520"/>
        </w:tabs>
        <w:ind w:left="6520" w:hanging="420"/>
      </w:pPr>
      <w:rPr>
        <w:rFonts w:ascii="Wingdings" w:hAnsi="Wingdings" w:hint="default"/>
      </w:rPr>
    </w:lvl>
    <w:lvl w:ilvl="6" w:tplc="04090001" w:tentative="1">
      <w:start w:val="1"/>
      <w:numFmt w:val="bullet"/>
      <w:lvlText w:val=""/>
      <w:lvlJc w:val="left"/>
      <w:pPr>
        <w:tabs>
          <w:tab w:val="num" w:pos="6940"/>
        </w:tabs>
        <w:ind w:left="6940" w:hanging="420"/>
      </w:pPr>
      <w:rPr>
        <w:rFonts w:ascii="Wingdings" w:hAnsi="Wingdings" w:hint="default"/>
      </w:rPr>
    </w:lvl>
    <w:lvl w:ilvl="7" w:tplc="0409000B" w:tentative="1">
      <w:start w:val="1"/>
      <w:numFmt w:val="bullet"/>
      <w:lvlText w:val=""/>
      <w:lvlJc w:val="left"/>
      <w:pPr>
        <w:tabs>
          <w:tab w:val="num" w:pos="7360"/>
        </w:tabs>
        <w:ind w:left="7360" w:hanging="420"/>
      </w:pPr>
      <w:rPr>
        <w:rFonts w:ascii="Wingdings" w:hAnsi="Wingdings" w:hint="default"/>
      </w:rPr>
    </w:lvl>
    <w:lvl w:ilvl="8" w:tplc="0409000D" w:tentative="1">
      <w:start w:val="1"/>
      <w:numFmt w:val="bullet"/>
      <w:lvlText w:val=""/>
      <w:lvlJc w:val="left"/>
      <w:pPr>
        <w:tabs>
          <w:tab w:val="num" w:pos="7780"/>
        </w:tabs>
        <w:ind w:left="7780" w:hanging="420"/>
      </w:pPr>
      <w:rPr>
        <w:rFonts w:ascii="Wingdings" w:hAnsi="Wingdings" w:hint="default"/>
      </w:rPr>
    </w:lvl>
  </w:abstractNum>
  <w:abstractNum w:abstractNumId="35" w15:restartNumberingAfterBreak="0">
    <w:nsid w:val="65732755"/>
    <w:multiLevelType w:val="hybridMultilevel"/>
    <w:tmpl w:val="E5AE05E4"/>
    <w:lvl w:ilvl="0" w:tplc="E29060B2">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00C55E5"/>
    <w:multiLevelType w:val="hybridMultilevel"/>
    <w:tmpl w:val="2A208216"/>
    <w:lvl w:ilvl="0" w:tplc="4F12CB5C">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5F456E2"/>
    <w:multiLevelType w:val="hybridMultilevel"/>
    <w:tmpl w:val="675254FA"/>
    <w:lvl w:ilvl="0" w:tplc="1D3001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657D0E"/>
    <w:multiLevelType w:val="hybridMultilevel"/>
    <w:tmpl w:val="8DA6A68A"/>
    <w:lvl w:ilvl="0" w:tplc="FDF0985C">
      <w:start w:val="5"/>
      <w:numFmt w:val="bullet"/>
      <w:lvlText w:val="○"/>
      <w:lvlJc w:val="left"/>
      <w:pPr>
        <w:tabs>
          <w:tab w:val="num" w:pos="600"/>
        </w:tabs>
        <w:ind w:left="600" w:hanging="360"/>
      </w:pPr>
      <w:rPr>
        <w:rFonts w:ascii="HG丸ｺﾞｼｯｸM-PRO" w:eastAsia="HG丸ｺﾞｼｯｸM-PRO" w:hAnsi="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9" w15:restartNumberingAfterBreak="0">
    <w:nsid w:val="7D5F7F28"/>
    <w:multiLevelType w:val="hybridMultilevel"/>
    <w:tmpl w:val="36687D44"/>
    <w:lvl w:ilvl="0" w:tplc="8682CD2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F1810F0"/>
    <w:multiLevelType w:val="hybridMultilevel"/>
    <w:tmpl w:val="2C483326"/>
    <w:lvl w:ilvl="0" w:tplc="0DAA9CB4">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11631121">
    <w:abstractNumId w:val="9"/>
  </w:num>
  <w:num w:numId="2" w16cid:durableId="377630530">
    <w:abstractNumId w:val="7"/>
  </w:num>
  <w:num w:numId="3" w16cid:durableId="913048666">
    <w:abstractNumId w:val="6"/>
  </w:num>
  <w:num w:numId="4" w16cid:durableId="1991130499">
    <w:abstractNumId w:val="5"/>
  </w:num>
  <w:num w:numId="5" w16cid:durableId="692415116">
    <w:abstractNumId w:val="4"/>
  </w:num>
  <w:num w:numId="6" w16cid:durableId="613176169">
    <w:abstractNumId w:val="8"/>
  </w:num>
  <w:num w:numId="7" w16cid:durableId="746684343">
    <w:abstractNumId w:val="3"/>
  </w:num>
  <w:num w:numId="8" w16cid:durableId="1995138886">
    <w:abstractNumId w:val="2"/>
  </w:num>
  <w:num w:numId="9" w16cid:durableId="1354501367">
    <w:abstractNumId w:val="1"/>
  </w:num>
  <w:num w:numId="10" w16cid:durableId="2008438517">
    <w:abstractNumId w:val="0"/>
  </w:num>
  <w:num w:numId="11" w16cid:durableId="1328752939">
    <w:abstractNumId w:val="38"/>
  </w:num>
  <w:num w:numId="12" w16cid:durableId="878275804">
    <w:abstractNumId w:val="17"/>
  </w:num>
  <w:num w:numId="13" w16cid:durableId="60325161">
    <w:abstractNumId w:val="21"/>
  </w:num>
  <w:num w:numId="14" w16cid:durableId="1144464155">
    <w:abstractNumId w:val="36"/>
  </w:num>
  <w:num w:numId="15" w16cid:durableId="553740039">
    <w:abstractNumId w:val="14"/>
  </w:num>
  <w:num w:numId="16" w16cid:durableId="505097072">
    <w:abstractNumId w:val="30"/>
  </w:num>
  <w:num w:numId="17" w16cid:durableId="719092301">
    <w:abstractNumId w:val="18"/>
  </w:num>
  <w:num w:numId="18" w16cid:durableId="1848597574">
    <w:abstractNumId w:val="40"/>
  </w:num>
  <w:num w:numId="19" w16cid:durableId="1765029097">
    <w:abstractNumId w:val="25"/>
  </w:num>
  <w:num w:numId="20" w16cid:durableId="1923756622">
    <w:abstractNumId w:val="34"/>
  </w:num>
  <w:num w:numId="21" w16cid:durableId="589236079">
    <w:abstractNumId w:val="35"/>
  </w:num>
  <w:num w:numId="22" w16cid:durableId="1653679340">
    <w:abstractNumId w:val="22"/>
  </w:num>
  <w:num w:numId="23" w16cid:durableId="1355884446">
    <w:abstractNumId w:val="16"/>
  </w:num>
  <w:num w:numId="24" w16cid:durableId="180172786">
    <w:abstractNumId w:val="32"/>
  </w:num>
  <w:num w:numId="25" w16cid:durableId="1381630963">
    <w:abstractNumId w:val="23"/>
  </w:num>
  <w:num w:numId="26" w16cid:durableId="822739438">
    <w:abstractNumId w:val="31"/>
  </w:num>
  <w:num w:numId="27" w16cid:durableId="373625172">
    <w:abstractNumId w:val="29"/>
  </w:num>
  <w:num w:numId="28" w16cid:durableId="1788356540">
    <w:abstractNumId w:val="12"/>
  </w:num>
  <w:num w:numId="29" w16cid:durableId="1617715090">
    <w:abstractNumId w:val="11"/>
  </w:num>
  <w:num w:numId="30" w16cid:durableId="1026714402">
    <w:abstractNumId w:val="20"/>
  </w:num>
  <w:num w:numId="31" w16cid:durableId="850729202">
    <w:abstractNumId w:val="27"/>
  </w:num>
  <w:num w:numId="32" w16cid:durableId="962686867">
    <w:abstractNumId w:val="28"/>
  </w:num>
  <w:num w:numId="33" w16cid:durableId="2141219498">
    <w:abstractNumId w:val="19"/>
  </w:num>
  <w:num w:numId="34" w16cid:durableId="1902862817">
    <w:abstractNumId w:val="24"/>
  </w:num>
  <w:num w:numId="35" w16cid:durableId="359861091">
    <w:abstractNumId w:val="37"/>
  </w:num>
  <w:num w:numId="36" w16cid:durableId="722757914">
    <w:abstractNumId w:val="10"/>
  </w:num>
  <w:num w:numId="37" w16cid:durableId="1351880162">
    <w:abstractNumId w:val="33"/>
  </w:num>
  <w:num w:numId="38" w16cid:durableId="1075519003">
    <w:abstractNumId w:val="39"/>
  </w:num>
  <w:num w:numId="39" w16cid:durableId="2118793086">
    <w:abstractNumId w:val="15"/>
  </w:num>
  <w:num w:numId="40" w16cid:durableId="583992634">
    <w:abstractNumId w:val="13"/>
  </w:num>
  <w:num w:numId="41" w16cid:durableId="166415780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defaultTabStop w:val="840"/>
  <w:evenAndOddHeaders/>
  <w:drawingGridHorizontalSpacing w:val="109"/>
  <w:drawingGridVerticalSpacing w:val="175"/>
  <w:displayHorizontalDrawingGridEvery w:val="2"/>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5DF"/>
    <w:rsid w:val="00000706"/>
    <w:rsid w:val="00000CA1"/>
    <w:rsid w:val="000022F1"/>
    <w:rsid w:val="0000288A"/>
    <w:rsid w:val="00002A23"/>
    <w:rsid w:val="00002EB5"/>
    <w:rsid w:val="00003F31"/>
    <w:rsid w:val="000048A9"/>
    <w:rsid w:val="0000509B"/>
    <w:rsid w:val="00006D8D"/>
    <w:rsid w:val="00010EFC"/>
    <w:rsid w:val="000131F2"/>
    <w:rsid w:val="000138A9"/>
    <w:rsid w:val="000146A7"/>
    <w:rsid w:val="00014C36"/>
    <w:rsid w:val="00017567"/>
    <w:rsid w:val="000177EC"/>
    <w:rsid w:val="000202F0"/>
    <w:rsid w:val="000217B9"/>
    <w:rsid w:val="00021A70"/>
    <w:rsid w:val="00025568"/>
    <w:rsid w:val="000268E8"/>
    <w:rsid w:val="0002776B"/>
    <w:rsid w:val="0002784C"/>
    <w:rsid w:val="00030802"/>
    <w:rsid w:val="0003085C"/>
    <w:rsid w:val="00032219"/>
    <w:rsid w:val="000337E4"/>
    <w:rsid w:val="000340C2"/>
    <w:rsid w:val="000340D2"/>
    <w:rsid w:val="000341C6"/>
    <w:rsid w:val="0003462B"/>
    <w:rsid w:val="000363F8"/>
    <w:rsid w:val="00036B4E"/>
    <w:rsid w:val="0003731A"/>
    <w:rsid w:val="000401B4"/>
    <w:rsid w:val="00040A64"/>
    <w:rsid w:val="000411B4"/>
    <w:rsid w:val="000414E5"/>
    <w:rsid w:val="00041D71"/>
    <w:rsid w:val="000424F7"/>
    <w:rsid w:val="000453B1"/>
    <w:rsid w:val="00046167"/>
    <w:rsid w:val="0004732F"/>
    <w:rsid w:val="0004740D"/>
    <w:rsid w:val="0004793D"/>
    <w:rsid w:val="00050498"/>
    <w:rsid w:val="00050F9D"/>
    <w:rsid w:val="000518F1"/>
    <w:rsid w:val="000527BB"/>
    <w:rsid w:val="00052EDB"/>
    <w:rsid w:val="00053576"/>
    <w:rsid w:val="0005388A"/>
    <w:rsid w:val="0005416D"/>
    <w:rsid w:val="0005432B"/>
    <w:rsid w:val="00054752"/>
    <w:rsid w:val="000548CA"/>
    <w:rsid w:val="000554E3"/>
    <w:rsid w:val="00056152"/>
    <w:rsid w:val="000566DC"/>
    <w:rsid w:val="00056924"/>
    <w:rsid w:val="00057554"/>
    <w:rsid w:val="00060F58"/>
    <w:rsid w:val="00062FFA"/>
    <w:rsid w:val="000637AE"/>
    <w:rsid w:val="00063E85"/>
    <w:rsid w:val="00067399"/>
    <w:rsid w:val="00067925"/>
    <w:rsid w:val="00067DAE"/>
    <w:rsid w:val="00070815"/>
    <w:rsid w:val="00071026"/>
    <w:rsid w:val="000715A2"/>
    <w:rsid w:val="00071712"/>
    <w:rsid w:val="00072A24"/>
    <w:rsid w:val="0007375F"/>
    <w:rsid w:val="00073F5E"/>
    <w:rsid w:val="00074487"/>
    <w:rsid w:val="00074D3B"/>
    <w:rsid w:val="00075560"/>
    <w:rsid w:val="000757B0"/>
    <w:rsid w:val="0007629C"/>
    <w:rsid w:val="0008007D"/>
    <w:rsid w:val="0008042A"/>
    <w:rsid w:val="0008084E"/>
    <w:rsid w:val="00081EDE"/>
    <w:rsid w:val="00084C5D"/>
    <w:rsid w:val="00087F89"/>
    <w:rsid w:val="00090353"/>
    <w:rsid w:val="00090884"/>
    <w:rsid w:val="000937C3"/>
    <w:rsid w:val="00093982"/>
    <w:rsid w:val="00096C8C"/>
    <w:rsid w:val="00097592"/>
    <w:rsid w:val="0009785E"/>
    <w:rsid w:val="000A04B1"/>
    <w:rsid w:val="000A08F0"/>
    <w:rsid w:val="000A141B"/>
    <w:rsid w:val="000A23E6"/>
    <w:rsid w:val="000A2409"/>
    <w:rsid w:val="000A492C"/>
    <w:rsid w:val="000A5A6E"/>
    <w:rsid w:val="000A66B9"/>
    <w:rsid w:val="000A6797"/>
    <w:rsid w:val="000A7A5A"/>
    <w:rsid w:val="000B03B6"/>
    <w:rsid w:val="000B03DE"/>
    <w:rsid w:val="000B0E00"/>
    <w:rsid w:val="000B10EB"/>
    <w:rsid w:val="000B2365"/>
    <w:rsid w:val="000B3ADB"/>
    <w:rsid w:val="000B3EC8"/>
    <w:rsid w:val="000B57B8"/>
    <w:rsid w:val="000B63E1"/>
    <w:rsid w:val="000B6DDB"/>
    <w:rsid w:val="000C34E6"/>
    <w:rsid w:val="000C48E9"/>
    <w:rsid w:val="000C59D5"/>
    <w:rsid w:val="000C5CB6"/>
    <w:rsid w:val="000C6B32"/>
    <w:rsid w:val="000D0D25"/>
    <w:rsid w:val="000D413E"/>
    <w:rsid w:val="000D7C8F"/>
    <w:rsid w:val="000D7F60"/>
    <w:rsid w:val="000E06FD"/>
    <w:rsid w:val="000E07F4"/>
    <w:rsid w:val="000E13A3"/>
    <w:rsid w:val="000E472A"/>
    <w:rsid w:val="000E5149"/>
    <w:rsid w:val="000E7FE8"/>
    <w:rsid w:val="000F3AD7"/>
    <w:rsid w:val="000F41AF"/>
    <w:rsid w:val="000F5A72"/>
    <w:rsid w:val="000F7D6B"/>
    <w:rsid w:val="000F7F9D"/>
    <w:rsid w:val="0010030D"/>
    <w:rsid w:val="00100E9E"/>
    <w:rsid w:val="00101CE8"/>
    <w:rsid w:val="00102894"/>
    <w:rsid w:val="001100D9"/>
    <w:rsid w:val="0011091B"/>
    <w:rsid w:val="001140F9"/>
    <w:rsid w:val="00114263"/>
    <w:rsid w:val="001145AB"/>
    <w:rsid w:val="00114F6C"/>
    <w:rsid w:val="00115FCC"/>
    <w:rsid w:val="00116498"/>
    <w:rsid w:val="00116B08"/>
    <w:rsid w:val="00117031"/>
    <w:rsid w:val="0011715D"/>
    <w:rsid w:val="00117237"/>
    <w:rsid w:val="00117A93"/>
    <w:rsid w:val="00117D56"/>
    <w:rsid w:val="00120404"/>
    <w:rsid w:val="001204EA"/>
    <w:rsid w:val="00120959"/>
    <w:rsid w:val="00126BC7"/>
    <w:rsid w:val="00126F53"/>
    <w:rsid w:val="001278C8"/>
    <w:rsid w:val="00130E3D"/>
    <w:rsid w:val="001313D0"/>
    <w:rsid w:val="00131F7B"/>
    <w:rsid w:val="00133236"/>
    <w:rsid w:val="00133526"/>
    <w:rsid w:val="00134143"/>
    <w:rsid w:val="00135E38"/>
    <w:rsid w:val="00136A91"/>
    <w:rsid w:val="00136E98"/>
    <w:rsid w:val="001401BD"/>
    <w:rsid w:val="00141148"/>
    <w:rsid w:val="0014132F"/>
    <w:rsid w:val="00141DE4"/>
    <w:rsid w:val="00142CBD"/>
    <w:rsid w:val="001448D5"/>
    <w:rsid w:val="00144BCA"/>
    <w:rsid w:val="00145C52"/>
    <w:rsid w:val="0014611F"/>
    <w:rsid w:val="00146B22"/>
    <w:rsid w:val="00150931"/>
    <w:rsid w:val="00150A8D"/>
    <w:rsid w:val="00150BE5"/>
    <w:rsid w:val="00151B48"/>
    <w:rsid w:val="0015215B"/>
    <w:rsid w:val="001523A9"/>
    <w:rsid w:val="00155357"/>
    <w:rsid w:val="001553F6"/>
    <w:rsid w:val="00155F0D"/>
    <w:rsid w:val="00156D8F"/>
    <w:rsid w:val="00160CD1"/>
    <w:rsid w:val="00160F28"/>
    <w:rsid w:val="00161081"/>
    <w:rsid w:val="001626CF"/>
    <w:rsid w:val="00163CBA"/>
    <w:rsid w:val="001641A8"/>
    <w:rsid w:val="00164EDD"/>
    <w:rsid w:val="001656FA"/>
    <w:rsid w:val="00166038"/>
    <w:rsid w:val="0017019A"/>
    <w:rsid w:val="00171106"/>
    <w:rsid w:val="001717FA"/>
    <w:rsid w:val="001719BD"/>
    <w:rsid w:val="00175252"/>
    <w:rsid w:val="00175BBC"/>
    <w:rsid w:val="00176346"/>
    <w:rsid w:val="0017636A"/>
    <w:rsid w:val="001769BE"/>
    <w:rsid w:val="0017709A"/>
    <w:rsid w:val="00181E67"/>
    <w:rsid w:val="00181F70"/>
    <w:rsid w:val="00182CAE"/>
    <w:rsid w:val="00183EC1"/>
    <w:rsid w:val="001843CD"/>
    <w:rsid w:val="001846D4"/>
    <w:rsid w:val="00185F42"/>
    <w:rsid w:val="00186F27"/>
    <w:rsid w:val="00187A0D"/>
    <w:rsid w:val="00192943"/>
    <w:rsid w:val="0019304C"/>
    <w:rsid w:val="001941A3"/>
    <w:rsid w:val="001945EA"/>
    <w:rsid w:val="00194A46"/>
    <w:rsid w:val="001955A9"/>
    <w:rsid w:val="001955F3"/>
    <w:rsid w:val="00196670"/>
    <w:rsid w:val="00196951"/>
    <w:rsid w:val="001A073D"/>
    <w:rsid w:val="001A0EB4"/>
    <w:rsid w:val="001A1B79"/>
    <w:rsid w:val="001A2A1B"/>
    <w:rsid w:val="001A31DA"/>
    <w:rsid w:val="001A61AA"/>
    <w:rsid w:val="001A6C58"/>
    <w:rsid w:val="001B07A9"/>
    <w:rsid w:val="001B1A41"/>
    <w:rsid w:val="001B27FC"/>
    <w:rsid w:val="001B2D8A"/>
    <w:rsid w:val="001B3559"/>
    <w:rsid w:val="001B3FC9"/>
    <w:rsid w:val="001B475A"/>
    <w:rsid w:val="001B6923"/>
    <w:rsid w:val="001C0326"/>
    <w:rsid w:val="001C12AD"/>
    <w:rsid w:val="001C1F52"/>
    <w:rsid w:val="001C3811"/>
    <w:rsid w:val="001C401C"/>
    <w:rsid w:val="001C50F9"/>
    <w:rsid w:val="001C70B8"/>
    <w:rsid w:val="001D17A8"/>
    <w:rsid w:val="001D202A"/>
    <w:rsid w:val="001D33AA"/>
    <w:rsid w:val="001D4897"/>
    <w:rsid w:val="001E090B"/>
    <w:rsid w:val="001E27AC"/>
    <w:rsid w:val="001E320C"/>
    <w:rsid w:val="001E4211"/>
    <w:rsid w:val="001E47BB"/>
    <w:rsid w:val="001E5927"/>
    <w:rsid w:val="001F11A6"/>
    <w:rsid w:val="001F2053"/>
    <w:rsid w:val="001F2595"/>
    <w:rsid w:val="001F3C93"/>
    <w:rsid w:val="001F4192"/>
    <w:rsid w:val="001F4279"/>
    <w:rsid w:val="001F517D"/>
    <w:rsid w:val="001F7C68"/>
    <w:rsid w:val="00200367"/>
    <w:rsid w:val="0020333E"/>
    <w:rsid w:val="00203B41"/>
    <w:rsid w:val="002043B1"/>
    <w:rsid w:val="00205071"/>
    <w:rsid w:val="00206D93"/>
    <w:rsid w:val="00207613"/>
    <w:rsid w:val="002125B1"/>
    <w:rsid w:val="002131FD"/>
    <w:rsid w:val="00214451"/>
    <w:rsid w:val="0021505F"/>
    <w:rsid w:val="00215E01"/>
    <w:rsid w:val="002207E6"/>
    <w:rsid w:val="002209BB"/>
    <w:rsid w:val="002221F7"/>
    <w:rsid w:val="00223534"/>
    <w:rsid w:val="002238E7"/>
    <w:rsid w:val="002253DD"/>
    <w:rsid w:val="00226968"/>
    <w:rsid w:val="00227B30"/>
    <w:rsid w:val="002317BE"/>
    <w:rsid w:val="00231DE0"/>
    <w:rsid w:val="00232C79"/>
    <w:rsid w:val="002338C4"/>
    <w:rsid w:val="00233C0E"/>
    <w:rsid w:val="0023563E"/>
    <w:rsid w:val="002378A7"/>
    <w:rsid w:val="00237FED"/>
    <w:rsid w:val="002424BF"/>
    <w:rsid w:val="00245BB9"/>
    <w:rsid w:val="00247090"/>
    <w:rsid w:val="002474BE"/>
    <w:rsid w:val="0025054F"/>
    <w:rsid w:val="00251141"/>
    <w:rsid w:val="0025229E"/>
    <w:rsid w:val="002525CD"/>
    <w:rsid w:val="00253411"/>
    <w:rsid w:val="0025640F"/>
    <w:rsid w:val="00256F37"/>
    <w:rsid w:val="00257239"/>
    <w:rsid w:val="0025766E"/>
    <w:rsid w:val="0025792A"/>
    <w:rsid w:val="00261574"/>
    <w:rsid w:val="0026193F"/>
    <w:rsid w:val="002628E9"/>
    <w:rsid w:val="00263AEA"/>
    <w:rsid w:val="00263C20"/>
    <w:rsid w:val="00264F95"/>
    <w:rsid w:val="00266748"/>
    <w:rsid w:val="0026723B"/>
    <w:rsid w:val="0027001E"/>
    <w:rsid w:val="00272B73"/>
    <w:rsid w:val="002754B0"/>
    <w:rsid w:val="002769FA"/>
    <w:rsid w:val="00280CBD"/>
    <w:rsid w:val="00281672"/>
    <w:rsid w:val="00282FD1"/>
    <w:rsid w:val="00283A1F"/>
    <w:rsid w:val="00286D3D"/>
    <w:rsid w:val="00287354"/>
    <w:rsid w:val="002874CF"/>
    <w:rsid w:val="00290933"/>
    <w:rsid w:val="002914B8"/>
    <w:rsid w:val="002928A1"/>
    <w:rsid w:val="00292AED"/>
    <w:rsid w:val="002952CB"/>
    <w:rsid w:val="00295308"/>
    <w:rsid w:val="002958AD"/>
    <w:rsid w:val="002966B9"/>
    <w:rsid w:val="00296726"/>
    <w:rsid w:val="00297B8F"/>
    <w:rsid w:val="00297CED"/>
    <w:rsid w:val="002A0083"/>
    <w:rsid w:val="002A23D4"/>
    <w:rsid w:val="002A2D02"/>
    <w:rsid w:val="002A5CA6"/>
    <w:rsid w:val="002B02DC"/>
    <w:rsid w:val="002B0936"/>
    <w:rsid w:val="002B0FFD"/>
    <w:rsid w:val="002B2504"/>
    <w:rsid w:val="002B289F"/>
    <w:rsid w:val="002B3D69"/>
    <w:rsid w:val="002B5F80"/>
    <w:rsid w:val="002B6C1B"/>
    <w:rsid w:val="002B716B"/>
    <w:rsid w:val="002B7B3F"/>
    <w:rsid w:val="002C1941"/>
    <w:rsid w:val="002C1F4D"/>
    <w:rsid w:val="002C2BE8"/>
    <w:rsid w:val="002C329A"/>
    <w:rsid w:val="002C4910"/>
    <w:rsid w:val="002C5372"/>
    <w:rsid w:val="002C6191"/>
    <w:rsid w:val="002D0712"/>
    <w:rsid w:val="002D0E48"/>
    <w:rsid w:val="002D164C"/>
    <w:rsid w:val="002D1B35"/>
    <w:rsid w:val="002D3843"/>
    <w:rsid w:val="002D4763"/>
    <w:rsid w:val="002D48DB"/>
    <w:rsid w:val="002D4CD7"/>
    <w:rsid w:val="002D51AC"/>
    <w:rsid w:val="002D66A6"/>
    <w:rsid w:val="002D6F08"/>
    <w:rsid w:val="002D7739"/>
    <w:rsid w:val="002D7CFF"/>
    <w:rsid w:val="002E06AC"/>
    <w:rsid w:val="002E1057"/>
    <w:rsid w:val="002E1782"/>
    <w:rsid w:val="002E1C20"/>
    <w:rsid w:val="002E1E2B"/>
    <w:rsid w:val="002E2037"/>
    <w:rsid w:val="002E26C0"/>
    <w:rsid w:val="002E553D"/>
    <w:rsid w:val="002E58FF"/>
    <w:rsid w:val="002E6C9E"/>
    <w:rsid w:val="002E7D97"/>
    <w:rsid w:val="002F05B3"/>
    <w:rsid w:val="002F0F60"/>
    <w:rsid w:val="002F0F7D"/>
    <w:rsid w:val="002F1164"/>
    <w:rsid w:val="002F129D"/>
    <w:rsid w:val="002F1395"/>
    <w:rsid w:val="002F3290"/>
    <w:rsid w:val="002F330B"/>
    <w:rsid w:val="002F5BA0"/>
    <w:rsid w:val="002F5ED1"/>
    <w:rsid w:val="002F72FE"/>
    <w:rsid w:val="0030061E"/>
    <w:rsid w:val="00302178"/>
    <w:rsid w:val="00302F00"/>
    <w:rsid w:val="00303A34"/>
    <w:rsid w:val="003053D2"/>
    <w:rsid w:val="00305CE4"/>
    <w:rsid w:val="003067C3"/>
    <w:rsid w:val="00306920"/>
    <w:rsid w:val="00306FA7"/>
    <w:rsid w:val="003078A1"/>
    <w:rsid w:val="00310E52"/>
    <w:rsid w:val="00311596"/>
    <w:rsid w:val="00312C4D"/>
    <w:rsid w:val="003135E8"/>
    <w:rsid w:val="00313C5D"/>
    <w:rsid w:val="00314B1A"/>
    <w:rsid w:val="00314D9E"/>
    <w:rsid w:val="003154F0"/>
    <w:rsid w:val="0032032E"/>
    <w:rsid w:val="003205D1"/>
    <w:rsid w:val="0032183C"/>
    <w:rsid w:val="003234D2"/>
    <w:rsid w:val="0032381A"/>
    <w:rsid w:val="0032415A"/>
    <w:rsid w:val="0032553F"/>
    <w:rsid w:val="00326F3A"/>
    <w:rsid w:val="003278F4"/>
    <w:rsid w:val="0033071E"/>
    <w:rsid w:val="00330847"/>
    <w:rsid w:val="00331090"/>
    <w:rsid w:val="003344C0"/>
    <w:rsid w:val="00334ADC"/>
    <w:rsid w:val="00337205"/>
    <w:rsid w:val="00337C81"/>
    <w:rsid w:val="00337F85"/>
    <w:rsid w:val="00337FE0"/>
    <w:rsid w:val="00340550"/>
    <w:rsid w:val="003411DE"/>
    <w:rsid w:val="00341484"/>
    <w:rsid w:val="003414EF"/>
    <w:rsid w:val="00341647"/>
    <w:rsid w:val="00341929"/>
    <w:rsid w:val="00341BE5"/>
    <w:rsid w:val="00341C00"/>
    <w:rsid w:val="00342974"/>
    <w:rsid w:val="00342E1C"/>
    <w:rsid w:val="00343535"/>
    <w:rsid w:val="00343676"/>
    <w:rsid w:val="0034421D"/>
    <w:rsid w:val="0034442E"/>
    <w:rsid w:val="00344D15"/>
    <w:rsid w:val="003453A6"/>
    <w:rsid w:val="003455E4"/>
    <w:rsid w:val="00346747"/>
    <w:rsid w:val="00346F44"/>
    <w:rsid w:val="00347209"/>
    <w:rsid w:val="00352850"/>
    <w:rsid w:val="00353E73"/>
    <w:rsid w:val="003547EE"/>
    <w:rsid w:val="003550A1"/>
    <w:rsid w:val="003553FF"/>
    <w:rsid w:val="003600D9"/>
    <w:rsid w:val="003608B0"/>
    <w:rsid w:val="00360F13"/>
    <w:rsid w:val="00362198"/>
    <w:rsid w:val="00363255"/>
    <w:rsid w:val="0036410F"/>
    <w:rsid w:val="0036673E"/>
    <w:rsid w:val="00366D8A"/>
    <w:rsid w:val="00367241"/>
    <w:rsid w:val="003674DF"/>
    <w:rsid w:val="00367765"/>
    <w:rsid w:val="003702C1"/>
    <w:rsid w:val="00370766"/>
    <w:rsid w:val="0037207A"/>
    <w:rsid w:val="00375B24"/>
    <w:rsid w:val="003761B4"/>
    <w:rsid w:val="00376575"/>
    <w:rsid w:val="00376B47"/>
    <w:rsid w:val="00377BBA"/>
    <w:rsid w:val="00377D8B"/>
    <w:rsid w:val="00380C65"/>
    <w:rsid w:val="003819D0"/>
    <w:rsid w:val="00381F53"/>
    <w:rsid w:val="00381FAB"/>
    <w:rsid w:val="0038362E"/>
    <w:rsid w:val="00384F10"/>
    <w:rsid w:val="003862DE"/>
    <w:rsid w:val="00387D6E"/>
    <w:rsid w:val="00387E7F"/>
    <w:rsid w:val="003901B1"/>
    <w:rsid w:val="00390235"/>
    <w:rsid w:val="003914A4"/>
    <w:rsid w:val="0039171F"/>
    <w:rsid w:val="00391F38"/>
    <w:rsid w:val="00393550"/>
    <w:rsid w:val="003937DA"/>
    <w:rsid w:val="00394453"/>
    <w:rsid w:val="00395369"/>
    <w:rsid w:val="003975E4"/>
    <w:rsid w:val="00397F6A"/>
    <w:rsid w:val="003A07A1"/>
    <w:rsid w:val="003A0D18"/>
    <w:rsid w:val="003A1B3F"/>
    <w:rsid w:val="003A1DDD"/>
    <w:rsid w:val="003A24DD"/>
    <w:rsid w:val="003A3B74"/>
    <w:rsid w:val="003A40E3"/>
    <w:rsid w:val="003A59A1"/>
    <w:rsid w:val="003A673E"/>
    <w:rsid w:val="003A718D"/>
    <w:rsid w:val="003A7282"/>
    <w:rsid w:val="003A763C"/>
    <w:rsid w:val="003B0906"/>
    <w:rsid w:val="003B1FF0"/>
    <w:rsid w:val="003B574A"/>
    <w:rsid w:val="003B7027"/>
    <w:rsid w:val="003B7071"/>
    <w:rsid w:val="003B7242"/>
    <w:rsid w:val="003C1635"/>
    <w:rsid w:val="003C217D"/>
    <w:rsid w:val="003C2A34"/>
    <w:rsid w:val="003C2D8E"/>
    <w:rsid w:val="003C38B2"/>
    <w:rsid w:val="003C38E6"/>
    <w:rsid w:val="003C3CD4"/>
    <w:rsid w:val="003C3E90"/>
    <w:rsid w:val="003C4135"/>
    <w:rsid w:val="003C474F"/>
    <w:rsid w:val="003C56BA"/>
    <w:rsid w:val="003C57A2"/>
    <w:rsid w:val="003C6517"/>
    <w:rsid w:val="003C7254"/>
    <w:rsid w:val="003D0031"/>
    <w:rsid w:val="003D1FC6"/>
    <w:rsid w:val="003D2084"/>
    <w:rsid w:val="003D2119"/>
    <w:rsid w:val="003D2D81"/>
    <w:rsid w:val="003D31F1"/>
    <w:rsid w:val="003D3C49"/>
    <w:rsid w:val="003D4356"/>
    <w:rsid w:val="003D44B9"/>
    <w:rsid w:val="003D4605"/>
    <w:rsid w:val="003D57A8"/>
    <w:rsid w:val="003D5B7A"/>
    <w:rsid w:val="003D7DA8"/>
    <w:rsid w:val="003E096E"/>
    <w:rsid w:val="003E0ED3"/>
    <w:rsid w:val="003E0F52"/>
    <w:rsid w:val="003E2069"/>
    <w:rsid w:val="003E22DA"/>
    <w:rsid w:val="003E25F8"/>
    <w:rsid w:val="003E3188"/>
    <w:rsid w:val="003E449A"/>
    <w:rsid w:val="003E594D"/>
    <w:rsid w:val="003E709B"/>
    <w:rsid w:val="003F09E6"/>
    <w:rsid w:val="003F1848"/>
    <w:rsid w:val="003F3C17"/>
    <w:rsid w:val="003F4573"/>
    <w:rsid w:val="003F5A63"/>
    <w:rsid w:val="003F6AFB"/>
    <w:rsid w:val="00401063"/>
    <w:rsid w:val="00402142"/>
    <w:rsid w:val="00403558"/>
    <w:rsid w:val="004047B7"/>
    <w:rsid w:val="004049BE"/>
    <w:rsid w:val="00404A0B"/>
    <w:rsid w:val="00406CEB"/>
    <w:rsid w:val="00406DB9"/>
    <w:rsid w:val="0040762D"/>
    <w:rsid w:val="00407A98"/>
    <w:rsid w:val="0041101D"/>
    <w:rsid w:val="004119AB"/>
    <w:rsid w:val="0041338A"/>
    <w:rsid w:val="004137DB"/>
    <w:rsid w:val="00413A52"/>
    <w:rsid w:val="004143EA"/>
    <w:rsid w:val="004201EA"/>
    <w:rsid w:val="004210A2"/>
    <w:rsid w:val="0042144D"/>
    <w:rsid w:val="00421620"/>
    <w:rsid w:val="0042287E"/>
    <w:rsid w:val="004237A8"/>
    <w:rsid w:val="00424AD1"/>
    <w:rsid w:val="00424E8D"/>
    <w:rsid w:val="00426EA5"/>
    <w:rsid w:val="00427F55"/>
    <w:rsid w:val="00431218"/>
    <w:rsid w:val="0043156E"/>
    <w:rsid w:val="00432A6A"/>
    <w:rsid w:val="00433891"/>
    <w:rsid w:val="00434134"/>
    <w:rsid w:val="00434225"/>
    <w:rsid w:val="00434546"/>
    <w:rsid w:val="00436410"/>
    <w:rsid w:val="00437012"/>
    <w:rsid w:val="004400AC"/>
    <w:rsid w:val="0044094B"/>
    <w:rsid w:val="004427AF"/>
    <w:rsid w:val="00442E1D"/>
    <w:rsid w:val="0044333E"/>
    <w:rsid w:val="00443B5A"/>
    <w:rsid w:val="0044560A"/>
    <w:rsid w:val="00446425"/>
    <w:rsid w:val="004466FA"/>
    <w:rsid w:val="0044733B"/>
    <w:rsid w:val="00450592"/>
    <w:rsid w:val="0045215A"/>
    <w:rsid w:val="0045242E"/>
    <w:rsid w:val="00452DBD"/>
    <w:rsid w:val="00452F83"/>
    <w:rsid w:val="00453781"/>
    <w:rsid w:val="00454263"/>
    <w:rsid w:val="00454D81"/>
    <w:rsid w:val="00454F22"/>
    <w:rsid w:val="0045547F"/>
    <w:rsid w:val="00456393"/>
    <w:rsid w:val="00456DF4"/>
    <w:rsid w:val="00457B0C"/>
    <w:rsid w:val="004624C4"/>
    <w:rsid w:val="00463A01"/>
    <w:rsid w:val="0046404F"/>
    <w:rsid w:val="004646F1"/>
    <w:rsid w:val="00464C4D"/>
    <w:rsid w:val="00466660"/>
    <w:rsid w:val="004728CC"/>
    <w:rsid w:val="00472E3B"/>
    <w:rsid w:val="004737A9"/>
    <w:rsid w:val="00474621"/>
    <w:rsid w:val="00474E4C"/>
    <w:rsid w:val="00476662"/>
    <w:rsid w:val="00476B0D"/>
    <w:rsid w:val="00476DB5"/>
    <w:rsid w:val="004772C3"/>
    <w:rsid w:val="00477B14"/>
    <w:rsid w:val="00477FC6"/>
    <w:rsid w:val="00480844"/>
    <w:rsid w:val="00480CAB"/>
    <w:rsid w:val="0048226C"/>
    <w:rsid w:val="004868CA"/>
    <w:rsid w:val="00490A39"/>
    <w:rsid w:val="004913D0"/>
    <w:rsid w:val="00491E8F"/>
    <w:rsid w:val="00491F06"/>
    <w:rsid w:val="00492693"/>
    <w:rsid w:val="004936FC"/>
    <w:rsid w:val="0049651F"/>
    <w:rsid w:val="004A271B"/>
    <w:rsid w:val="004A56C7"/>
    <w:rsid w:val="004B0951"/>
    <w:rsid w:val="004B4C39"/>
    <w:rsid w:val="004B54BC"/>
    <w:rsid w:val="004B56B7"/>
    <w:rsid w:val="004B7CCE"/>
    <w:rsid w:val="004C1AE4"/>
    <w:rsid w:val="004C306B"/>
    <w:rsid w:val="004C42A9"/>
    <w:rsid w:val="004C43D9"/>
    <w:rsid w:val="004C74FE"/>
    <w:rsid w:val="004C78CF"/>
    <w:rsid w:val="004D04CE"/>
    <w:rsid w:val="004D0BBA"/>
    <w:rsid w:val="004D0E3A"/>
    <w:rsid w:val="004D0FC1"/>
    <w:rsid w:val="004D156A"/>
    <w:rsid w:val="004D2705"/>
    <w:rsid w:val="004D28C9"/>
    <w:rsid w:val="004D2E6F"/>
    <w:rsid w:val="004D425F"/>
    <w:rsid w:val="004D454E"/>
    <w:rsid w:val="004D4CA9"/>
    <w:rsid w:val="004D6025"/>
    <w:rsid w:val="004D6405"/>
    <w:rsid w:val="004D6436"/>
    <w:rsid w:val="004D7829"/>
    <w:rsid w:val="004D7CC0"/>
    <w:rsid w:val="004E09EC"/>
    <w:rsid w:val="004E0A63"/>
    <w:rsid w:val="004E0AB0"/>
    <w:rsid w:val="004E2979"/>
    <w:rsid w:val="004E50AA"/>
    <w:rsid w:val="004E6434"/>
    <w:rsid w:val="004E789C"/>
    <w:rsid w:val="004F44C6"/>
    <w:rsid w:val="004F4D0A"/>
    <w:rsid w:val="004F6BE2"/>
    <w:rsid w:val="004F706A"/>
    <w:rsid w:val="004F7891"/>
    <w:rsid w:val="00500496"/>
    <w:rsid w:val="00500EFD"/>
    <w:rsid w:val="00500F54"/>
    <w:rsid w:val="00501117"/>
    <w:rsid w:val="0050260C"/>
    <w:rsid w:val="00506643"/>
    <w:rsid w:val="005072A4"/>
    <w:rsid w:val="00507D11"/>
    <w:rsid w:val="005110E7"/>
    <w:rsid w:val="0051118C"/>
    <w:rsid w:val="005120AF"/>
    <w:rsid w:val="00512DA9"/>
    <w:rsid w:val="00513241"/>
    <w:rsid w:val="00514FFC"/>
    <w:rsid w:val="00515052"/>
    <w:rsid w:val="00516165"/>
    <w:rsid w:val="005214B2"/>
    <w:rsid w:val="00521CF0"/>
    <w:rsid w:val="00522546"/>
    <w:rsid w:val="00522B19"/>
    <w:rsid w:val="00523018"/>
    <w:rsid w:val="0052313B"/>
    <w:rsid w:val="0052316F"/>
    <w:rsid w:val="005239E0"/>
    <w:rsid w:val="005243C2"/>
    <w:rsid w:val="0052552D"/>
    <w:rsid w:val="005341E6"/>
    <w:rsid w:val="00534308"/>
    <w:rsid w:val="00535F28"/>
    <w:rsid w:val="00536993"/>
    <w:rsid w:val="00536B97"/>
    <w:rsid w:val="005374DA"/>
    <w:rsid w:val="0053775B"/>
    <w:rsid w:val="00537E36"/>
    <w:rsid w:val="005408E9"/>
    <w:rsid w:val="00542BF9"/>
    <w:rsid w:val="00543A1A"/>
    <w:rsid w:val="00544D21"/>
    <w:rsid w:val="00545788"/>
    <w:rsid w:val="00547822"/>
    <w:rsid w:val="00550D75"/>
    <w:rsid w:val="00551F76"/>
    <w:rsid w:val="005529A6"/>
    <w:rsid w:val="00556823"/>
    <w:rsid w:val="00557D96"/>
    <w:rsid w:val="00560068"/>
    <w:rsid w:val="00560FEF"/>
    <w:rsid w:val="0056192E"/>
    <w:rsid w:val="0056216B"/>
    <w:rsid w:val="00562314"/>
    <w:rsid w:val="00562D69"/>
    <w:rsid w:val="00562DE3"/>
    <w:rsid w:val="00563115"/>
    <w:rsid w:val="00563165"/>
    <w:rsid w:val="00563A85"/>
    <w:rsid w:val="00564DB0"/>
    <w:rsid w:val="00565006"/>
    <w:rsid w:val="00570640"/>
    <w:rsid w:val="005712CD"/>
    <w:rsid w:val="0057385E"/>
    <w:rsid w:val="00576D09"/>
    <w:rsid w:val="00577069"/>
    <w:rsid w:val="005775EC"/>
    <w:rsid w:val="00577987"/>
    <w:rsid w:val="00580DE5"/>
    <w:rsid w:val="005816E3"/>
    <w:rsid w:val="00583510"/>
    <w:rsid w:val="005850CE"/>
    <w:rsid w:val="005853EA"/>
    <w:rsid w:val="005868D1"/>
    <w:rsid w:val="0058787F"/>
    <w:rsid w:val="00587F96"/>
    <w:rsid w:val="00590AD0"/>
    <w:rsid w:val="005927D8"/>
    <w:rsid w:val="00592D1D"/>
    <w:rsid w:val="00594DB0"/>
    <w:rsid w:val="005A053E"/>
    <w:rsid w:val="005A0576"/>
    <w:rsid w:val="005A086C"/>
    <w:rsid w:val="005A2EA3"/>
    <w:rsid w:val="005A3012"/>
    <w:rsid w:val="005A313B"/>
    <w:rsid w:val="005A3C6A"/>
    <w:rsid w:val="005B0499"/>
    <w:rsid w:val="005B0652"/>
    <w:rsid w:val="005B1E11"/>
    <w:rsid w:val="005B23E0"/>
    <w:rsid w:val="005B2CE0"/>
    <w:rsid w:val="005B364B"/>
    <w:rsid w:val="005B3939"/>
    <w:rsid w:val="005B48A1"/>
    <w:rsid w:val="005B5331"/>
    <w:rsid w:val="005B66DB"/>
    <w:rsid w:val="005B7CA3"/>
    <w:rsid w:val="005B7D7F"/>
    <w:rsid w:val="005C078D"/>
    <w:rsid w:val="005C1355"/>
    <w:rsid w:val="005C4E74"/>
    <w:rsid w:val="005C5413"/>
    <w:rsid w:val="005D0574"/>
    <w:rsid w:val="005D2D23"/>
    <w:rsid w:val="005D3CEE"/>
    <w:rsid w:val="005D4E22"/>
    <w:rsid w:val="005D5692"/>
    <w:rsid w:val="005D7DC6"/>
    <w:rsid w:val="005E1580"/>
    <w:rsid w:val="005E4D49"/>
    <w:rsid w:val="005E4ECE"/>
    <w:rsid w:val="005E60D7"/>
    <w:rsid w:val="005E7A99"/>
    <w:rsid w:val="005E7E3E"/>
    <w:rsid w:val="005F00A3"/>
    <w:rsid w:val="005F026F"/>
    <w:rsid w:val="005F0C1C"/>
    <w:rsid w:val="005F1363"/>
    <w:rsid w:val="005F13BA"/>
    <w:rsid w:val="005F1AA9"/>
    <w:rsid w:val="005F1FF0"/>
    <w:rsid w:val="005F219B"/>
    <w:rsid w:val="005F28BD"/>
    <w:rsid w:val="005F2A46"/>
    <w:rsid w:val="005F2D57"/>
    <w:rsid w:val="005F33FE"/>
    <w:rsid w:val="005F35B2"/>
    <w:rsid w:val="005F374D"/>
    <w:rsid w:val="005F430C"/>
    <w:rsid w:val="005F4944"/>
    <w:rsid w:val="005F6642"/>
    <w:rsid w:val="005F7342"/>
    <w:rsid w:val="005F744C"/>
    <w:rsid w:val="00602E59"/>
    <w:rsid w:val="00605DBF"/>
    <w:rsid w:val="00610B41"/>
    <w:rsid w:val="0061142D"/>
    <w:rsid w:val="00611FAF"/>
    <w:rsid w:val="0061351E"/>
    <w:rsid w:val="006137CF"/>
    <w:rsid w:val="00614B57"/>
    <w:rsid w:val="00621714"/>
    <w:rsid w:val="00621D6D"/>
    <w:rsid w:val="00622527"/>
    <w:rsid w:val="0062428A"/>
    <w:rsid w:val="00633AC6"/>
    <w:rsid w:val="00635827"/>
    <w:rsid w:val="006363F4"/>
    <w:rsid w:val="006372CA"/>
    <w:rsid w:val="0064194E"/>
    <w:rsid w:val="0064561B"/>
    <w:rsid w:val="00645E64"/>
    <w:rsid w:val="006473CF"/>
    <w:rsid w:val="00652DF9"/>
    <w:rsid w:val="00653CD2"/>
    <w:rsid w:val="006542FD"/>
    <w:rsid w:val="00654542"/>
    <w:rsid w:val="00655B65"/>
    <w:rsid w:val="00657B99"/>
    <w:rsid w:val="00662007"/>
    <w:rsid w:val="006626D8"/>
    <w:rsid w:val="00662C6D"/>
    <w:rsid w:val="00664F2C"/>
    <w:rsid w:val="00665E25"/>
    <w:rsid w:val="00666910"/>
    <w:rsid w:val="0066785B"/>
    <w:rsid w:val="00670370"/>
    <w:rsid w:val="0067104A"/>
    <w:rsid w:val="00673866"/>
    <w:rsid w:val="006742CC"/>
    <w:rsid w:val="00674635"/>
    <w:rsid w:val="006758EC"/>
    <w:rsid w:val="006759BA"/>
    <w:rsid w:val="00676014"/>
    <w:rsid w:val="006765CF"/>
    <w:rsid w:val="0067775A"/>
    <w:rsid w:val="006809DE"/>
    <w:rsid w:val="0068140D"/>
    <w:rsid w:val="0068266A"/>
    <w:rsid w:val="006831E3"/>
    <w:rsid w:val="00685402"/>
    <w:rsid w:val="006858D5"/>
    <w:rsid w:val="00686D33"/>
    <w:rsid w:val="006872FB"/>
    <w:rsid w:val="00687E72"/>
    <w:rsid w:val="0069069F"/>
    <w:rsid w:val="006907C0"/>
    <w:rsid w:val="006918F8"/>
    <w:rsid w:val="00694BDF"/>
    <w:rsid w:val="00697D3A"/>
    <w:rsid w:val="006A2BAB"/>
    <w:rsid w:val="006A3FE3"/>
    <w:rsid w:val="006A5B36"/>
    <w:rsid w:val="006A6032"/>
    <w:rsid w:val="006A65E6"/>
    <w:rsid w:val="006A6922"/>
    <w:rsid w:val="006A6A2A"/>
    <w:rsid w:val="006B1149"/>
    <w:rsid w:val="006B2BDE"/>
    <w:rsid w:val="006B64D1"/>
    <w:rsid w:val="006B6AF7"/>
    <w:rsid w:val="006B77E3"/>
    <w:rsid w:val="006C1041"/>
    <w:rsid w:val="006C1707"/>
    <w:rsid w:val="006C20E5"/>
    <w:rsid w:val="006C2926"/>
    <w:rsid w:val="006C30ED"/>
    <w:rsid w:val="006C38A1"/>
    <w:rsid w:val="006C48E8"/>
    <w:rsid w:val="006C4C8E"/>
    <w:rsid w:val="006C5046"/>
    <w:rsid w:val="006C6858"/>
    <w:rsid w:val="006C7443"/>
    <w:rsid w:val="006D067C"/>
    <w:rsid w:val="006D0BA5"/>
    <w:rsid w:val="006D0C29"/>
    <w:rsid w:val="006D1140"/>
    <w:rsid w:val="006D1150"/>
    <w:rsid w:val="006D2C9C"/>
    <w:rsid w:val="006D2DE7"/>
    <w:rsid w:val="006D726D"/>
    <w:rsid w:val="006D7469"/>
    <w:rsid w:val="006D7972"/>
    <w:rsid w:val="006D7B14"/>
    <w:rsid w:val="006D7BB3"/>
    <w:rsid w:val="006E006E"/>
    <w:rsid w:val="006E04D4"/>
    <w:rsid w:val="006E0C62"/>
    <w:rsid w:val="006E1E1A"/>
    <w:rsid w:val="006E2BEE"/>
    <w:rsid w:val="006E3130"/>
    <w:rsid w:val="006E413B"/>
    <w:rsid w:val="006E44BE"/>
    <w:rsid w:val="006E4931"/>
    <w:rsid w:val="006E4A24"/>
    <w:rsid w:val="006E61AB"/>
    <w:rsid w:val="006E7119"/>
    <w:rsid w:val="006E718D"/>
    <w:rsid w:val="006E71B4"/>
    <w:rsid w:val="006F1FD0"/>
    <w:rsid w:val="006F4B06"/>
    <w:rsid w:val="006F608D"/>
    <w:rsid w:val="006F655E"/>
    <w:rsid w:val="00700524"/>
    <w:rsid w:val="0070070D"/>
    <w:rsid w:val="00700E6A"/>
    <w:rsid w:val="007013DC"/>
    <w:rsid w:val="007039BB"/>
    <w:rsid w:val="00704429"/>
    <w:rsid w:val="007056AD"/>
    <w:rsid w:val="007064E0"/>
    <w:rsid w:val="00707E2B"/>
    <w:rsid w:val="00710228"/>
    <w:rsid w:val="00710B33"/>
    <w:rsid w:val="00711490"/>
    <w:rsid w:val="00711A62"/>
    <w:rsid w:val="007138EA"/>
    <w:rsid w:val="0071572D"/>
    <w:rsid w:val="00715F0D"/>
    <w:rsid w:val="00717C64"/>
    <w:rsid w:val="0072049B"/>
    <w:rsid w:val="007214C8"/>
    <w:rsid w:val="0072288D"/>
    <w:rsid w:val="00725C06"/>
    <w:rsid w:val="00726F99"/>
    <w:rsid w:val="00727771"/>
    <w:rsid w:val="007305EB"/>
    <w:rsid w:val="00731145"/>
    <w:rsid w:val="007347FB"/>
    <w:rsid w:val="00734BED"/>
    <w:rsid w:val="007367CC"/>
    <w:rsid w:val="00737786"/>
    <w:rsid w:val="00737804"/>
    <w:rsid w:val="00737A75"/>
    <w:rsid w:val="00740203"/>
    <w:rsid w:val="007402C1"/>
    <w:rsid w:val="00740E89"/>
    <w:rsid w:val="0074120C"/>
    <w:rsid w:val="00741EBD"/>
    <w:rsid w:val="00742F6B"/>
    <w:rsid w:val="0074345F"/>
    <w:rsid w:val="00744DE8"/>
    <w:rsid w:val="0074641F"/>
    <w:rsid w:val="00746AF9"/>
    <w:rsid w:val="00750D41"/>
    <w:rsid w:val="007511BA"/>
    <w:rsid w:val="00753A93"/>
    <w:rsid w:val="00754006"/>
    <w:rsid w:val="00755A79"/>
    <w:rsid w:val="00760331"/>
    <w:rsid w:val="00762325"/>
    <w:rsid w:val="00763162"/>
    <w:rsid w:val="00764090"/>
    <w:rsid w:val="0076524A"/>
    <w:rsid w:val="00765572"/>
    <w:rsid w:val="00765B27"/>
    <w:rsid w:val="00765F39"/>
    <w:rsid w:val="00770482"/>
    <w:rsid w:val="007714B0"/>
    <w:rsid w:val="00772170"/>
    <w:rsid w:val="00773BCA"/>
    <w:rsid w:val="00773E96"/>
    <w:rsid w:val="00774712"/>
    <w:rsid w:val="00774A5E"/>
    <w:rsid w:val="00775896"/>
    <w:rsid w:val="00775BDD"/>
    <w:rsid w:val="0078047C"/>
    <w:rsid w:val="0078063E"/>
    <w:rsid w:val="007811C2"/>
    <w:rsid w:val="007814F5"/>
    <w:rsid w:val="0078169C"/>
    <w:rsid w:val="00781C66"/>
    <w:rsid w:val="00781D07"/>
    <w:rsid w:val="0078332F"/>
    <w:rsid w:val="00783373"/>
    <w:rsid w:val="0078384D"/>
    <w:rsid w:val="00783BA4"/>
    <w:rsid w:val="0078499C"/>
    <w:rsid w:val="007850DF"/>
    <w:rsid w:val="007853EE"/>
    <w:rsid w:val="00785F0A"/>
    <w:rsid w:val="0079218F"/>
    <w:rsid w:val="00795CD4"/>
    <w:rsid w:val="00795E95"/>
    <w:rsid w:val="00796A80"/>
    <w:rsid w:val="00796D4E"/>
    <w:rsid w:val="007A0EAB"/>
    <w:rsid w:val="007A1FD3"/>
    <w:rsid w:val="007A2A82"/>
    <w:rsid w:val="007A558E"/>
    <w:rsid w:val="007A6076"/>
    <w:rsid w:val="007A6970"/>
    <w:rsid w:val="007A759C"/>
    <w:rsid w:val="007B09C8"/>
    <w:rsid w:val="007B1FC1"/>
    <w:rsid w:val="007B3D60"/>
    <w:rsid w:val="007B6572"/>
    <w:rsid w:val="007B6FC5"/>
    <w:rsid w:val="007B701C"/>
    <w:rsid w:val="007B7140"/>
    <w:rsid w:val="007B7C6E"/>
    <w:rsid w:val="007C0B74"/>
    <w:rsid w:val="007C4083"/>
    <w:rsid w:val="007C41A0"/>
    <w:rsid w:val="007C7715"/>
    <w:rsid w:val="007D101D"/>
    <w:rsid w:val="007D18FF"/>
    <w:rsid w:val="007D2F4A"/>
    <w:rsid w:val="007D3A61"/>
    <w:rsid w:val="007D3B21"/>
    <w:rsid w:val="007D3F76"/>
    <w:rsid w:val="007D499C"/>
    <w:rsid w:val="007D4D63"/>
    <w:rsid w:val="007D5F77"/>
    <w:rsid w:val="007D60DF"/>
    <w:rsid w:val="007D6464"/>
    <w:rsid w:val="007D7DC7"/>
    <w:rsid w:val="007D7E72"/>
    <w:rsid w:val="007E2035"/>
    <w:rsid w:val="007E395B"/>
    <w:rsid w:val="007E4CC9"/>
    <w:rsid w:val="007E5F8D"/>
    <w:rsid w:val="007E7CC3"/>
    <w:rsid w:val="007E7DE5"/>
    <w:rsid w:val="007F07A1"/>
    <w:rsid w:val="007F2263"/>
    <w:rsid w:val="007F22B7"/>
    <w:rsid w:val="007F2457"/>
    <w:rsid w:val="007F2D8C"/>
    <w:rsid w:val="007F356F"/>
    <w:rsid w:val="007F3D6E"/>
    <w:rsid w:val="007F5371"/>
    <w:rsid w:val="007F7FC7"/>
    <w:rsid w:val="00800D19"/>
    <w:rsid w:val="008012C6"/>
    <w:rsid w:val="00801B7D"/>
    <w:rsid w:val="00802622"/>
    <w:rsid w:val="00802A70"/>
    <w:rsid w:val="00803B3E"/>
    <w:rsid w:val="00804012"/>
    <w:rsid w:val="00806002"/>
    <w:rsid w:val="00806344"/>
    <w:rsid w:val="00806A00"/>
    <w:rsid w:val="0080792A"/>
    <w:rsid w:val="00811AFE"/>
    <w:rsid w:val="00812D8D"/>
    <w:rsid w:val="008141CC"/>
    <w:rsid w:val="0081641F"/>
    <w:rsid w:val="008165F2"/>
    <w:rsid w:val="00817094"/>
    <w:rsid w:val="0081742D"/>
    <w:rsid w:val="00817B06"/>
    <w:rsid w:val="00817F9E"/>
    <w:rsid w:val="00820570"/>
    <w:rsid w:val="0082096F"/>
    <w:rsid w:val="008212EC"/>
    <w:rsid w:val="00821519"/>
    <w:rsid w:val="00824744"/>
    <w:rsid w:val="0082532C"/>
    <w:rsid w:val="00827CF0"/>
    <w:rsid w:val="00827D36"/>
    <w:rsid w:val="00827EB1"/>
    <w:rsid w:val="008303DF"/>
    <w:rsid w:val="008307C3"/>
    <w:rsid w:val="00831616"/>
    <w:rsid w:val="00831821"/>
    <w:rsid w:val="00832237"/>
    <w:rsid w:val="0083338E"/>
    <w:rsid w:val="0083595F"/>
    <w:rsid w:val="00836C14"/>
    <w:rsid w:val="00837BEE"/>
    <w:rsid w:val="00837C4E"/>
    <w:rsid w:val="00842217"/>
    <w:rsid w:val="00843699"/>
    <w:rsid w:val="008445DF"/>
    <w:rsid w:val="00847161"/>
    <w:rsid w:val="00850D3C"/>
    <w:rsid w:val="008512FF"/>
    <w:rsid w:val="008516B5"/>
    <w:rsid w:val="00853BA6"/>
    <w:rsid w:val="00855FA7"/>
    <w:rsid w:val="0085750D"/>
    <w:rsid w:val="00861D0A"/>
    <w:rsid w:val="00861DA8"/>
    <w:rsid w:val="00863FFA"/>
    <w:rsid w:val="008647B9"/>
    <w:rsid w:val="00864F25"/>
    <w:rsid w:val="00864F48"/>
    <w:rsid w:val="00865C54"/>
    <w:rsid w:val="00865FA0"/>
    <w:rsid w:val="0086624A"/>
    <w:rsid w:val="008669DC"/>
    <w:rsid w:val="00867309"/>
    <w:rsid w:val="008702FD"/>
    <w:rsid w:val="008704B5"/>
    <w:rsid w:val="00870F7E"/>
    <w:rsid w:val="0087175C"/>
    <w:rsid w:val="00872576"/>
    <w:rsid w:val="00873E2E"/>
    <w:rsid w:val="00873EDB"/>
    <w:rsid w:val="00874A79"/>
    <w:rsid w:val="00874ACD"/>
    <w:rsid w:val="00875CD3"/>
    <w:rsid w:val="00875EC4"/>
    <w:rsid w:val="008763F5"/>
    <w:rsid w:val="00876A96"/>
    <w:rsid w:val="008807B3"/>
    <w:rsid w:val="00881080"/>
    <w:rsid w:val="0088463E"/>
    <w:rsid w:val="00884BA8"/>
    <w:rsid w:val="00885F35"/>
    <w:rsid w:val="00886F49"/>
    <w:rsid w:val="008870C1"/>
    <w:rsid w:val="00887D5E"/>
    <w:rsid w:val="008903E1"/>
    <w:rsid w:val="008907C6"/>
    <w:rsid w:val="0089412D"/>
    <w:rsid w:val="00894EBD"/>
    <w:rsid w:val="0089633F"/>
    <w:rsid w:val="008A0573"/>
    <w:rsid w:val="008A0638"/>
    <w:rsid w:val="008A09DC"/>
    <w:rsid w:val="008A0BE2"/>
    <w:rsid w:val="008A0F8F"/>
    <w:rsid w:val="008A122A"/>
    <w:rsid w:val="008A12C1"/>
    <w:rsid w:val="008A1757"/>
    <w:rsid w:val="008A19AE"/>
    <w:rsid w:val="008A1BED"/>
    <w:rsid w:val="008A208A"/>
    <w:rsid w:val="008A2812"/>
    <w:rsid w:val="008A2D5E"/>
    <w:rsid w:val="008A58B4"/>
    <w:rsid w:val="008A628A"/>
    <w:rsid w:val="008B042D"/>
    <w:rsid w:val="008B0788"/>
    <w:rsid w:val="008B171F"/>
    <w:rsid w:val="008B21B0"/>
    <w:rsid w:val="008B3527"/>
    <w:rsid w:val="008B3910"/>
    <w:rsid w:val="008B3CB3"/>
    <w:rsid w:val="008B3DEB"/>
    <w:rsid w:val="008B40A3"/>
    <w:rsid w:val="008B5B83"/>
    <w:rsid w:val="008B674F"/>
    <w:rsid w:val="008B6C84"/>
    <w:rsid w:val="008B7954"/>
    <w:rsid w:val="008C0C8A"/>
    <w:rsid w:val="008C1121"/>
    <w:rsid w:val="008C1F3D"/>
    <w:rsid w:val="008C3884"/>
    <w:rsid w:val="008C3AC3"/>
    <w:rsid w:val="008C411E"/>
    <w:rsid w:val="008C78B6"/>
    <w:rsid w:val="008D07A2"/>
    <w:rsid w:val="008D22B5"/>
    <w:rsid w:val="008D2A75"/>
    <w:rsid w:val="008D3624"/>
    <w:rsid w:val="008D399F"/>
    <w:rsid w:val="008D449D"/>
    <w:rsid w:val="008D4887"/>
    <w:rsid w:val="008E0351"/>
    <w:rsid w:val="008E1344"/>
    <w:rsid w:val="008E22B6"/>
    <w:rsid w:val="008E43BE"/>
    <w:rsid w:val="008E4493"/>
    <w:rsid w:val="008E6480"/>
    <w:rsid w:val="008E6729"/>
    <w:rsid w:val="008E733C"/>
    <w:rsid w:val="008F0CF0"/>
    <w:rsid w:val="008F101C"/>
    <w:rsid w:val="008F20D0"/>
    <w:rsid w:val="008F249B"/>
    <w:rsid w:val="008F33DF"/>
    <w:rsid w:val="008F489A"/>
    <w:rsid w:val="008F5078"/>
    <w:rsid w:val="008F74CA"/>
    <w:rsid w:val="008F7ADA"/>
    <w:rsid w:val="00900425"/>
    <w:rsid w:val="009010EE"/>
    <w:rsid w:val="00901BB7"/>
    <w:rsid w:val="00902755"/>
    <w:rsid w:val="00904B6E"/>
    <w:rsid w:val="00907A52"/>
    <w:rsid w:val="009101E5"/>
    <w:rsid w:val="00910D2C"/>
    <w:rsid w:val="00910F83"/>
    <w:rsid w:val="0091250A"/>
    <w:rsid w:val="00912FA3"/>
    <w:rsid w:val="00913A06"/>
    <w:rsid w:val="009162D5"/>
    <w:rsid w:val="00916F14"/>
    <w:rsid w:val="00917B9B"/>
    <w:rsid w:val="00920110"/>
    <w:rsid w:val="00921075"/>
    <w:rsid w:val="00922142"/>
    <w:rsid w:val="009225B3"/>
    <w:rsid w:val="009231E5"/>
    <w:rsid w:val="00923E1D"/>
    <w:rsid w:val="00924247"/>
    <w:rsid w:val="00924CF2"/>
    <w:rsid w:val="009262D8"/>
    <w:rsid w:val="00926B82"/>
    <w:rsid w:val="00927183"/>
    <w:rsid w:val="00927BF6"/>
    <w:rsid w:val="0093043C"/>
    <w:rsid w:val="00931EA7"/>
    <w:rsid w:val="00933130"/>
    <w:rsid w:val="00933611"/>
    <w:rsid w:val="00934DFF"/>
    <w:rsid w:val="00935AF6"/>
    <w:rsid w:val="00936424"/>
    <w:rsid w:val="00937956"/>
    <w:rsid w:val="009404DF"/>
    <w:rsid w:val="009409EA"/>
    <w:rsid w:val="00941093"/>
    <w:rsid w:val="009417BC"/>
    <w:rsid w:val="009423BC"/>
    <w:rsid w:val="0094288F"/>
    <w:rsid w:val="00942E22"/>
    <w:rsid w:val="00943BF5"/>
    <w:rsid w:val="009462E3"/>
    <w:rsid w:val="0094688E"/>
    <w:rsid w:val="009470AC"/>
    <w:rsid w:val="00950047"/>
    <w:rsid w:val="00952FFE"/>
    <w:rsid w:val="00953208"/>
    <w:rsid w:val="00953776"/>
    <w:rsid w:val="00954AA9"/>
    <w:rsid w:val="00956199"/>
    <w:rsid w:val="00957AB9"/>
    <w:rsid w:val="00961DF1"/>
    <w:rsid w:val="009623C8"/>
    <w:rsid w:val="009631E4"/>
    <w:rsid w:val="009645AE"/>
    <w:rsid w:val="00964637"/>
    <w:rsid w:val="0096480D"/>
    <w:rsid w:val="00966275"/>
    <w:rsid w:val="00967723"/>
    <w:rsid w:val="00967B41"/>
    <w:rsid w:val="00970617"/>
    <w:rsid w:val="00973D29"/>
    <w:rsid w:val="009759FF"/>
    <w:rsid w:val="00975A1E"/>
    <w:rsid w:val="00975C65"/>
    <w:rsid w:val="009806DE"/>
    <w:rsid w:val="00981F27"/>
    <w:rsid w:val="00983E18"/>
    <w:rsid w:val="00984510"/>
    <w:rsid w:val="009860E9"/>
    <w:rsid w:val="00987403"/>
    <w:rsid w:val="00987B7A"/>
    <w:rsid w:val="0099180D"/>
    <w:rsid w:val="009928B1"/>
    <w:rsid w:val="0099360B"/>
    <w:rsid w:val="009A0447"/>
    <w:rsid w:val="009A0A3F"/>
    <w:rsid w:val="009A0BD3"/>
    <w:rsid w:val="009A13F5"/>
    <w:rsid w:val="009A1A04"/>
    <w:rsid w:val="009A3733"/>
    <w:rsid w:val="009A488F"/>
    <w:rsid w:val="009A6C14"/>
    <w:rsid w:val="009A6DDD"/>
    <w:rsid w:val="009A6EDB"/>
    <w:rsid w:val="009A6EEC"/>
    <w:rsid w:val="009A7A1E"/>
    <w:rsid w:val="009B1C8A"/>
    <w:rsid w:val="009B1F6E"/>
    <w:rsid w:val="009B3281"/>
    <w:rsid w:val="009B4AE0"/>
    <w:rsid w:val="009B523F"/>
    <w:rsid w:val="009B575E"/>
    <w:rsid w:val="009B5F35"/>
    <w:rsid w:val="009B62C8"/>
    <w:rsid w:val="009B7578"/>
    <w:rsid w:val="009B7753"/>
    <w:rsid w:val="009C0EBF"/>
    <w:rsid w:val="009C22AD"/>
    <w:rsid w:val="009C3776"/>
    <w:rsid w:val="009C417C"/>
    <w:rsid w:val="009C5502"/>
    <w:rsid w:val="009C5796"/>
    <w:rsid w:val="009C6430"/>
    <w:rsid w:val="009D08C3"/>
    <w:rsid w:val="009D2655"/>
    <w:rsid w:val="009D2931"/>
    <w:rsid w:val="009D398E"/>
    <w:rsid w:val="009D3A47"/>
    <w:rsid w:val="009D408E"/>
    <w:rsid w:val="009D50FB"/>
    <w:rsid w:val="009E152B"/>
    <w:rsid w:val="009E1A88"/>
    <w:rsid w:val="009E2AE6"/>
    <w:rsid w:val="009E3D12"/>
    <w:rsid w:val="009E4423"/>
    <w:rsid w:val="009E775A"/>
    <w:rsid w:val="009F1C75"/>
    <w:rsid w:val="009F6F11"/>
    <w:rsid w:val="009F7A8F"/>
    <w:rsid w:val="00A00EC0"/>
    <w:rsid w:val="00A03D71"/>
    <w:rsid w:val="00A04F4A"/>
    <w:rsid w:val="00A05A00"/>
    <w:rsid w:val="00A0642E"/>
    <w:rsid w:val="00A12A23"/>
    <w:rsid w:val="00A13378"/>
    <w:rsid w:val="00A142F1"/>
    <w:rsid w:val="00A14369"/>
    <w:rsid w:val="00A147B8"/>
    <w:rsid w:val="00A167A0"/>
    <w:rsid w:val="00A16F69"/>
    <w:rsid w:val="00A17DB5"/>
    <w:rsid w:val="00A21240"/>
    <w:rsid w:val="00A2125E"/>
    <w:rsid w:val="00A2501C"/>
    <w:rsid w:val="00A26409"/>
    <w:rsid w:val="00A2653B"/>
    <w:rsid w:val="00A26EAA"/>
    <w:rsid w:val="00A2704F"/>
    <w:rsid w:val="00A302AE"/>
    <w:rsid w:val="00A305A7"/>
    <w:rsid w:val="00A32B82"/>
    <w:rsid w:val="00A33D19"/>
    <w:rsid w:val="00A3567E"/>
    <w:rsid w:val="00A36B5B"/>
    <w:rsid w:val="00A41E07"/>
    <w:rsid w:val="00A41F2A"/>
    <w:rsid w:val="00A42BC5"/>
    <w:rsid w:val="00A4341A"/>
    <w:rsid w:val="00A436AC"/>
    <w:rsid w:val="00A438F8"/>
    <w:rsid w:val="00A4411E"/>
    <w:rsid w:val="00A44345"/>
    <w:rsid w:val="00A4534D"/>
    <w:rsid w:val="00A454AE"/>
    <w:rsid w:val="00A45986"/>
    <w:rsid w:val="00A46123"/>
    <w:rsid w:val="00A474C6"/>
    <w:rsid w:val="00A52B1B"/>
    <w:rsid w:val="00A52EAD"/>
    <w:rsid w:val="00A53F8A"/>
    <w:rsid w:val="00A54B7B"/>
    <w:rsid w:val="00A56800"/>
    <w:rsid w:val="00A60426"/>
    <w:rsid w:val="00A61101"/>
    <w:rsid w:val="00A61823"/>
    <w:rsid w:val="00A6193F"/>
    <w:rsid w:val="00A61EE2"/>
    <w:rsid w:val="00A62BD6"/>
    <w:rsid w:val="00A63BB4"/>
    <w:rsid w:val="00A64239"/>
    <w:rsid w:val="00A6676B"/>
    <w:rsid w:val="00A70F69"/>
    <w:rsid w:val="00A71486"/>
    <w:rsid w:val="00A71DF6"/>
    <w:rsid w:val="00A72E53"/>
    <w:rsid w:val="00A74E67"/>
    <w:rsid w:val="00A75474"/>
    <w:rsid w:val="00A803DB"/>
    <w:rsid w:val="00A81E2A"/>
    <w:rsid w:val="00A82DD6"/>
    <w:rsid w:val="00A82EAF"/>
    <w:rsid w:val="00A8394F"/>
    <w:rsid w:val="00A84EE1"/>
    <w:rsid w:val="00A85AC1"/>
    <w:rsid w:val="00A866E1"/>
    <w:rsid w:val="00A86BD3"/>
    <w:rsid w:val="00A86D9C"/>
    <w:rsid w:val="00A874F6"/>
    <w:rsid w:val="00A916E3"/>
    <w:rsid w:val="00A91832"/>
    <w:rsid w:val="00A933CE"/>
    <w:rsid w:val="00A934D6"/>
    <w:rsid w:val="00A93F57"/>
    <w:rsid w:val="00A95742"/>
    <w:rsid w:val="00A95902"/>
    <w:rsid w:val="00A95B75"/>
    <w:rsid w:val="00AA0B42"/>
    <w:rsid w:val="00AA0FE9"/>
    <w:rsid w:val="00AA1FAF"/>
    <w:rsid w:val="00AA20C2"/>
    <w:rsid w:val="00AA2572"/>
    <w:rsid w:val="00AA2ABF"/>
    <w:rsid w:val="00AA4530"/>
    <w:rsid w:val="00AA61A3"/>
    <w:rsid w:val="00AA76A1"/>
    <w:rsid w:val="00AB282E"/>
    <w:rsid w:val="00AB3A7C"/>
    <w:rsid w:val="00AB4F9E"/>
    <w:rsid w:val="00AB535B"/>
    <w:rsid w:val="00AB6B21"/>
    <w:rsid w:val="00AB72DF"/>
    <w:rsid w:val="00AC04DF"/>
    <w:rsid w:val="00AC0775"/>
    <w:rsid w:val="00AC0CE0"/>
    <w:rsid w:val="00AC1627"/>
    <w:rsid w:val="00AC177F"/>
    <w:rsid w:val="00AC1E66"/>
    <w:rsid w:val="00AC433A"/>
    <w:rsid w:val="00AC48FD"/>
    <w:rsid w:val="00AC53C4"/>
    <w:rsid w:val="00AC6813"/>
    <w:rsid w:val="00AD0E5B"/>
    <w:rsid w:val="00AD13F9"/>
    <w:rsid w:val="00AD189E"/>
    <w:rsid w:val="00AD216E"/>
    <w:rsid w:val="00AD21CD"/>
    <w:rsid w:val="00AD2D0F"/>
    <w:rsid w:val="00AD3125"/>
    <w:rsid w:val="00AD322D"/>
    <w:rsid w:val="00AD45D6"/>
    <w:rsid w:val="00AD50ED"/>
    <w:rsid w:val="00AD578E"/>
    <w:rsid w:val="00AD6201"/>
    <w:rsid w:val="00AD6F5C"/>
    <w:rsid w:val="00AD7E8D"/>
    <w:rsid w:val="00AE028B"/>
    <w:rsid w:val="00AE0B89"/>
    <w:rsid w:val="00AE176A"/>
    <w:rsid w:val="00AE293F"/>
    <w:rsid w:val="00AE300A"/>
    <w:rsid w:val="00AE3D28"/>
    <w:rsid w:val="00AE5A5C"/>
    <w:rsid w:val="00AE7FFA"/>
    <w:rsid w:val="00AF0080"/>
    <w:rsid w:val="00AF0332"/>
    <w:rsid w:val="00AF0A9B"/>
    <w:rsid w:val="00AF0F60"/>
    <w:rsid w:val="00AF1627"/>
    <w:rsid w:val="00AF2639"/>
    <w:rsid w:val="00AF26B1"/>
    <w:rsid w:val="00AF2AF0"/>
    <w:rsid w:val="00AF2AFB"/>
    <w:rsid w:val="00AF2EA3"/>
    <w:rsid w:val="00AF3EB6"/>
    <w:rsid w:val="00AF6A45"/>
    <w:rsid w:val="00AF6FF8"/>
    <w:rsid w:val="00AF73BA"/>
    <w:rsid w:val="00B023D3"/>
    <w:rsid w:val="00B03C4D"/>
    <w:rsid w:val="00B043BD"/>
    <w:rsid w:val="00B04B43"/>
    <w:rsid w:val="00B04BBC"/>
    <w:rsid w:val="00B05B83"/>
    <w:rsid w:val="00B06F3E"/>
    <w:rsid w:val="00B101B3"/>
    <w:rsid w:val="00B112D9"/>
    <w:rsid w:val="00B11A72"/>
    <w:rsid w:val="00B13478"/>
    <w:rsid w:val="00B13641"/>
    <w:rsid w:val="00B147B5"/>
    <w:rsid w:val="00B14DEF"/>
    <w:rsid w:val="00B164F0"/>
    <w:rsid w:val="00B204F2"/>
    <w:rsid w:val="00B2092E"/>
    <w:rsid w:val="00B254D5"/>
    <w:rsid w:val="00B25581"/>
    <w:rsid w:val="00B26025"/>
    <w:rsid w:val="00B262B9"/>
    <w:rsid w:val="00B312EC"/>
    <w:rsid w:val="00B315E4"/>
    <w:rsid w:val="00B3160F"/>
    <w:rsid w:val="00B31F4D"/>
    <w:rsid w:val="00B328F1"/>
    <w:rsid w:val="00B32FCA"/>
    <w:rsid w:val="00B34D2E"/>
    <w:rsid w:val="00B37898"/>
    <w:rsid w:val="00B37BF3"/>
    <w:rsid w:val="00B40769"/>
    <w:rsid w:val="00B416F7"/>
    <w:rsid w:val="00B42053"/>
    <w:rsid w:val="00B424CC"/>
    <w:rsid w:val="00B430A2"/>
    <w:rsid w:val="00B435EC"/>
    <w:rsid w:val="00B449A8"/>
    <w:rsid w:val="00B44E48"/>
    <w:rsid w:val="00B4695F"/>
    <w:rsid w:val="00B469FF"/>
    <w:rsid w:val="00B46C67"/>
    <w:rsid w:val="00B47797"/>
    <w:rsid w:val="00B500FD"/>
    <w:rsid w:val="00B51964"/>
    <w:rsid w:val="00B522CB"/>
    <w:rsid w:val="00B52453"/>
    <w:rsid w:val="00B53F8F"/>
    <w:rsid w:val="00B548D6"/>
    <w:rsid w:val="00B54914"/>
    <w:rsid w:val="00B604D1"/>
    <w:rsid w:val="00B60BE4"/>
    <w:rsid w:val="00B636F2"/>
    <w:rsid w:val="00B6377D"/>
    <w:rsid w:val="00B663DD"/>
    <w:rsid w:val="00B66EB0"/>
    <w:rsid w:val="00B67D8A"/>
    <w:rsid w:val="00B71A03"/>
    <w:rsid w:val="00B7367B"/>
    <w:rsid w:val="00B757DD"/>
    <w:rsid w:val="00B80908"/>
    <w:rsid w:val="00B80A5A"/>
    <w:rsid w:val="00B80D4E"/>
    <w:rsid w:val="00B81DBA"/>
    <w:rsid w:val="00B85628"/>
    <w:rsid w:val="00B85952"/>
    <w:rsid w:val="00B867C4"/>
    <w:rsid w:val="00B87A2A"/>
    <w:rsid w:val="00B91B80"/>
    <w:rsid w:val="00B91D0D"/>
    <w:rsid w:val="00B9363E"/>
    <w:rsid w:val="00B93E39"/>
    <w:rsid w:val="00B94EC3"/>
    <w:rsid w:val="00BA09C1"/>
    <w:rsid w:val="00BA0D13"/>
    <w:rsid w:val="00BA1F41"/>
    <w:rsid w:val="00BA2696"/>
    <w:rsid w:val="00BA6BDB"/>
    <w:rsid w:val="00BA7111"/>
    <w:rsid w:val="00BB088A"/>
    <w:rsid w:val="00BB1B04"/>
    <w:rsid w:val="00BB30B0"/>
    <w:rsid w:val="00BB3293"/>
    <w:rsid w:val="00BB341E"/>
    <w:rsid w:val="00BB58AC"/>
    <w:rsid w:val="00BB728F"/>
    <w:rsid w:val="00BC1707"/>
    <w:rsid w:val="00BC1ABE"/>
    <w:rsid w:val="00BC2065"/>
    <w:rsid w:val="00BC3436"/>
    <w:rsid w:val="00BC3BC0"/>
    <w:rsid w:val="00BC45C9"/>
    <w:rsid w:val="00BC47FC"/>
    <w:rsid w:val="00BC485E"/>
    <w:rsid w:val="00BC515F"/>
    <w:rsid w:val="00BC6165"/>
    <w:rsid w:val="00BC6B4F"/>
    <w:rsid w:val="00BD0057"/>
    <w:rsid w:val="00BD0401"/>
    <w:rsid w:val="00BD0AF2"/>
    <w:rsid w:val="00BD0C2F"/>
    <w:rsid w:val="00BD1521"/>
    <w:rsid w:val="00BD3D96"/>
    <w:rsid w:val="00BD40A8"/>
    <w:rsid w:val="00BD5F78"/>
    <w:rsid w:val="00BE0954"/>
    <w:rsid w:val="00BE1615"/>
    <w:rsid w:val="00BE1C0D"/>
    <w:rsid w:val="00BE247A"/>
    <w:rsid w:val="00BE2BA2"/>
    <w:rsid w:val="00BE524A"/>
    <w:rsid w:val="00BE5870"/>
    <w:rsid w:val="00BE5E87"/>
    <w:rsid w:val="00BE7829"/>
    <w:rsid w:val="00BE787C"/>
    <w:rsid w:val="00BE7895"/>
    <w:rsid w:val="00BF027E"/>
    <w:rsid w:val="00BF0C0D"/>
    <w:rsid w:val="00BF1B6F"/>
    <w:rsid w:val="00BF1DA9"/>
    <w:rsid w:val="00BF1F28"/>
    <w:rsid w:val="00BF2F5F"/>
    <w:rsid w:val="00BF302F"/>
    <w:rsid w:val="00BF37CC"/>
    <w:rsid w:val="00BF3D21"/>
    <w:rsid w:val="00BF4140"/>
    <w:rsid w:val="00BF4259"/>
    <w:rsid w:val="00C01F16"/>
    <w:rsid w:val="00C0284B"/>
    <w:rsid w:val="00C05ACA"/>
    <w:rsid w:val="00C06A21"/>
    <w:rsid w:val="00C07468"/>
    <w:rsid w:val="00C118F1"/>
    <w:rsid w:val="00C11A67"/>
    <w:rsid w:val="00C121B6"/>
    <w:rsid w:val="00C13626"/>
    <w:rsid w:val="00C13B39"/>
    <w:rsid w:val="00C16BA4"/>
    <w:rsid w:val="00C17165"/>
    <w:rsid w:val="00C227FE"/>
    <w:rsid w:val="00C2338A"/>
    <w:rsid w:val="00C24CC5"/>
    <w:rsid w:val="00C2577C"/>
    <w:rsid w:val="00C26350"/>
    <w:rsid w:val="00C276FF"/>
    <w:rsid w:val="00C304EE"/>
    <w:rsid w:val="00C310A1"/>
    <w:rsid w:val="00C311FE"/>
    <w:rsid w:val="00C3291F"/>
    <w:rsid w:val="00C3363D"/>
    <w:rsid w:val="00C33CC2"/>
    <w:rsid w:val="00C35DA2"/>
    <w:rsid w:val="00C36633"/>
    <w:rsid w:val="00C37090"/>
    <w:rsid w:val="00C37641"/>
    <w:rsid w:val="00C4732E"/>
    <w:rsid w:val="00C47ED4"/>
    <w:rsid w:val="00C511EB"/>
    <w:rsid w:val="00C51A6A"/>
    <w:rsid w:val="00C52079"/>
    <w:rsid w:val="00C525A4"/>
    <w:rsid w:val="00C52901"/>
    <w:rsid w:val="00C52928"/>
    <w:rsid w:val="00C5411A"/>
    <w:rsid w:val="00C54790"/>
    <w:rsid w:val="00C56B0C"/>
    <w:rsid w:val="00C60D06"/>
    <w:rsid w:val="00C60FCC"/>
    <w:rsid w:val="00C610F1"/>
    <w:rsid w:val="00C614F7"/>
    <w:rsid w:val="00C63696"/>
    <w:rsid w:val="00C64310"/>
    <w:rsid w:val="00C6501B"/>
    <w:rsid w:val="00C65D3E"/>
    <w:rsid w:val="00C663A8"/>
    <w:rsid w:val="00C66544"/>
    <w:rsid w:val="00C6762D"/>
    <w:rsid w:val="00C70748"/>
    <w:rsid w:val="00C70FDD"/>
    <w:rsid w:val="00C71C23"/>
    <w:rsid w:val="00C7414D"/>
    <w:rsid w:val="00C7599E"/>
    <w:rsid w:val="00C75B59"/>
    <w:rsid w:val="00C76497"/>
    <w:rsid w:val="00C7684F"/>
    <w:rsid w:val="00C7699D"/>
    <w:rsid w:val="00C802CB"/>
    <w:rsid w:val="00C8126D"/>
    <w:rsid w:val="00C8388A"/>
    <w:rsid w:val="00C8460A"/>
    <w:rsid w:val="00C84C12"/>
    <w:rsid w:val="00C857BB"/>
    <w:rsid w:val="00C85BCB"/>
    <w:rsid w:val="00C91C5D"/>
    <w:rsid w:val="00C91CA2"/>
    <w:rsid w:val="00C94EEB"/>
    <w:rsid w:val="00C9573D"/>
    <w:rsid w:val="00C9758C"/>
    <w:rsid w:val="00C97DB6"/>
    <w:rsid w:val="00CA14F8"/>
    <w:rsid w:val="00CA1D73"/>
    <w:rsid w:val="00CA2756"/>
    <w:rsid w:val="00CA5046"/>
    <w:rsid w:val="00CA5DC4"/>
    <w:rsid w:val="00CA79BB"/>
    <w:rsid w:val="00CB1831"/>
    <w:rsid w:val="00CB18C6"/>
    <w:rsid w:val="00CB2441"/>
    <w:rsid w:val="00CB3168"/>
    <w:rsid w:val="00CB35B8"/>
    <w:rsid w:val="00CB6C93"/>
    <w:rsid w:val="00CB7443"/>
    <w:rsid w:val="00CB797B"/>
    <w:rsid w:val="00CC0BF3"/>
    <w:rsid w:val="00CC1D3A"/>
    <w:rsid w:val="00CC1DB8"/>
    <w:rsid w:val="00CC49DA"/>
    <w:rsid w:val="00CC6796"/>
    <w:rsid w:val="00CC7A17"/>
    <w:rsid w:val="00CD0222"/>
    <w:rsid w:val="00CD0724"/>
    <w:rsid w:val="00CD2547"/>
    <w:rsid w:val="00CD27B8"/>
    <w:rsid w:val="00CD2BD5"/>
    <w:rsid w:val="00CD3446"/>
    <w:rsid w:val="00CD347B"/>
    <w:rsid w:val="00CD3735"/>
    <w:rsid w:val="00CD3D44"/>
    <w:rsid w:val="00CD41FF"/>
    <w:rsid w:val="00CD47B4"/>
    <w:rsid w:val="00CD5C60"/>
    <w:rsid w:val="00CD5D9A"/>
    <w:rsid w:val="00CD6614"/>
    <w:rsid w:val="00CD6EE0"/>
    <w:rsid w:val="00CD7018"/>
    <w:rsid w:val="00CD7C33"/>
    <w:rsid w:val="00CE01FC"/>
    <w:rsid w:val="00CE0F8A"/>
    <w:rsid w:val="00CE23AB"/>
    <w:rsid w:val="00CE3820"/>
    <w:rsid w:val="00CE4197"/>
    <w:rsid w:val="00CE453D"/>
    <w:rsid w:val="00CE62A5"/>
    <w:rsid w:val="00CE6BA2"/>
    <w:rsid w:val="00CE73FE"/>
    <w:rsid w:val="00CF017F"/>
    <w:rsid w:val="00CF0E48"/>
    <w:rsid w:val="00CF0E90"/>
    <w:rsid w:val="00CF2035"/>
    <w:rsid w:val="00CF2D94"/>
    <w:rsid w:val="00CF33F0"/>
    <w:rsid w:val="00CF5E8F"/>
    <w:rsid w:val="00CF6C2C"/>
    <w:rsid w:val="00CF6FB2"/>
    <w:rsid w:val="00CF727B"/>
    <w:rsid w:val="00CF7CEA"/>
    <w:rsid w:val="00CF7F29"/>
    <w:rsid w:val="00D00D6A"/>
    <w:rsid w:val="00D01055"/>
    <w:rsid w:val="00D0365B"/>
    <w:rsid w:val="00D05069"/>
    <w:rsid w:val="00D07305"/>
    <w:rsid w:val="00D077F2"/>
    <w:rsid w:val="00D103BE"/>
    <w:rsid w:val="00D114F7"/>
    <w:rsid w:val="00D12334"/>
    <w:rsid w:val="00D125B5"/>
    <w:rsid w:val="00D12C87"/>
    <w:rsid w:val="00D144AF"/>
    <w:rsid w:val="00D1795A"/>
    <w:rsid w:val="00D20109"/>
    <w:rsid w:val="00D202FB"/>
    <w:rsid w:val="00D20784"/>
    <w:rsid w:val="00D22BEC"/>
    <w:rsid w:val="00D235BB"/>
    <w:rsid w:val="00D23B1A"/>
    <w:rsid w:val="00D23B3D"/>
    <w:rsid w:val="00D2428B"/>
    <w:rsid w:val="00D2470A"/>
    <w:rsid w:val="00D2536A"/>
    <w:rsid w:val="00D269E4"/>
    <w:rsid w:val="00D272D2"/>
    <w:rsid w:val="00D27B9C"/>
    <w:rsid w:val="00D32D98"/>
    <w:rsid w:val="00D35F93"/>
    <w:rsid w:val="00D3778C"/>
    <w:rsid w:val="00D40D69"/>
    <w:rsid w:val="00D42300"/>
    <w:rsid w:val="00D42518"/>
    <w:rsid w:val="00D44955"/>
    <w:rsid w:val="00D45084"/>
    <w:rsid w:val="00D455F2"/>
    <w:rsid w:val="00D469B6"/>
    <w:rsid w:val="00D4721D"/>
    <w:rsid w:val="00D47655"/>
    <w:rsid w:val="00D510FA"/>
    <w:rsid w:val="00D52ECE"/>
    <w:rsid w:val="00D55164"/>
    <w:rsid w:val="00D56B9E"/>
    <w:rsid w:val="00D573F3"/>
    <w:rsid w:val="00D57535"/>
    <w:rsid w:val="00D60A50"/>
    <w:rsid w:val="00D60BB0"/>
    <w:rsid w:val="00D60DB0"/>
    <w:rsid w:val="00D62322"/>
    <w:rsid w:val="00D63574"/>
    <w:rsid w:val="00D63C67"/>
    <w:rsid w:val="00D63EE5"/>
    <w:rsid w:val="00D644D5"/>
    <w:rsid w:val="00D65101"/>
    <w:rsid w:val="00D655C5"/>
    <w:rsid w:val="00D66124"/>
    <w:rsid w:val="00D66FAE"/>
    <w:rsid w:val="00D67EB9"/>
    <w:rsid w:val="00D71361"/>
    <w:rsid w:val="00D716B8"/>
    <w:rsid w:val="00D716FC"/>
    <w:rsid w:val="00D73FBF"/>
    <w:rsid w:val="00D74855"/>
    <w:rsid w:val="00D7545A"/>
    <w:rsid w:val="00D75CD9"/>
    <w:rsid w:val="00D76D5D"/>
    <w:rsid w:val="00D76F21"/>
    <w:rsid w:val="00D77371"/>
    <w:rsid w:val="00D8065D"/>
    <w:rsid w:val="00D80DD5"/>
    <w:rsid w:val="00D849AC"/>
    <w:rsid w:val="00D86260"/>
    <w:rsid w:val="00D87B78"/>
    <w:rsid w:val="00D90E1D"/>
    <w:rsid w:val="00D91F5B"/>
    <w:rsid w:val="00D92018"/>
    <w:rsid w:val="00D926A9"/>
    <w:rsid w:val="00D92D56"/>
    <w:rsid w:val="00D93003"/>
    <w:rsid w:val="00D936DC"/>
    <w:rsid w:val="00D9378B"/>
    <w:rsid w:val="00D93A06"/>
    <w:rsid w:val="00D944D0"/>
    <w:rsid w:val="00D960F7"/>
    <w:rsid w:val="00D9666C"/>
    <w:rsid w:val="00D975E7"/>
    <w:rsid w:val="00DA062B"/>
    <w:rsid w:val="00DA0633"/>
    <w:rsid w:val="00DA08FA"/>
    <w:rsid w:val="00DA1C6A"/>
    <w:rsid w:val="00DA2F8F"/>
    <w:rsid w:val="00DA34A0"/>
    <w:rsid w:val="00DA3815"/>
    <w:rsid w:val="00DA3B29"/>
    <w:rsid w:val="00DA46D4"/>
    <w:rsid w:val="00DA5C2B"/>
    <w:rsid w:val="00DA5D34"/>
    <w:rsid w:val="00DB12CC"/>
    <w:rsid w:val="00DB3799"/>
    <w:rsid w:val="00DB4D34"/>
    <w:rsid w:val="00DB5743"/>
    <w:rsid w:val="00DB7DC2"/>
    <w:rsid w:val="00DC1003"/>
    <w:rsid w:val="00DC125E"/>
    <w:rsid w:val="00DC1501"/>
    <w:rsid w:val="00DC1553"/>
    <w:rsid w:val="00DC1C97"/>
    <w:rsid w:val="00DC2314"/>
    <w:rsid w:val="00DC410D"/>
    <w:rsid w:val="00DC6932"/>
    <w:rsid w:val="00DC7402"/>
    <w:rsid w:val="00DC7B78"/>
    <w:rsid w:val="00DC7CB2"/>
    <w:rsid w:val="00DD0503"/>
    <w:rsid w:val="00DD133F"/>
    <w:rsid w:val="00DD40DB"/>
    <w:rsid w:val="00DD464C"/>
    <w:rsid w:val="00DD6FB0"/>
    <w:rsid w:val="00DE4BD1"/>
    <w:rsid w:val="00DE5319"/>
    <w:rsid w:val="00DE5477"/>
    <w:rsid w:val="00DE6007"/>
    <w:rsid w:val="00DE6EE0"/>
    <w:rsid w:val="00DF1F3D"/>
    <w:rsid w:val="00DF2D00"/>
    <w:rsid w:val="00E00321"/>
    <w:rsid w:val="00E00F91"/>
    <w:rsid w:val="00E01732"/>
    <w:rsid w:val="00E05563"/>
    <w:rsid w:val="00E05A12"/>
    <w:rsid w:val="00E063F9"/>
    <w:rsid w:val="00E10A29"/>
    <w:rsid w:val="00E10F29"/>
    <w:rsid w:val="00E11F36"/>
    <w:rsid w:val="00E135C4"/>
    <w:rsid w:val="00E14991"/>
    <w:rsid w:val="00E15B97"/>
    <w:rsid w:val="00E16B74"/>
    <w:rsid w:val="00E175CE"/>
    <w:rsid w:val="00E17BE3"/>
    <w:rsid w:val="00E22D94"/>
    <w:rsid w:val="00E22DEE"/>
    <w:rsid w:val="00E22EB5"/>
    <w:rsid w:val="00E2345B"/>
    <w:rsid w:val="00E23BBC"/>
    <w:rsid w:val="00E25D75"/>
    <w:rsid w:val="00E26C41"/>
    <w:rsid w:val="00E274C9"/>
    <w:rsid w:val="00E3006C"/>
    <w:rsid w:val="00E31CC3"/>
    <w:rsid w:val="00E32665"/>
    <w:rsid w:val="00E32675"/>
    <w:rsid w:val="00E330C0"/>
    <w:rsid w:val="00E35AAB"/>
    <w:rsid w:val="00E36022"/>
    <w:rsid w:val="00E36E35"/>
    <w:rsid w:val="00E37218"/>
    <w:rsid w:val="00E3759F"/>
    <w:rsid w:val="00E378D3"/>
    <w:rsid w:val="00E417E2"/>
    <w:rsid w:val="00E42870"/>
    <w:rsid w:val="00E456F3"/>
    <w:rsid w:val="00E45FF7"/>
    <w:rsid w:val="00E47330"/>
    <w:rsid w:val="00E474C9"/>
    <w:rsid w:val="00E47518"/>
    <w:rsid w:val="00E50290"/>
    <w:rsid w:val="00E52397"/>
    <w:rsid w:val="00E55124"/>
    <w:rsid w:val="00E553D5"/>
    <w:rsid w:val="00E55732"/>
    <w:rsid w:val="00E57130"/>
    <w:rsid w:val="00E57312"/>
    <w:rsid w:val="00E57445"/>
    <w:rsid w:val="00E57BCA"/>
    <w:rsid w:val="00E60115"/>
    <w:rsid w:val="00E62290"/>
    <w:rsid w:val="00E6276C"/>
    <w:rsid w:val="00E6385D"/>
    <w:rsid w:val="00E647DD"/>
    <w:rsid w:val="00E64BDA"/>
    <w:rsid w:val="00E65096"/>
    <w:rsid w:val="00E65851"/>
    <w:rsid w:val="00E66104"/>
    <w:rsid w:val="00E67810"/>
    <w:rsid w:val="00E67B39"/>
    <w:rsid w:val="00E718AA"/>
    <w:rsid w:val="00E7339B"/>
    <w:rsid w:val="00E734EE"/>
    <w:rsid w:val="00E750FD"/>
    <w:rsid w:val="00E755B9"/>
    <w:rsid w:val="00E7721A"/>
    <w:rsid w:val="00E81BB2"/>
    <w:rsid w:val="00E82BDC"/>
    <w:rsid w:val="00E8398A"/>
    <w:rsid w:val="00E85ED7"/>
    <w:rsid w:val="00E86740"/>
    <w:rsid w:val="00E8692E"/>
    <w:rsid w:val="00E87E23"/>
    <w:rsid w:val="00E90E1D"/>
    <w:rsid w:val="00E91C58"/>
    <w:rsid w:val="00E922B3"/>
    <w:rsid w:val="00E9390B"/>
    <w:rsid w:val="00E944D6"/>
    <w:rsid w:val="00E949B4"/>
    <w:rsid w:val="00E94AAB"/>
    <w:rsid w:val="00E94FCE"/>
    <w:rsid w:val="00E955D5"/>
    <w:rsid w:val="00E963A8"/>
    <w:rsid w:val="00E9733D"/>
    <w:rsid w:val="00E9790E"/>
    <w:rsid w:val="00E97D03"/>
    <w:rsid w:val="00E97FA6"/>
    <w:rsid w:val="00EA0301"/>
    <w:rsid w:val="00EA2BDF"/>
    <w:rsid w:val="00EA2C49"/>
    <w:rsid w:val="00EA3C63"/>
    <w:rsid w:val="00EA4855"/>
    <w:rsid w:val="00EA4C02"/>
    <w:rsid w:val="00EA4D54"/>
    <w:rsid w:val="00EA70DD"/>
    <w:rsid w:val="00EB0546"/>
    <w:rsid w:val="00EB0D34"/>
    <w:rsid w:val="00EB0E96"/>
    <w:rsid w:val="00EB3222"/>
    <w:rsid w:val="00EB40DF"/>
    <w:rsid w:val="00EB475E"/>
    <w:rsid w:val="00EC0BF0"/>
    <w:rsid w:val="00EC1196"/>
    <w:rsid w:val="00EC133C"/>
    <w:rsid w:val="00EC145C"/>
    <w:rsid w:val="00EC1AC8"/>
    <w:rsid w:val="00EC2710"/>
    <w:rsid w:val="00EC2C77"/>
    <w:rsid w:val="00EC585A"/>
    <w:rsid w:val="00EC5969"/>
    <w:rsid w:val="00EC5BC9"/>
    <w:rsid w:val="00EC7365"/>
    <w:rsid w:val="00ED15F9"/>
    <w:rsid w:val="00ED1DB0"/>
    <w:rsid w:val="00ED30A6"/>
    <w:rsid w:val="00ED3BD4"/>
    <w:rsid w:val="00ED459A"/>
    <w:rsid w:val="00ED53C7"/>
    <w:rsid w:val="00ED551A"/>
    <w:rsid w:val="00ED56CE"/>
    <w:rsid w:val="00EE047A"/>
    <w:rsid w:val="00EE0839"/>
    <w:rsid w:val="00EE3F4C"/>
    <w:rsid w:val="00EE4632"/>
    <w:rsid w:val="00EE58D3"/>
    <w:rsid w:val="00EE68BA"/>
    <w:rsid w:val="00EE693A"/>
    <w:rsid w:val="00EE6D23"/>
    <w:rsid w:val="00EE7E05"/>
    <w:rsid w:val="00EF04E6"/>
    <w:rsid w:val="00EF05A1"/>
    <w:rsid w:val="00EF07FF"/>
    <w:rsid w:val="00EF3211"/>
    <w:rsid w:val="00EF6E32"/>
    <w:rsid w:val="00EF7871"/>
    <w:rsid w:val="00F01D0D"/>
    <w:rsid w:val="00F01EB4"/>
    <w:rsid w:val="00F06AFB"/>
    <w:rsid w:val="00F06EC0"/>
    <w:rsid w:val="00F06EED"/>
    <w:rsid w:val="00F077BA"/>
    <w:rsid w:val="00F07DDA"/>
    <w:rsid w:val="00F1008F"/>
    <w:rsid w:val="00F11F19"/>
    <w:rsid w:val="00F12456"/>
    <w:rsid w:val="00F12BB2"/>
    <w:rsid w:val="00F12C43"/>
    <w:rsid w:val="00F141D8"/>
    <w:rsid w:val="00F1452F"/>
    <w:rsid w:val="00F14F83"/>
    <w:rsid w:val="00F15CE4"/>
    <w:rsid w:val="00F2137C"/>
    <w:rsid w:val="00F21D5D"/>
    <w:rsid w:val="00F21DD4"/>
    <w:rsid w:val="00F223F7"/>
    <w:rsid w:val="00F2258B"/>
    <w:rsid w:val="00F24971"/>
    <w:rsid w:val="00F251E9"/>
    <w:rsid w:val="00F25A2C"/>
    <w:rsid w:val="00F27124"/>
    <w:rsid w:val="00F30D84"/>
    <w:rsid w:val="00F30E41"/>
    <w:rsid w:val="00F35896"/>
    <w:rsid w:val="00F35995"/>
    <w:rsid w:val="00F3612B"/>
    <w:rsid w:val="00F36711"/>
    <w:rsid w:val="00F36809"/>
    <w:rsid w:val="00F36C6A"/>
    <w:rsid w:val="00F3708C"/>
    <w:rsid w:val="00F370B6"/>
    <w:rsid w:val="00F37438"/>
    <w:rsid w:val="00F40104"/>
    <w:rsid w:val="00F41840"/>
    <w:rsid w:val="00F41C2F"/>
    <w:rsid w:val="00F42018"/>
    <w:rsid w:val="00F42641"/>
    <w:rsid w:val="00F45E60"/>
    <w:rsid w:val="00F475C8"/>
    <w:rsid w:val="00F5100C"/>
    <w:rsid w:val="00F51520"/>
    <w:rsid w:val="00F52BA5"/>
    <w:rsid w:val="00F5338B"/>
    <w:rsid w:val="00F5493C"/>
    <w:rsid w:val="00F5680D"/>
    <w:rsid w:val="00F5767C"/>
    <w:rsid w:val="00F57E12"/>
    <w:rsid w:val="00F60A5C"/>
    <w:rsid w:val="00F60B96"/>
    <w:rsid w:val="00F611DD"/>
    <w:rsid w:val="00F61BDE"/>
    <w:rsid w:val="00F62C98"/>
    <w:rsid w:val="00F63379"/>
    <w:rsid w:val="00F6383E"/>
    <w:rsid w:val="00F640D2"/>
    <w:rsid w:val="00F64491"/>
    <w:rsid w:val="00F65581"/>
    <w:rsid w:val="00F65A40"/>
    <w:rsid w:val="00F679CE"/>
    <w:rsid w:val="00F713B0"/>
    <w:rsid w:val="00F71588"/>
    <w:rsid w:val="00F72441"/>
    <w:rsid w:val="00F7244C"/>
    <w:rsid w:val="00F75181"/>
    <w:rsid w:val="00F76CF2"/>
    <w:rsid w:val="00F77AFE"/>
    <w:rsid w:val="00F77D1A"/>
    <w:rsid w:val="00F77FEE"/>
    <w:rsid w:val="00F81E13"/>
    <w:rsid w:val="00F83642"/>
    <w:rsid w:val="00F83D95"/>
    <w:rsid w:val="00F852A7"/>
    <w:rsid w:val="00F85EDF"/>
    <w:rsid w:val="00F8643C"/>
    <w:rsid w:val="00F90C0C"/>
    <w:rsid w:val="00F90DF0"/>
    <w:rsid w:val="00F91048"/>
    <w:rsid w:val="00F930A3"/>
    <w:rsid w:val="00F93D94"/>
    <w:rsid w:val="00F94488"/>
    <w:rsid w:val="00F97695"/>
    <w:rsid w:val="00FA0153"/>
    <w:rsid w:val="00FA03C6"/>
    <w:rsid w:val="00FA07A9"/>
    <w:rsid w:val="00FA25FF"/>
    <w:rsid w:val="00FA2C00"/>
    <w:rsid w:val="00FA2FE4"/>
    <w:rsid w:val="00FA331D"/>
    <w:rsid w:val="00FA3B0D"/>
    <w:rsid w:val="00FA6DC1"/>
    <w:rsid w:val="00FB1542"/>
    <w:rsid w:val="00FB18CC"/>
    <w:rsid w:val="00FB23C1"/>
    <w:rsid w:val="00FB2A21"/>
    <w:rsid w:val="00FB45E8"/>
    <w:rsid w:val="00FB4748"/>
    <w:rsid w:val="00FB5986"/>
    <w:rsid w:val="00FB59CB"/>
    <w:rsid w:val="00FC216E"/>
    <w:rsid w:val="00FC3EC6"/>
    <w:rsid w:val="00FC45C2"/>
    <w:rsid w:val="00FC5544"/>
    <w:rsid w:val="00FC56FC"/>
    <w:rsid w:val="00FC5CE0"/>
    <w:rsid w:val="00FC675D"/>
    <w:rsid w:val="00FD05F6"/>
    <w:rsid w:val="00FD28E3"/>
    <w:rsid w:val="00FD4C04"/>
    <w:rsid w:val="00FD5767"/>
    <w:rsid w:val="00FD60BF"/>
    <w:rsid w:val="00FD619B"/>
    <w:rsid w:val="00FD6584"/>
    <w:rsid w:val="00FD7302"/>
    <w:rsid w:val="00FD7704"/>
    <w:rsid w:val="00FE3314"/>
    <w:rsid w:val="00FE3BCB"/>
    <w:rsid w:val="00FE5031"/>
    <w:rsid w:val="00FE5C4E"/>
    <w:rsid w:val="00FE7CDE"/>
    <w:rsid w:val="00FF05F4"/>
    <w:rsid w:val="00FF0B7B"/>
    <w:rsid w:val="00FF131C"/>
    <w:rsid w:val="00FF175E"/>
    <w:rsid w:val="00FF1DE4"/>
    <w:rsid w:val="00FF413B"/>
    <w:rsid w:val="00FF4448"/>
    <w:rsid w:val="00FF4BCF"/>
    <w:rsid w:val="00FF5C42"/>
    <w:rsid w:val="00FF6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51C3665E"/>
  <w15:docId w15:val="{DB5617D6-7C7F-4859-B80D-C0997D2C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369"/>
    <w:pPr>
      <w:widowControl w:val="0"/>
      <w:spacing w:line="360" w:lineRule="exact"/>
      <w:jc w:val="both"/>
    </w:pPr>
    <w:rPr>
      <w:rFonts w:ascii="HG丸ｺﾞｼｯｸM-PRO" w:eastAsia="HG丸ｺﾞｼｯｸM-PRO" w:hAnsi="Trebuchet MS" w:cs="Times New Roman"/>
    </w:rPr>
  </w:style>
  <w:style w:type="paragraph" w:styleId="1">
    <w:name w:val="heading 1"/>
    <w:basedOn w:val="a"/>
    <w:next w:val="a"/>
    <w:link w:val="10"/>
    <w:uiPriority w:val="99"/>
    <w:qFormat/>
    <w:rsid w:val="00452F83"/>
    <w:pPr>
      <w:autoSpaceDE w:val="0"/>
      <w:autoSpaceDN w:val="0"/>
      <w:spacing w:afterLines="50" w:after="120" w:line="360" w:lineRule="auto"/>
      <w:ind w:leftChars="322" w:left="676"/>
      <w:jc w:val="center"/>
      <w:outlineLvl w:val="0"/>
    </w:pPr>
    <w:rPr>
      <w:rFonts w:ascii="HGP創英角ｺﾞｼｯｸUB" w:eastAsia="HGP創英角ｺﾞｼｯｸUB" w:hAnsi="HGP創英角ｺﾞｼｯｸUB"/>
      <w:sz w:val="40"/>
      <w:szCs w:val="40"/>
    </w:rPr>
  </w:style>
  <w:style w:type="paragraph" w:styleId="2">
    <w:name w:val="heading 2"/>
    <w:basedOn w:val="a"/>
    <w:next w:val="a"/>
    <w:link w:val="20"/>
    <w:unhideWhenUsed/>
    <w:qFormat/>
    <w:rsid w:val="00F251E9"/>
    <w:pPr>
      <w:pBdr>
        <w:bottom w:val="thickThinSmallGap" w:sz="36" w:space="1" w:color="AA1B5C" w:themeColor="accent6"/>
      </w:pBdr>
      <w:spacing w:line="500" w:lineRule="exact"/>
      <w:ind w:leftChars="50" w:left="871" w:rightChars="-100" w:right="-210" w:hangingChars="212" w:hanging="766"/>
      <w:outlineLvl w:val="1"/>
    </w:pPr>
    <w:rPr>
      <w:rFonts w:ascii="ＭＳ ゴシック" w:eastAsia="ＭＳ ゴシック" w:hAnsi="ＭＳ ゴシック"/>
      <w:b/>
      <w:sz w:val="36"/>
      <w:szCs w:val="36"/>
    </w:rPr>
  </w:style>
  <w:style w:type="paragraph" w:styleId="3">
    <w:name w:val="heading 3"/>
    <w:basedOn w:val="a"/>
    <w:next w:val="a"/>
    <w:link w:val="30"/>
    <w:uiPriority w:val="99"/>
    <w:unhideWhenUsed/>
    <w:qFormat/>
    <w:rsid w:val="00FA07A9"/>
    <w:pPr>
      <w:pBdr>
        <w:left w:val="thinThickSmallGap" w:sz="24" w:space="4" w:color="5F5F5F"/>
        <w:bottom w:val="thickThinSmallGap" w:sz="24" w:space="1" w:color="5F5F5F"/>
        <w:right w:val="single" w:sz="4" w:space="4" w:color="FAE9F1" w:themeColor="background2"/>
      </w:pBdr>
      <w:shd w:val="solid" w:color="FAE9F1" w:themeColor="background2" w:fill="auto"/>
      <w:spacing w:afterLines="40" w:after="96" w:line="600" w:lineRule="exact"/>
      <w:ind w:leftChars="100" w:left="885" w:rightChars="-130" w:right="-273" w:hangingChars="250" w:hanging="675"/>
      <w:textAlignment w:val="center"/>
      <w:outlineLvl w:val="2"/>
    </w:pPr>
    <w:rPr>
      <w:rFonts w:ascii="HGSｺﾞｼｯｸE" w:eastAsia="HGSｺﾞｼｯｸE" w:hAnsi="HGSｺﾞｼｯｸE"/>
      <w:bCs/>
      <w:sz w:val="27"/>
      <w:szCs w:val="27"/>
    </w:rPr>
  </w:style>
  <w:style w:type="paragraph" w:styleId="4">
    <w:name w:val="heading 4"/>
    <w:basedOn w:val="a"/>
    <w:next w:val="a"/>
    <w:link w:val="40"/>
    <w:uiPriority w:val="99"/>
    <w:unhideWhenUsed/>
    <w:qFormat/>
    <w:rsid w:val="00E553D5"/>
    <w:pPr>
      <w:keepNext/>
      <w:pBdr>
        <w:bottom w:val="dotted" w:sz="18" w:space="1" w:color="AA1B5C" w:themeColor="accent6"/>
      </w:pBdr>
      <w:autoSpaceDE w:val="0"/>
      <w:autoSpaceDN w:val="0"/>
      <w:spacing w:afterLines="50" w:after="120" w:line="440" w:lineRule="exact"/>
      <w:ind w:leftChars="50" w:left="885" w:rightChars="-130" w:right="-273" w:hangingChars="300" w:hanging="780"/>
      <w:outlineLvl w:val="3"/>
    </w:pPr>
    <w:rPr>
      <w:rFonts w:ascii="HGSｺﾞｼｯｸE" w:eastAsia="HGSｺﾞｼｯｸE" w:hAnsi="HGSｺﾞｼｯｸE"/>
      <w:sz w:val="26"/>
      <w:szCs w:val="24"/>
    </w:rPr>
  </w:style>
  <w:style w:type="paragraph" w:styleId="5">
    <w:name w:val="heading 5"/>
    <w:basedOn w:val="a"/>
    <w:next w:val="a"/>
    <w:link w:val="50"/>
    <w:uiPriority w:val="99"/>
    <w:unhideWhenUsed/>
    <w:qFormat/>
    <w:rsid w:val="00E274C9"/>
    <w:pPr>
      <w:keepNext/>
      <w:spacing w:after="72"/>
      <w:ind w:leftChars="200" w:left="440"/>
      <w:outlineLvl w:val="4"/>
    </w:pPr>
    <w:rPr>
      <w:rFonts w:ascii="HGｺﾞｼｯｸE" w:eastAsia="HGｺﾞｼｯｸE" w:hAnsi="HGｺﾞｼｯｸE"/>
      <w:sz w:val="26"/>
      <w:szCs w:val="26"/>
    </w:rPr>
  </w:style>
  <w:style w:type="paragraph" w:styleId="6">
    <w:name w:val="heading 6"/>
    <w:basedOn w:val="5"/>
    <w:next w:val="a"/>
    <w:link w:val="60"/>
    <w:uiPriority w:val="99"/>
    <w:qFormat/>
    <w:rsid w:val="001C3811"/>
    <w:pPr>
      <w:ind w:leftChars="300" w:left="630"/>
      <w:outlineLvl w:val="5"/>
    </w:pPr>
    <w:rPr>
      <w:rFonts w:asciiTheme="majorEastAsia" w:eastAsiaTheme="majorEastAsia" w:hAnsi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452F83"/>
    <w:rPr>
      <w:rFonts w:ascii="HGP創英角ｺﾞｼｯｸUB" w:eastAsia="HGP創英角ｺﾞｼｯｸUB" w:hAnsi="HGP創英角ｺﾞｼｯｸUB" w:cs="Times New Roman"/>
      <w:sz w:val="40"/>
      <w:szCs w:val="40"/>
    </w:rPr>
  </w:style>
  <w:style w:type="character" w:customStyle="1" w:styleId="20">
    <w:name w:val="見出し 2 (文字)"/>
    <w:basedOn w:val="a0"/>
    <w:link w:val="2"/>
    <w:rsid w:val="00F251E9"/>
    <w:rPr>
      <w:rFonts w:ascii="ＭＳ ゴシック" w:eastAsia="ＭＳ ゴシック" w:hAnsi="ＭＳ ゴシック" w:cs="Times New Roman"/>
      <w:b/>
      <w:sz w:val="36"/>
      <w:szCs w:val="36"/>
    </w:rPr>
  </w:style>
  <w:style w:type="character" w:customStyle="1" w:styleId="30">
    <w:name w:val="見出し 3 (文字)"/>
    <w:basedOn w:val="a0"/>
    <w:link w:val="3"/>
    <w:uiPriority w:val="99"/>
    <w:rsid w:val="00FA07A9"/>
    <w:rPr>
      <w:rFonts w:ascii="HGSｺﾞｼｯｸE" w:eastAsia="HGSｺﾞｼｯｸE" w:hAnsi="HGSｺﾞｼｯｸE" w:cs="Times New Roman"/>
      <w:bCs/>
      <w:sz w:val="27"/>
      <w:szCs w:val="27"/>
      <w:shd w:val="solid" w:color="FAE9F1" w:themeColor="background2" w:fill="auto"/>
    </w:rPr>
  </w:style>
  <w:style w:type="character" w:customStyle="1" w:styleId="40">
    <w:name w:val="見出し 4 (文字)"/>
    <w:basedOn w:val="a0"/>
    <w:link w:val="4"/>
    <w:uiPriority w:val="99"/>
    <w:rsid w:val="00E553D5"/>
    <w:rPr>
      <w:rFonts w:ascii="HGSｺﾞｼｯｸE" w:eastAsia="HGSｺﾞｼｯｸE" w:hAnsi="HGSｺﾞｼｯｸE" w:cs="Times New Roman"/>
      <w:sz w:val="26"/>
      <w:szCs w:val="24"/>
    </w:rPr>
  </w:style>
  <w:style w:type="character" w:customStyle="1" w:styleId="50">
    <w:name w:val="見出し 5 (文字)"/>
    <w:basedOn w:val="a0"/>
    <w:link w:val="5"/>
    <w:uiPriority w:val="99"/>
    <w:rsid w:val="00E274C9"/>
    <w:rPr>
      <w:rFonts w:ascii="HGｺﾞｼｯｸE" w:eastAsia="HGｺﾞｼｯｸE" w:hAnsi="HGｺﾞｼｯｸE" w:cs="Times New Roman"/>
      <w:sz w:val="26"/>
      <w:szCs w:val="26"/>
    </w:rPr>
  </w:style>
  <w:style w:type="character" w:customStyle="1" w:styleId="60">
    <w:name w:val="見出し 6 (文字)"/>
    <w:basedOn w:val="a0"/>
    <w:link w:val="6"/>
    <w:uiPriority w:val="99"/>
    <w:rsid w:val="001C3811"/>
    <w:rPr>
      <w:rFonts w:asciiTheme="majorEastAsia" w:eastAsiaTheme="majorEastAsia" w:hAnsiTheme="majorEastAsia" w:cs="Times New Roman"/>
      <w:sz w:val="26"/>
      <w:szCs w:val="26"/>
    </w:rPr>
  </w:style>
  <w:style w:type="paragraph" w:customStyle="1" w:styleId="a3">
    <w:name w:val="本文４"/>
    <w:basedOn w:val="UDR18"/>
    <w:uiPriority w:val="99"/>
    <w:pPr>
      <w:ind w:leftChars="200" w:left="440" w:firstLine="250"/>
    </w:pPr>
  </w:style>
  <w:style w:type="paragraph" w:customStyle="1" w:styleId="UDR18">
    <w:name w:val="本文３UDR18"/>
    <w:basedOn w:val="a"/>
    <w:qFormat/>
    <w:pPr>
      <w:ind w:leftChars="100" w:left="100" w:firstLineChars="100" w:firstLine="100"/>
    </w:pPr>
    <w:rPr>
      <w:rFonts w:hAnsi="A-OTF UD新丸ゴ Pro R"/>
      <w:sz w:val="24"/>
    </w:rPr>
  </w:style>
  <w:style w:type="paragraph" w:customStyle="1" w:styleId="a4">
    <w:name w:val="本文３"/>
    <w:basedOn w:val="UDR18"/>
    <w:rsid w:val="00EE693A"/>
    <w:pPr>
      <w:spacing w:line="340" w:lineRule="exact"/>
      <w:ind w:leftChars="300" w:left="660" w:firstLine="250"/>
    </w:pPr>
    <w:rPr>
      <w:rFonts w:hAnsi="HG丸ｺﾞｼｯｸM-PRO"/>
    </w:rPr>
  </w:style>
  <w:style w:type="paragraph" w:customStyle="1" w:styleId="a5">
    <w:name w:val="本文２"/>
    <w:basedOn w:val="UDR18"/>
    <w:link w:val="a6"/>
    <w:uiPriority w:val="99"/>
    <w:rsid w:val="005C078D"/>
    <w:pPr>
      <w:spacing w:line="340" w:lineRule="exact"/>
      <w:ind w:left="220" w:firstLine="250"/>
    </w:pPr>
    <w:rPr>
      <w:rFonts w:hAnsi="HG丸ｺﾞｼｯｸM-PRO"/>
    </w:rPr>
  </w:style>
  <w:style w:type="character" w:customStyle="1" w:styleId="a6">
    <w:name w:val="本文２ (文字)"/>
    <w:basedOn w:val="a0"/>
    <w:link w:val="a5"/>
    <w:uiPriority w:val="99"/>
    <w:locked/>
    <w:rsid w:val="005C078D"/>
    <w:rPr>
      <w:rFonts w:ascii="HG丸ｺﾞｼｯｸM-PRO" w:eastAsia="HG丸ｺﾞｼｯｸM-PRO" w:hAnsi="HG丸ｺﾞｼｯｸM-PRO" w:cs="Times New Roman"/>
      <w:sz w:val="24"/>
    </w:rPr>
  </w:style>
  <w:style w:type="paragraph" w:customStyle="1" w:styleId="a7">
    <w:name w:val="図表タイトル"/>
    <w:basedOn w:val="a"/>
    <w:link w:val="a8"/>
    <w:qFormat/>
    <w:rsid w:val="005C078D"/>
    <w:pPr>
      <w:autoSpaceDE w:val="0"/>
      <w:autoSpaceDN w:val="0"/>
      <w:spacing w:line="240" w:lineRule="exact"/>
      <w:ind w:left="340"/>
      <w:jc w:val="center"/>
      <w:outlineLvl w:val="8"/>
    </w:pPr>
    <w:rPr>
      <w:rFonts w:ascii="HGｺﾞｼｯｸE" w:eastAsia="HGｺﾞｼｯｸE" w:hAnsi="HGｺﾞｼｯｸE"/>
      <w:sz w:val="20"/>
    </w:rPr>
  </w:style>
  <w:style w:type="character" w:customStyle="1" w:styleId="a8">
    <w:name w:val="図表タイトル (文字)"/>
    <w:link w:val="a7"/>
    <w:rsid w:val="005C078D"/>
    <w:rPr>
      <w:rFonts w:ascii="HGｺﾞｼｯｸE" w:eastAsia="HGｺﾞｼｯｸE" w:hAnsi="HGｺﾞｼｯｸE" w:cs="Times New Roman"/>
      <w:sz w:val="20"/>
    </w:rPr>
  </w:style>
  <w:style w:type="paragraph" w:customStyle="1" w:styleId="a9">
    <w:name w:val="表内中央"/>
    <w:basedOn w:val="a"/>
    <w:uiPriority w:val="99"/>
    <w:rsid w:val="0032415A"/>
    <w:pPr>
      <w:autoSpaceDE w:val="0"/>
      <w:autoSpaceDN w:val="0"/>
      <w:spacing w:line="240" w:lineRule="exact"/>
      <w:jc w:val="center"/>
    </w:pPr>
    <w:rPr>
      <w:rFonts w:hAnsiTheme="majorEastAsia"/>
      <w:szCs w:val="20"/>
    </w:rPr>
  </w:style>
  <w:style w:type="paragraph" w:customStyle="1" w:styleId="aa">
    <w:name w:val="表注釈"/>
    <w:basedOn w:val="ab"/>
    <w:uiPriority w:val="99"/>
    <w:rsid w:val="000E13A3"/>
  </w:style>
  <w:style w:type="paragraph" w:customStyle="1" w:styleId="ac">
    <w:name w:val="表単位"/>
    <w:basedOn w:val="a"/>
    <w:uiPriority w:val="99"/>
    <w:pPr>
      <w:autoSpaceDE w:val="0"/>
      <w:autoSpaceDN w:val="0"/>
      <w:spacing w:line="220" w:lineRule="exact"/>
      <w:ind w:rightChars="-30" w:right="-66"/>
      <w:jc w:val="right"/>
    </w:pPr>
    <w:rPr>
      <w:rFonts w:ascii="ＭＳ ゴシック" w:eastAsia="ＭＳ ゴシック" w:hAnsi="Century"/>
      <w:sz w:val="18"/>
      <w:szCs w:val="18"/>
    </w:rPr>
  </w:style>
  <w:style w:type="paragraph" w:customStyle="1" w:styleId="ab">
    <w:name w:val="表内右"/>
    <w:basedOn w:val="a"/>
    <w:uiPriority w:val="99"/>
    <w:rsid w:val="000E13A3"/>
    <w:pPr>
      <w:autoSpaceDE w:val="0"/>
      <w:autoSpaceDN w:val="0"/>
      <w:spacing w:line="300" w:lineRule="exact"/>
      <w:jc w:val="right"/>
    </w:pPr>
    <w:rPr>
      <w:rFonts w:hAnsi="A-OTF UD新ゴ Pr6 L"/>
      <w:szCs w:val="16"/>
    </w:rPr>
  </w:style>
  <w:style w:type="paragraph" w:customStyle="1" w:styleId="ad">
    <w:name w:val="出典"/>
    <w:basedOn w:val="aa"/>
    <w:next w:val="a"/>
    <w:uiPriority w:val="99"/>
    <w:rsid w:val="002E26C0"/>
    <w:pPr>
      <w:ind w:leftChars="258" w:left="1562" w:hangingChars="523" w:hanging="994"/>
    </w:pPr>
    <w:rPr>
      <w:sz w:val="20"/>
    </w:rPr>
  </w:style>
  <w:style w:type="paragraph" w:styleId="ae">
    <w:name w:val="header"/>
    <w:basedOn w:val="a"/>
    <w:link w:val="af"/>
    <w:uiPriority w:val="99"/>
    <w:pPr>
      <w:tabs>
        <w:tab w:val="center" w:pos="4252"/>
        <w:tab w:val="right" w:pos="8504"/>
      </w:tabs>
      <w:snapToGrid w:val="0"/>
    </w:pPr>
  </w:style>
  <w:style w:type="character" w:customStyle="1" w:styleId="af">
    <w:name w:val="ヘッダー (文字)"/>
    <w:basedOn w:val="a0"/>
    <w:link w:val="ae"/>
    <w:uiPriority w:val="99"/>
    <w:rPr>
      <w:rFonts w:ascii="Trebuchet MS" w:eastAsia="HG丸ｺﾞｼｯｸM-PRO" w:hAnsi="Trebuchet MS" w:cs="Times New Roman"/>
    </w:rPr>
  </w:style>
  <w:style w:type="paragraph" w:styleId="af0">
    <w:name w:val="footer"/>
    <w:basedOn w:val="a"/>
    <w:link w:val="af1"/>
    <w:uiPriority w:val="99"/>
    <w:pPr>
      <w:tabs>
        <w:tab w:val="center" w:pos="4252"/>
        <w:tab w:val="right" w:pos="8504"/>
      </w:tabs>
      <w:snapToGrid w:val="0"/>
    </w:pPr>
  </w:style>
  <w:style w:type="character" w:customStyle="1" w:styleId="af1">
    <w:name w:val="フッター (文字)"/>
    <w:basedOn w:val="a0"/>
    <w:link w:val="af0"/>
    <w:uiPriority w:val="99"/>
    <w:rPr>
      <w:rFonts w:ascii="Trebuchet MS" w:eastAsia="HG丸ｺﾞｼｯｸM-PRO" w:hAnsi="Trebuchet MS" w:cs="Times New Roman"/>
    </w:rPr>
  </w:style>
  <w:style w:type="paragraph" w:customStyle="1" w:styleId="af2">
    <w:name w:val="本文５"/>
    <w:basedOn w:val="a"/>
    <w:uiPriority w:val="99"/>
    <w:pPr>
      <w:autoSpaceDE w:val="0"/>
      <w:autoSpaceDN w:val="0"/>
      <w:ind w:leftChars="300" w:left="664" w:firstLineChars="100" w:firstLine="251"/>
    </w:pPr>
    <w:rPr>
      <w:rFonts w:hAnsi="Century"/>
      <w:sz w:val="24"/>
      <w:szCs w:val="24"/>
    </w:rPr>
  </w:style>
  <w:style w:type="paragraph" w:customStyle="1" w:styleId="af3">
    <w:name w:val="現状と計画"/>
    <w:basedOn w:val="a"/>
    <w:uiPriority w:val="99"/>
    <w:pPr>
      <w:autoSpaceDE w:val="0"/>
      <w:autoSpaceDN w:val="0"/>
      <w:spacing w:line="300" w:lineRule="exact"/>
    </w:pPr>
    <w:rPr>
      <w:rFonts w:hAnsi="Century"/>
      <w:sz w:val="22"/>
    </w:rPr>
  </w:style>
  <w:style w:type="paragraph" w:customStyle="1" w:styleId="af4">
    <w:name w:val="本文６"/>
    <w:basedOn w:val="a"/>
    <w:uiPriority w:val="99"/>
    <w:rsid w:val="001553F6"/>
    <w:pPr>
      <w:autoSpaceDE w:val="0"/>
      <w:autoSpaceDN w:val="0"/>
      <w:spacing w:line="320" w:lineRule="exact"/>
      <w:ind w:leftChars="400" w:left="400" w:firstLineChars="100" w:firstLine="100"/>
    </w:pPr>
    <w:rPr>
      <w:rFonts w:hAnsi="Century"/>
      <w:szCs w:val="24"/>
    </w:rPr>
  </w:style>
  <w:style w:type="paragraph" w:styleId="af5">
    <w:name w:val="TOC Heading"/>
    <w:basedOn w:val="1"/>
    <w:next w:val="a"/>
    <w:uiPriority w:val="99"/>
    <w:qFormat/>
    <w:pPr>
      <w:keepLines/>
      <w:widowControl/>
      <w:spacing w:before="480" w:line="276" w:lineRule="auto"/>
      <w:jc w:val="left"/>
      <w:outlineLvl w:val="9"/>
    </w:pPr>
    <w:rPr>
      <w:bCs/>
      <w:color w:val="576D2D"/>
      <w:kern w:val="0"/>
      <w:sz w:val="28"/>
      <w:szCs w:val="28"/>
    </w:rPr>
  </w:style>
  <w:style w:type="paragraph" w:styleId="11">
    <w:name w:val="toc 1"/>
    <w:basedOn w:val="a"/>
    <w:next w:val="a"/>
    <w:uiPriority w:val="39"/>
    <w:pPr>
      <w:pBdr>
        <w:top w:val="double" w:sz="4" w:space="1" w:color="951850" w:themeColor="text2"/>
        <w:bottom w:val="double" w:sz="4" w:space="1" w:color="951850" w:themeColor="text2"/>
      </w:pBdr>
      <w:shd w:val="clear" w:color="auto" w:fill="FAE9F1" w:themeFill="background2"/>
      <w:snapToGrid w:val="0"/>
      <w:spacing w:afterLines="50" w:after="175" w:line="540" w:lineRule="exact"/>
      <w:ind w:leftChars="200" w:left="440" w:rightChars="200" w:right="440"/>
      <w:textAlignment w:val="center"/>
    </w:pPr>
    <w:rPr>
      <w:rFonts w:ascii="A-OTF UD新丸ゴ Pro M" w:eastAsia="A-OTF UD新丸ゴ Pro M" w:hAnsi="A-OTF UD新丸ゴ Pro M"/>
      <w:sz w:val="24"/>
      <w:szCs w:val="24"/>
    </w:rPr>
  </w:style>
  <w:style w:type="paragraph" w:styleId="21">
    <w:name w:val="toc 2"/>
    <w:basedOn w:val="a"/>
    <w:next w:val="a"/>
    <w:uiPriority w:val="39"/>
    <w:rsid w:val="008704B5"/>
    <w:pPr>
      <w:tabs>
        <w:tab w:val="right" w:leader="dot" w:pos="8647"/>
      </w:tabs>
      <w:ind w:leftChars="300" w:left="630" w:rightChars="300" w:right="630"/>
    </w:pPr>
    <w:rPr>
      <w:rFonts w:ascii="HGｺﾞｼｯｸE" w:eastAsia="HGｺﾞｼｯｸE" w:hAnsi="HGｺﾞｼｯｸE"/>
      <w:noProof/>
    </w:rPr>
  </w:style>
  <w:style w:type="paragraph" w:styleId="31">
    <w:name w:val="toc 3"/>
    <w:basedOn w:val="a"/>
    <w:next w:val="a"/>
    <w:uiPriority w:val="39"/>
    <w:rsid w:val="008704B5"/>
    <w:pPr>
      <w:tabs>
        <w:tab w:val="right" w:leader="dot" w:pos="8647"/>
      </w:tabs>
      <w:spacing w:line="340" w:lineRule="exact"/>
      <w:ind w:leftChars="400" w:left="840" w:rightChars="300" w:right="630"/>
    </w:pPr>
    <w:rPr>
      <w:rFonts w:ascii="HGｺﾞｼｯｸE" w:eastAsia="HGｺﾞｼｯｸE" w:hAnsi="HGｺﾞｼｯｸE"/>
      <w:noProof/>
    </w:rPr>
  </w:style>
  <w:style w:type="character" w:styleId="af6">
    <w:name w:val="Hyperlink"/>
    <w:basedOn w:val="a0"/>
    <w:uiPriority w:val="99"/>
    <w:rPr>
      <w:rFonts w:cs="Times New Roman"/>
      <w:color w:val="0000FF"/>
      <w:u w:val="single"/>
    </w:rPr>
  </w:style>
  <w:style w:type="character" w:customStyle="1" w:styleId="af7">
    <w:name w:val="吹き出し (文字)"/>
    <w:basedOn w:val="a0"/>
    <w:link w:val="af8"/>
    <w:uiPriority w:val="99"/>
    <w:semiHidden/>
    <w:rPr>
      <w:rFonts w:ascii="Trebuchet MS" w:eastAsia="HG丸ｺﾞｼｯｸM-PRO" w:hAnsi="Trebuchet MS" w:cs="Times New Roman"/>
      <w:sz w:val="18"/>
      <w:szCs w:val="18"/>
    </w:rPr>
  </w:style>
  <w:style w:type="paragraph" w:styleId="af8">
    <w:name w:val="Balloon Text"/>
    <w:basedOn w:val="a"/>
    <w:link w:val="af7"/>
    <w:uiPriority w:val="99"/>
    <w:semiHidden/>
    <w:rPr>
      <w:sz w:val="18"/>
      <w:szCs w:val="18"/>
    </w:rPr>
  </w:style>
  <w:style w:type="paragraph" w:customStyle="1" w:styleId="af9">
    <w:name w:val="表内左"/>
    <w:basedOn w:val="a"/>
    <w:uiPriority w:val="99"/>
    <w:rsid w:val="004E09EC"/>
    <w:pPr>
      <w:autoSpaceDE w:val="0"/>
      <w:autoSpaceDN w:val="0"/>
      <w:spacing w:line="240" w:lineRule="exact"/>
    </w:pPr>
    <w:rPr>
      <w:rFonts w:hAnsi="Century"/>
      <w:szCs w:val="20"/>
    </w:rPr>
  </w:style>
  <w:style w:type="paragraph" w:customStyle="1" w:styleId="afa">
    <w:name w:val="表側"/>
    <w:basedOn w:val="af9"/>
    <w:uiPriority w:val="99"/>
    <w:pPr>
      <w:ind w:left="382" w:hangingChars="200" w:hanging="382"/>
    </w:pPr>
  </w:style>
  <w:style w:type="paragraph" w:customStyle="1" w:styleId="afb">
    <w:name w:val="本文１"/>
    <w:basedOn w:val="a"/>
    <w:pPr>
      <w:autoSpaceDN w:val="0"/>
      <w:ind w:leftChars="100" w:left="100" w:firstLineChars="100" w:firstLine="100"/>
    </w:pPr>
    <w:rPr>
      <w:rFonts w:hAnsi="Century"/>
      <w:sz w:val="24"/>
    </w:rPr>
  </w:style>
  <w:style w:type="paragraph" w:customStyle="1" w:styleId="12">
    <w:name w:val="箇条書き1"/>
    <w:basedOn w:val="a"/>
    <w:uiPriority w:val="99"/>
    <w:pPr>
      <w:ind w:leftChars="300" w:left="960" w:hangingChars="100" w:hanging="240"/>
    </w:pPr>
    <w:rPr>
      <w:rFonts w:hAnsi="Century"/>
      <w:sz w:val="24"/>
    </w:rPr>
  </w:style>
  <w:style w:type="character" w:styleId="afc">
    <w:name w:val="page number"/>
    <w:basedOn w:val="a0"/>
    <w:uiPriority w:val="99"/>
    <w:rPr>
      <w:rFonts w:cs="Times New Roman"/>
    </w:rPr>
  </w:style>
  <w:style w:type="paragraph" w:styleId="afd">
    <w:name w:val="Date"/>
    <w:basedOn w:val="a"/>
    <w:next w:val="a"/>
    <w:link w:val="afe"/>
    <w:uiPriority w:val="99"/>
    <w:rPr>
      <w:rFonts w:hAnsi="Century"/>
      <w:sz w:val="24"/>
    </w:rPr>
  </w:style>
  <w:style w:type="character" w:customStyle="1" w:styleId="afe">
    <w:name w:val="日付 (文字)"/>
    <w:basedOn w:val="a0"/>
    <w:link w:val="afd"/>
    <w:uiPriority w:val="99"/>
    <w:rPr>
      <w:rFonts w:ascii="HG丸ｺﾞｼｯｸM-PRO" w:eastAsia="HG丸ｺﾞｼｯｸM-PRO" w:hAnsi="Century" w:cs="Times New Roman"/>
      <w:sz w:val="24"/>
    </w:rPr>
  </w:style>
  <w:style w:type="paragraph" w:customStyle="1" w:styleId="aff">
    <w:name w:val="重点目標"/>
    <w:basedOn w:val="a"/>
    <w:next w:val="a"/>
    <w:uiPriority w:val="99"/>
    <w:pPr>
      <w:pBdr>
        <w:bottom w:val="thinThickLargeGap" w:sz="8" w:space="1" w:color="auto"/>
      </w:pBdr>
      <w:spacing w:after="175"/>
      <w:ind w:leftChars="50" w:left="110"/>
      <w:jc w:val="left"/>
    </w:pPr>
    <w:rPr>
      <w:rFonts w:ascii="HGS創英角ｺﾞｼｯｸUB" w:eastAsia="HGS創英角ｺﾞｼｯｸUB" w:hAnsi="ＭＳ ゴシック"/>
      <w:sz w:val="26"/>
      <w:szCs w:val="26"/>
    </w:rPr>
  </w:style>
  <w:style w:type="paragraph" w:customStyle="1" w:styleId="aff0">
    <w:name w:val="進捗状況"/>
    <w:basedOn w:val="a"/>
    <w:next w:val="a"/>
    <w:uiPriority w:val="99"/>
    <w:pPr>
      <w:spacing w:beforeLines="20"/>
      <w:ind w:leftChars="52" w:left="222" w:hangingChars="43" w:hanging="108"/>
    </w:pPr>
    <w:rPr>
      <w:rFonts w:ascii="ＭＳ ゴシック" w:eastAsia="ＭＳ ゴシック" w:hAnsi="ＭＳ ゴシック"/>
      <w:sz w:val="24"/>
      <w:bdr w:val="single" w:sz="4" w:space="0" w:color="auto" w:shadow="1"/>
      <w:shd w:val="clear" w:color="auto" w:fill="E0E0E0"/>
    </w:rPr>
  </w:style>
  <w:style w:type="paragraph" w:customStyle="1" w:styleId="51">
    <w:name w:val="本文5箇条書き"/>
    <w:basedOn w:val="a"/>
    <w:uiPriority w:val="99"/>
    <w:pPr>
      <w:autoSpaceDN w:val="0"/>
      <w:ind w:leftChars="200" w:left="300" w:hangingChars="100" w:hanging="100"/>
    </w:pPr>
    <w:rPr>
      <w:sz w:val="24"/>
      <w:szCs w:val="24"/>
    </w:rPr>
  </w:style>
  <w:style w:type="paragraph" w:customStyle="1" w:styleId="aff1">
    <w:name w:val="現状と計画字下げ"/>
    <w:basedOn w:val="af3"/>
    <w:uiPriority w:val="99"/>
    <w:pPr>
      <w:ind w:left="100" w:hangingChars="100" w:hanging="100"/>
    </w:pPr>
  </w:style>
  <w:style w:type="paragraph" w:styleId="aff2">
    <w:name w:val="List Paragraph"/>
    <w:basedOn w:val="a"/>
    <w:uiPriority w:val="34"/>
    <w:qFormat/>
    <w:pPr>
      <w:ind w:leftChars="400" w:left="840"/>
    </w:pPr>
  </w:style>
  <w:style w:type="paragraph" w:styleId="aff3">
    <w:name w:val="No Spacing"/>
    <w:link w:val="aff4"/>
    <w:uiPriority w:val="1"/>
    <w:qFormat/>
    <w:pPr>
      <w:widowControl w:val="0"/>
      <w:spacing w:line="200" w:lineRule="exact"/>
      <w:jc w:val="both"/>
    </w:pPr>
    <w:rPr>
      <w:rFonts w:ascii="A-OTF UD新丸ゴ Pr6 L" w:eastAsia="A-OTF UD新丸ゴ Pr6 L" w:hAnsi="Trebuchet MS" w:cs="Times New Roman"/>
    </w:rPr>
  </w:style>
  <w:style w:type="character" w:customStyle="1" w:styleId="aff4">
    <w:name w:val="行間詰め (文字)"/>
    <w:basedOn w:val="a0"/>
    <w:link w:val="aff3"/>
    <w:uiPriority w:val="1"/>
    <w:rPr>
      <w:rFonts w:ascii="A-OTF UD新丸ゴ Pr6 L" w:eastAsia="A-OTF UD新丸ゴ Pr6 L" w:hAnsi="Trebuchet MS" w:cs="Times New Roman"/>
    </w:rPr>
  </w:style>
  <w:style w:type="paragraph" w:customStyle="1" w:styleId="13">
    <w:name w:val="スタイル1"/>
    <w:basedOn w:val="a"/>
    <w:next w:val="a"/>
    <w:uiPriority w:val="99"/>
    <w:pPr>
      <w:pBdr>
        <w:left w:val="thinThickSmallGap" w:sz="24" w:space="4" w:color="auto"/>
        <w:bottom w:val="thickThinSmallGap" w:sz="24" w:space="1" w:color="auto"/>
      </w:pBdr>
      <w:shd w:val="solid" w:color="EBF1DD" w:fill="auto"/>
      <w:spacing w:afterLines="50"/>
      <w:ind w:leftChars="100" w:left="328" w:rightChars="-130" w:right="-286" w:hanging="108"/>
    </w:pPr>
    <w:rPr>
      <w:rFonts w:ascii="ＭＳ ゴシック" w:eastAsia="ＭＳ ゴシック" w:hAnsi="ＭＳ ゴシック"/>
      <w:b/>
      <w:bCs/>
      <w:sz w:val="27"/>
      <w:szCs w:val="27"/>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19">
    <w:name w:val="本文２ＵＤR19"/>
    <w:basedOn w:val="a"/>
    <w:qFormat/>
    <w:pPr>
      <w:spacing w:line="340" w:lineRule="exact"/>
      <w:ind w:firstLineChars="100" w:firstLine="100"/>
    </w:pPr>
    <w:rPr>
      <w:rFonts w:hAnsi="A-OTF UD新丸ゴ Pro R"/>
      <w:sz w:val="24"/>
      <w:szCs w:val="24"/>
    </w:rPr>
  </w:style>
  <w:style w:type="paragraph" w:customStyle="1" w:styleId="UDB">
    <w:name w:val="見出し２UDB"/>
    <w:basedOn w:val="2"/>
    <w:pPr>
      <w:spacing w:line="480" w:lineRule="exact"/>
    </w:pPr>
    <w:rPr>
      <w:b w:val="0"/>
    </w:rPr>
  </w:style>
  <w:style w:type="paragraph" w:customStyle="1" w:styleId="aff5">
    <w:name w:val="川崎障害表内ぶら下げ１"/>
    <w:basedOn w:val="a"/>
    <w:qFormat/>
    <w:pPr>
      <w:spacing w:afterLines="20" w:after="70" w:line="260" w:lineRule="exact"/>
      <w:ind w:left="220" w:hangingChars="100" w:hanging="220"/>
    </w:pPr>
  </w:style>
  <w:style w:type="table" w:styleId="aff6">
    <w:name w:val="Table Grid"/>
    <w:basedOn w:val="a1"/>
    <w:uiPriority w:val="3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表内選択肢"/>
    <w:basedOn w:val="a"/>
    <w:pPr>
      <w:spacing w:line="240" w:lineRule="auto"/>
    </w:pPr>
    <w:rPr>
      <w:rFonts w:ascii="ＭＳ 明朝" w:eastAsia="ＭＳ 明朝" w:hAnsi="ＭＳ 明朝"/>
      <w:color w:val="000000"/>
      <w:kern w:val="0"/>
      <w:sz w:val="18"/>
      <w:szCs w:val="18"/>
    </w:rPr>
  </w:style>
  <w:style w:type="paragraph" w:customStyle="1" w:styleId="aff8">
    <w:name w:val="表右寄せ"/>
    <w:basedOn w:val="a"/>
    <w:qFormat/>
    <w:pPr>
      <w:spacing w:line="280" w:lineRule="exact"/>
      <w:jc w:val="right"/>
      <w:textAlignment w:val="center"/>
    </w:pPr>
    <w:rPr>
      <w:rFonts w:ascii="HGｺﾞｼｯｸM" w:eastAsia="HGｺﾞｼｯｸM" w:hAnsi="HG丸ｺﾞｼｯｸM-PRO" w:cstheme="minorBidi"/>
      <w:color w:val="000000"/>
      <w:szCs w:val="21"/>
    </w:rPr>
  </w:style>
  <w:style w:type="paragraph" w:customStyle="1" w:styleId="aff9">
    <w:name w:val="注釈"/>
    <w:basedOn w:val="a"/>
    <w:qFormat/>
    <w:rsid w:val="004E09EC"/>
    <w:pPr>
      <w:spacing w:line="240" w:lineRule="exact"/>
      <w:ind w:leftChars="450" w:left="1105" w:hangingChars="100" w:hanging="160"/>
    </w:pPr>
    <w:rPr>
      <w:rFonts w:hAnsi="HG丸ｺﾞｼｯｸM-PRO"/>
      <w:kern w:val="0"/>
      <w:sz w:val="16"/>
      <w:szCs w:val="18"/>
    </w:rPr>
  </w:style>
  <w:style w:type="paragraph" w:customStyle="1" w:styleId="affa">
    <w:name w:val="第２章以降説明文"/>
    <w:basedOn w:val="a"/>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240" w:lineRule="auto"/>
      <w:ind w:leftChars="200" w:left="200" w:firstLineChars="100" w:firstLine="100"/>
      <w:textAlignment w:val="center"/>
    </w:pPr>
    <w:rPr>
      <w:rFonts w:hAnsi="Century"/>
      <w:szCs w:val="24"/>
    </w:rPr>
  </w:style>
  <w:style w:type="paragraph" w:customStyle="1" w:styleId="affb">
    <w:name w:val="見出し４"/>
    <w:basedOn w:val="a"/>
    <w:next w:val="a"/>
    <w:qFormat/>
    <w:pPr>
      <w:pBdr>
        <w:bottom w:val="double" w:sz="4" w:space="1" w:color="auto"/>
      </w:pBdr>
      <w:spacing w:afterLines="50" w:after="50" w:line="240" w:lineRule="auto"/>
      <w:ind w:left="200" w:hangingChars="200" w:hanging="200"/>
      <w:outlineLvl w:val="2"/>
    </w:pPr>
    <w:rPr>
      <w:rFonts w:ascii="ＭＳ ゴシック" w:eastAsia="ＭＳ ゴシック" w:hAnsi="ＭＳ ゴシック"/>
      <w:bCs/>
      <w:color w:val="000000"/>
      <w:kern w:val="0"/>
      <w:sz w:val="22"/>
    </w:rPr>
  </w:style>
  <w:style w:type="paragraph" w:customStyle="1" w:styleId="130">
    <w:name w:val="障害見出し13"/>
    <w:basedOn w:val="5"/>
    <w:qFormat/>
    <w:rPr>
      <w:rFonts w:ascii="A-OTF UD新丸ゴ Pr6 B" w:eastAsia="A-OTF UD新丸ゴ Pr6 B" w:hAnsi="A-OTF UD新丸ゴ Pr6 B"/>
    </w:rPr>
  </w:style>
  <w:style w:type="paragraph" w:customStyle="1" w:styleId="affc">
    <w:name w:val="障害表内数値"/>
    <w:basedOn w:val="ab"/>
    <w:qFormat/>
    <w:rPr>
      <w:rFonts w:cs="ＭＳ Ｐゴシック"/>
    </w:rPr>
  </w:style>
  <w:style w:type="paragraph" w:customStyle="1" w:styleId="affd">
    <w:name w:val="障害図表タイトル"/>
    <w:basedOn w:val="a7"/>
    <w:qFormat/>
  </w:style>
  <w:style w:type="paragraph" w:customStyle="1" w:styleId="affe">
    <w:name w:val="表側左"/>
    <w:basedOn w:val="a"/>
    <w:qFormat/>
    <w:rsid w:val="00D944D0"/>
    <w:pPr>
      <w:spacing w:line="300" w:lineRule="exact"/>
      <w:ind w:leftChars="-20" w:left="-44" w:rightChars="-20" w:right="-44"/>
    </w:pPr>
    <w:rPr>
      <w:rFonts w:hAnsi="HG丸ｺﾞｼｯｸM-PRO"/>
      <w:sz w:val="18"/>
      <w:szCs w:val="18"/>
    </w:rPr>
  </w:style>
  <w:style w:type="paragraph" w:customStyle="1" w:styleId="105">
    <w:name w:val="表内数字 10.5ポイント"/>
    <w:basedOn w:val="a"/>
    <w:link w:val="1050"/>
    <w:qFormat/>
    <w:rsid w:val="00334ADC"/>
    <w:pPr>
      <w:spacing w:line="300" w:lineRule="exact"/>
      <w:jc w:val="right"/>
    </w:pPr>
    <w:rPr>
      <w:rFonts w:hAnsi="Century"/>
      <w:kern w:val="0"/>
      <w:szCs w:val="21"/>
    </w:rPr>
  </w:style>
  <w:style w:type="paragraph" w:customStyle="1" w:styleId="afff">
    <w:name w:val="表内数字"/>
    <w:basedOn w:val="a"/>
    <w:rsid w:val="00BE1615"/>
    <w:pPr>
      <w:spacing w:line="240" w:lineRule="auto"/>
      <w:jc w:val="right"/>
    </w:pPr>
    <w:rPr>
      <w:rFonts w:ascii="HGｺﾞｼｯｸM" w:eastAsia="HGｺﾞｼｯｸM" w:hAnsi="ＭＳ 明朝"/>
      <w:kern w:val="0"/>
      <w:sz w:val="18"/>
      <w:szCs w:val="18"/>
    </w:rPr>
  </w:style>
  <w:style w:type="paragraph" w:customStyle="1" w:styleId="afff0">
    <w:name w:val="障害表内数値白"/>
    <w:basedOn w:val="affc"/>
    <w:qFormat/>
    <w:rsid w:val="00580DE5"/>
    <w:rPr>
      <w:color w:val="FFFFFF" w:themeColor="background1"/>
    </w:rPr>
  </w:style>
  <w:style w:type="paragraph" w:customStyle="1" w:styleId="afff1">
    <w:name w:val="表頭"/>
    <w:basedOn w:val="a"/>
    <w:link w:val="afff2"/>
    <w:qFormat/>
    <w:rsid w:val="00334ADC"/>
    <w:pPr>
      <w:spacing w:line="300" w:lineRule="exact"/>
      <w:ind w:leftChars="-20" w:left="-42" w:rightChars="-30" w:right="-63"/>
      <w:jc w:val="center"/>
    </w:pPr>
    <w:rPr>
      <w:rFonts w:hAnsiTheme="majorEastAsia"/>
      <w:sz w:val="20"/>
      <w:szCs w:val="20"/>
    </w:rPr>
  </w:style>
  <w:style w:type="character" w:customStyle="1" w:styleId="afff2">
    <w:name w:val="表頭 (文字)"/>
    <w:link w:val="afff1"/>
    <w:rsid w:val="00334ADC"/>
    <w:rPr>
      <w:rFonts w:ascii="HG丸ｺﾞｼｯｸM-PRO" w:eastAsia="HG丸ｺﾞｼｯｸM-PRO" w:hAnsiTheme="majorEastAsia" w:cs="Times New Roman"/>
      <w:sz w:val="20"/>
      <w:szCs w:val="20"/>
    </w:rPr>
  </w:style>
  <w:style w:type="paragraph" w:customStyle="1" w:styleId="9">
    <w:name w:val="表頭 9ポイント"/>
    <w:basedOn w:val="afff1"/>
    <w:qFormat/>
    <w:rsid w:val="00EE693A"/>
    <w:pPr>
      <w:spacing w:line="320" w:lineRule="exact"/>
    </w:pPr>
    <w:rPr>
      <w:sz w:val="18"/>
      <w:szCs w:val="18"/>
    </w:rPr>
  </w:style>
  <w:style w:type="paragraph" w:customStyle="1" w:styleId="afff3">
    <w:name w:val="本文３_ぶら下げ"/>
    <w:basedOn w:val="a"/>
    <w:qFormat/>
    <w:rsid w:val="00C311FE"/>
    <w:pPr>
      <w:spacing w:line="340" w:lineRule="exact"/>
      <w:ind w:leftChars="300" w:left="910" w:hangingChars="100" w:hanging="250"/>
    </w:pPr>
    <w:rPr>
      <w:rFonts w:hAnsi="HG丸ｺﾞｼｯｸM-PRO"/>
      <w:sz w:val="24"/>
    </w:rPr>
  </w:style>
  <w:style w:type="paragraph" w:customStyle="1" w:styleId="1051">
    <w:name w:val="表内数字白10.5ポイント"/>
    <w:basedOn w:val="105"/>
    <w:qFormat/>
    <w:rsid w:val="00D936DC"/>
    <w:rPr>
      <w:b/>
      <w:color w:val="FFFFFF" w:themeColor="background1"/>
    </w:rPr>
  </w:style>
  <w:style w:type="paragraph" w:customStyle="1" w:styleId="UDB14">
    <w:name w:val="UD_B 14ポイント"/>
    <w:basedOn w:val="a"/>
    <w:qFormat/>
    <w:rsid w:val="006F655E"/>
    <w:pPr>
      <w:spacing w:line="340" w:lineRule="exact"/>
      <w:jc w:val="center"/>
    </w:pPr>
    <w:rPr>
      <w:rFonts w:ascii="A-OTF UD新ゴ Pr6 B" w:eastAsia="A-OTF UD新ゴ Pr6 B" w:hAnsi="A-OTF UD新ゴ Pr6 B" w:cstheme="minorBidi"/>
      <w:sz w:val="28"/>
    </w:rPr>
  </w:style>
  <w:style w:type="paragraph" w:customStyle="1" w:styleId="UDB12">
    <w:name w:val="UD_B 12ポイント"/>
    <w:basedOn w:val="UDB14"/>
    <w:qFormat/>
    <w:rsid w:val="006F655E"/>
    <w:rPr>
      <w:sz w:val="24"/>
    </w:rPr>
  </w:style>
  <w:style w:type="paragraph" w:customStyle="1" w:styleId="UDL12">
    <w:name w:val="UD_L 12ポイント"/>
    <w:basedOn w:val="Web"/>
    <w:qFormat/>
    <w:rsid w:val="006F655E"/>
    <w:pPr>
      <w:widowControl w:val="0"/>
      <w:spacing w:before="0" w:beforeAutospacing="0" w:after="0" w:afterAutospacing="0" w:line="340" w:lineRule="exact"/>
      <w:jc w:val="center"/>
    </w:pPr>
    <w:rPr>
      <w:rFonts w:ascii="Times New Roman" w:eastAsia="A-OTF UD新ゴ Pr6 L" w:hAnsi="Times New Roman" w:cs="Times New Roman"/>
      <w:kern w:val="2"/>
    </w:rPr>
  </w:style>
  <w:style w:type="paragraph" w:customStyle="1" w:styleId="1052">
    <w:name w:val="箇条書き 10.5ポイント"/>
    <w:basedOn w:val="a"/>
    <w:link w:val="1053"/>
    <w:qFormat/>
    <w:rsid w:val="001E5927"/>
    <w:pPr>
      <w:autoSpaceDN w:val="0"/>
      <w:spacing w:line="320" w:lineRule="exact"/>
      <w:ind w:leftChars="200" w:left="630" w:hangingChars="100" w:hanging="210"/>
    </w:pPr>
    <w:rPr>
      <w:rFonts w:hAnsi="HG丸ｺﾞｼｯｸM-PRO"/>
    </w:rPr>
  </w:style>
  <w:style w:type="paragraph" w:customStyle="1" w:styleId="35">
    <w:name w:val="見出し 3.5"/>
    <w:basedOn w:val="4"/>
    <w:qFormat/>
    <w:rsid w:val="006F655E"/>
    <w:pPr>
      <w:pBdr>
        <w:bottom w:val="none" w:sz="0" w:space="0" w:color="auto"/>
      </w:pBdr>
      <w:autoSpaceDE/>
      <w:autoSpaceDN/>
      <w:spacing w:afterLines="0" w:after="0" w:line="340" w:lineRule="exact"/>
      <w:ind w:leftChars="100" w:left="210" w:rightChars="0" w:right="0" w:firstLineChars="0" w:firstLine="0"/>
      <w:jc w:val="left"/>
    </w:pPr>
    <w:rPr>
      <w:rFonts w:ascii="A-OTF UD新ゴ Pr6 M" w:eastAsia="A-OTF UD新ゴ Pr6 M" w:hAnsi="Arial"/>
    </w:rPr>
  </w:style>
  <w:style w:type="paragraph" w:customStyle="1" w:styleId="UDB16">
    <w:name w:val="UD_B 16ポイント"/>
    <w:basedOn w:val="UDB14"/>
    <w:qFormat/>
    <w:rsid w:val="006F655E"/>
    <w:rPr>
      <w:sz w:val="32"/>
    </w:rPr>
  </w:style>
  <w:style w:type="paragraph" w:customStyle="1" w:styleId="100">
    <w:name w:val="箇条書き 10ポイント"/>
    <w:basedOn w:val="a"/>
    <w:qFormat/>
    <w:rsid w:val="006F655E"/>
    <w:pPr>
      <w:autoSpaceDN w:val="0"/>
      <w:spacing w:line="260" w:lineRule="exact"/>
      <w:ind w:left="200" w:hangingChars="100" w:hanging="200"/>
      <w:jc w:val="left"/>
    </w:pPr>
    <w:rPr>
      <w:rFonts w:hAnsi="Century"/>
      <w:sz w:val="20"/>
    </w:rPr>
  </w:style>
  <w:style w:type="paragraph" w:customStyle="1" w:styleId="BOX">
    <w:name w:val="BOX_丸ゴシ"/>
    <w:basedOn w:val="UDL12"/>
    <w:qFormat/>
    <w:rsid w:val="004C306B"/>
    <w:pPr>
      <w:ind w:leftChars="100" w:left="210"/>
    </w:pPr>
    <w:rPr>
      <w:rFonts w:ascii="HG丸ｺﾞｼｯｸM-PRO" w:eastAsia="HG丸ｺﾞｼｯｸM-PRO" w:hAnsi="HG丸ｺﾞｼｯｸM-PRO"/>
    </w:rPr>
  </w:style>
  <w:style w:type="table" w:customStyle="1" w:styleId="14">
    <w:name w:val="表 (格子)1"/>
    <w:basedOn w:val="a1"/>
    <w:next w:val="aff6"/>
    <w:uiPriority w:val="39"/>
    <w:rsid w:val="00452F83"/>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表内ぶら下げ 10ポイント"/>
    <w:basedOn w:val="a"/>
    <w:qFormat/>
    <w:rsid w:val="00452F83"/>
    <w:pPr>
      <w:spacing w:line="280" w:lineRule="exact"/>
      <w:ind w:left="200" w:hangingChars="100" w:hanging="200"/>
      <w:textAlignment w:val="center"/>
    </w:pPr>
    <w:rPr>
      <w:rFonts w:hAnsi="HG丸ｺﾞｼｯｸM-PRO"/>
      <w:sz w:val="20"/>
      <w:szCs w:val="20"/>
    </w:rPr>
  </w:style>
  <w:style w:type="paragraph" w:customStyle="1" w:styleId="32">
    <w:name w:val="見出し 3 ２行"/>
    <w:basedOn w:val="3"/>
    <w:qFormat/>
    <w:rsid w:val="00102894"/>
    <w:pPr>
      <w:spacing w:afterLines="0" w:after="0" w:line="440" w:lineRule="exact"/>
    </w:pPr>
  </w:style>
  <w:style w:type="paragraph" w:customStyle="1" w:styleId="afff4">
    <w:name w:val="コラム"/>
    <w:basedOn w:val="a"/>
    <w:qFormat/>
    <w:rsid w:val="00E14991"/>
    <w:pPr>
      <w:spacing w:line="240" w:lineRule="auto"/>
      <w:ind w:leftChars="500" w:left="1050" w:rightChars="300" w:right="630" w:firstLineChars="100" w:firstLine="210"/>
    </w:pPr>
  </w:style>
  <w:style w:type="paragraph" w:customStyle="1" w:styleId="afff5">
    <w:name w:val="目次"/>
    <w:basedOn w:val="3"/>
    <w:qFormat/>
    <w:rsid w:val="00AB4F9E"/>
  </w:style>
  <w:style w:type="paragraph" w:customStyle="1" w:styleId="afff6">
    <w:name w:val="本文２_ぶら下げ"/>
    <w:basedOn w:val="afff3"/>
    <w:qFormat/>
    <w:rsid w:val="00653CD2"/>
    <w:pPr>
      <w:ind w:leftChars="200" w:left="660" w:hanging="240"/>
    </w:pPr>
  </w:style>
  <w:style w:type="paragraph" w:customStyle="1" w:styleId="5pt">
    <w:name w:val="行間5pt"/>
    <w:basedOn w:val="a"/>
    <w:next w:val="a"/>
    <w:qFormat/>
    <w:rsid w:val="00D67EB9"/>
    <w:pPr>
      <w:spacing w:line="100" w:lineRule="exact"/>
    </w:pPr>
    <w:rPr>
      <w:rFonts w:hAnsiTheme="minorHAnsi" w:cstheme="minorBidi"/>
    </w:rPr>
  </w:style>
  <w:style w:type="paragraph" w:customStyle="1" w:styleId="afff7">
    <w:name w:val="見出し_囲み"/>
    <w:basedOn w:val="afff6"/>
    <w:qFormat/>
    <w:rsid w:val="007850DF"/>
    <w:pPr>
      <w:ind w:leftChars="100" w:left="490" w:hanging="280"/>
    </w:pPr>
    <w:rPr>
      <w:rFonts w:ascii="HGｺﾞｼｯｸE" w:eastAsia="HGｺﾞｼｯｸE" w:hAnsi="HGｺﾞｼｯｸE"/>
      <w:sz w:val="28"/>
      <w:bdr w:val="single" w:sz="4" w:space="0" w:color="auto"/>
    </w:rPr>
  </w:style>
  <w:style w:type="table" w:customStyle="1" w:styleId="22">
    <w:name w:val="表 (格子)2"/>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1"/>
    <w:next w:val="aff6"/>
    <w:uiPriority w:val="39"/>
    <w:rsid w:val="009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本文_ぶら下げ"/>
    <w:basedOn w:val="afff6"/>
    <w:qFormat/>
    <w:rsid w:val="00B42053"/>
    <w:pPr>
      <w:ind w:leftChars="0" w:left="240"/>
    </w:pPr>
  </w:style>
  <w:style w:type="paragraph" w:customStyle="1" w:styleId="1054">
    <w:name w:val="本文_ぶら下げ10.5"/>
    <w:basedOn w:val="afff8"/>
    <w:qFormat/>
    <w:rsid w:val="00B42053"/>
    <w:pPr>
      <w:ind w:left="210" w:hanging="210"/>
    </w:pPr>
    <w:rPr>
      <w:sz w:val="21"/>
    </w:rPr>
  </w:style>
  <w:style w:type="paragraph" w:customStyle="1" w:styleId="afff9">
    <w:name w:val="図表タイトル大"/>
    <w:basedOn w:val="a"/>
    <w:qFormat/>
    <w:rsid w:val="00B42053"/>
    <w:pPr>
      <w:spacing w:afterLines="50" w:after="120"/>
      <w:jc w:val="center"/>
    </w:pPr>
    <w:rPr>
      <w:rFonts w:ascii="HGｺﾞｼｯｸE" w:eastAsia="HGｺﾞｼｯｸE" w:hAnsi="HGｺﾞｼｯｸE"/>
      <w:sz w:val="28"/>
      <w:szCs w:val="28"/>
    </w:rPr>
  </w:style>
  <w:style w:type="paragraph" w:customStyle="1" w:styleId="111">
    <w:name w:val="表内数字 11ポイント"/>
    <w:basedOn w:val="afff"/>
    <w:qFormat/>
    <w:rsid w:val="00334ADC"/>
    <w:rPr>
      <w:rFonts w:ascii="HG丸ｺﾞｼｯｸM-PRO" w:eastAsia="HG丸ｺﾞｼｯｸM-PRO"/>
      <w:sz w:val="22"/>
    </w:rPr>
  </w:style>
  <w:style w:type="table" w:customStyle="1" w:styleId="52">
    <w:name w:val="表 (格子)5"/>
    <w:basedOn w:val="a1"/>
    <w:next w:val="aff6"/>
    <w:uiPriority w:val="39"/>
    <w:rsid w:val="00A25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 (格子)9"/>
    <w:basedOn w:val="a1"/>
    <w:next w:val="aff6"/>
    <w:uiPriority w:val="39"/>
    <w:rsid w:val="00A25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 (格子)10"/>
    <w:basedOn w:val="a1"/>
    <w:next w:val="aff6"/>
    <w:uiPriority w:val="39"/>
    <w:rsid w:val="00A25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ff6"/>
    <w:uiPriority w:val="39"/>
    <w:rsid w:val="00A25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ff6"/>
    <w:uiPriority w:val="39"/>
    <w:rsid w:val="00A25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55">
    <w:name w:val="箇条書き２ 10.5ポイント"/>
    <w:basedOn w:val="1052"/>
    <w:link w:val="1056"/>
    <w:qFormat/>
    <w:rsid w:val="00141148"/>
  </w:style>
  <w:style w:type="paragraph" w:customStyle="1" w:styleId="1057">
    <w:name w:val="箇条書き３ 10.5ポイント"/>
    <w:basedOn w:val="1055"/>
    <w:qFormat/>
    <w:rsid w:val="00954AA9"/>
    <w:pPr>
      <w:ind w:leftChars="450" w:left="550" w:hanging="100"/>
    </w:pPr>
  </w:style>
  <w:style w:type="paragraph" w:customStyle="1" w:styleId="afffa">
    <w:name w:val="図表タイトル左"/>
    <w:basedOn w:val="a7"/>
    <w:qFormat/>
    <w:rsid w:val="0056192E"/>
    <w:pPr>
      <w:ind w:leftChars="300" w:left="630"/>
      <w:jc w:val="left"/>
    </w:pPr>
    <w:rPr>
      <w:shd w:val="pct15" w:color="auto" w:fill="FFFFFF"/>
    </w:rPr>
  </w:style>
  <w:style w:type="paragraph" w:customStyle="1" w:styleId="afffb">
    <w:name w:val="取組"/>
    <w:basedOn w:val="5"/>
    <w:qFormat/>
    <w:rsid w:val="00EB0546"/>
    <w:pPr>
      <w:pBdr>
        <w:top w:val="single" w:sz="4" w:space="1" w:color="AA1B5C" w:themeColor="accent6"/>
        <w:left w:val="single" w:sz="4" w:space="4" w:color="AA1B5C" w:themeColor="accent6"/>
        <w:bottom w:val="single" w:sz="4" w:space="1" w:color="AA1B5C" w:themeColor="accent6"/>
        <w:right w:val="single" w:sz="4" w:space="4" w:color="AA1B5C" w:themeColor="accent6"/>
      </w:pBdr>
      <w:shd w:val="clear" w:color="F5D2E2" w:themeColor="accent1" w:fill="F5D2E2" w:themeFill="accent1"/>
      <w:ind w:leftChars="100" w:left="210"/>
    </w:pPr>
  </w:style>
  <w:style w:type="paragraph" w:customStyle="1" w:styleId="103">
    <w:name w:val="表側左 10ポイント"/>
    <w:basedOn w:val="affe"/>
    <w:qFormat/>
    <w:rsid w:val="003C474F"/>
    <w:pPr>
      <w:spacing w:line="280" w:lineRule="exact"/>
      <w:ind w:left="-42" w:right="-42"/>
    </w:pPr>
    <w:rPr>
      <w:sz w:val="20"/>
    </w:rPr>
  </w:style>
  <w:style w:type="paragraph" w:customStyle="1" w:styleId="104">
    <w:name w:val="表側左 ぶら下げ 10 ポイント"/>
    <w:basedOn w:val="103"/>
    <w:qFormat/>
    <w:rsid w:val="003C474F"/>
    <w:pPr>
      <w:ind w:left="258" w:hangingChars="150" w:hanging="300"/>
    </w:pPr>
  </w:style>
  <w:style w:type="paragraph" w:customStyle="1" w:styleId="afffc">
    <w:name w:val="取組_現状・課題・今後"/>
    <w:basedOn w:val="6"/>
    <w:qFormat/>
    <w:rsid w:val="003C4135"/>
    <w:pPr>
      <w:pBdr>
        <w:bottom w:val="thinThickSmallGap" w:sz="18" w:space="1" w:color="E279A9" w:themeColor="accent3"/>
      </w:pBdr>
      <w:spacing w:beforeLines="50" w:before="120"/>
      <w:ind w:leftChars="150" w:left="315"/>
    </w:pPr>
    <w:rPr>
      <w:sz w:val="24"/>
    </w:rPr>
  </w:style>
  <w:style w:type="paragraph" w:customStyle="1" w:styleId="23">
    <w:name w:val="スタイル2"/>
    <w:basedOn w:val="afffc"/>
    <w:rsid w:val="007814F5"/>
  </w:style>
  <w:style w:type="paragraph" w:customStyle="1" w:styleId="afffd">
    <w:name w:val="施策課題"/>
    <w:basedOn w:val="4"/>
    <w:qFormat/>
    <w:rsid w:val="00812D8D"/>
    <w:pPr>
      <w:ind w:left="945" w:hanging="840"/>
    </w:pPr>
    <w:rPr>
      <w:sz w:val="28"/>
    </w:rPr>
  </w:style>
  <w:style w:type="paragraph" w:customStyle="1" w:styleId="80">
    <w:name w:val="箇条書き２　8ポイント"/>
    <w:basedOn w:val="1055"/>
    <w:link w:val="81"/>
    <w:qFormat/>
    <w:rsid w:val="00685402"/>
    <w:pPr>
      <w:spacing w:line="240" w:lineRule="exact"/>
      <w:ind w:leftChars="300" w:left="400" w:hanging="100"/>
    </w:pPr>
    <w:rPr>
      <w:sz w:val="16"/>
    </w:rPr>
  </w:style>
  <w:style w:type="character" w:customStyle="1" w:styleId="1053">
    <w:name w:val="箇条書き 10.5ポイント (文字)"/>
    <w:basedOn w:val="a0"/>
    <w:link w:val="1052"/>
    <w:rsid w:val="001E5927"/>
    <w:rPr>
      <w:rFonts w:ascii="HG丸ｺﾞｼｯｸM-PRO" w:eastAsia="HG丸ｺﾞｼｯｸM-PRO" w:hAnsi="HG丸ｺﾞｼｯｸM-PRO" w:cs="Times New Roman"/>
    </w:rPr>
  </w:style>
  <w:style w:type="character" w:customStyle="1" w:styleId="1056">
    <w:name w:val="箇条書き２ 10.5ポイント (文字)"/>
    <w:basedOn w:val="1053"/>
    <w:link w:val="1055"/>
    <w:rsid w:val="000E13A3"/>
    <w:rPr>
      <w:rFonts w:ascii="HG丸ｺﾞｼｯｸM-PRO" w:eastAsia="HG丸ｺﾞｼｯｸM-PRO" w:hAnsi="HG丸ｺﾞｼｯｸM-PRO" w:cs="Times New Roman"/>
    </w:rPr>
  </w:style>
  <w:style w:type="character" w:customStyle="1" w:styleId="81">
    <w:name w:val="箇条書き２　8ポイント (文字)"/>
    <w:basedOn w:val="1056"/>
    <w:link w:val="80"/>
    <w:rsid w:val="00685402"/>
    <w:rPr>
      <w:rFonts w:ascii="HG丸ｺﾞｼｯｸM-PRO" w:eastAsia="HG丸ｺﾞｼｯｸM-PRO" w:hAnsi="HG丸ｺﾞｼｯｸM-PRO" w:cs="Times New Roman"/>
      <w:sz w:val="16"/>
    </w:rPr>
  </w:style>
  <w:style w:type="character" w:styleId="afffe">
    <w:name w:val="annotation reference"/>
    <w:basedOn w:val="a0"/>
    <w:uiPriority w:val="99"/>
    <w:semiHidden/>
    <w:unhideWhenUsed/>
    <w:rsid w:val="00F640D2"/>
    <w:rPr>
      <w:sz w:val="18"/>
      <w:szCs w:val="18"/>
    </w:rPr>
  </w:style>
  <w:style w:type="paragraph" w:styleId="affff">
    <w:name w:val="annotation text"/>
    <w:basedOn w:val="a"/>
    <w:link w:val="affff0"/>
    <w:uiPriority w:val="99"/>
    <w:unhideWhenUsed/>
    <w:rsid w:val="00F640D2"/>
    <w:pPr>
      <w:jc w:val="left"/>
    </w:pPr>
  </w:style>
  <w:style w:type="character" w:customStyle="1" w:styleId="affff0">
    <w:name w:val="コメント文字列 (文字)"/>
    <w:basedOn w:val="a0"/>
    <w:link w:val="affff"/>
    <w:uiPriority w:val="99"/>
    <w:rsid w:val="00F640D2"/>
    <w:rPr>
      <w:rFonts w:ascii="HG丸ｺﾞｼｯｸM-PRO" w:eastAsia="HG丸ｺﾞｼｯｸM-PRO" w:hAnsi="Trebuchet MS" w:cs="Times New Roman"/>
    </w:rPr>
  </w:style>
  <w:style w:type="paragraph" w:styleId="affff1">
    <w:name w:val="annotation subject"/>
    <w:basedOn w:val="affff"/>
    <w:next w:val="affff"/>
    <w:link w:val="affff2"/>
    <w:uiPriority w:val="99"/>
    <w:semiHidden/>
    <w:unhideWhenUsed/>
    <w:rsid w:val="00F640D2"/>
    <w:rPr>
      <w:b/>
      <w:bCs/>
    </w:rPr>
  </w:style>
  <w:style w:type="character" w:customStyle="1" w:styleId="affff2">
    <w:name w:val="コメント内容 (文字)"/>
    <w:basedOn w:val="affff0"/>
    <w:link w:val="affff1"/>
    <w:uiPriority w:val="99"/>
    <w:semiHidden/>
    <w:rsid w:val="00F640D2"/>
    <w:rPr>
      <w:rFonts w:ascii="HG丸ｺﾞｼｯｸM-PRO" w:eastAsia="HG丸ｺﾞｼｯｸM-PRO" w:hAnsi="Trebuchet MS" w:cs="Times New Roman"/>
      <w:b/>
      <w:bCs/>
    </w:rPr>
  </w:style>
  <w:style w:type="paragraph" w:customStyle="1" w:styleId="HGM105pts">
    <w:name w:val="表内数字 HGゴシM 10.5pts"/>
    <w:basedOn w:val="105"/>
    <w:link w:val="HGM105pts0"/>
    <w:qFormat/>
    <w:rsid w:val="007C41A0"/>
    <w:rPr>
      <w:rFonts w:ascii="HGｺﾞｼｯｸM" w:eastAsia="HGｺﾞｼｯｸM"/>
    </w:rPr>
  </w:style>
  <w:style w:type="paragraph" w:customStyle="1" w:styleId="MS">
    <w:name w:val="表頭 MSゴシック"/>
    <w:basedOn w:val="afff1"/>
    <w:link w:val="MS0"/>
    <w:qFormat/>
    <w:rsid w:val="0053775B"/>
    <w:pPr>
      <w:spacing w:line="240" w:lineRule="exact"/>
      <w:ind w:left="-20" w:right="-30"/>
    </w:pPr>
    <w:rPr>
      <w:rFonts w:ascii="ＭＳ ゴシック" w:eastAsia="ＭＳ ゴシック"/>
    </w:rPr>
  </w:style>
  <w:style w:type="character" w:customStyle="1" w:styleId="1050">
    <w:name w:val="表内数字 10.5ポイント (文字)"/>
    <w:basedOn w:val="a0"/>
    <w:link w:val="105"/>
    <w:rsid w:val="007C41A0"/>
    <w:rPr>
      <w:rFonts w:ascii="HG丸ｺﾞｼｯｸM-PRO" w:eastAsia="HG丸ｺﾞｼｯｸM-PRO" w:hAnsi="Century" w:cs="Times New Roman"/>
      <w:kern w:val="0"/>
      <w:szCs w:val="21"/>
    </w:rPr>
  </w:style>
  <w:style w:type="character" w:customStyle="1" w:styleId="HGM105pts0">
    <w:name w:val="表内数字 HGゴシM 10.5pts (文字)"/>
    <w:basedOn w:val="1050"/>
    <w:link w:val="HGM105pts"/>
    <w:rsid w:val="007C41A0"/>
    <w:rPr>
      <w:rFonts w:ascii="HGｺﾞｼｯｸM" w:eastAsia="HGｺﾞｼｯｸM" w:hAnsi="Century" w:cs="Times New Roman"/>
      <w:kern w:val="0"/>
      <w:szCs w:val="21"/>
    </w:rPr>
  </w:style>
  <w:style w:type="character" w:customStyle="1" w:styleId="MS0">
    <w:name w:val="表頭 MSゴシック (文字)"/>
    <w:basedOn w:val="afff2"/>
    <w:link w:val="MS"/>
    <w:rsid w:val="0053775B"/>
    <w:rPr>
      <w:rFonts w:ascii="ＭＳ ゴシック" w:eastAsia="ＭＳ ゴシック" w:hAnsiTheme="majorEastAs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403">
      <w:bodyDiv w:val="1"/>
      <w:marLeft w:val="0"/>
      <w:marRight w:val="0"/>
      <w:marTop w:val="0"/>
      <w:marBottom w:val="0"/>
      <w:divBdr>
        <w:top w:val="none" w:sz="0" w:space="0" w:color="auto"/>
        <w:left w:val="none" w:sz="0" w:space="0" w:color="auto"/>
        <w:bottom w:val="none" w:sz="0" w:space="0" w:color="auto"/>
        <w:right w:val="none" w:sz="0" w:space="0" w:color="auto"/>
      </w:divBdr>
    </w:div>
    <w:div w:id="164172819">
      <w:bodyDiv w:val="1"/>
      <w:marLeft w:val="0"/>
      <w:marRight w:val="0"/>
      <w:marTop w:val="0"/>
      <w:marBottom w:val="0"/>
      <w:divBdr>
        <w:top w:val="none" w:sz="0" w:space="0" w:color="auto"/>
        <w:left w:val="none" w:sz="0" w:space="0" w:color="auto"/>
        <w:bottom w:val="none" w:sz="0" w:space="0" w:color="auto"/>
        <w:right w:val="none" w:sz="0" w:space="0" w:color="auto"/>
      </w:divBdr>
    </w:div>
    <w:div w:id="186337399">
      <w:bodyDiv w:val="1"/>
      <w:marLeft w:val="0"/>
      <w:marRight w:val="0"/>
      <w:marTop w:val="0"/>
      <w:marBottom w:val="0"/>
      <w:divBdr>
        <w:top w:val="none" w:sz="0" w:space="0" w:color="auto"/>
        <w:left w:val="none" w:sz="0" w:space="0" w:color="auto"/>
        <w:bottom w:val="none" w:sz="0" w:space="0" w:color="auto"/>
        <w:right w:val="none" w:sz="0" w:space="0" w:color="auto"/>
      </w:divBdr>
    </w:div>
    <w:div w:id="224337593">
      <w:bodyDiv w:val="1"/>
      <w:marLeft w:val="0"/>
      <w:marRight w:val="0"/>
      <w:marTop w:val="0"/>
      <w:marBottom w:val="0"/>
      <w:divBdr>
        <w:top w:val="none" w:sz="0" w:space="0" w:color="auto"/>
        <w:left w:val="none" w:sz="0" w:space="0" w:color="auto"/>
        <w:bottom w:val="none" w:sz="0" w:space="0" w:color="auto"/>
        <w:right w:val="none" w:sz="0" w:space="0" w:color="auto"/>
      </w:divBdr>
    </w:div>
    <w:div w:id="95552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chart" Target="charts/chart14.xml"/><Relationship Id="rId21" Type="http://schemas.openxmlformats.org/officeDocument/2006/relationships/image" Target="media/image6.emf"/><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0.emf"/><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0" Type="http://schemas.openxmlformats.org/officeDocument/2006/relationships/chart" Target="charts/chart4.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chart" Target="charts/chart11.xml"/><Relationship Id="rId49"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547796517347994"/>
          <c:y val="8.2404061334438464E-2"/>
          <c:w val="0.37616701319128476"/>
          <c:h val="0.8730892388451443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numFmt formatCode="#,##0.0_);[Red]\(#,##0.0\)" sourceLinked="0"/>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どこで、どのような相談ができるかなど、相談窓口の明確化</c:v>
                </c:pt>
                <c:pt idx="1">
                  <c:v>様々な相談に対応する総合的な相談窓口の充実
（障害者相談支援センターなど）</c:v>
                </c:pt>
                <c:pt idx="2">
                  <c:v>サービス等利用計画などを作成する指定特定相談
支援事業所・指定障害児相談支援事業所が増えること</c:v>
                </c:pt>
                <c:pt idx="3">
                  <c:v>地域リハビリテーションセンターによる専門的な支援</c:v>
                </c:pt>
                <c:pt idx="4">
                  <c:v>子どもの発達や障害のある子どもに関する相談窓口の充実
（地域療育センターや子ども発達・相談センターなど）</c:v>
                </c:pt>
              </c:strCache>
            </c:strRef>
          </c:cat>
          <c:val>
            <c:numRef>
              <c:f>Sheet1!$B$2:$B$6</c:f>
              <c:numCache>
                <c:formatCode>0.0_);[Red]\(0.0\)</c:formatCode>
                <c:ptCount val="5"/>
                <c:pt idx="0">
                  <c:v>51.7</c:v>
                </c:pt>
                <c:pt idx="1">
                  <c:v>36.799999999999997</c:v>
                </c:pt>
                <c:pt idx="2">
                  <c:v>18.3</c:v>
                </c:pt>
                <c:pt idx="3">
                  <c:v>15.7</c:v>
                </c:pt>
                <c:pt idx="4">
                  <c:v>12.9</c:v>
                </c:pt>
              </c:numCache>
            </c:numRef>
          </c:val>
          <c:extLst>
            <c:ext xmlns:c16="http://schemas.microsoft.com/office/drawing/2014/chart" uri="{C3380CC4-5D6E-409C-BE32-E72D297353CC}">
              <c16:uniqueId val="{00000000-8D8E-4D92-866B-BCCCF02A0528}"/>
            </c:ext>
          </c:extLst>
        </c:ser>
        <c:dLbls>
          <c:dLblPos val="outEnd"/>
          <c:showLegendKey val="0"/>
          <c:showVal val="1"/>
          <c:showCatName val="0"/>
          <c:showSerName val="0"/>
          <c:showPercent val="0"/>
          <c:showBubbleSize val="0"/>
        </c:dLbls>
        <c:gapWidth val="100"/>
        <c:axId val="630895296"/>
        <c:axId val="630896080"/>
      </c:barChart>
      <c:catAx>
        <c:axId val="630895296"/>
        <c:scaling>
          <c:orientation val="maxMin"/>
        </c:scaling>
        <c:delete val="0"/>
        <c:axPos val="l"/>
        <c:numFmt formatCode="General" sourceLinked="0"/>
        <c:majorTickMark val="in"/>
        <c:minorTickMark val="none"/>
        <c:tickLblPos val="nextTo"/>
        <c:txPr>
          <a:bodyPr/>
          <a:lstStyle/>
          <a:p>
            <a:pPr algn="r">
              <a:defRPr sz="900">
                <a:latin typeface="HGｺﾞｼｯｸM" panose="020B0609000000000000" pitchFamily="49" charset="-128"/>
                <a:ea typeface="HGｺﾞｼｯｸM" panose="020B0609000000000000" pitchFamily="49" charset="-128"/>
              </a:defRPr>
            </a:pPr>
            <a:endParaRPr lang="ja-JP"/>
          </a:p>
        </c:txPr>
        <c:crossAx val="630896080"/>
        <c:crosses val="autoZero"/>
        <c:auto val="1"/>
        <c:lblAlgn val="ctr"/>
        <c:lblOffset val="100"/>
        <c:noMultiLvlLbl val="0"/>
      </c:catAx>
      <c:valAx>
        <c:axId val="630896080"/>
        <c:scaling>
          <c:orientation val="minMax"/>
          <c:max val="6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0895296"/>
        <c:crosses val="autoZero"/>
        <c:crossBetween val="between"/>
        <c:majorUnit val="2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253003301801185"/>
          <c:y val="0.83755905511811024"/>
          <c:w val="0.13418745627178022"/>
          <c:h val="0.10666639038541237"/>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13195465951371"/>
          <c:y val="9.2071576909987102E-2"/>
          <c:w val="0.44798477113437751"/>
          <c:h val="0.87852530635963932"/>
        </c:manualLayout>
      </c:layout>
      <c:barChart>
        <c:barDir val="bar"/>
        <c:grouping val="clustered"/>
        <c:varyColors val="0"/>
        <c:ser>
          <c:idx val="0"/>
          <c:order val="0"/>
          <c:tx>
            <c:strRef>
              <c:f>Sheet1!$B$1</c:f>
              <c:strCache>
                <c:ptCount val="1"/>
                <c:pt idx="0">
                  <c:v>n=66</c:v>
                </c:pt>
              </c:strCache>
            </c:strRef>
          </c:tx>
          <c:spPr>
            <a:solidFill>
              <a:srgbClr val="E279A9">
                <a:lumMod val="60000"/>
                <a:lumOff val="40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職員の新規採用や処遇
改善に向けた運営支援
（補助金や加算制度など）</c:v>
                </c:pt>
                <c:pt idx="1">
                  <c:v>介護業務の負担軽減、
労働環境の改善、生産性の
向上等の身体的・精神的
負担に対する支援</c:v>
                </c:pt>
                <c:pt idx="2">
                  <c:v>業務に従事するために
必要な資格取得に
対する支援</c:v>
                </c:pt>
                <c:pt idx="3">
                  <c:v>就職希望者と市内事業者
とのマッチングに
関する支援</c:v>
                </c:pt>
                <c:pt idx="4">
                  <c:v>障害福祉分野の仕事の
魅力を伝えるための
広報・啓発活動</c:v>
                </c:pt>
              </c:strCache>
            </c:strRef>
          </c:cat>
          <c:val>
            <c:numRef>
              <c:f>Sheet1!$B$2:$B$6</c:f>
              <c:numCache>
                <c:formatCode>0.0_);[Red]\(0.0\)</c:formatCode>
                <c:ptCount val="5"/>
                <c:pt idx="0">
                  <c:v>71.212121212121218</c:v>
                </c:pt>
                <c:pt idx="1">
                  <c:v>56.060606060606055</c:v>
                </c:pt>
                <c:pt idx="2">
                  <c:v>50</c:v>
                </c:pt>
                <c:pt idx="3">
                  <c:v>43.939393939393938</c:v>
                </c:pt>
                <c:pt idx="4">
                  <c:v>37.878787878787875</c:v>
                </c:pt>
              </c:numCache>
            </c:numRef>
          </c:val>
          <c:extLst>
            <c:ext xmlns:c16="http://schemas.microsoft.com/office/drawing/2014/chart" uri="{C3380CC4-5D6E-409C-BE32-E72D297353CC}">
              <c16:uniqueId val="{00000000-5D82-4F0A-8EBC-1CD922BAB3B3}"/>
            </c:ext>
          </c:extLst>
        </c:ser>
        <c:dLbls>
          <c:dLblPos val="outEnd"/>
          <c:showLegendKey val="0"/>
          <c:showVal val="1"/>
          <c:showCatName val="0"/>
          <c:showSerName val="0"/>
          <c:showPercent val="0"/>
          <c:showBubbleSize val="0"/>
        </c:dLbls>
        <c:gapWidth val="15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9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9888219261053905"/>
          <c:y val="0.84893060186312086"/>
          <c:w val="0.15208419139915202"/>
          <c:h val="0.1101513101660279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13195465951371"/>
          <c:y val="9.2071576909987102E-2"/>
          <c:w val="0.44798477113437751"/>
          <c:h val="0.87852530635963932"/>
        </c:manualLayout>
      </c:layout>
      <c:barChart>
        <c:barDir val="bar"/>
        <c:grouping val="clustered"/>
        <c:varyColors val="0"/>
        <c:ser>
          <c:idx val="0"/>
          <c:order val="0"/>
          <c:tx>
            <c:strRef>
              <c:f>Sheet1!$B$1</c:f>
              <c:strCache>
                <c:ptCount val="1"/>
                <c:pt idx="0">
                  <c:v>n=37</c:v>
                </c:pt>
              </c:strCache>
            </c:strRef>
          </c:tx>
          <c:spPr>
            <a:solidFill>
              <a:sysClr val="window" lastClr="FFFFFF">
                <a:lumMod val="85000"/>
              </a:sys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職員の新規採用や処遇
改善に向けた運営支援
（補助金や加算制度など）</c:v>
                </c:pt>
                <c:pt idx="1">
                  <c:v>就職希望者と市内事業者
とのマッチングに
関する支援</c:v>
                </c:pt>
                <c:pt idx="2">
                  <c:v>介護業務の負担軽減、
労働環境の改善、生産性の
向上等の身体的・精神的
負担に対する支援</c:v>
                </c:pt>
                <c:pt idx="3">
                  <c:v>障害福祉分野の仕事の
魅力を伝えるための
広報・啓発活動</c:v>
                </c:pt>
                <c:pt idx="4">
                  <c:v>職員のスキルアップに
向けた研修機会の充実</c:v>
                </c:pt>
              </c:strCache>
            </c:strRef>
          </c:cat>
          <c:val>
            <c:numRef>
              <c:f>Sheet1!$B$2:$B$6</c:f>
              <c:numCache>
                <c:formatCode>0.0_ </c:formatCode>
                <c:ptCount val="5"/>
                <c:pt idx="0">
                  <c:v>62.162162162162161</c:v>
                </c:pt>
                <c:pt idx="1">
                  <c:v>51.351351351351347</c:v>
                </c:pt>
                <c:pt idx="2">
                  <c:v>45.945945945945951</c:v>
                </c:pt>
                <c:pt idx="3">
                  <c:v>40.54054054054054</c:v>
                </c:pt>
                <c:pt idx="4">
                  <c:v>32.432432432432435</c:v>
                </c:pt>
              </c:numCache>
            </c:numRef>
          </c:val>
          <c:extLst>
            <c:ext xmlns:c16="http://schemas.microsoft.com/office/drawing/2014/chart" uri="{C3380CC4-5D6E-409C-BE32-E72D297353CC}">
              <c16:uniqueId val="{00000000-CCAE-41F0-85F4-6C77FC52B1DF}"/>
            </c:ext>
          </c:extLst>
        </c:ser>
        <c:dLbls>
          <c:dLblPos val="outEnd"/>
          <c:showLegendKey val="0"/>
          <c:showVal val="1"/>
          <c:showCatName val="0"/>
          <c:showSerName val="0"/>
          <c:showPercent val="0"/>
          <c:showBubbleSize val="0"/>
        </c:dLbls>
        <c:gapWidth val="15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9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9503603876438522"/>
          <c:y val="0.8585160320092986"/>
          <c:w val="0.15977649909145972"/>
          <c:h val="0.1053585950929390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13195465951371"/>
          <c:y val="9.2071576909987102E-2"/>
          <c:w val="0.44798477113437751"/>
          <c:h val="0.87852530635963932"/>
        </c:manualLayout>
      </c:layout>
      <c:barChart>
        <c:barDir val="bar"/>
        <c:grouping val="clustered"/>
        <c:varyColors val="0"/>
        <c:ser>
          <c:idx val="0"/>
          <c:order val="0"/>
          <c:tx>
            <c:strRef>
              <c:f>Sheet1!$B$1</c:f>
              <c:strCache>
                <c:ptCount val="1"/>
                <c:pt idx="0">
                  <c:v>n=134</c:v>
                </c:pt>
              </c:strCache>
            </c:strRef>
          </c:tx>
          <c:spPr>
            <a:solidFill>
              <a:srgbClr val="E279A9">
                <a:lumMod val="75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職員の新規採用や処遇
改善に向けた運営支援
（補助金や加算制度など）</c:v>
                </c:pt>
                <c:pt idx="1">
                  <c:v>障害福祉分野の仕事の
魅力を伝えるための
広報・啓発活動</c:v>
                </c:pt>
                <c:pt idx="2">
                  <c:v>就職希望者と市内事業者
とのマッチングに
関する支援</c:v>
                </c:pt>
                <c:pt idx="3">
                  <c:v>介護業務の負担軽減、
労働環境の改善、生産性の
向上等の身体的・精神的
負担に対する支援</c:v>
                </c:pt>
                <c:pt idx="4">
                  <c:v>職員のスキルアップに
向けた研修機会の充実</c:v>
                </c:pt>
              </c:strCache>
            </c:strRef>
          </c:cat>
          <c:val>
            <c:numRef>
              <c:f>Sheet1!$B$2:$B$6</c:f>
              <c:numCache>
                <c:formatCode>0.0_ </c:formatCode>
                <c:ptCount val="5"/>
                <c:pt idx="0">
                  <c:v>73.134328358208961</c:v>
                </c:pt>
                <c:pt idx="1">
                  <c:v>38.059701492537314</c:v>
                </c:pt>
                <c:pt idx="2">
                  <c:v>37.313432835820898</c:v>
                </c:pt>
                <c:pt idx="3">
                  <c:v>34.328358208955223</c:v>
                </c:pt>
                <c:pt idx="4">
                  <c:v>29.1044776119403</c:v>
                </c:pt>
              </c:numCache>
            </c:numRef>
          </c:val>
          <c:extLst>
            <c:ext xmlns:c16="http://schemas.microsoft.com/office/drawing/2014/chart" uri="{C3380CC4-5D6E-409C-BE32-E72D297353CC}">
              <c16:uniqueId val="{00000000-4A39-4B3C-B222-6DDB62DF0F7B}"/>
            </c:ext>
          </c:extLst>
        </c:ser>
        <c:dLbls>
          <c:dLblPos val="outEnd"/>
          <c:showLegendKey val="0"/>
          <c:showVal val="1"/>
          <c:showCatName val="0"/>
          <c:showSerName val="0"/>
          <c:showPercent val="0"/>
          <c:showBubbleSize val="0"/>
        </c:dLbls>
        <c:gapWidth val="15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9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8734373107207756"/>
          <c:y val="0.84413788679003188"/>
          <c:w val="0.16746880678376741"/>
          <c:h val="0.1101513101660279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13195465951371"/>
          <c:y val="9.2071576909987102E-2"/>
          <c:w val="0.44798477113437751"/>
          <c:h val="0.87852530635963932"/>
        </c:manualLayout>
      </c:layout>
      <c:barChart>
        <c:barDir val="bar"/>
        <c:grouping val="clustered"/>
        <c:varyColors val="0"/>
        <c:ser>
          <c:idx val="0"/>
          <c:order val="0"/>
          <c:tx>
            <c:strRef>
              <c:f>Sheet1!$B$1</c:f>
              <c:strCache>
                <c:ptCount val="1"/>
                <c:pt idx="0">
                  <c:v>n=28</c:v>
                </c:pt>
              </c:strCache>
            </c:strRef>
          </c:tx>
          <c:spPr>
            <a:solidFill>
              <a:srgbClr val="E279A9">
                <a:lumMod val="20000"/>
                <a:lumOff val="80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職員の新規採用や処遇
改善に向けた運営支援
（補助金や加算制度など）</c:v>
                </c:pt>
                <c:pt idx="1">
                  <c:v>業務に従事するために
必要な資格取得に
対する支援</c:v>
                </c:pt>
                <c:pt idx="2">
                  <c:v>職員のスキルアップに
向けた研修機会の充実</c:v>
                </c:pt>
                <c:pt idx="3">
                  <c:v>介護業務の負担軽減、
労働環境の改善、生産性の
向上等の身体的・精神的
負担に対する支援</c:v>
                </c:pt>
                <c:pt idx="4">
                  <c:v>障害福祉分野の仕事の
魅力を伝えるための
広報・啓発活動</c:v>
                </c:pt>
              </c:strCache>
            </c:strRef>
          </c:cat>
          <c:val>
            <c:numRef>
              <c:f>Sheet1!$B$2:$B$6</c:f>
              <c:numCache>
                <c:formatCode>0.0_ </c:formatCode>
                <c:ptCount val="5"/>
                <c:pt idx="0">
                  <c:v>71.428571428571431</c:v>
                </c:pt>
                <c:pt idx="1">
                  <c:v>50</c:v>
                </c:pt>
                <c:pt idx="2">
                  <c:v>46.428571428571431</c:v>
                </c:pt>
                <c:pt idx="3">
                  <c:v>42.857142857142854</c:v>
                </c:pt>
                <c:pt idx="4">
                  <c:v>39.285714285714285</c:v>
                </c:pt>
              </c:numCache>
            </c:numRef>
          </c:val>
          <c:extLst>
            <c:ext xmlns:c16="http://schemas.microsoft.com/office/drawing/2014/chart" uri="{C3380CC4-5D6E-409C-BE32-E72D297353CC}">
              <c16:uniqueId val="{00000000-E598-47E2-950C-0F1D5914C021}"/>
            </c:ext>
          </c:extLst>
        </c:ser>
        <c:dLbls>
          <c:dLblPos val="outEnd"/>
          <c:showLegendKey val="0"/>
          <c:showVal val="1"/>
          <c:showCatName val="0"/>
          <c:showSerName val="0"/>
          <c:showPercent val="0"/>
          <c:showBubbleSize val="0"/>
        </c:dLbls>
        <c:gapWidth val="15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9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0272834645669289"/>
          <c:y val="0.8585160320092986"/>
          <c:w val="0.15208419139915202"/>
          <c:h val="0.1053585950929390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52395013123357"/>
          <c:y val="7.2319055356175721E-2"/>
          <c:w val="0.51040518372703414"/>
          <c:h val="0.8995501306548368"/>
        </c:manualLayout>
      </c:layout>
      <c:barChart>
        <c:barDir val="bar"/>
        <c:grouping val="clustered"/>
        <c:varyColors val="0"/>
        <c:ser>
          <c:idx val="0"/>
          <c:order val="0"/>
          <c:tx>
            <c:strRef>
              <c:f>Sheet1!$B$1</c:f>
              <c:strCache>
                <c:ptCount val="1"/>
                <c:pt idx="0">
                  <c:v>n=1,187</c:v>
                </c:pt>
              </c:strCache>
            </c:strRef>
          </c:tx>
          <c:spPr>
            <a:solidFill>
              <a:srgbClr val="ECA6C5"/>
            </a:solidFill>
            <a:ln>
              <a:solidFill>
                <a:schemeClr val="tx1"/>
              </a:solidFill>
            </a:ln>
          </c:spPr>
          <c:invertIfNegative val="0"/>
          <c:dLbls>
            <c:numFmt formatCode="#,##0.0_);[Red]\(#,##0.0\)" sourceLinked="0"/>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企業や自営業などで働きたい</c:v>
                </c:pt>
                <c:pt idx="1">
                  <c:v>家で家事などをしたい</c:v>
                </c:pt>
                <c:pt idx="2">
                  <c:v>通所事業所・地域活動支援センター
などで働きたい（作業工賃など）</c:v>
                </c:pt>
                <c:pt idx="3">
                  <c:v>病気や高齢、体力的な問題
などのため働けない</c:v>
                </c:pt>
                <c:pt idx="4">
                  <c:v>働きたくない</c:v>
                </c:pt>
                <c:pt idx="5">
                  <c:v>分からない</c:v>
                </c:pt>
                <c:pt idx="6">
                  <c:v>その他</c:v>
                </c:pt>
              </c:strCache>
            </c:strRef>
          </c:cat>
          <c:val>
            <c:numRef>
              <c:f>Sheet1!$B$2:$B$8</c:f>
              <c:numCache>
                <c:formatCode>0.0_ </c:formatCode>
                <c:ptCount val="7"/>
                <c:pt idx="0">
                  <c:v>16.764953664700926</c:v>
                </c:pt>
                <c:pt idx="1">
                  <c:v>8.340353833192923</c:v>
                </c:pt>
                <c:pt idx="2">
                  <c:v>4.8862679022746418</c:v>
                </c:pt>
                <c:pt idx="3">
                  <c:v>31.508003369839933</c:v>
                </c:pt>
                <c:pt idx="4">
                  <c:v>18.281381634372369</c:v>
                </c:pt>
                <c:pt idx="5">
                  <c:v>13.900589721988204</c:v>
                </c:pt>
                <c:pt idx="6">
                  <c:v>6.3184498736310015</c:v>
                </c:pt>
              </c:numCache>
            </c:numRef>
          </c:val>
          <c:extLst>
            <c:ext xmlns:c16="http://schemas.microsoft.com/office/drawing/2014/chart" uri="{C3380CC4-5D6E-409C-BE32-E72D297353CC}">
              <c16:uniqueId val="{00000000-DE14-42C7-B2B2-F27197289302}"/>
            </c:ext>
          </c:extLst>
        </c:ser>
        <c:dLbls>
          <c:dLblPos val="outEnd"/>
          <c:showLegendKey val="0"/>
          <c:showVal val="1"/>
          <c:showCatName val="0"/>
          <c:showSerName val="0"/>
          <c:showPercent val="0"/>
          <c:showBubbleSize val="0"/>
        </c:dLbls>
        <c:gapWidth val="100"/>
        <c:axId val="630905880"/>
        <c:axId val="630909016"/>
      </c:barChart>
      <c:catAx>
        <c:axId val="630905880"/>
        <c:scaling>
          <c:orientation val="maxMin"/>
        </c:scaling>
        <c:delete val="0"/>
        <c:axPos val="l"/>
        <c:numFmt formatCode="General" sourceLinked="0"/>
        <c:majorTickMark val="in"/>
        <c:minorTickMark val="none"/>
        <c:tickLblPos val="nextTo"/>
        <c:txPr>
          <a:bodyPr/>
          <a:lstStyle/>
          <a:p>
            <a:pPr algn="r">
              <a:lnSpc>
                <a:spcPts val="1080"/>
              </a:lnSpc>
              <a:defRPr sz="900">
                <a:latin typeface="HGｺﾞｼｯｸM" panose="020B0609000000000000" pitchFamily="49" charset="-128"/>
                <a:ea typeface="HGｺﾞｼｯｸM" panose="020B0609000000000000" pitchFamily="49" charset="-128"/>
              </a:defRPr>
            </a:pPr>
            <a:endParaRPr lang="ja-JP"/>
          </a:p>
        </c:txPr>
        <c:crossAx val="630909016"/>
        <c:crosses val="autoZero"/>
        <c:auto val="1"/>
        <c:lblAlgn val="ctr"/>
        <c:lblOffset val="100"/>
        <c:noMultiLvlLbl val="0"/>
      </c:catAx>
      <c:valAx>
        <c:axId val="630909016"/>
        <c:scaling>
          <c:orientation val="minMax"/>
          <c:max val="4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0905880"/>
        <c:crosses val="autoZero"/>
        <c:crossBetween val="between"/>
        <c:majorUnit val="10"/>
      </c:valAx>
      <c:spPr>
        <a:noFill/>
      </c:spPr>
    </c:plotArea>
    <c:legend>
      <c:legendPos val="r"/>
      <c:legendEntry>
        <c:idx val="0"/>
        <c:txPr>
          <a:bodyPr/>
          <a:lstStyle/>
          <a:p>
            <a:pPr>
              <a:lnSpc>
                <a:spcPts val="10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1595713259627711"/>
          <c:y val="0.83458216116180184"/>
          <c:w val="0.12624202025897657"/>
          <c:h val="0.10461049461266177"/>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52395013123357"/>
          <c:y val="7.2319055356175721E-2"/>
          <c:w val="0.51040518372703414"/>
          <c:h val="0.87308923884514433"/>
        </c:manualLayout>
      </c:layout>
      <c:barChart>
        <c:barDir val="bar"/>
        <c:grouping val="clustered"/>
        <c:varyColors val="0"/>
        <c:ser>
          <c:idx val="0"/>
          <c:order val="0"/>
          <c:tx>
            <c:strRef>
              <c:f>Sheet1!$B$1</c:f>
              <c:strCache>
                <c:ptCount val="1"/>
                <c:pt idx="0">
                  <c:v>n=257</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職場の理解（体調の変化への配慮など）</c:v>
                </c:pt>
                <c:pt idx="1">
                  <c:v>短時間就労など、柔軟な働き方ができること</c:v>
                </c:pt>
                <c:pt idx="2">
                  <c:v>仕事・業務内容のマッチング</c:v>
                </c:pt>
                <c:pt idx="3">
                  <c:v>体調や生活の自己管理に関する支援</c:v>
                </c:pt>
                <c:pt idx="4">
                  <c:v>就労体験・職場実習</c:v>
                </c:pt>
                <c:pt idx="5">
                  <c:v>通勤の支援</c:v>
                </c:pt>
                <c:pt idx="6">
                  <c:v>職場環境の配慮（バリアフリーなど）</c:v>
                </c:pt>
                <c:pt idx="7">
                  <c:v>職場での介助</c:v>
                </c:pt>
              </c:strCache>
            </c:strRef>
          </c:cat>
          <c:val>
            <c:numRef>
              <c:f>Sheet1!$B$2:$B$9</c:f>
              <c:numCache>
                <c:formatCode>0.0_);[Red]\(0.0\)</c:formatCode>
                <c:ptCount val="8"/>
                <c:pt idx="0">
                  <c:v>65.369649805447466</c:v>
                </c:pt>
                <c:pt idx="1">
                  <c:v>57.976653696498062</c:v>
                </c:pt>
                <c:pt idx="2">
                  <c:v>53.307392996108952</c:v>
                </c:pt>
                <c:pt idx="3">
                  <c:v>36.964980544747085</c:v>
                </c:pt>
                <c:pt idx="4">
                  <c:v>34.24124513618677</c:v>
                </c:pt>
                <c:pt idx="5">
                  <c:v>24.902723735408561</c:v>
                </c:pt>
                <c:pt idx="6">
                  <c:v>16.342412451361866</c:v>
                </c:pt>
                <c:pt idx="7">
                  <c:v>8.5603112840466924</c:v>
                </c:pt>
              </c:numCache>
            </c:numRef>
          </c:val>
          <c:extLst>
            <c:ext xmlns:c16="http://schemas.microsoft.com/office/drawing/2014/chart" uri="{C3380CC4-5D6E-409C-BE32-E72D297353CC}">
              <c16:uniqueId val="{00000000-5BCA-41BC-B6F8-2A0406F26E51}"/>
            </c:ext>
          </c:extLst>
        </c:ser>
        <c:dLbls>
          <c:dLblPos val="outEnd"/>
          <c:showLegendKey val="0"/>
          <c:showVal val="1"/>
          <c:showCatName val="0"/>
          <c:showSerName val="0"/>
          <c:showPercent val="0"/>
          <c:showBubbleSize val="0"/>
        </c:dLbls>
        <c:gapWidth val="100"/>
        <c:axId val="506786160"/>
        <c:axId val="506786552"/>
      </c:barChart>
      <c:catAx>
        <c:axId val="506786160"/>
        <c:scaling>
          <c:orientation val="maxMin"/>
        </c:scaling>
        <c:delete val="0"/>
        <c:axPos val="l"/>
        <c:numFmt formatCode="General" sourceLinked="0"/>
        <c:majorTickMark val="in"/>
        <c:minorTickMark val="none"/>
        <c:tickLblPos val="nextTo"/>
        <c:txPr>
          <a:bodyPr/>
          <a:lstStyle/>
          <a:p>
            <a:pPr algn="r">
              <a:defRPr sz="900">
                <a:latin typeface="HGｺﾞｼｯｸM" panose="020B0609000000000000" pitchFamily="49" charset="-128"/>
                <a:ea typeface="HGｺﾞｼｯｸM" panose="020B0609000000000000" pitchFamily="49" charset="-128"/>
              </a:defRPr>
            </a:pPr>
            <a:endParaRPr lang="ja-JP"/>
          </a:p>
        </c:txPr>
        <c:crossAx val="506786552"/>
        <c:crosses val="autoZero"/>
        <c:auto val="1"/>
        <c:lblAlgn val="ctr"/>
        <c:lblOffset val="100"/>
        <c:noMultiLvlLbl val="0"/>
      </c:catAx>
      <c:valAx>
        <c:axId val="506786552"/>
        <c:scaling>
          <c:orientation val="minMax"/>
          <c:max val="8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506786160"/>
        <c:crosses val="autoZero"/>
        <c:crossBetween val="between"/>
        <c:majorUnit val="2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0834955526392538"/>
          <c:y val="0.86054441495096401"/>
          <c:w val="0.12731481481481483"/>
          <c:h val="7.8393373632828472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81169897622446"/>
          <c:y val="7.4201797161413799E-2"/>
          <c:w val="0.64256628267371985"/>
          <c:h val="0.3861654614779525"/>
        </c:manualLayout>
      </c:layout>
      <c:barChart>
        <c:barDir val="bar"/>
        <c:grouping val="percentStacked"/>
        <c:varyColors val="0"/>
        <c:ser>
          <c:idx val="0"/>
          <c:order val="0"/>
          <c:tx>
            <c:strRef>
              <c:f>Sheet1!$A$2</c:f>
              <c:strCache>
                <c:ptCount val="1"/>
                <c:pt idx="0">
                  <c:v>知っている</c:v>
                </c:pt>
              </c:strCache>
            </c:strRef>
          </c:tx>
          <c:spPr>
            <a:solidFill>
              <a:srgbClr val="E279A9">
                <a:lumMod val="75000"/>
              </a:srgbClr>
            </a:solidFill>
            <a:ln w="6350">
              <a:solidFill>
                <a:schemeClr val="tx1">
                  <a:lumMod val="75000"/>
                  <a:lumOff val="25000"/>
                </a:schemeClr>
              </a:solidFill>
            </a:ln>
            <a:effectLst/>
            <a:scene3d>
              <a:camera prst="orthographicFront"/>
              <a:lightRig rig="threePt" dir="t">
                <a:rot lat="0" lon="0" rev="1200000"/>
              </a:lightRig>
            </a:scene3d>
          </c:spPr>
          <c:invertIfNegative val="0"/>
          <c:dPt>
            <c:idx val="0"/>
            <c:invertIfNegative val="0"/>
            <c:bubble3D val="0"/>
            <c:extLst>
              <c:ext xmlns:c16="http://schemas.microsoft.com/office/drawing/2014/chart" uri="{C3380CC4-5D6E-409C-BE32-E72D297353CC}">
                <c16:uniqueId val="{00000000-36B7-4BE5-B6C8-408D769C6BA2}"/>
              </c:ext>
            </c:extLst>
          </c:dPt>
          <c:dPt>
            <c:idx val="1"/>
            <c:invertIfNegative val="0"/>
            <c:bubble3D val="0"/>
            <c:extLst>
              <c:ext xmlns:c16="http://schemas.microsoft.com/office/drawing/2014/chart" uri="{C3380CC4-5D6E-409C-BE32-E72D297353CC}">
                <c16:uniqueId val="{00000001-36B7-4BE5-B6C8-408D769C6BA2}"/>
              </c:ext>
            </c:extLst>
          </c:dPt>
          <c:dLbls>
            <c:numFmt formatCode="0.0" sourceLinked="0"/>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障害者差別
解消法</c:v>
                </c:pt>
                <c:pt idx="1">
                  <c:v>合理的配慮を
求めることが
できること</c:v>
                </c:pt>
              </c:strCache>
            </c:strRef>
          </c:cat>
          <c:val>
            <c:numRef>
              <c:f>Sheet1!$B$2:$C$2</c:f>
              <c:numCache>
                <c:formatCode>0.0_ </c:formatCode>
                <c:ptCount val="2"/>
                <c:pt idx="0">
                  <c:v>20.011132758140828</c:v>
                </c:pt>
                <c:pt idx="1">
                  <c:v>17.840244920679098</c:v>
                </c:pt>
              </c:numCache>
            </c:numRef>
          </c:val>
          <c:extLst>
            <c:ext xmlns:c16="http://schemas.microsoft.com/office/drawing/2014/chart" uri="{C3380CC4-5D6E-409C-BE32-E72D297353CC}">
              <c16:uniqueId val="{00000002-36B7-4BE5-B6C8-408D769C6BA2}"/>
            </c:ext>
          </c:extLst>
        </c:ser>
        <c:ser>
          <c:idx val="1"/>
          <c:order val="1"/>
          <c:tx>
            <c:strRef>
              <c:f>Sheet1!$A$3</c:f>
              <c:strCache>
                <c:ptCount val="1"/>
                <c:pt idx="0">
                  <c:v>知らない</c:v>
                </c:pt>
              </c:strCache>
            </c:strRef>
          </c:tx>
          <c:spPr>
            <a:solidFill>
              <a:sysClr val="window" lastClr="FFFFFF"/>
            </a:solidFill>
            <a:ln w="6350">
              <a:solidFill>
                <a:schemeClr val="tx1">
                  <a:lumMod val="75000"/>
                  <a:lumOff val="25000"/>
                </a:schemeClr>
              </a:solidFill>
            </a:ln>
            <a:effectLst/>
            <a:scene3d>
              <a:camera prst="orthographicFront"/>
              <a:lightRig rig="threePt" dir="t">
                <a:rot lat="0" lon="0" rev="1200000"/>
              </a:lightRig>
            </a:scene3d>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障害者差別
解消法</c:v>
                </c:pt>
                <c:pt idx="1">
                  <c:v>合理的配慮を
求めることが
できること</c:v>
                </c:pt>
              </c:strCache>
            </c:strRef>
          </c:cat>
          <c:val>
            <c:numRef>
              <c:f>Sheet1!$B$3:$C$3</c:f>
              <c:numCache>
                <c:formatCode>0.0_ </c:formatCode>
                <c:ptCount val="2"/>
                <c:pt idx="0">
                  <c:v>75.090453659894237</c:v>
                </c:pt>
                <c:pt idx="1">
                  <c:v>76.175897578625111</c:v>
                </c:pt>
              </c:numCache>
            </c:numRef>
          </c:val>
          <c:extLst>
            <c:ext xmlns:c16="http://schemas.microsoft.com/office/drawing/2014/chart" uri="{C3380CC4-5D6E-409C-BE32-E72D297353CC}">
              <c16:uniqueId val="{00000003-36B7-4BE5-B6C8-408D769C6BA2}"/>
            </c:ext>
          </c:extLst>
        </c:ser>
        <c:ser>
          <c:idx val="2"/>
          <c:order val="2"/>
          <c:tx>
            <c:strRef>
              <c:f>Sheet1!$A$4</c:f>
              <c:strCache>
                <c:ptCount val="1"/>
                <c:pt idx="0">
                  <c:v>無回答</c:v>
                </c:pt>
              </c:strCache>
            </c:strRef>
          </c:tx>
          <c:spPr>
            <a:solidFill>
              <a:sysClr val="windowText" lastClr="000000">
                <a:lumMod val="65000"/>
                <a:lumOff val="35000"/>
              </a:sysClr>
            </a:solidFill>
            <a:ln w="6350">
              <a:solidFill>
                <a:schemeClr val="bg1">
                  <a:lumMod val="50000"/>
                </a:schemeClr>
              </a:solidFill>
            </a:ln>
            <a:effectLst/>
            <a:scene3d>
              <a:camera prst="orthographicFront"/>
              <a:lightRig rig="threePt" dir="t">
                <a:rot lat="0" lon="0" rev="1200000"/>
              </a:lightRig>
            </a:scene3d>
          </c:spPr>
          <c:invertIfNegative val="0"/>
          <c:dPt>
            <c:idx val="0"/>
            <c:invertIfNegative val="0"/>
            <c:bubble3D val="0"/>
            <c:spPr>
              <a:solidFill>
                <a:sysClr val="windowText" lastClr="000000">
                  <a:lumMod val="65000"/>
                  <a:lumOff val="35000"/>
                </a:sysClr>
              </a:solidFill>
              <a:ln w="6350">
                <a:solidFill>
                  <a:schemeClr val="tx1">
                    <a:lumMod val="75000"/>
                    <a:lumOff val="25000"/>
                  </a:schemeClr>
                </a:solidFill>
              </a:ln>
              <a:effectLst/>
              <a:scene3d>
                <a:camera prst="orthographicFront"/>
                <a:lightRig rig="threePt" dir="t">
                  <a:rot lat="0" lon="0" rev="1200000"/>
                </a:lightRig>
              </a:scene3d>
            </c:spPr>
            <c:extLst>
              <c:ext xmlns:c16="http://schemas.microsoft.com/office/drawing/2014/chart" uri="{C3380CC4-5D6E-409C-BE32-E72D297353CC}">
                <c16:uniqueId val="{00000005-36B7-4BE5-B6C8-408D769C6BA2}"/>
              </c:ext>
            </c:extLst>
          </c:dPt>
          <c:dLbls>
            <c:dLbl>
              <c:idx val="0"/>
              <c:layout>
                <c:manualLayout>
                  <c:x val="5.92777694828153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B7-4BE5-B6C8-408D769C6BA2}"/>
                </c:ext>
              </c:extLst>
            </c:dLbl>
            <c:dLbl>
              <c:idx val="1"/>
              <c:layout>
                <c:manualLayout>
                  <c:x val="5.995802931384983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B7-4BE5-B6C8-408D769C6BA2}"/>
                </c:ext>
              </c:extLst>
            </c:dLbl>
            <c:numFmt formatCode="0.0" sourceLinked="0"/>
            <c:spPr>
              <a:noFill/>
              <a:ln>
                <a:noFill/>
              </a:ln>
              <a:effectLst/>
            </c:spPr>
            <c:txPr>
              <a:bodyPr/>
              <a:lstStyle/>
              <a:p>
                <a:pPr>
                  <a:defRPr>
                    <a:solidFill>
                      <a:sysClr val="windowText" lastClr="000000"/>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障害者差別
解消法</c:v>
                </c:pt>
                <c:pt idx="1">
                  <c:v>合理的配慮を
求めることが
できること</c:v>
                </c:pt>
              </c:strCache>
            </c:strRef>
          </c:cat>
          <c:val>
            <c:numRef>
              <c:f>Sheet1!$B$4:$C$4</c:f>
              <c:numCache>
                <c:formatCode>0.0_ </c:formatCode>
                <c:ptCount val="2"/>
                <c:pt idx="0">
                  <c:v>4.8984135819649319</c:v>
                </c:pt>
                <c:pt idx="1">
                  <c:v>5.9838575006957972</c:v>
                </c:pt>
              </c:numCache>
            </c:numRef>
          </c:val>
          <c:extLst>
            <c:ext xmlns:c16="http://schemas.microsoft.com/office/drawing/2014/chart" uri="{C3380CC4-5D6E-409C-BE32-E72D297353CC}">
              <c16:uniqueId val="{00000006-36B7-4BE5-B6C8-408D769C6BA2}"/>
            </c:ext>
          </c:extLst>
        </c:ser>
        <c:dLbls>
          <c:showLegendKey val="0"/>
          <c:showVal val="1"/>
          <c:showCatName val="0"/>
          <c:showSerName val="0"/>
          <c:showPercent val="0"/>
          <c:showBubbleSize val="0"/>
        </c:dLbls>
        <c:gapWidth val="70"/>
        <c:overlap val="100"/>
        <c:serLines>
          <c:spPr>
            <a:ln w="6350">
              <a:solidFill>
                <a:schemeClr val="bg1">
                  <a:lumMod val="50000"/>
                </a:schemeClr>
              </a:solidFill>
              <a:prstDash val="dash"/>
            </a:ln>
          </c:spPr>
        </c:serLines>
        <c:axId val="623039544"/>
        <c:axId val="623039936"/>
      </c:barChart>
      <c:catAx>
        <c:axId val="623039544"/>
        <c:scaling>
          <c:orientation val="maxMin"/>
        </c:scaling>
        <c:delete val="0"/>
        <c:axPos val="l"/>
        <c:numFmt formatCode="General" sourceLinked="0"/>
        <c:majorTickMark val="in"/>
        <c:minorTickMark val="none"/>
        <c:tickLblPos val="nextTo"/>
        <c:spPr>
          <a:ln>
            <a:solidFill>
              <a:schemeClr val="bg1">
                <a:lumMod val="50000"/>
              </a:schemeClr>
            </a:solidFill>
          </a:ln>
        </c:spPr>
        <c:txPr>
          <a:bodyPr/>
          <a:lstStyle/>
          <a:p>
            <a:pPr algn="r">
              <a:lnSpc>
                <a:spcPts val="900"/>
              </a:lnSpc>
              <a:defRPr/>
            </a:pPr>
            <a:endParaRPr lang="ja-JP"/>
          </a:p>
        </c:txPr>
        <c:crossAx val="623039936"/>
        <c:crosses val="autoZero"/>
        <c:auto val="1"/>
        <c:lblAlgn val="ctr"/>
        <c:lblOffset val="100"/>
        <c:noMultiLvlLbl val="0"/>
      </c:catAx>
      <c:valAx>
        <c:axId val="623039936"/>
        <c:scaling>
          <c:orientation val="minMax"/>
          <c:max val="1"/>
          <c:min val="0"/>
        </c:scaling>
        <c:delete val="0"/>
        <c:axPos val="t"/>
        <c:majorGridlines>
          <c:spPr>
            <a:ln>
              <a:noFill/>
            </a:ln>
          </c:spPr>
        </c:majorGridlines>
        <c:numFmt formatCode="0%" sourceLinked="1"/>
        <c:majorTickMark val="in"/>
        <c:minorTickMark val="none"/>
        <c:tickLblPos val="low"/>
        <c:spPr>
          <a:ln>
            <a:solidFill>
              <a:schemeClr val="bg1">
                <a:lumMod val="50000"/>
              </a:schemeClr>
            </a:solidFill>
          </a:ln>
        </c:spPr>
        <c:crossAx val="623039544"/>
        <c:crosses val="autoZero"/>
        <c:crossBetween val="between"/>
        <c:majorUnit val="0.25"/>
      </c:valAx>
      <c:spPr>
        <a:noFill/>
        <a:ln>
          <a:noFill/>
        </a:ln>
        <a:scene3d>
          <a:camera prst="orthographicFront"/>
          <a:lightRig rig="threePt" dir="t"/>
        </a:scene3d>
        <a:sp3d>
          <a:bevelT w="6350"/>
        </a:sp3d>
      </c:spPr>
    </c:plotArea>
    <c:legend>
      <c:legendPos val="b"/>
      <c:layout>
        <c:manualLayout>
          <c:xMode val="edge"/>
          <c:yMode val="edge"/>
          <c:x val="0.24042423544864286"/>
          <c:y val="0.70786852771846931"/>
          <c:w val="0.64736715162115455"/>
          <c:h val="0.23073348821772324"/>
        </c:manualLayout>
      </c:layout>
      <c:overlay val="0"/>
      <c:spPr>
        <a:noFill/>
        <a:ln w="12700">
          <a:solidFill>
            <a:schemeClr val="bg1">
              <a:lumMod val="50000"/>
            </a:schemeClr>
          </a:solidFill>
        </a:ln>
      </c:spPr>
      <c:txPr>
        <a:bodyPr/>
        <a:lstStyle/>
        <a:p>
          <a:pPr>
            <a:lnSpc>
              <a:spcPts val="900"/>
            </a:lnSpc>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81169897622446"/>
          <c:y val="7.4201797161413799E-2"/>
          <c:w val="0.71341449845943172"/>
          <c:h val="0.59857833900865276"/>
        </c:manualLayout>
      </c:layout>
      <c:barChart>
        <c:barDir val="bar"/>
        <c:grouping val="percentStacked"/>
        <c:varyColors val="0"/>
        <c:ser>
          <c:idx val="0"/>
          <c:order val="0"/>
          <c:tx>
            <c:strRef>
              <c:f>Sheet1!$A$2</c:f>
              <c:strCache>
                <c:ptCount val="1"/>
                <c:pt idx="0">
                  <c:v>内容を
知っている</c:v>
                </c:pt>
              </c:strCache>
            </c:strRef>
          </c:tx>
          <c:spPr>
            <a:solidFill>
              <a:srgbClr val="E279A9">
                <a:lumMod val="75000"/>
              </a:srgbClr>
            </a:solidFill>
            <a:ln w="6350">
              <a:solidFill>
                <a:schemeClr val="tx1">
                  <a:lumMod val="75000"/>
                  <a:lumOff val="25000"/>
                </a:schemeClr>
              </a:solidFill>
            </a:ln>
            <a:effectLst/>
            <a:scene3d>
              <a:camera prst="orthographicFront"/>
              <a:lightRig rig="threePt" dir="t">
                <a:rot lat="0" lon="0" rev="1200000"/>
              </a:lightRig>
            </a:scene3d>
          </c:spPr>
          <c:invertIfNegative val="0"/>
          <c:dPt>
            <c:idx val="0"/>
            <c:invertIfNegative val="0"/>
            <c:bubble3D val="0"/>
            <c:extLst>
              <c:ext xmlns:c16="http://schemas.microsoft.com/office/drawing/2014/chart" uri="{C3380CC4-5D6E-409C-BE32-E72D297353CC}">
                <c16:uniqueId val="{00000000-7C58-4D85-9457-EF78EE9ECC7F}"/>
              </c:ext>
            </c:extLst>
          </c:dPt>
          <c:dPt>
            <c:idx val="1"/>
            <c:invertIfNegative val="0"/>
            <c:bubble3D val="0"/>
            <c:extLst>
              <c:ext xmlns:c16="http://schemas.microsoft.com/office/drawing/2014/chart" uri="{C3380CC4-5D6E-409C-BE32-E72D297353CC}">
                <c16:uniqueId val="{00000001-7C58-4D85-9457-EF78EE9ECC7F}"/>
              </c:ext>
            </c:extLst>
          </c:dPt>
          <c:dLbls>
            <c:numFmt formatCode="0.0" sourceLinked="0"/>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成年後見制度</c:v>
                </c:pt>
                <c:pt idx="1">
                  <c:v>日常生活
自立支援事業</c:v>
                </c:pt>
                <c:pt idx="2">
                  <c:v>障害者虐待
通報・届出受付
専用ダイヤル</c:v>
                </c:pt>
              </c:strCache>
            </c:strRef>
          </c:cat>
          <c:val>
            <c:numRef>
              <c:f>Sheet1!$B$2:$D$2</c:f>
              <c:numCache>
                <c:formatCode>0.0_ </c:formatCode>
                <c:ptCount val="3"/>
                <c:pt idx="0">
                  <c:v>30.36459782911216</c:v>
                </c:pt>
                <c:pt idx="1">
                  <c:v>12.635680489841357</c:v>
                </c:pt>
                <c:pt idx="2">
                  <c:v>7.8764263846367939</c:v>
                </c:pt>
              </c:numCache>
            </c:numRef>
          </c:val>
          <c:extLst>
            <c:ext xmlns:c16="http://schemas.microsoft.com/office/drawing/2014/chart" uri="{C3380CC4-5D6E-409C-BE32-E72D297353CC}">
              <c16:uniqueId val="{00000002-7C58-4D85-9457-EF78EE9ECC7F}"/>
            </c:ext>
          </c:extLst>
        </c:ser>
        <c:ser>
          <c:idx val="1"/>
          <c:order val="1"/>
          <c:tx>
            <c:strRef>
              <c:f>Sheet1!$A$3</c:f>
              <c:strCache>
                <c:ptCount val="1"/>
                <c:pt idx="0">
                  <c:v>名前は
知っているが、
内容は知らない</c:v>
                </c:pt>
              </c:strCache>
            </c:strRef>
          </c:tx>
          <c:spPr>
            <a:solidFill>
              <a:srgbClr val="ECA6C5">
                <a:lumMod val="40000"/>
                <a:lumOff val="60000"/>
              </a:srgbClr>
            </a:solidFill>
            <a:ln w="6350">
              <a:solidFill>
                <a:schemeClr val="tx1">
                  <a:lumMod val="75000"/>
                  <a:lumOff val="25000"/>
                </a:schemeClr>
              </a:solidFill>
            </a:ln>
            <a:effectLst/>
            <a:scene3d>
              <a:camera prst="orthographicFront"/>
              <a:lightRig rig="threePt" dir="t">
                <a:rot lat="0" lon="0" rev="1200000"/>
              </a:lightRig>
            </a:scene3d>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成年後見制度</c:v>
                </c:pt>
                <c:pt idx="1">
                  <c:v>日常生活
自立支援事業</c:v>
                </c:pt>
                <c:pt idx="2">
                  <c:v>障害者虐待
通報・届出受付
専用ダイヤル</c:v>
                </c:pt>
              </c:strCache>
            </c:strRef>
          </c:cat>
          <c:val>
            <c:numRef>
              <c:f>Sheet1!$B$3:$D$3</c:f>
              <c:numCache>
                <c:formatCode>0.0_ </c:formatCode>
                <c:ptCount val="3"/>
                <c:pt idx="0">
                  <c:v>28.305037573058726</c:v>
                </c:pt>
                <c:pt idx="1">
                  <c:v>22.48817144447537</c:v>
                </c:pt>
                <c:pt idx="2">
                  <c:v>13.526301141107711</c:v>
                </c:pt>
              </c:numCache>
            </c:numRef>
          </c:val>
          <c:extLst>
            <c:ext xmlns:c16="http://schemas.microsoft.com/office/drawing/2014/chart" uri="{C3380CC4-5D6E-409C-BE32-E72D297353CC}">
              <c16:uniqueId val="{00000008-7C58-4D85-9457-EF78EE9ECC7F}"/>
            </c:ext>
          </c:extLst>
        </c:ser>
        <c:ser>
          <c:idx val="2"/>
          <c:order val="2"/>
          <c:tx>
            <c:strRef>
              <c:f>Sheet1!$A$4</c:f>
              <c:strCache>
                <c:ptCount val="1"/>
                <c:pt idx="0">
                  <c:v>知らない</c:v>
                </c:pt>
              </c:strCache>
            </c:strRef>
          </c:tx>
          <c:spPr>
            <a:solidFill>
              <a:sysClr val="window" lastClr="FFFFFF"/>
            </a:solidFill>
            <a:ln w="6350">
              <a:solidFill>
                <a:schemeClr val="bg1">
                  <a:lumMod val="50000"/>
                </a:schemeClr>
              </a:solidFill>
            </a:ln>
            <a:effectLst/>
            <a:scene3d>
              <a:camera prst="orthographicFront"/>
              <a:lightRig rig="threePt" dir="t">
                <a:rot lat="0" lon="0" rev="1200000"/>
              </a:lightRig>
            </a:scene3d>
          </c:spPr>
          <c:invertIfNegative val="0"/>
          <c:dPt>
            <c:idx val="0"/>
            <c:invertIfNegative val="0"/>
            <c:bubble3D val="0"/>
            <c:spPr>
              <a:solidFill>
                <a:sysClr val="window" lastClr="FFFFFF"/>
              </a:solidFill>
              <a:ln w="6350">
                <a:solidFill>
                  <a:schemeClr val="tx1">
                    <a:lumMod val="75000"/>
                    <a:lumOff val="25000"/>
                  </a:schemeClr>
                </a:solidFill>
              </a:ln>
              <a:effectLst/>
              <a:scene3d>
                <a:camera prst="orthographicFront"/>
                <a:lightRig rig="threePt" dir="t">
                  <a:rot lat="0" lon="0" rev="1200000"/>
                </a:lightRig>
              </a:scene3d>
            </c:spPr>
            <c:extLst>
              <c:ext xmlns:c16="http://schemas.microsoft.com/office/drawing/2014/chart" uri="{C3380CC4-5D6E-409C-BE32-E72D297353CC}">
                <c16:uniqueId val="{0000000A-7C58-4D85-9457-EF78EE9ECC7F}"/>
              </c:ext>
            </c:extLst>
          </c:dPt>
          <c:dLbls>
            <c:numFmt formatCode="0.0" sourceLinked="0"/>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成年後見制度</c:v>
                </c:pt>
                <c:pt idx="1">
                  <c:v>日常生活
自立支援事業</c:v>
                </c:pt>
                <c:pt idx="2">
                  <c:v>障害者虐待
通報・届出受付
専用ダイヤル</c:v>
                </c:pt>
              </c:strCache>
            </c:strRef>
          </c:cat>
          <c:val>
            <c:numRef>
              <c:f>Sheet1!$B$4:$D$4</c:f>
              <c:numCache>
                <c:formatCode>0.0_ </c:formatCode>
                <c:ptCount val="3"/>
                <c:pt idx="0">
                  <c:v>32.479821875869746</c:v>
                </c:pt>
                <c:pt idx="1">
                  <c:v>54.578346785416088</c:v>
                </c:pt>
                <c:pt idx="2">
                  <c:v>66.017255775118286</c:v>
                </c:pt>
              </c:numCache>
            </c:numRef>
          </c:val>
          <c:extLst>
            <c:ext xmlns:c16="http://schemas.microsoft.com/office/drawing/2014/chart" uri="{C3380CC4-5D6E-409C-BE32-E72D297353CC}">
              <c16:uniqueId val="{0000000B-7C58-4D85-9457-EF78EE9ECC7F}"/>
            </c:ext>
          </c:extLst>
        </c:ser>
        <c:ser>
          <c:idx val="3"/>
          <c:order val="3"/>
          <c:tx>
            <c:strRef>
              <c:f>Sheet1!$A$5</c:f>
              <c:strCache>
                <c:ptCount val="1"/>
                <c:pt idx="0">
                  <c:v>無回答</c:v>
                </c:pt>
              </c:strCache>
            </c:strRef>
          </c:tx>
          <c:spPr>
            <a:solidFill>
              <a:sysClr val="windowText" lastClr="000000">
                <a:lumMod val="65000"/>
                <a:lumOff val="35000"/>
              </a:sysClr>
            </a:solidFill>
            <a:ln>
              <a:solidFill>
                <a:sysClr val="windowText" lastClr="000000">
                  <a:lumMod val="75000"/>
                  <a:lumOff val="25000"/>
                </a:sysClr>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成年後見制度</c:v>
                </c:pt>
                <c:pt idx="1">
                  <c:v>日常生活
自立支援事業</c:v>
                </c:pt>
                <c:pt idx="2">
                  <c:v>障害者虐待
通報・届出受付
専用ダイヤル</c:v>
                </c:pt>
              </c:strCache>
            </c:strRef>
          </c:cat>
          <c:val>
            <c:numRef>
              <c:f>Sheet1!$B$5:$D$5</c:f>
              <c:numCache>
                <c:formatCode>0.0_ </c:formatCode>
                <c:ptCount val="3"/>
                <c:pt idx="0" formatCode="0.0_);[Red]\(0.0\)">
                  <c:v>8.850542721959366</c:v>
                </c:pt>
                <c:pt idx="1">
                  <c:v>10.297801280267187</c:v>
                </c:pt>
                <c:pt idx="2" formatCode="0.0_);[Red]\(0.0\)">
                  <c:v>12.580016699137211</c:v>
                </c:pt>
              </c:numCache>
            </c:numRef>
          </c:val>
          <c:extLst>
            <c:ext xmlns:c16="http://schemas.microsoft.com/office/drawing/2014/chart" uri="{C3380CC4-5D6E-409C-BE32-E72D297353CC}">
              <c16:uniqueId val="{00000004-A899-458D-B2FE-87D35E8BE370}"/>
            </c:ext>
          </c:extLst>
        </c:ser>
        <c:dLbls>
          <c:showLegendKey val="0"/>
          <c:showVal val="1"/>
          <c:showCatName val="0"/>
          <c:showSerName val="0"/>
          <c:showPercent val="0"/>
          <c:showBubbleSize val="0"/>
        </c:dLbls>
        <c:gapWidth val="70"/>
        <c:overlap val="100"/>
        <c:serLines>
          <c:spPr>
            <a:ln w="6350">
              <a:solidFill>
                <a:schemeClr val="bg1">
                  <a:lumMod val="50000"/>
                </a:schemeClr>
              </a:solidFill>
              <a:prstDash val="dash"/>
            </a:ln>
          </c:spPr>
        </c:serLines>
        <c:axId val="623039544"/>
        <c:axId val="623039936"/>
      </c:barChart>
      <c:catAx>
        <c:axId val="623039544"/>
        <c:scaling>
          <c:orientation val="maxMin"/>
        </c:scaling>
        <c:delete val="0"/>
        <c:axPos val="l"/>
        <c:numFmt formatCode="General" sourceLinked="0"/>
        <c:majorTickMark val="in"/>
        <c:minorTickMark val="none"/>
        <c:tickLblPos val="nextTo"/>
        <c:spPr>
          <a:ln>
            <a:solidFill>
              <a:schemeClr val="bg1">
                <a:lumMod val="50000"/>
              </a:schemeClr>
            </a:solidFill>
          </a:ln>
        </c:spPr>
        <c:txPr>
          <a:bodyPr/>
          <a:lstStyle/>
          <a:p>
            <a:pPr algn="r">
              <a:lnSpc>
                <a:spcPts val="900"/>
              </a:lnSpc>
              <a:defRPr/>
            </a:pPr>
            <a:endParaRPr lang="ja-JP"/>
          </a:p>
        </c:txPr>
        <c:crossAx val="623039936"/>
        <c:crosses val="autoZero"/>
        <c:auto val="1"/>
        <c:lblAlgn val="ctr"/>
        <c:lblOffset val="100"/>
        <c:noMultiLvlLbl val="0"/>
      </c:catAx>
      <c:valAx>
        <c:axId val="623039936"/>
        <c:scaling>
          <c:orientation val="minMax"/>
          <c:max val="1"/>
          <c:min val="0"/>
        </c:scaling>
        <c:delete val="0"/>
        <c:axPos val="t"/>
        <c:majorGridlines>
          <c:spPr>
            <a:ln>
              <a:noFill/>
            </a:ln>
          </c:spPr>
        </c:majorGridlines>
        <c:numFmt formatCode="0%" sourceLinked="1"/>
        <c:majorTickMark val="in"/>
        <c:minorTickMark val="none"/>
        <c:tickLblPos val="low"/>
        <c:spPr>
          <a:ln>
            <a:solidFill>
              <a:schemeClr val="bg1">
                <a:lumMod val="50000"/>
              </a:schemeClr>
            </a:solidFill>
          </a:ln>
        </c:spPr>
        <c:crossAx val="623039544"/>
        <c:crosses val="autoZero"/>
        <c:crossBetween val="between"/>
        <c:majorUnit val="0.25"/>
      </c:valAx>
      <c:spPr>
        <a:noFill/>
        <a:ln>
          <a:noFill/>
        </a:ln>
        <a:scene3d>
          <a:camera prst="orthographicFront"/>
          <a:lightRig rig="threePt" dir="t"/>
        </a:scene3d>
        <a:sp3d>
          <a:bevelT w="6350"/>
        </a:sp3d>
      </c:spPr>
    </c:plotArea>
    <c:legend>
      <c:legendPos val="b"/>
      <c:layout>
        <c:manualLayout>
          <c:xMode val="edge"/>
          <c:yMode val="edge"/>
          <c:x val="0.23208895724819006"/>
          <c:y val="0.72778223498697248"/>
          <c:w val="0.72034567107682967"/>
          <c:h val="0.23073348821772324"/>
        </c:manualLayout>
      </c:layout>
      <c:overlay val="0"/>
      <c:spPr>
        <a:noFill/>
        <a:ln w="12700">
          <a:solidFill>
            <a:schemeClr val="bg1">
              <a:lumMod val="50000"/>
            </a:schemeClr>
          </a:solidFill>
        </a:ln>
      </c:spPr>
      <c:txPr>
        <a:bodyPr/>
        <a:lstStyle/>
        <a:p>
          <a:pPr>
            <a:lnSpc>
              <a:spcPts val="900"/>
            </a:lnSpc>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81169897622446"/>
          <c:y val="7.4201797161413799E-2"/>
          <c:w val="0.64564398035867965"/>
          <c:h val="0.71142288179125057"/>
        </c:manualLayout>
      </c:layout>
      <c:barChart>
        <c:barDir val="bar"/>
        <c:grouping val="percentStacked"/>
        <c:varyColors val="0"/>
        <c:ser>
          <c:idx val="0"/>
          <c:order val="0"/>
          <c:tx>
            <c:strRef>
              <c:f>Sheet1!$A$2</c:f>
              <c:strCache>
                <c:ptCount val="1"/>
                <c:pt idx="0">
                  <c:v>利用したい</c:v>
                </c:pt>
              </c:strCache>
            </c:strRef>
          </c:tx>
          <c:spPr>
            <a:solidFill>
              <a:srgbClr val="E279A9">
                <a:lumMod val="75000"/>
              </a:srgbClr>
            </a:solidFill>
            <a:ln w="6350">
              <a:solidFill>
                <a:schemeClr val="tx1">
                  <a:lumMod val="75000"/>
                  <a:lumOff val="25000"/>
                </a:schemeClr>
              </a:solidFill>
            </a:ln>
            <a:effectLst/>
            <a:scene3d>
              <a:camera prst="orthographicFront"/>
              <a:lightRig rig="threePt" dir="t">
                <a:rot lat="0" lon="0" rev="1200000"/>
              </a:lightRig>
            </a:scene3d>
          </c:spPr>
          <c:invertIfNegative val="0"/>
          <c:dPt>
            <c:idx val="0"/>
            <c:invertIfNegative val="0"/>
            <c:bubble3D val="0"/>
            <c:extLst>
              <c:ext xmlns:c16="http://schemas.microsoft.com/office/drawing/2014/chart" uri="{C3380CC4-5D6E-409C-BE32-E72D297353CC}">
                <c16:uniqueId val="{00000000-546A-4DFF-B926-464EDEA5D1B9}"/>
              </c:ext>
            </c:extLst>
          </c:dPt>
          <c:dPt>
            <c:idx val="1"/>
            <c:invertIfNegative val="0"/>
            <c:bubble3D val="0"/>
            <c:extLst>
              <c:ext xmlns:c16="http://schemas.microsoft.com/office/drawing/2014/chart" uri="{C3380CC4-5D6E-409C-BE32-E72D297353CC}">
                <c16:uniqueId val="{00000001-546A-4DFF-B926-464EDEA5D1B9}"/>
              </c:ext>
            </c:extLst>
          </c:dPt>
          <c:dLbls>
            <c:numFmt formatCode="0.0" sourceLinked="0"/>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成年後見制度</c:v>
                </c:pt>
                <c:pt idx="1">
                  <c:v>日常生活自立支援事業</c:v>
                </c:pt>
              </c:strCache>
            </c:strRef>
          </c:cat>
          <c:val>
            <c:numRef>
              <c:f>Sheet1!$B$2:$C$2</c:f>
              <c:numCache>
                <c:formatCode>0.0_ </c:formatCode>
                <c:ptCount val="2"/>
                <c:pt idx="0">
                  <c:v>11.327581408293904</c:v>
                </c:pt>
                <c:pt idx="1">
                  <c:v>12.719176175897578</c:v>
                </c:pt>
              </c:numCache>
            </c:numRef>
          </c:val>
          <c:extLst>
            <c:ext xmlns:c16="http://schemas.microsoft.com/office/drawing/2014/chart" uri="{C3380CC4-5D6E-409C-BE32-E72D297353CC}">
              <c16:uniqueId val="{00000002-546A-4DFF-B926-464EDEA5D1B9}"/>
            </c:ext>
          </c:extLst>
        </c:ser>
        <c:ser>
          <c:idx val="1"/>
          <c:order val="1"/>
          <c:tx>
            <c:strRef>
              <c:f>Sheet1!$A$3</c:f>
              <c:strCache>
                <c:ptCount val="1"/>
                <c:pt idx="0">
                  <c:v>利用しない</c:v>
                </c:pt>
              </c:strCache>
            </c:strRef>
          </c:tx>
          <c:spPr>
            <a:solidFill>
              <a:srgbClr val="E279A9">
                <a:lumMod val="40000"/>
                <a:lumOff val="60000"/>
              </a:srgbClr>
            </a:solidFill>
            <a:ln w="6350">
              <a:solidFill>
                <a:schemeClr val="tx1">
                  <a:lumMod val="75000"/>
                  <a:lumOff val="25000"/>
                </a:schemeClr>
              </a:solidFill>
            </a:ln>
            <a:effectLst/>
            <a:scene3d>
              <a:camera prst="orthographicFront"/>
              <a:lightRig rig="threePt" dir="t">
                <a:rot lat="0" lon="0" rev="1200000"/>
              </a:lightRig>
            </a:scene3d>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成年後見制度</c:v>
                </c:pt>
                <c:pt idx="1">
                  <c:v>日常生活自立支援事業</c:v>
                </c:pt>
              </c:strCache>
            </c:strRef>
          </c:cat>
          <c:val>
            <c:numRef>
              <c:f>Sheet1!$B$3:$C$3</c:f>
              <c:numCache>
                <c:formatCode>0.0_ </c:formatCode>
                <c:ptCount val="2"/>
                <c:pt idx="0">
                  <c:v>19.983300862788756</c:v>
                </c:pt>
                <c:pt idx="1">
                  <c:v>12.580016699137211</c:v>
                </c:pt>
              </c:numCache>
            </c:numRef>
          </c:val>
          <c:extLst>
            <c:ext xmlns:c16="http://schemas.microsoft.com/office/drawing/2014/chart" uri="{C3380CC4-5D6E-409C-BE32-E72D297353CC}">
              <c16:uniqueId val="{00000008-546A-4DFF-B926-464EDEA5D1B9}"/>
            </c:ext>
          </c:extLst>
        </c:ser>
        <c:ser>
          <c:idx val="2"/>
          <c:order val="2"/>
          <c:tx>
            <c:strRef>
              <c:f>Sheet1!$A$4</c:f>
              <c:strCache>
                <c:ptCount val="1"/>
                <c:pt idx="0">
                  <c:v>わからない</c:v>
                </c:pt>
              </c:strCache>
            </c:strRef>
          </c:tx>
          <c:spPr>
            <a:solidFill>
              <a:sysClr val="window" lastClr="FFFFFF"/>
            </a:solidFill>
            <a:ln w="6350">
              <a:solidFill>
                <a:schemeClr val="bg1">
                  <a:lumMod val="50000"/>
                </a:schemeClr>
              </a:solidFill>
            </a:ln>
            <a:effectLst/>
            <a:scene3d>
              <a:camera prst="orthographicFront"/>
              <a:lightRig rig="threePt" dir="t">
                <a:rot lat="0" lon="0" rev="1200000"/>
              </a:lightRig>
            </a:scene3d>
          </c:spPr>
          <c:invertIfNegative val="0"/>
          <c:dPt>
            <c:idx val="0"/>
            <c:invertIfNegative val="0"/>
            <c:bubble3D val="0"/>
            <c:spPr>
              <a:solidFill>
                <a:sysClr val="window" lastClr="FFFFFF"/>
              </a:solidFill>
              <a:ln w="6350">
                <a:solidFill>
                  <a:schemeClr val="tx1">
                    <a:lumMod val="75000"/>
                    <a:lumOff val="25000"/>
                  </a:schemeClr>
                </a:solidFill>
              </a:ln>
              <a:effectLst/>
              <a:scene3d>
                <a:camera prst="orthographicFront"/>
                <a:lightRig rig="threePt" dir="t">
                  <a:rot lat="0" lon="0" rev="1200000"/>
                </a:lightRig>
              </a:scene3d>
            </c:spPr>
            <c:extLst>
              <c:ext xmlns:c16="http://schemas.microsoft.com/office/drawing/2014/chart" uri="{C3380CC4-5D6E-409C-BE32-E72D297353CC}">
                <c16:uniqueId val="{0000000A-546A-4DFF-B926-464EDEA5D1B9}"/>
              </c:ext>
            </c:extLst>
          </c:dPt>
          <c:dLbls>
            <c:numFmt formatCode="0.0" sourceLinked="0"/>
            <c:spPr>
              <a:noFill/>
              <a:ln>
                <a:noFill/>
              </a:ln>
              <a:effectLst/>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成年後見制度</c:v>
                </c:pt>
                <c:pt idx="1">
                  <c:v>日常生活自立支援事業</c:v>
                </c:pt>
              </c:strCache>
            </c:strRef>
          </c:cat>
          <c:val>
            <c:numRef>
              <c:f>Sheet1!$B$4:$C$4</c:f>
              <c:numCache>
                <c:formatCode>0.0_ </c:formatCode>
                <c:ptCount val="2"/>
                <c:pt idx="0">
                  <c:v>49.930420261619815</c:v>
                </c:pt>
                <c:pt idx="1">
                  <c:v>53.49290286668522</c:v>
                </c:pt>
              </c:numCache>
            </c:numRef>
          </c:val>
          <c:extLst>
            <c:ext xmlns:c16="http://schemas.microsoft.com/office/drawing/2014/chart" uri="{C3380CC4-5D6E-409C-BE32-E72D297353CC}">
              <c16:uniqueId val="{0000000B-546A-4DFF-B926-464EDEA5D1B9}"/>
            </c:ext>
          </c:extLst>
        </c:ser>
        <c:ser>
          <c:idx val="3"/>
          <c:order val="3"/>
          <c:tx>
            <c:strRef>
              <c:f>Sheet1!$A$5</c:f>
              <c:strCache>
                <c:ptCount val="1"/>
                <c:pt idx="0">
                  <c:v>無回答</c:v>
                </c:pt>
              </c:strCache>
            </c:strRef>
          </c:tx>
          <c:spPr>
            <a:solidFill>
              <a:sysClr val="windowText" lastClr="000000">
                <a:lumMod val="65000"/>
                <a:lumOff val="35000"/>
              </a:sysClr>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成年後見制度</c:v>
                </c:pt>
                <c:pt idx="1">
                  <c:v>日常生活自立支援事業</c:v>
                </c:pt>
              </c:strCache>
            </c:strRef>
          </c:cat>
          <c:val>
            <c:numRef>
              <c:f>Sheet1!$B$5:$C$5</c:f>
              <c:numCache>
                <c:formatCode>0.0_ </c:formatCode>
                <c:ptCount val="2"/>
                <c:pt idx="0" formatCode="0.0_);[Red]\(0.0\)">
                  <c:v>18.758697467297523</c:v>
                </c:pt>
                <c:pt idx="1">
                  <c:v>21.207904258279989</c:v>
                </c:pt>
              </c:numCache>
            </c:numRef>
          </c:val>
          <c:extLst>
            <c:ext xmlns:c16="http://schemas.microsoft.com/office/drawing/2014/chart" uri="{C3380CC4-5D6E-409C-BE32-E72D297353CC}">
              <c16:uniqueId val="{0000000C-546A-4DFF-B926-464EDEA5D1B9}"/>
            </c:ext>
          </c:extLst>
        </c:ser>
        <c:dLbls>
          <c:showLegendKey val="0"/>
          <c:showVal val="1"/>
          <c:showCatName val="0"/>
          <c:showSerName val="0"/>
          <c:showPercent val="0"/>
          <c:showBubbleSize val="0"/>
        </c:dLbls>
        <c:gapWidth val="70"/>
        <c:overlap val="100"/>
        <c:serLines>
          <c:spPr>
            <a:ln w="6350">
              <a:solidFill>
                <a:schemeClr val="bg1">
                  <a:lumMod val="50000"/>
                </a:schemeClr>
              </a:solidFill>
              <a:prstDash val="dash"/>
            </a:ln>
          </c:spPr>
        </c:serLines>
        <c:axId val="623045032"/>
        <c:axId val="623038368"/>
      </c:barChart>
      <c:catAx>
        <c:axId val="623045032"/>
        <c:scaling>
          <c:orientation val="maxMin"/>
        </c:scaling>
        <c:delete val="0"/>
        <c:axPos val="l"/>
        <c:numFmt formatCode="General" sourceLinked="0"/>
        <c:majorTickMark val="in"/>
        <c:minorTickMark val="none"/>
        <c:tickLblPos val="nextTo"/>
        <c:spPr>
          <a:ln>
            <a:solidFill>
              <a:schemeClr val="bg1">
                <a:lumMod val="50000"/>
              </a:schemeClr>
            </a:solidFill>
          </a:ln>
        </c:spPr>
        <c:txPr>
          <a:bodyPr/>
          <a:lstStyle/>
          <a:p>
            <a:pPr algn="r">
              <a:lnSpc>
                <a:spcPts val="1000"/>
              </a:lnSpc>
              <a:defRPr/>
            </a:pPr>
            <a:endParaRPr lang="ja-JP"/>
          </a:p>
        </c:txPr>
        <c:crossAx val="623038368"/>
        <c:crosses val="autoZero"/>
        <c:auto val="1"/>
        <c:lblAlgn val="ctr"/>
        <c:lblOffset val="100"/>
        <c:noMultiLvlLbl val="0"/>
      </c:catAx>
      <c:valAx>
        <c:axId val="623038368"/>
        <c:scaling>
          <c:orientation val="minMax"/>
          <c:max val="1"/>
          <c:min val="0"/>
        </c:scaling>
        <c:delete val="0"/>
        <c:axPos val="t"/>
        <c:majorGridlines>
          <c:spPr>
            <a:ln>
              <a:noFill/>
            </a:ln>
          </c:spPr>
        </c:majorGridlines>
        <c:numFmt formatCode="0%" sourceLinked="1"/>
        <c:majorTickMark val="in"/>
        <c:minorTickMark val="none"/>
        <c:tickLblPos val="low"/>
        <c:spPr>
          <a:ln>
            <a:solidFill>
              <a:schemeClr val="bg1">
                <a:lumMod val="50000"/>
              </a:schemeClr>
            </a:solidFill>
          </a:ln>
        </c:spPr>
        <c:crossAx val="623045032"/>
        <c:crosses val="autoZero"/>
        <c:crossBetween val="between"/>
        <c:majorUnit val="0.25"/>
      </c:valAx>
      <c:spPr>
        <a:noFill/>
        <a:ln>
          <a:noFill/>
        </a:ln>
        <a:scene3d>
          <a:camera prst="orthographicFront"/>
          <a:lightRig rig="threePt" dir="t"/>
        </a:scene3d>
        <a:sp3d>
          <a:bevelT w="6350"/>
        </a:sp3d>
      </c:spPr>
    </c:plotArea>
    <c:legend>
      <c:legendPos val="b"/>
      <c:layout>
        <c:manualLayout>
          <c:xMode val="edge"/>
          <c:yMode val="edge"/>
          <c:x val="0.24513315876427194"/>
          <c:y val="0.85876982768458288"/>
          <c:w val="0.64775352642323214"/>
          <c:h val="0.13952527673171289"/>
        </c:manualLayout>
      </c:layout>
      <c:overlay val="0"/>
      <c:spPr>
        <a:noFill/>
        <a:ln w="12700">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52395013123357"/>
          <c:y val="7.2319055356175721E-2"/>
          <c:w val="0.51040518372703414"/>
          <c:h val="0.8730892388451443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障害や病気のある方が
一般企業などで就労すること</c:v>
                </c:pt>
                <c:pt idx="1">
                  <c:v>学校や生涯学習などにおける、
障害や病気に関する教育や情報提供</c:v>
                </c:pt>
                <c:pt idx="2">
                  <c:v>障害や病気についての正しい知識を
普及啓発するためのパンフレットや、
講演会・擬似体験会などのイベント</c:v>
                </c:pt>
                <c:pt idx="3">
                  <c:v>障害のある方との地域での交流の場の設置</c:v>
                </c:pt>
                <c:pt idx="4">
                  <c:v>学校で実施する交流や共同学習の充実</c:v>
                </c:pt>
                <c:pt idx="5">
                  <c:v>障害や病気のある方が
文化芸術活動に参加すること</c:v>
                </c:pt>
                <c:pt idx="6">
                  <c:v>障害者スポーツに参加すること
（障害者スポーツ体験イベントなど）</c:v>
                </c:pt>
              </c:strCache>
            </c:strRef>
          </c:cat>
          <c:val>
            <c:numRef>
              <c:f>Sheet1!$B$2:$B$8</c:f>
              <c:numCache>
                <c:formatCode>0.0_);[Red]\(0.0\)</c:formatCode>
                <c:ptCount val="7"/>
                <c:pt idx="0">
                  <c:v>40.272752574450323</c:v>
                </c:pt>
                <c:pt idx="1">
                  <c:v>34.233231283050372</c:v>
                </c:pt>
                <c:pt idx="2">
                  <c:v>32.702477038686332</c:v>
                </c:pt>
                <c:pt idx="3">
                  <c:v>27.30308934038408</c:v>
                </c:pt>
                <c:pt idx="4">
                  <c:v>27.024770386863345</c:v>
                </c:pt>
                <c:pt idx="5">
                  <c:v>20.679098246590595</c:v>
                </c:pt>
                <c:pt idx="6">
                  <c:v>19.231839688282772</c:v>
                </c:pt>
              </c:numCache>
            </c:numRef>
          </c:val>
          <c:extLst>
            <c:ext xmlns:c16="http://schemas.microsoft.com/office/drawing/2014/chart" uri="{C3380CC4-5D6E-409C-BE32-E72D297353CC}">
              <c16:uniqueId val="{00000000-27C8-4EB2-8AF5-00A2C2BA3C7C}"/>
            </c:ext>
          </c:extLst>
        </c:ser>
        <c:dLbls>
          <c:dLblPos val="outEnd"/>
          <c:showLegendKey val="0"/>
          <c:showVal val="1"/>
          <c:showCatName val="0"/>
          <c:showSerName val="0"/>
          <c:showPercent val="0"/>
          <c:showBubbleSize val="0"/>
        </c:dLbls>
        <c:gapWidth val="100"/>
        <c:axId val="623042680"/>
        <c:axId val="623045424"/>
      </c:barChart>
      <c:catAx>
        <c:axId val="623042680"/>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23045424"/>
        <c:crosses val="autoZero"/>
        <c:auto val="1"/>
        <c:lblAlgn val="ctr"/>
        <c:lblOffset val="100"/>
        <c:noMultiLvlLbl val="0"/>
      </c:catAx>
      <c:valAx>
        <c:axId val="623045424"/>
        <c:scaling>
          <c:orientation val="minMax"/>
          <c:max val="5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23042680"/>
        <c:crosses val="autoZero"/>
        <c:crossBetween val="between"/>
        <c:majorUnit val="1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9909029600466608"/>
          <c:y val="0.85299011844482608"/>
          <c:w val="0.1388888888888889"/>
          <c:h val="8.5947670138966342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52395013123357"/>
          <c:y val="7.2319055356175721E-2"/>
          <c:w val="0.51040518372703414"/>
          <c:h val="0.87308923884514433"/>
        </c:manualLayout>
      </c:layout>
      <c:barChart>
        <c:barDir val="bar"/>
        <c:grouping val="clustered"/>
        <c:varyColors val="0"/>
        <c:ser>
          <c:idx val="0"/>
          <c:order val="0"/>
          <c:tx>
            <c:strRef>
              <c:f>Sheet1!$B$1</c:f>
              <c:strCache>
                <c:ptCount val="1"/>
                <c:pt idx="0">
                  <c:v>n=1,218</c:v>
                </c:pt>
              </c:strCache>
            </c:strRef>
          </c:tx>
          <c:spPr>
            <a:solidFill>
              <a:srgbClr val="ECA6C5"/>
            </a:solidFill>
            <a:ln>
              <a:solidFill>
                <a:schemeClr val="tx1"/>
              </a:solidFill>
            </a:ln>
          </c:spPr>
          <c:invertIfNegative val="0"/>
          <c:dLbls>
            <c:numFmt formatCode="#,##0.0_);[Red]\(#,##0.0\)" sourceLinked="0"/>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一人暮らしをしたい</c:v>
                </c:pt>
                <c:pt idx="1">
                  <c:v>グループホームで生活したい</c:v>
                </c:pt>
                <c:pt idx="2">
                  <c:v>入所施設で生活したい</c:v>
                </c:pt>
                <c:pt idx="3">
                  <c:v>その他の親族と生活したい</c:v>
                </c:pt>
                <c:pt idx="4">
                  <c:v>老人ホームなどの高齢者の施設に入って生活したい</c:v>
                </c:pt>
                <c:pt idx="5">
                  <c:v>病院に入院したい、入院を継続したい</c:v>
                </c:pt>
                <c:pt idx="6">
                  <c:v>その他</c:v>
                </c:pt>
              </c:strCache>
            </c:strRef>
          </c:cat>
          <c:val>
            <c:numRef>
              <c:f>Sheet1!$B$2:$B$8</c:f>
              <c:numCache>
                <c:formatCode>0.0_ </c:formatCode>
                <c:ptCount val="7"/>
                <c:pt idx="0">
                  <c:v>26.683087027914613</c:v>
                </c:pt>
                <c:pt idx="1">
                  <c:v>17.405582922824301</c:v>
                </c:pt>
                <c:pt idx="2">
                  <c:v>15.681444991789819</c:v>
                </c:pt>
                <c:pt idx="3">
                  <c:v>15.517241379310345</c:v>
                </c:pt>
                <c:pt idx="4">
                  <c:v>12.643678160919542</c:v>
                </c:pt>
                <c:pt idx="5">
                  <c:v>3.7766830870279149</c:v>
                </c:pt>
                <c:pt idx="6">
                  <c:v>8.292282430213465</c:v>
                </c:pt>
              </c:numCache>
            </c:numRef>
          </c:val>
          <c:extLst>
            <c:ext xmlns:c16="http://schemas.microsoft.com/office/drawing/2014/chart" uri="{C3380CC4-5D6E-409C-BE32-E72D297353CC}">
              <c16:uniqueId val="{00000000-14D9-425A-BC51-E8FE757BE9EE}"/>
            </c:ext>
          </c:extLst>
        </c:ser>
        <c:dLbls>
          <c:dLblPos val="outEnd"/>
          <c:showLegendKey val="0"/>
          <c:showVal val="1"/>
          <c:showCatName val="0"/>
          <c:showSerName val="0"/>
          <c:showPercent val="0"/>
          <c:showBubbleSize val="0"/>
        </c:dLbls>
        <c:gapWidth val="100"/>
        <c:axId val="630905880"/>
        <c:axId val="630909016"/>
      </c:barChart>
      <c:catAx>
        <c:axId val="630905880"/>
        <c:scaling>
          <c:orientation val="maxMin"/>
        </c:scaling>
        <c:delete val="0"/>
        <c:axPos val="l"/>
        <c:numFmt formatCode="General" sourceLinked="0"/>
        <c:majorTickMark val="in"/>
        <c:minorTickMark val="none"/>
        <c:tickLblPos val="nextTo"/>
        <c:txPr>
          <a:bodyPr/>
          <a:lstStyle/>
          <a:p>
            <a:pPr algn="r">
              <a:defRPr sz="900">
                <a:latin typeface="HGｺﾞｼｯｸM" panose="020B0609000000000000" pitchFamily="49" charset="-128"/>
                <a:ea typeface="HGｺﾞｼｯｸM" panose="020B0609000000000000" pitchFamily="49" charset="-128"/>
              </a:defRPr>
            </a:pPr>
            <a:endParaRPr lang="ja-JP"/>
          </a:p>
        </c:txPr>
        <c:crossAx val="630909016"/>
        <c:crosses val="autoZero"/>
        <c:auto val="1"/>
        <c:lblAlgn val="ctr"/>
        <c:lblOffset val="100"/>
        <c:noMultiLvlLbl val="0"/>
      </c:catAx>
      <c:valAx>
        <c:axId val="630909016"/>
        <c:scaling>
          <c:orientation val="minMax"/>
          <c:max val="6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0905880"/>
        <c:crosses val="autoZero"/>
        <c:crossBetween val="between"/>
        <c:majorUnit val="20"/>
      </c:valAx>
      <c:spPr>
        <a:noFill/>
      </c:spPr>
    </c:plotArea>
    <c:legend>
      <c:legendPos val="r"/>
      <c:legendEntry>
        <c:idx val="0"/>
        <c:txPr>
          <a:bodyPr/>
          <a:lstStyle/>
          <a:p>
            <a:pPr>
              <a:lnSpc>
                <a:spcPts val="10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1595713259627711"/>
          <c:y val="0.83458216116180184"/>
          <c:w val="0.12624202025897657"/>
          <c:h val="0.11401998161039167"/>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13506124234473"/>
          <c:y val="7.2319055356175721E-2"/>
          <c:w val="0.46179407261592303"/>
          <c:h val="0.8730892388451443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スポーツができる施設・場所の情報発信</c:v>
                </c:pt>
                <c:pt idx="1">
                  <c:v>一緒に活動する仲間づくりの機会</c:v>
                </c:pt>
                <c:pt idx="2">
                  <c:v>スポーツができる施設・場所の
拡充・整備</c:v>
                </c:pt>
                <c:pt idx="3">
                  <c:v>スポーツ指導員など、指導を受けられる
サポート体制</c:v>
                </c:pt>
                <c:pt idx="4">
                  <c:v>スポーツセンターにおける利用料金の減免</c:v>
                </c:pt>
                <c:pt idx="5">
                  <c:v>スポーツ施設のバリアフリー対応
（多目的トイレ、障害者用駐車場・更衣室など）</c:v>
                </c:pt>
                <c:pt idx="6">
                  <c:v>障害のある方が参加できる
スポーツ大会やスポーツ教室</c:v>
                </c:pt>
                <c:pt idx="7">
                  <c:v>障害者スポーツ用具の設置
（車いす卓球台、ボッチャボールセットなど）</c:v>
                </c:pt>
                <c:pt idx="8">
                  <c:v>スポーツ施設の老朽化への対応
（改修工事など）</c:v>
                </c:pt>
              </c:strCache>
            </c:strRef>
          </c:cat>
          <c:val>
            <c:numRef>
              <c:f>Sheet1!$B$2:$B$10</c:f>
              <c:numCache>
                <c:formatCode>0.0_);[Red]\(0.0\)</c:formatCode>
                <c:ptCount val="9"/>
                <c:pt idx="0">
                  <c:v>25.772335096020036</c:v>
                </c:pt>
                <c:pt idx="1">
                  <c:v>24.853882549401614</c:v>
                </c:pt>
                <c:pt idx="2">
                  <c:v>22.877817979404398</c:v>
                </c:pt>
                <c:pt idx="3">
                  <c:v>22.655162816587808</c:v>
                </c:pt>
                <c:pt idx="4">
                  <c:v>21.291399944336209</c:v>
                </c:pt>
                <c:pt idx="5">
                  <c:v>17.812413025327025</c:v>
                </c:pt>
                <c:pt idx="6">
                  <c:v>15.335374338992485</c:v>
                </c:pt>
                <c:pt idx="7">
                  <c:v>8.9618703033676592</c:v>
                </c:pt>
                <c:pt idx="8">
                  <c:v>6.8188143612580019</c:v>
                </c:pt>
              </c:numCache>
            </c:numRef>
          </c:val>
          <c:extLst>
            <c:ext xmlns:c16="http://schemas.microsoft.com/office/drawing/2014/chart" uri="{C3380CC4-5D6E-409C-BE32-E72D297353CC}">
              <c16:uniqueId val="{00000000-00DD-401B-9C59-9B1F956C1BE7}"/>
            </c:ext>
          </c:extLst>
        </c:ser>
        <c:dLbls>
          <c:dLblPos val="outEnd"/>
          <c:showLegendKey val="0"/>
          <c:showVal val="1"/>
          <c:showCatName val="0"/>
          <c:showSerName val="0"/>
          <c:showPercent val="0"/>
          <c:showBubbleSize val="0"/>
        </c:dLbls>
        <c:gapWidth val="100"/>
        <c:axId val="623040720"/>
        <c:axId val="623041504"/>
      </c:barChart>
      <c:catAx>
        <c:axId val="623040720"/>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23041504"/>
        <c:crosses val="autoZero"/>
        <c:auto val="1"/>
        <c:lblAlgn val="ctr"/>
        <c:lblOffset val="100"/>
        <c:noMultiLvlLbl val="0"/>
      </c:catAx>
      <c:valAx>
        <c:axId val="623041504"/>
        <c:scaling>
          <c:orientation val="minMax"/>
          <c:max val="4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23040720"/>
        <c:crosses val="autoZero"/>
        <c:crossBetween val="between"/>
        <c:majorUnit val="1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060347404491105"/>
          <c:y val="0.86296484998198753"/>
          <c:w val="0.14351851851851852"/>
          <c:h val="6.8631825433585494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73016036166884"/>
          <c:y val="6.2795150606174216E-2"/>
          <c:w val="0.4451990071966449"/>
          <c:h val="0.9143592050993625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交通費の支援（ふれあいフリーパス、
タクシー利用券など）</c:v>
                </c:pt>
                <c:pt idx="1">
                  <c:v>まちの中で休憩できるイスや、
障害のある方が利用しやすいトイレ</c:v>
                </c:pt>
                <c:pt idx="2">
                  <c:v>市民や交通機関の職員などの理解・協力</c:v>
                </c:pt>
                <c:pt idx="3">
                  <c:v>道路のバリアフリー対応
（歩道の段差解消や点字ブロックなど）</c:v>
                </c:pt>
                <c:pt idx="4">
                  <c:v>バスや鉄道などの公共交通機関の
バリアフリー対応</c:v>
                </c:pt>
                <c:pt idx="5">
                  <c:v>店舗など身近な建物のバリアフリー対応
（障害のある方の利用に配慮した設備など）</c:v>
                </c:pt>
                <c:pt idx="6">
                  <c:v>外出時の介助者の支援</c:v>
                </c:pt>
                <c:pt idx="7">
                  <c:v>わかりやすい案内標示
（道路や建物の中など）</c:v>
                </c:pt>
                <c:pt idx="8">
                  <c:v>区役所や図書館などの公共施設のバリアフリー
対応（障害のある方の利用に配慮した設備など）</c:v>
                </c:pt>
                <c:pt idx="9">
                  <c:v>公園・緑地のバリアフリー対応
（入りやすい出入口、散策しやすい園路など）</c:v>
                </c:pt>
                <c:pt idx="10">
                  <c:v>まちのバリアフリー情報
（バリアフリーマップなど）</c:v>
                </c:pt>
              </c:strCache>
            </c:strRef>
          </c:cat>
          <c:val>
            <c:numRef>
              <c:f>Sheet1!$B$2:$B$12</c:f>
              <c:numCache>
                <c:formatCode>0.0_);[Red]\(0.0\)</c:formatCode>
                <c:ptCount val="11"/>
                <c:pt idx="0">
                  <c:v>42.721959365432788</c:v>
                </c:pt>
                <c:pt idx="1">
                  <c:v>38.686334539382131</c:v>
                </c:pt>
                <c:pt idx="2">
                  <c:v>28.861675480100196</c:v>
                </c:pt>
                <c:pt idx="3">
                  <c:v>25.132201502922346</c:v>
                </c:pt>
                <c:pt idx="4">
                  <c:v>24.79821875869747</c:v>
                </c:pt>
                <c:pt idx="5">
                  <c:v>23.239632618981354</c:v>
                </c:pt>
                <c:pt idx="6">
                  <c:v>21.180072362927916</c:v>
                </c:pt>
                <c:pt idx="7">
                  <c:v>19.426662955747286</c:v>
                </c:pt>
                <c:pt idx="8">
                  <c:v>17.951572502087394</c:v>
                </c:pt>
                <c:pt idx="9">
                  <c:v>14.5839131644865</c:v>
                </c:pt>
                <c:pt idx="10">
                  <c:v>11.411077094350125</c:v>
                </c:pt>
              </c:numCache>
            </c:numRef>
          </c:val>
          <c:extLst>
            <c:ext xmlns:c16="http://schemas.microsoft.com/office/drawing/2014/chart" uri="{C3380CC4-5D6E-409C-BE32-E72D297353CC}">
              <c16:uniqueId val="{00000000-CA8E-4479-87E6-07DDE85A0620}"/>
            </c:ext>
          </c:extLst>
        </c:ser>
        <c:dLbls>
          <c:dLblPos val="outEnd"/>
          <c:showLegendKey val="0"/>
          <c:showVal val="1"/>
          <c:showCatName val="0"/>
          <c:showSerName val="0"/>
          <c:showPercent val="0"/>
          <c:showBubbleSize val="0"/>
        </c:dLbls>
        <c:gapWidth val="100"/>
        <c:axId val="623044248"/>
        <c:axId val="623037976"/>
      </c:barChart>
      <c:catAx>
        <c:axId val="623044248"/>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23037976"/>
        <c:crosses val="autoZero"/>
        <c:auto val="1"/>
        <c:lblAlgn val="ctr"/>
        <c:lblOffset val="100"/>
        <c:noMultiLvlLbl val="0"/>
      </c:catAx>
      <c:valAx>
        <c:axId val="623037976"/>
        <c:scaling>
          <c:orientation val="minMax"/>
          <c:max val="5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23044248"/>
        <c:crosses val="autoZero"/>
        <c:crossBetween val="between"/>
        <c:majorUnit val="1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0481068156658031"/>
          <c:y val="0.89519445835008171"/>
          <c:w val="0.13316842777490392"/>
          <c:h val="6.6767855865808814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754246864975206"/>
          <c:y val="7.6719419973493408E-2"/>
          <c:w val="0.42938666520851559"/>
          <c:h val="0.88863694551646055"/>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一般的な避難所における専用スペース
（障害のある方が安心して利用できる場所）</c:v>
                </c:pt>
                <c:pt idx="1">
                  <c:v>一般的な避難所におけるバリアフリー対応
（障害のある方が利用しやすい仮設トイレなど）</c:v>
                </c:pt>
                <c:pt idx="2">
                  <c:v>一般的な避難所では生活に支障をきたす
方を受け入れる専門の避難所（二次避難所）</c:v>
                </c:pt>
                <c:pt idx="3">
                  <c:v>避難所において必要な療養などを
継続するために電源を使用できること</c:v>
                </c:pt>
                <c:pt idx="4">
                  <c:v>多様な媒体で災害情報や防災情報を発信すること</c:v>
                </c:pt>
                <c:pt idx="5">
                  <c:v>一人ひとりの状況に応じた具体的な
避難計画をあらかじめ作成すること</c:v>
                </c:pt>
                <c:pt idx="6">
                  <c:v>避難所において多様な情報伝達手段で
案内すること（音声だけではなく
文字媒体でも案内するなど）</c:v>
                </c:pt>
              </c:strCache>
            </c:strRef>
          </c:cat>
          <c:val>
            <c:numRef>
              <c:f>Sheet1!$B$2:$B$8</c:f>
              <c:numCache>
                <c:formatCode>0.0_);[Red]\(0.0\)</c:formatCode>
                <c:ptCount val="7"/>
                <c:pt idx="0">
                  <c:v>49.679933203451156</c:v>
                </c:pt>
                <c:pt idx="1">
                  <c:v>37.433899248538829</c:v>
                </c:pt>
                <c:pt idx="2">
                  <c:v>36.710269969384917</c:v>
                </c:pt>
                <c:pt idx="3">
                  <c:v>28.054550514890064</c:v>
                </c:pt>
                <c:pt idx="4">
                  <c:v>26.607291956582241</c:v>
                </c:pt>
                <c:pt idx="5">
                  <c:v>25.967158363484554</c:v>
                </c:pt>
                <c:pt idx="6">
                  <c:v>25.772335096020036</c:v>
                </c:pt>
              </c:numCache>
            </c:numRef>
          </c:val>
          <c:extLst>
            <c:ext xmlns:c16="http://schemas.microsoft.com/office/drawing/2014/chart" uri="{C3380CC4-5D6E-409C-BE32-E72D297353CC}">
              <c16:uniqueId val="{00000000-F1DA-4C9C-B4F9-E93D0D94A56E}"/>
            </c:ext>
          </c:extLst>
        </c:ser>
        <c:dLbls>
          <c:dLblPos val="outEnd"/>
          <c:showLegendKey val="0"/>
          <c:showVal val="1"/>
          <c:showCatName val="0"/>
          <c:showSerName val="0"/>
          <c:showPercent val="0"/>
          <c:showBubbleSize val="0"/>
        </c:dLbls>
        <c:gapWidth val="100"/>
        <c:axId val="505301400"/>
        <c:axId val="505302968"/>
      </c:barChart>
      <c:catAx>
        <c:axId val="505301400"/>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505302968"/>
        <c:crosses val="autoZero"/>
        <c:auto val="1"/>
        <c:lblAlgn val="ctr"/>
        <c:lblOffset val="100"/>
        <c:noMultiLvlLbl val="0"/>
      </c:catAx>
      <c:valAx>
        <c:axId val="505302968"/>
        <c:scaling>
          <c:orientation val="minMax"/>
          <c:max val="6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505301400"/>
        <c:crosses val="autoZero"/>
        <c:crossBetween val="between"/>
        <c:majorUnit val="1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2223844415281422"/>
          <c:y val="0.86644645182368363"/>
          <c:w val="0.12731481481481483"/>
          <c:h val="8.7803207722912557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76469087197433"/>
          <c:y val="6.5768019580585507E-2"/>
          <c:w val="0.47551308690580346"/>
          <c:h val="0.90735845212273469"/>
        </c:manualLayout>
      </c:layout>
      <c:barChart>
        <c:barDir val="bar"/>
        <c:grouping val="clustered"/>
        <c:varyColors val="0"/>
        <c:ser>
          <c:idx val="0"/>
          <c:order val="0"/>
          <c:tx>
            <c:strRef>
              <c:f>Sheet1!$B$1</c:f>
              <c:strCache>
                <c:ptCount val="1"/>
                <c:pt idx="0">
                  <c:v>n=530</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能力や障害の状態に応じた指導の充実</c:v>
                </c:pt>
                <c:pt idx="1">
                  <c:v>職員の専門性の向上
（障害特性の理解や指導力の向上など）</c:v>
                </c:pt>
                <c:pt idx="2">
                  <c:v>進路支援・進路指導の充実</c:v>
                </c:pt>
                <c:pt idx="3">
                  <c:v>療育指導（理学療法、言語や難聴指導など）が
受けられること</c:v>
                </c:pt>
                <c:pt idx="4">
                  <c:v>就学相談など、相談体制の充実</c:v>
                </c:pt>
                <c:pt idx="5">
                  <c:v>職員の増員</c:v>
                </c:pt>
                <c:pt idx="6">
                  <c:v>障害のある子どももない子どもも交流及び共同学習等を
通して、理解を深めることができるような機会の充実</c:v>
                </c:pt>
                <c:pt idx="7">
                  <c:v>通学するための送迎や交通手段の充実</c:v>
                </c:pt>
                <c:pt idx="8">
                  <c:v>施設、設備、教材の充実</c:v>
                </c:pt>
                <c:pt idx="9">
                  <c:v>障害を理由としたいじめや不登校などの対応</c:v>
                </c:pt>
                <c:pt idx="10">
                  <c:v>医療的ケア（導尿、経管栄養、痰の吸引など）が
受けられること</c:v>
                </c:pt>
                <c:pt idx="11">
                  <c:v>その他</c:v>
                </c:pt>
                <c:pt idx="12">
                  <c:v>特に望むことはない</c:v>
                </c:pt>
              </c:strCache>
            </c:strRef>
          </c:cat>
          <c:val>
            <c:numRef>
              <c:f>Sheet1!$B$2:$B$14</c:f>
              <c:numCache>
                <c:formatCode>0.0_);[Red]\(0.0\)</c:formatCode>
                <c:ptCount val="13"/>
                <c:pt idx="0">
                  <c:v>61.320754716981128</c:v>
                </c:pt>
                <c:pt idx="1">
                  <c:v>59.056603773584904</c:v>
                </c:pt>
                <c:pt idx="2">
                  <c:v>47.547169811320757</c:v>
                </c:pt>
                <c:pt idx="3">
                  <c:v>45.471698113207552</c:v>
                </c:pt>
                <c:pt idx="4">
                  <c:v>45.283018867924532</c:v>
                </c:pt>
                <c:pt idx="5">
                  <c:v>44.905660377358494</c:v>
                </c:pt>
                <c:pt idx="6">
                  <c:v>42.452830188679243</c:v>
                </c:pt>
                <c:pt idx="7">
                  <c:v>38.679245283018872</c:v>
                </c:pt>
                <c:pt idx="8">
                  <c:v>36.981132075471699</c:v>
                </c:pt>
                <c:pt idx="9">
                  <c:v>35.660377358490564</c:v>
                </c:pt>
                <c:pt idx="10">
                  <c:v>10.754716981132075</c:v>
                </c:pt>
                <c:pt idx="11">
                  <c:v>6.0377358490566042</c:v>
                </c:pt>
                <c:pt idx="12">
                  <c:v>11.9</c:v>
                </c:pt>
              </c:numCache>
            </c:numRef>
          </c:val>
          <c:extLst>
            <c:ext xmlns:c16="http://schemas.microsoft.com/office/drawing/2014/chart" uri="{C3380CC4-5D6E-409C-BE32-E72D297353CC}">
              <c16:uniqueId val="{00000000-FE99-4EFC-8099-E5A83FEFD05F}"/>
            </c:ext>
          </c:extLst>
        </c:ser>
        <c:dLbls>
          <c:dLblPos val="outEnd"/>
          <c:showLegendKey val="0"/>
          <c:showVal val="1"/>
          <c:showCatName val="0"/>
          <c:showSerName val="0"/>
          <c:showPercent val="0"/>
          <c:showBubbleSize val="0"/>
        </c:dLbls>
        <c:gapWidth val="85"/>
        <c:axId val="634197816"/>
        <c:axId val="634193896"/>
      </c:barChart>
      <c:catAx>
        <c:axId val="634197816"/>
        <c:scaling>
          <c:orientation val="maxMin"/>
        </c:scaling>
        <c:delete val="0"/>
        <c:axPos val="l"/>
        <c:numFmt formatCode="General" sourceLinked="0"/>
        <c:majorTickMark val="in"/>
        <c:minorTickMark val="none"/>
        <c:tickLblPos val="nextTo"/>
        <c:txPr>
          <a:bodyPr/>
          <a:lstStyle/>
          <a:p>
            <a:pPr algn="r">
              <a:lnSpc>
                <a:spcPts val="900"/>
              </a:lnSpc>
              <a:defRPr sz="800">
                <a:latin typeface="HGｺﾞｼｯｸM" panose="020B0609000000000000" pitchFamily="49" charset="-128"/>
                <a:ea typeface="HGｺﾞｼｯｸM" panose="020B0609000000000000" pitchFamily="49" charset="-128"/>
              </a:defRPr>
            </a:pPr>
            <a:endParaRPr lang="ja-JP"/>
          </a:p>
        </c:txPr>
        <c:crossAx val="634193896"/>
        <c:crosses val="autoZero"/>
        <c:auto val="1"/>
        <c:lblAlgn val="ctr"/>
        <c:lblOffset val="100"/>
        <c:noMultiLvlLbl val="0"/>
      </c:catAx>
      <c:valAx>
        <c:axId val="634193896"/>
        <c:scaling>
          <c:orientation val="minMax"/>
          <c:max val="8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7816"/>
        <c:crosses val="autoZero"/>
        <c:crossBetween val="between"/>
        <c:majorUnit val="2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152939997083698"/>
          <c:y val="0.89957910818487874"/>
          <c:w val="0.143108778069408"/>
          <c:h val="6.0106574219801007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52395013123357"/>
          <c:y val="7.2319055356175721E-2"/>
          <c:w val="0.51040518372703414"/>
          <c:h val="0.8730892388451443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numFmt formatCode="#,##0.0_);[Red]\(#,##0.0\)" sourceLinked="0"/>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家族と一緒に生活したい</c:v>
                </c:pt>
                <c:pt idx="1">
                  <c:v>一人暮らしをしたい</c:v>
                </c:pt>
                <c:pt idx="2">
                  <c:v>グループホームで生活したい</c:v>
                </c:pt>
                <c:pt idx="3">
                  <c:v>入所施設で生活したい</c:v>
                </c:pt>
                <c:pt idx="4">
                  <c:v>老人ホームなどの高齢者の施設に入って生活したい</c:v>
                </c:pt>
                <c:pt idx="5">
                  <c:v>病院に入院したい、入院を継続したい</c:v>
                </c:pt>
                <c:pt idx="6">
                  <c:v>その他</c:v>
                </c:pt>
                <c:pt idx="7">
                  <c:v>無回答</c:v>
                </c:pt>
              </c:strCache>
            </c:strRef>
          </c:cat>
          <c:val>
            <c:numRef>
              <c:f>Sheet1!$B$2:$B$9</c:f>
              <c:numCache>
                <c:formatCode>0.0_);[Red]\(0.0\)</c:formatCode>
                <c:ptCount val="8"/>
                <c:pt idx="0">
                  <c:v>53.8</c:v>
                </c:pt>
                <c:pt idx="1">
                  <c:v>17.600000000000001</c:v>
                </c:pt>
                <c:pt idx="2">
                  <c:v>8.9</c:v>
                </c:pt>
                <c:pt idx="3">
                  <c:v>4.2</c:v>
                </c:pt>
                <c:pt idx="4">
                  <c:v>2.9</c:v>
                </c:pt>
                <c:pt idx="5">
                  <c:v>0.5</c:v>
                </c:pt>
                <c:pt idx="6">
                  <c:v>5.5</c:v>
                </c:pt>
                <c:pt idx="7">
                  <c:v>6.6</c:v>
                </c:pt>
              </c:numCache>
            </c:numRef>
          </c:val>
          <c:extLst>
            <c:ext xmlns:c16="http://schemas.microsoft.com/office/drawing/2014/chart" uri="{C3380CC4-5D6E-409C-BE32-E72D297353CC}">
              <c16:uniqueId val="{00000000-D28F-41EF-9C89-34C23948EE96}"/>
            </c:ext>
          </c:extLst>
        </c:ser>
        <c:dLbls>
          <c:dLblPos val="outEnd"/>
          <c:showLegendKey val="0"/>
          <c:showVal val="1"/>
          <c:showCatName val="0"/>
          <c:showSerName val="0"/>
          <c:showPercent val="0"/>
          <c:showBubbleSize val="0"/>
        </c:dLbls>
        <c:gapWidth val="70"/>
        <c:axId val="630905880"/>
        <c:axId val="630909016"/>
      </c:barChart>
      <c:catAx>
        <c:axId val="630905880"/>
        <c:scaling>
          <c:orientation val="maxMin"/>
        </c:scaling>
        <c:delete val="0"/>
        <c:axPos val="l"/>
        <c:numFmt formatCode="General" sourceLinked="0"/>
        <c:majorTickMark val="in"/>
        <c:minorTickMark val="none"/>
        <c:tickLblPos val="nextTo"/>
        <c:txPr>
          <a:bodyPr/>
          <a:lstStyle/>
          <a:p>
            <a:pPr algn="r">
              <a:defRPr sz="900">
                <a:latin typeface="HGｺﾞｼｯｸM" panose="020B0609000000000000" pitchFamily="49" charset="-128"/>
                <a:ea typeface="HGｺﾞｼｯｸM" panose="020B0609000000000000" pitchFamily="49" charset="-128"/>
              </a:defRPr>
            </a:pPr>
            <a:endParaRPr lang="ja-JP"/>
          </a:p>
        </c:txPr>
        <c:crossAx val="630909016"/>
        <c:crosses val="autoZero"/>
        <c:auto val="1"/>
        <c:lblAlgn val="ctr"/>
        <c:lblOffset val="100"/>
        <c:noMultiLvlLbl val="0"/>
      </c:catAx>
      <c:valAx>
        <c:axId val="630909016"/>
        <c:scaling>
          <c:orientation val="minMax"/>
          <c:max val="6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0905880"/>
        <c:crosses val="autoZero"/>
        <c:crossBetween val="between"/>
        <c:majorUnit val="2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1595713259627711"/>
          <c:y val="0.8429814298291084"/>
          <c:w val="0.12624202025897657"/>
          <c:h val="9.7217847769028864E-2"/>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14003548247143"/>
          <c:y val="5.901810946198098E-2"/>
          <c:w val="0.49127414719641221"/>
          <c:h val="0.91140366641790671"/>
        </c:manualLayout>
      </c:layout>
      <c:barChart>
        <c:barDir val="bar"/>
        <c:grouping val="clustered"/>
        <c:varyColors val="0"/>
        <c:ser>
          <c:idx val="1"/>
          <c:order val="0"/>
          <c:tx>
            <c:strRef>
              <c:f>Sheet1!$B$1</c:f>
              <c:strCache>
                <c:ptCount val="1"/>
                <c:pt idx="0">
                  <c:v>n=73</c:v>
                </c:pt>
              </c:strCache>
            </c:strRef>
          </c:tx>
          <c:spPr>
            <a:solidFill>
              <a:srgbClr val="ECA6C5"/>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1-4B61-9A9D-782E3067AE89}"/>
                </c:ext>
              </c:extLst>
            </c:dLbl>
            <c:numFmt formatCode="0.0"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経管栄養（経口、経鼻、胃ろう、腸ろう）</c:v>
                </c:pt>
                <c:pt idx="1">
                  <c:v>痰の吸引（口腔、鼻腔、気管カニューレ内部）</c:v>
                </c:pt>
                <c:pt idx="2">
                  <c:v>気管切開部の管理</c:v>
                </c:pt>
                <c:pt idx="3">
                  <c:v>吸入・ネブライザー</c:v>
                </c:pt>
                <c:pt idx="4">
                  <c:v>在宅酸素療法</c:v>
                </c:pt>
                <c:pt idx="5">
                  <c:v>導尿</c:v>
                </c:pt>
                <c:pt idx="6">
                  <c:v>人工呼吸器の管理</c:v>
                </c:pt>
                <c:pt idx="7">
                  <c:v>中心静脈栄養</c:v>
                </c:pt>
                <c:pt idx="8">
                  <c:v>人工肛門</c:v>
                </c:pt>
              </c:strCache>
            </c:strRef>
          </c:cat>
          <c:val>
            <c:numRef>
              <c:f>Sheet1!$B$2:$B$10</c:f>
              <c:numCache>
                <c:formatCode>0.0</c:formatCode>
                <c:ptCount val="9"/>
                <c:pt idx="0">
                  <c:v>58.904109589041099</c:v>
                </c:pt>
                <c:pt idx="1">
                  <c:v>47.945205479452056</c:v>
                </c:pt>
                <c:pt idx="2">
                  <c:v>31.506849315068493</c:v>
                </c:pt>
                <c:pt idx="3">
                  <c:v>30.136986301369863</c:v>
                </c:pt>
                <c:pt idx="4">
                  <c:v>21.917808219178081</c:v>
                </c:pt>
                <c:pt idx="5">
                  <c:v>15.068493150684931</c:v>
                </c:pt>
                <c:pt idx="6">
                  <c:v>15.068493150684931</c:v>
                </c:pt>
                <c:pt idx="7">
                  <c:v>1.3698630136986301</c:v>
                </c:pt>
                <c:pt idx="8">
                  <c:v>1.3698630136986301</c:v>
                </c:pt>
              </c:numCache>
            </c:numRef>
          </c:val>
          <c:extLst>
            <c:ext xmlns:c16="http://schemas.microsoft.com/office/drawing/2014/chart" uri="{C3380CC4-5D6E-409C-BE32-E72D297353CC}">
              <c16:uniqueId val="{00000001-0A21-4B61-9A9D-782E3067AE89}"/>
            </c:ext>
          </c:extLst>
        </c:ser>
        <c:dLbls>
          <c:showLegendKey val="0"/>
          <c:showVal val="1"/>
          <c:showCatName val="0"/>
          <c:showSerName val="0"/>
          <c:showPercent val="0"/>
          <c:showBubbleSize val="0"/>
        </c:dLbls>
        <c:gapWidth val="100"/>
        <c:overlap val="-25"/>
        <c:axId val="634195072"/>
        <c:axId val="634190760"/>
      </c:barChart>
      <c:catAx>
        <c:axId val="63419507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634190760"/>
        <c:crosses val="autoZero"/>
        <c:auto val="1"/>
        <c:lblAlgn val="ctr"/>
        <c:lblOffset val="100"/>
        <c:noMultiLvlLbl val="0"/>
      </c:catAx>
      <c:valAx>
        <c:axId val="634190760"/>
        <c:scaling>
          <c:orientation val="minMax"/>
          <c:max val="100"/>
          <c:min val="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634195072"/>
        <c:crosses val="autoZero"/>
        <c:crossBetween val="between"/>
        <c:majorUnit val="20"/>
      </c:valAx>
      <c:spPr>
        <a:noFill/>
        <a:ln w="25398">
          <a:noFill/>
        </a:ln>
      </c:spPr>
    </c:plotArea>
    <c:legend>
      <c:legendPos val="t"/>
      <c:layout>
        <c:manualLayout>
          <c:xMode val="edge"/>
          <c:yMode val="edge"/>
          <c:x val="0.77775120172171608"/>
          <c:y val="0.82302030830217021"/>
          <c:w val="0.11856111275779561"/>
          <c:h val="9.9048769346309587E-2"/>
        </c:manualLayout>
      </c:layout>
      <c:overlay val="0"/>
      <c:spPr>
        <a:noFill/>
        <a:ln w="9525">
          <a:solidFill>
            <a:sysClr val="window" lastClr="FFFFFF">
              <a:lumMod val="50000"/>
            </a:sysClr>
          </a:solid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68169363444954"/>
          <c:y val="9.2071576909987102E-2"/>
          <c:w val="0.46629988045387455"/>
          <c:h val="0.87852530635963932"/>
        </c:manualLayout>
      </c:layout>
      <c:barChart>
        <c:barDir val="bar"/>
        <c:grouping val="clustered"/>
        <c:varyColors val="0"/>
        <c:ser>
          <c:idx val="0"/>
          <c:order val="0"/>
          <c:tx>
            <c:strRef>
              <c:f>Sheet1!$B$1</c:f>
              <c:strCache>
                <c:ptCount val="1"/>
                <c:pt idx="0">
                  <c:v>n=118</c:v>
                </c:pt>
              </c:strCache>
            </c:strRef>
          </c:tx>
          <c:spPr>
            <a:solidFill>
              <a:srgbClr val="E279A9">
                <a:lumMod val="60000"/>
                <a:lumOff val="40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職員の新規採用が困難</c:v>
                </c:pt>
                <c:pt idx="1">
                  <c:v>職員の高齢化が
進んでいる</c:v>
                </c:pt>
                <c:pt idx="2">
                  <c:v>収支状況の悪化など、
運営費が不足している</c:v>
                </c:pt>
                <c:pt idx="3">
                  <c:v>職員の人材育成が
難しい</c:v>
                </c:pt>
                <c:pt idx="4">
                  <c:v>職員の離職が多い
（定着率が低い）</c:v>
                </c:pt>
              </c:strCache>
            </c:strRef>
          </c:cat>
          <c:val>
            <c:numRef>
              <c:f>Sheet1!$B$2:$B$6</c:f>
              <c:numCache>
                <c:formatCode>0.0_);[Red]\(0.0\)</c:formatCode>
                <c:ptCount val="5"/>
                <c:pt idx="0">
                  <c:v>88.1</c:v>
                </c:pt>
                <c:pt idx="1">
                  <c:v>71.2</c:v>
                </c:pt>
                <c:pt idx="2">
                  <c:v>28</c:v>
                </c:pt>
                <c:pt idx="3">
                  <c:v>22</c:v>
                </c:pt>
                <c:pt idx="4">
                  <c:v>19.5</c:v>
                </c:pt>
              </c:numCache>
            </c:numRef>
          </c:val>
          <c:extLst>
            <c:ext xmlns:c16="http://schemas.microsoft.com/office/drawing/2014/chart" uri="{C3380CC4-5D6E-409C-BE32-E72D297353CC}">
              <c16:uniqueId val="{00000000-3914-41F7-B1CD-E8A36907906A}"/>
            </c:ext>
          </c:extLst>
        </c:ser>
        <c:dLbls>
          <c:dLblPos val="outEnd"/>
          <c:showLegendKey val="0"/>
          <c:showVal val="1"/>
          <c:showCatName val="0"/>
          <c:showSerName val="0"/>
          <c:showPercent val="0"/>
          <c:showBubbleSize val="0"/>
        </c:dLbls>
        <c:gapWidth val="10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5840587234288026"/>
          <c:y val="0.81060980938573413"/>
          <c:w val="0.1749779354503764"/>
          <c:h val="0.1580573376508752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180912415341952"/>
          <c:y val="9.2071576909987102E-2"/>
          <c:w val="0.53737595591955833"/>
          <c:h val="0.87852530635963932"/>
        </c:manualLayout>
      </c:layout>
      <c:barChart>
        <c:barDir val="bar"/>
        <c:grouping val="clustered"/>
        <c:varyColors val="0"/>
        <c:ser>
          <c:idx val="0"/>
          <c:order val="0"/>
          <c:tx>
            <c:strRef>
              <c:f>Sheet1!$B$1</c:f>
              <c:strCache>
                <c:ptCount val="1"/>
                <c:pt idx="0">
                  <c:v>n=77</c:v>
                </c:pt>
              </c:strCache>
            </c:strRef>
          </c:tx>
          <c:spPr>
            <a:solidFill>
              <a:sysClr val="window" lastClr="FFFFFF">
                <a:lumMod val="85000"/>
              </a:sys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職員の新規採用が困難</c:v>
                </c:pt>
                <c:pt idx="1">
                  <c:v>職員の高齢化が
進んでいる</c:v>
                </c:pt>
                <c:pt idx="2">
                  <c:v>職員の人材育成が
難しい</c:v>
                </c:pt>
                <c:pt idx="3">
                  <c:v>利用者の高齢化への
対応が難しい</c:v>
                </c:pt>
                <c:pt idx="4">
                  <c:v>収支状況の悪化など、
運営費が不足している</c:v>
                </c:pt>
              </c:strCache>
            </c:strRef>
          </c:cat>
          <c:val>
            <c:numRef>
              <c:f>Sheet1!$B$2:$B$6</c:f>
              <c:numCache>
                <c:formatCode>0.0_);[Red]\(0.0\)</c:formatCode>
                <c:ptCount val="5"/>
                <c:pt idx="0">
                  <c:v>71.400000000000006</c:v>
                </c:pt>
                <c:pt idx="1">
                  <c:v>50.6</c:v>
                </c:pt>
                <c:pt idx="2">
                  <c:v>41.6</c:v>
                </c:pt>
                <c:pt idx="3">
                  <c:v>35.1</c:v>
                </c:pt>
                <c:pt idx="4">
                  <c:v>29.9</c:v>
                </c:pt>
              </c:numCache>
            </c:numRef>
          </c:val>
          <c:extLst>
            <c:ext xmlns:c16="http://schemas.microsoft.com/office/drawing/2014/chart" uri="{C3380CC4-5D6E-409C-BE32-E72D297353CC}">
              <c16:uniqueId val="{00000000-FD24-4117-ADFA-CB8D3F77FCF1}"/>
            </c:ext>
          </c:extLst>
        </c:ser>
        <c:dLbls>
          <c:dLblPos val="outEnd"/>
          <c:showLegendKey val="0"/>
          <c:showVal val="1"/>
          <c:showCatName val="0"/>
          <c:showSerName val="0"/>
          <c:showPercent val="0"/>
          <c:showBubbleSize val="0"/>
        </c:dLbls>
        <c:gapWidth val="100"/>
        <c:axId val="634194288"/>
        <c:axId val="634194680"/>
      </c:barChart>
      <c:catAx>
        <c:axId val="634194288"/>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34194680"/>
        <c:crosses val="autoZero"/>
        <c:auto val="1"/>
        <c:lblAlgn val="ctr"/>
        <c:lblOffset val="100"/>
        <c:noMultiLvlLbl val="0"/>
      </c:catAx>
      <c:valAx>
        <c:axId val="634194680"/>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4288"/>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2433666245804029"/>
          <c:y val="0.80846319237658704"/>
          <c:w val="0.21037264237319173"/>
          <c:h val="0.15533543422838408"/>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68169363444954"/>
          <c:y val="9.2071576909987102E-2"/>
          <c:w val="0.46629988045387455"/>
          <c:h val="0.82417750770284148"/>
        </c:manualLayout>
      </c:layout>
      <c:barChart>
        <c:barDir val="bar"/>
        <c:grouping val="clustered"/>
        <c:varyColors val="0"/>
        <c:ser>
          <c:idx val="0"/>
          <c:order val="0"/>
          <c:tx>
            <c:strRef>
              <c:f>Sheet1!$B$1</c:f>
              <c:strCache>
                <c:ptCount val="1"/>
                <c:pt idx="0">
                  <c:v>n=319</c:v>
                </c:pt>
              </c:strCache>
            </c:strRef>
          </c:tx>
          <c:spPr>
            <a:solidFill>
              <a:srgbClr val="E279A9">
                <a:lumMod val="75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職員の新規採用が困難</c:v>
                </c:pt>
                <c:pt idx="1">
                  <c:v>職員の人材育成が
難しい</c:v>
                </c:pt>
                <c:pt idx="2">
                  <c:v>収支状況の悪化など、
運営費が不足している</c:v>
                </c:pt>
                <c:pt idx="3">
                  <c:v>利用者が少ない</c:v>
                </c:pt>
                <c:pt idx="4">
                  <c:v>職員の離職が多い
（定着率が低い）</c:v>
                </c:pt>
              </c:strCache>
            </c:strRef>
          </c:cat>
          <c:val>
            <c:numRef>
              <c:f>Sheet1!$B$2:$B$6</c:f>
              <c:numCache>
                <c:formatCode>0.0_);[Red]\(0.0\)</c:formatCode>
                <c:ptCount val="5"/>
                <c:pt idx="0">
                  <c:v>65.2</c:v>
                </c:pt>
                <c:pt idx="1">
                  <c:v>43.9</c:v>
                </c:pt>
                <c:pt idx="2">
                  <c:v>31.3</c:v>
                </c:pt>
                <c:pt idx="3">
                  <c:v>27</c:v>
                </c:pt>
                <c:pt idx="4">
                  <c:v>24.5</c:v>
                </c:pt>
              </c:numCache>
            </c:numRef>
          </c:val>
          <c:extLst>
            <c:ext xmlns:c16="http://schemas.microsoft.com/office/drawing/2014/chart" uri="{C3380CC4-5D6E-409C-BE32-E72D297353CC}">
              <c16:uniqueId val="{00000000-2266-4A6E-BEF0-2FB69E034150}"/>
            </c:ext>
          </c:extLst>
        </c:ser>
        <c:dLbls>
          <c:dLblPos val="outEnd"/>
          <c:showLegendKey val="0"/>
          <c:showVal val="1"/>
          <c:showCatName val="0"/>
          <c:showSerName val="0"/>
          <c:showPercent val="0"/>
          <c:showBubbleSize val="0"/>
        </c:dLbls>
        <c:gapWidth val="100"/>
        <c:axId val="634193504"/>
        <c:axId val="634191936"/>
      </c:barChart>
      <c:catAx>
        <c:axId val="634193504"/>
        <c:scaling>
          <c:orientation val="maxMin"/>
        </c:scaling>
        <c:delete val="0"/>
        <c:axPos val="l"/>
        <c:numFmt formatCode="General" sourceLinked="0"/>
        <c:majorTickMark val="in"/>
        <c:minorTickMark val="none"/>
        <c:tickLblPos val="nextTo"/>
        <c:txPr>
          <a:bodyPr/>
          <a:lstStyle/>
          <a:p>
            <a:pPr algn="r">
              <a:lnSpc>
                <a:spcPts val="1000"/>
              </a:lnSpc>
              <a:defRPr sz="900">
                <a:latin typeface="HGｺﾞｼｯｸM" panose="020B0609000000000000" pitchFamily="49" charset="-128"/>
                <a:ea typeface="HGｺﾞｼｯｸM" panose="020B0609000000000000" pitchFamily="49" charset="-128"/>
              </a:defRPr>
            </a:pPr>
            <a:endParaRPr lang="ja-JP"/>
          </a:p>
        </c:txPr>
        <c:crossAx val="634191936"/>
        <c:crosses val="autoZero"/>
        <c:auto val="1"/>
        <c:lblAlgn val="ctr"/>
        <c:lblOffset val="100"/>
        <c:noMultiLvlLbl val="0"/>
      </c:catAx>
      <c:valAx>
        <c:axId val="634191936"/>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3504"/>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4741686135386931"/>
          <c:y val="0.78507725020581531"/>
          <c:w val="0.18596694643938738"/>
          <c:h val="0.13467698352972074"/>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23744265535317"/>
          <c:y val="9.2071380972651565E-2"/>
          <c:w val="0.46962319925382517"/>
          <c:h val="0.85083272294451573"/>
        </c:manualLayout>
      </c:layout>
      <c:barChart>
        <c:barDir val="bar"/>
        <c:grouping val="clustered"/>
        <c:varyColors val="0"/>
        <c:ser>
          <c:idx val="0"/>
          <c:order val="0"/>
          <c:tx>
            <c:strRef>
              <c:f>Sheet1!$B$1</c:f>
              <c:strCache>
                <c:ptCount val="1"/>
                <c:pt idx="0">
                  <c:v>n=63</c:v>
                </c:pt>
              </c:strCache>
            </c:strRef>
          </c:tx>
          <c:spPr>
            <a:solidFill>
              <a:srgbClr val="E279A9">
                <a:lumMod val="20000"/>
                <a:lumOff val="80000"/>
              </a:srgbClr>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職員の新規採用が困難</c:v>
                </c:pt>
                <c:pt idx="1">
                  <c:v>収支状況の悪化など、
運営費が不足している</c:v>
                </c:pt>
                <c:pt idx="2">
                  <c:v>職員の人材育成が
難しい</c:v>
                </c:pt>
                <c:pt idx="3">
                  <c:v>職員の高齢化が
進んでいる</c:v>
                </c:pt>
                <c:pt idx="4">
                  <c:v>事業を開始・拡充
したいが、整備費用を
確保できない</c:v>
                </c:pt>
              </c:strCache>
            </c:strRef>
          </c:cat>
          <c:val>
            <c:numRef>
              <c:f>Sheet1!$B$2:$B$6</c:f>
              <c:numCache>
                <c:formatCode>0.0_);[Red]\(0.0\)</c:formatCode>
                <c:ptCount val="5"/>
                <c:pt idx="0">
                  <c:v>49.2</c:v>
                </c:pt>
                <c:pt idx="1">
                  <c:v>42.9</c:v>
                </c:pt>
                <c:pt idx="2">
                  <c:v>38.1</c:v>
                </c:pt>
                <c:pt idx="3">
                  <c:v>22.2</c:v>
                </c:pt>
                <c:pt idx="4">
                  <c:v>20.6</c:v>
                </c:pt>
              </c:numCache>
            </c:numRef>
          </c:val>
          <c:extLst>
            <c:ext xmlns:c16="http://schemas.microsoft.com/office/drawing/2014/chart" uri="{C3380CC4-5D6E-409C-BE32-E72D297353CC}">
              <c16:uniqueId val="{00000000-DF9B-4DF4-B4F6-8E4C9536FD33}"/>
            </c:ext>
          </c:extLst>
        </c:ser>
        <c:dLbls>
          <c:dLblPos val="outEnd"/>
          <c:showLegendKey val="0"/>
          <c:showVal val="1"/>
          <c:showCatName val="0"/>
          <c:showSerName val="0"/>
          <c:showPercent val="0"/>
          <c:showBubbleSize val="0"/>
        </c:dLbls>
        <c:gapWidth val="100"/>
        <c:axId val="634194288"/>
        <c:axId val="634194680"/>
      </c:barChart>
      <c:catAx>
        <c:axId val="634194288"/>
        <c:scaling>
          <c:orientation val="maxMin"/>
        </c:scaling>
        <c:delete val="0"/>
        <c:axPos val="l"/>
        <c:numFmt formatCode="General" sourceLinked="0"/>
        <c:majorTickMark val="in"/>
        <c:minorTickMark val="none"/>
        <c:tickLblPos val="nextTo"/>
        <c:txPr>
          <a:bodyPr/>
          <a:lstStyle/>
          <a:p>
            <a:pPr algn="r">
              <a:lnSpc>
                <a:spcPts val="900"/>
              </a:lnSpc>
              <a:defRPr sz="900">
                <a:latin typeface="HGｺﾞｼｯｸM" panose="020B0609000000000000" pitchFamily="49" charset="-128"/>
                <a:ea typeface="HGｺﾞｼｯｸM" panose="020B0609000000000000" pitchFamily="49" charset="-128"/>
              </a:defRPr>
            </a:pPr>
            <a:endParaRPr lang="ja-JP"/>
          </a:p>
        </c:txPr>
        <c:crossAx val="634194680"/>
        <c:crosses val="autoZero"/>
        <c:auto val="1"/>
        <c:lblAlgn val="ctr"/>
        <c:lblOffset val="100"/>
        <c:noMultiLvlLbl val="0"/>
      </c:catAx>
      <c:valAx>
        <c:axId val="634194680"/>
        <c:scaling>
          <c:orientation val="minMax"/>
          <c:max val="10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634194288"/>
        <c:crosses val="autoZero"/>
        <c:crossBetween val="between"/>
        <c:majorUnit val="20"/>
      </c:valAx>
      <c:spPr>
        <a:noFill/>
      </c:spPr>
    </c:plotArea>
    <c:legend>
      <c:legendPos val="r"/>
      <c:legendEntry>
        <c:idx val="0"/>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4248547561335743"/>
          <c:y val="0.79097897400413142"/>
          <c:w val="0.19551944235711716"/>
          <c:h val="0.13823721040642853"/>
        </c:manualLayout>
      </c:layout>
      <c:overlay val="1"/>
      <c:spPr>
        <a:ln>
          <a:solidFill>
            <a:sysClr val="window" lastClr="FFFFFF">
              <a:lumMod val="50000"/>
            </a:sysClr>
          </a:solidFill>
        </a:ln>
      </c:spPr>
      <c:txPr>
        <a:bodyPr/>
        <a:lstStyle/>
        <a:p>
          <a:pPr>
            <a:lnSpc>
              <a:spcPts val="1200"/>
            </a:lnSpc>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theme/theme1.xml><?xml version="1.0" encoding="utf-8"?>
<a:theme xmlns:a="http://schemas.openxmlformats.org/drawingml/2006/main" name="Office ​​テーマ">
  <a:themeElements>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w="25400" cap="flat" cmpd="sng" algn="ctr">
          <a:solidFill>
            <a:schemeClr val="accent2"/>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word/theme/themeOverride1.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A0715-2BC1-4D3D-833C-3B712FC2F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144</Pages>
  <Words>16234</Words>
  <Characters>92535</Characters>
  <Application>Microsoft Office Word</Application>
  <DocSecurity>0</DocSecurity>
  <Lines>771</Lines>
  <Paragraphs>217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kawasaki-city</dc:creator>
  <cp:lastModifiedBy>JMC 株式会社</cp:lastModifiedBy>
  <cp:revision>7</cp:revision>
  <cp:lastPrinted>2024-04-01T06:05:00Z</cp:lastPrinted>
  <dcterms:created xsi:type="dcterms:W3CDTF">2024-04-23T01:35:00Z</dcterms:created>
  <dcterms:modified xsi:type="dcterms:W3CDTF">2024-04-25T02:56:00Z</dcterms:modified>
</cp:coreProperties>
</file>