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101" w:rsidRDefault="00C04D39">
      <w:pPr>
        <w:wordWrap w:val="0"/>
        <w:overflowPunct w:val="0"/>
        <w:autoSpaceDE w:val="0"/>
        <w:autoSpaceDN w:val="0"/>
      </w:pPr>
      <w:r>
        <w:rPr>
          <w:rFonts w:hint="eastAsia"/>
        </w:rPr>
        <w:t>第４号様式</w:t>
      </w:r>
    </w:p>
    <w:p w:rsidR="00DA0101" w:rsidRDefault="00DA0101">
      <w:pPr>
        <w:wordWrap w:val="0"/>
        <w:overflowPunct w:val="0"/>
        <w:autoSpaceDE w:val="0"/>
        <w:autoSpaceDN w:val="0"/>
        <w:jc w:val="center"/>
      </w:pPr>
      <w:r>
        <w:rPr>
          <w:rFonts w:hint="eastAsia"/>
        </w:rPr>
        <w:t>検体検査用放射性同位元素設置届</w:t>
      </w:r>
    </w:p>
    <w:p w:rsidR="00DA0101" w:rsidRDefault="00DA0101">
      <w:pPr>
        <w:tabs>
          <w:tab w:val="left" w:pos="8715"/>
        </w:tabs>
        <w:wordWrap w:val="0"/>
        <w:overflowPunct w:val="0"/>
        <w:autoSpaceDE w:val="0"/>
        <w:autoSpaceDN w:val="0"/>
        <w:ind w:right="419"/>
        <w:jc w:val="right"/>
      </w:pPr>
      <w:r>
        <w:rPr>
          <w:rFonts w:hint="eastAsia"/>
        </w:rPr>
        <w:t xml:space="preserve">　　年　　月　　日</w:t>
      </w:r>
    </w:p>
    <w:p w:rsidR="00DA0101" w:rsidRDefault="00DA0101">
      <w:pPr>
        <w:wordWrap w:val="0"/>
        <w:overflowPunct w:val="0"/>
        <w:autoSpaceDE w:val="0"/>
        <w:autoSpaceDN w:val="0"/>
        <w:ind w:left="420"/>
      </w:pPr>
      <w:r>
        <w:t>(</w:t>
      </w:r>
      <w:r>
        <w:rPr>
          <w:rFonts w:hint="eastAsia"/>
        </w:rPr>
        <w:t>あて先</w:t>
      </w:r>
      <w:r>
        <w:t>)</w:t>
      </w:r>
      <w:r>
        <w:rPr>
          <w:rFonts w:hint="eastAsia"/>
          <w:spacing w:val="105"/>
        </w:rPr>
        <w:t>川崎市</w:t>
      </w:r>
      <w:r>
        <w:rPr>
          <w:rFonts w:hint="eastAsia"/>
        </w:rPr>
        <w:t>長</w:t>
      </w:r>
    </w:p>
    <w:p w:rsidR="00DA0101" w:rsidRDefault="00DA0101">
      <w:pPr>
        <w:wordWrap w:val="0"/>
        <w:overflowPunct w:val="0"/>
        <w:autoSpaceDE w:val="0"/>
        <w:autoSpaceDN w:val="0"/>
        <w:ind w:right="2099"/>
        <w:jc w:val="right"/>
      </w:pPr>
      <w:r>
        <w:rPr>
          <w:rFonts w:hint="eastAsia"/>
        </w:rPr>
        <w:t>管理者又は開設しようとする者の住所</w:t>
      </w:r>
    </w:p>
    <w:p w:rsidR="00DA0101" w:rsidRDefault="00DA0101">
      <w:pPr>
        <w:wordWrap w:val="0"/>
        <w:overflowPunct w:val="0"/>
        <w:autoSpaceDE w:val="0"/>
        <w:autoSpaceDN w:val="0"/>
        <w:ind w:right="2099"/>
        <w:jc w:val="right"/>
      </w:pPr>
      <w:r>
        <w:rPr>
          <w:rFonts w:hint="eastAsia"/>
        </w:rPr>
        <w:t>氏名</w:t>
      </w:r>
    </w:p>
    <w:bookmarkStart w:id="0" w:name="_GoBack"/>
    <w:bookmarkEnd w:id="0"/>
    <w:p w:rsidR="00DA0101" w:rsidRDefault="009A348B">
      <w:pPr>
        <w:wordWrap w:val="0"/>
        <w:overflowPunct w:val="0"/>
        <w:autoSpaceDE w:val="0"/>
        <w:autoSpaceDN w:val="0"/>
        <w:ind w:right="209"/>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5144770</wp:posOffset>
                </wp:positionH>
                <wp:positionV relativeFrom="paragraph">
                  <wp:posOffset>62865</wp:posOffset>
                </wp:positionV>
                <wp:extent cx="63500" cy="3048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304800"/>
                        </a:xfrm>
                        <a:prstGeom prst="rightBracket">
                          <a:avLst>
                            <a:gd name="adj" fmla="val 4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3C37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05.1pt;margin-top:4.95pt;width: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" o:allowincell="f"/>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1253490</wp:posOffset>
                </wp:positionH>
                <wp:positionV relativeFrom="paragraph">
                  <wp:posOffset>66675</wp:posOffset>
                </wp:positionV>
                <wp:extent cx="63500" cy="3048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304800"/>
                        </a:xfrm>
                        <a:prstGeom prst="leftBracket">
                          <a:avLst>
                            <a:gd name="adj" fmla="val 4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7F5B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98.7pt;margin-top:5.25pt;width: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" o:allowincell="f"/>
            </w:pict>
          </mc:Fallback>
        </mc:AlternateContent>
      </w:r>
      <w:r w:rsidR="00DA0101">
        <w:rPr>
          <w:rFonts w:hint="eastAsia"/>
        </w:rPr>
        <w:t>開設しようとする者が法人にあっては</w:t>
      </w:r>
      <w:r w:rsidR="000676A5">
        <w:rPr>
          <w:rFonts w:hint="eastAsia"/>
        </w:rPr>
        <w:t>、</w:t>
      </w:r>
      <w:r w:rsidR="00DA0101">
        <w:rPr>
          <w:rFonts w:hint="eastAsia"/>
        </w:rPr>
        <w:t>主たる事務所の所在地</w:t>
      </w:r>
      <w:r w:rsidR="000676A5">
        <w:rPr>
          <w:rFonts w:hint="eastAsia"/>
        </w:rPr>
        <w:t>、</w:t>
      </w:r>
    </w:p>
    <w:p w:rsidR="00DA0101" w:rsidRDefault="00DA0101" w:rsidP="005247D1">
      <w:pPr>
        <w:wordWrap w:val="0"/>
        <w:overflowPunct w:val="0"/>
        <w:autoSpaceDE w:val="0"/>
        <w:autoSpaceDN w:val="0"/>
        <w:ind w:right="4199"/>
        <w:jc w:val="right"/>
      </w:pPr>
      <w:r>
        <w:rPr>
          <w:rFonts w:hint="eastAsia"/>
        </w:rPr>
        <w:t>名称及び代表者の氏名</w:t>
      </w:r>
    </w:p>
    <w:p w:rsidR="00DA0101" w:rsidRDefault="00DA0101">
      <w:pPr>
        <w:wordWrap w:val="0"/>
        <w:overflowPunct w:val="0"/>
        <w:autoSpaceDE w:val="0"/>
        <w:autoSpaceDN w:val="0"/>
        <w:ind w:right="5459"/>
        <w:jc w:val="right"/>
      </w:pPr>
      <w:r>
        <w:rPr>
          <w:rFonts w:hint="eastAsia"/>
        </w:rPr>
        <w:t>電話番号</w:t>
      </w:r>
    </w:p>
    <w:p w:rsidR="00DA0101" w:rsidRDefault="00DA0101">
      <w:pPr>
        <w:wordWrap w:val="0"/>
        <w:overflowPunct w:val="0"/>
        <w:autoSpaceDE w:val="0"/>
        <w:autoSpaceDN w:val="0"/>
        <w:ind w:left="420"/>
      </w:pPr>
      <w:r>
        <w:rPr>
          <w:rFonts w:hint="eastAsia"/>
        </w:rPr>
        <w:t>次のとおり検体検査用放射性同位元素を設置するので届け出ます。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48"/>
        <w:gridCol w:w="2487"/>
        <w:gridCol w:w="525"/>
        <w:gridCol w:w="525"/>
        <w:gridCol w:w="420"/>
        <w:gridCol w:w="105"/>
        <w:gridCol w:w="525"/>
        <w:gridCol w:w="333"/>
        <w:gridCol w:w="192"/>
        <w:gridCol w:w="315"/>
        <w:gridCol w:w="210"/>
        <w:gridCol w:w="525"/>
        <w:gridCol w:w="525"/>
        <w:gridCol w:w="525"/>
        <w:gridCol w:w="528"/>
      </w:tblGrid>
      <w:tr w:rsidR="00DA0101">
        <w:trPr>
          <w:cantSplit/>
          <w:trHeight w:val="540"/>
        </w:trPr>
        <w:tc>
          <w:tcPr>
            <w:tcW w:w="768" w:type="dxa"/>
            <w:gridSpan w:val="2"/>
            <w:vMerge w:val="restart"/>
            <w:textDirection w:val="tbRlV"/>
            <w:vAlign w:val="center"/>
          </w:tcPr>
          <w:p w:rsidR="00DA0101" w:rsidRDefault="00DA0101">
            <w:pPr>
              <w:wordWrap w:val="0"/>
              <w:overflowPunct w:val="0"/>
              <w:autoSpaceDE w:val="0"/>
              <w:autoSpaceDN w:val="0"/>
              <w:ind w:left="113" w:right="113"/>
              <w:jc w:val="center"/>
            </w:pPr>
            <w:r>
              <w:rPr>
                <w:rFonts w:hint="eastAsia"/>
              </w:rPr>
              <w:t>衛生検査所</w:t>
            </w:r>
          </w:p>
        </w:tc>
        <w:tc>
          <w:tcPr>
            <w:tcW w:w="2487" w:type="dxa"/>
            <w:vAlign w:val="center"/>
          </w:tcPr>
          <w:p w:rsidR="00DA0101" w:rsidRDefault="00DA0101">
            <w:pPr>
              <w:wordWrap w:val="0"/>
              <w:overflowPunct w:val="0"/>
              <w:autoSpaceDE w:val="0"/>
              <w:autoSpaceDN w:val="0"/>
              <w:jc w:val="distribute"/>
            </w:pPr>
            <w:r>
              <w:rPr>
                <w:rFonts w:hint="eastAsia"/>
              </w:rPr>
              <w:t>名称</w:t>
            </w:r>
          </w:p>
        </w:tc>
        <w:tc>
          <w:tcPr>
            <w:tcW w:w="5250" w:type="dxa"/>
            <w:gridSpan w:val="13"/>
          </w:tcPr>
          <w:p w:rsidR="00DA0101" w:rsidRDefault="00DA0101">
            <w:pPr>
              <w:wordWrap w:val="0"/>
              <w:overflowPunct w:val="0"/>
              <w:autoSpaceDE w:val="0"/>
              <w:autoSpaceDN w:val="0"/>
            </w:pPr>
            <w:r>
              <w:rPr>
                <w:rFonts w:hint="eastAsia"/>
              </w:rPr>
              <w:t xml:space="preserve">　</w:t>
            </w:r>
          </w:p>
        </w:tc>
      </w:tr>
      <w:tr w:rsidR="00DA0101">
        <w:trPr>
          <w:cantSplit/>
          <w:trHeight w:val="540"/>
        </w:trPr>
        <w:tc>
          <w:tcPr>
            <w:tcW w:w="768" w:type="dxa"/>
            <w:gridSpan w:val="2"/>
            <w:vMerge/>
            <w:textDirection w:val="tbRlV"/>
            <w:vAlign w:val="center"/>
          </w:tcPr>
          <w:p w:rsidR="00DA0101" w:rsidRDefault="00DA0101">
            <w:pPr>
              <w:wordWrap w:val="0"/>
              <w:overflowPunct w:val="0"/>
              <w:autoSpaceDE w:val="0"/>
              <w:autoSpaceDN w:val="0"/>
              <w:ind w:left="113" w:right="113"/>
              <w:jc w:val="center"/>
            </w:pPr>
          </w:p>
        </w:tc>
        <w:tc>
          <w:tcPr>
            <w:tcW w:w="2487" w:type="dxa"/>
            <w:vAlign w:val="center"/>
          </w:tcPr>
          <w:p w:rsidR="00DA0101" w:rsidRDefault="00DA0101">
            <w:pPr>
              <w:wordWrap w:val="0"/>
              <w:overflowPunct w:val="0"/>
              <w:autoSpaceDE w:val="0"/>
              <w:autoSpaceDN w:val="0"/>
              <w:jc w:val="distribute"/>
            </w:pPr>
            <w:r>
              <w:rPr>
                <w:rFonts w:hint="eastAsia"/>
              </w:rPr>
              <w:t>所在地</w:t>
            </w:r>
          </w:p>
        </w:tc>
        <w:tc>
          <w:tcPr>
            <w:tcW w:w="5250" w:type="dxa"/>
            <w:gridSpan w:val="13"/>
            <w:vAlign w:val="bottom"/>
          </w:tcPr>
          <w:p w:rsidR="00DA0101" w:rsidRDefault="00DA0101">
            <w:pPr>
              <w:wordWrap w:val="0"/>
              <w:overflowPunct w:val="0"/>
              <w:autoSpaceDE w:val="0"/>
              <w:autoSpaceDN w:val="0"/>
              <w:ind w:right="1581"/>
              <w:jc w:val="right"/>
            </w:pPr>
            <w:r>
              <w:rPr>
                <w:rFonts w:hint="eastAsia"/>
              </w:rPr>
              <w:t>電話</w:t>
            </w:r>
          </w:p>
        </w:tc>
      </w:tr>
      <w:tr w:rsidR="00DA0101">
        <w:trPr>
          <w:cantSplit/>
          <w:trHeight w:val="540"/>
        </w:trPr>
        <w:tc>
          <w:tcPr>
            <w:tcW w:w="768" w:type="dxa"/>
            <w:gridSpan w:val="2"/>
            <w:vMerge/>
            <w:textDirection w:val="tbRlV"/>
            <w:vAlign w:val="center"/>
          </w:tcPr>
          <w:p w:rsidR="00DA0101" w:rsidRDefault="00DA0101">
            <w:pPr>
              <w:wordWrap w:val="0"/>
              <w:overflowPunct w:val="0"/>
              <w:autoSpaceDE w:val="0"/>
              <w:autoSpaceDN w:val="0"/>
              <w:ind w:left="113" w:right="113"/>
              <w:jc w:val="center"/>
            </w:pPr>
          </w:p>
        </w:tc>
        <w:tc>
          <w:tcPr>
            <w:tcW w:w="2487" w:type="dxa"/>
            <w:vAlign w:val="center"/>
          </w:tcPr>
          <w:p w:rsidR="00DA0101" w:rsidRDefault="00DA0101">
            <w:pPr>
              <w:wordWrap w:val="0"/>
              <w:overflowPunct w:val="0"/>
              <w:autoSpaceDE w:val="0"/>
              <w:autoSpaceDN w:val="0"/>
            </w:pPr>
            <w:r>
              <w:rPr>
                <w:rFonts w:hint="eastAsia"/>
              </w:rPr>
              <w:t>検体検査用放射性同位元素の取扱管理者</w:t>
            </w:r>
          </w:p>
        </w:tc>
        <w:tc>
          <w:tcPr>
            <w:tcW w:w="5250" w:type="dxa"/>
            <w:gridSpan w:val="13"/>
          </w:tcPr>
          <w:p w:rsidR="00DA0101" w:rsidRDefault="00DA0101">
            <w:pPr>
              <w:wordWrap w:val="0"/>
              <w:overflowPunct w:val="0"/>
              <w:autoSpaceDE w:val="0"/>
              <w:autoSpaceDN w:val="0"/>
            </w:pPr>
            <w:r>
              <w:rPr>
                <w:rFonts w:hint="eastAsia"/>
              </w:rPr>
              <w:t xml:space="preserve">　</w:t>
            </w:r>
          </w:p>
        </w:tc>
      </w:tr>
      <w:tr w:rsidR="00DA0101">
        <w:trPr>
          <w:cantSplit/>
          <w:trHeight w:val="540"/>
        </w:trPr>
        <w:tc>
          <w:tcPr>
            <w:tcW w:w="768" w:type="dxa"/>
            <w:gridSpan w:val="2"/>
            <w:vMerge w:val="restart"/>
            <w:textDirection w:val="tbRlV"/>
            <w:vAlign w:val="center"/>
          </w:tcPr>
          <w:p w:rsidR="00DA0101" w:rsidRDefault="00DA0101">
            <w:pPr>
              <w:wordWrap w:val="0"/>
              <w:overflowPunct w:val="0"/>
              <w:autoSpaceDE w:val="0"/>
              <w:autoSpaceDN w:val="0"/>
              <w:ind w:left="113" w:right="113"/>
              <w:jc w:val="distribute"/>
              <w:rPr>
                <w:b/>
              </w:rPr>
            </w:pPr>
            <w:r>
              <w:rPr>
                <w:rFonts w:hint="eastAsia"/>
              </w:rPr>
              <w:t>年間に使用を予定する検</w:t>
            </w:r>
            <w:r>
              <w:rPr>
                <w:rFonts w:hint="eastAsia"/>
                <w:spacing w:val="10"/>
              </w:rPr>
              <w:t>体検査用放射性同位元</w:t>
            </w:r>
            <w:r>
              <w:rPr>
                <w:rFonts w:hint="eastAsia"/>
              </w:rPr>
              <w:t>素</w:t>
            </w:r>
          </w:p>
        </w:tc>
        <w:tc>
          <w:tcPr>
            <w:tcW w:w="2487" w:type="dxa"/>
            <w:vAlign w:val="center"/>
          </w:tcPr>
          <w:p w:rsidR="00DA0101" w:rsidRDefault="00DA0101">
            <w:pPr>
              <w:wordWrap w:val="0"/>
              <w:overflowPunct w:val="0"/>
              <w:autoSpaceDE w:val="0"/>
              <w:autoSpaceDN w:val="0"/>
              <w:jc w:val="distribute"/>
            </w:pPr>
            <w:r>
              <w:rPr>
                <w:rFonts w:hint="eastAsia"/>
                <w:spacing w:val="615"/>
              </w:rPr>
              <w:t>種</w:t>
            </w:r>
            <w:r>
              <w:rPr>
                <w:rFonts w:hint="eastAsia"/>
              </w:rPr>
              <w:t>類</w:t>
            </w:r>
            <w:r>
              <w:t>(</w:t>
            </w:r>
            <w:r>
              <w:rPr>
                <w:rFonts w:hint="eastAsia"/>
              </w:rPr>
              <w:t>核種</w:t>
            </w:r>
            <w:r>
              <w:t>)</w:t>
            </w:r>
          </w:p>
        </w:tc>
        <w:tc>
          <w:tcPr>
            <w:tcW w:w="525" w:type="dxa"/>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c>
          <w:tcPr>
            <w:tcW w:w="525" w:type="dxa"/>
            <w:gridSpan w:val="2"/>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c>
          <w:tcPr>
            <w:tcW w:w="525" w:type="dxa"/>
            <w:gridSpan w:val="2"/>
          </w:tcPr>
          <w:p w:rsidR="00DA0101" w:rsidRDefault="00DA0101">
            <w:pPr>
              <w:wordWrap w:val="0"/>
              <w:overflowPunct w:val="0"/>
              <w:autoSpaceDE w:val="0"/>
              <w:autoSpaceDN w:val="0"/>
            </w:pPr>
            <w:r>
              <w:rPr>
                <w:rFonts w:hint="eastAsia"/>
              </w:rPr>
              <w:t xml:space="preserve">　</w:t>
            </w:r>
          </w:p>
        </w:tc>
        <w:tc>
          <w:tcPr>
            <w:tcW w:w="525" w:type="dxa"/>
            <w:gridSpan w:val="2"/>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r>
      <w:tr w:rsidR="00DA0101">
        <w:trPr>
          <w:cantSplit/>
          <w:trHeight w:val="540"/>
        </w:trPr>
        <w:tc>
          <w:tcPr>
            <w:tcW w:w="768" w:type="dxa"/>
            <w:gridSpan w:val="2"/>
            <w:vMerge/>
          </w:tcPr>
          <w:p w:rsidR="00DA0101" w:rsidRDefault="00DA0101">
            <w:pPr>
              <w:wordWrap w:val="0"/>
              <w:overflowPunct w:val="0"/>
              <w:autoSpaceDE w:val="0"/>
              <w:autoSpaceDN w:val="0"/>
            </w:pPr>
          </w:p>
        </w:tc>
        <w:tc>
          <w:tcPr>
            <w:tcW w:w="2487" w:type="dxa"/>
            <w:vAlign w:val="center"/>
          </w:tcPr>
          <w:p w:rsidR="00DA0101" w:rsidRDefault="00DA0101">
            <w:pPr>
              <w:wordWrap w:val="0"/>
              <w:overflowPunct w:val="0"/>
              <w:autoSpaceDE w:val="0"/>
              <w:autoSpaceDN w:val="0"/>
              <w:jc w:val="distribute"/>
            </w:pPr>
            <w:r>
              <w:rPr>
                <w:rFonts w:hint="eastAsia"/>
              </w:rPr>
              <w:t>形状</w:t>
            </w:r>
          </w:p>
        </w:tc>
        <w:tc>
          <w:tcPr>
            <w:tcW w:w="525" w:type="dxa"/>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c>
          <w:tcPr>
            <w:tcW w:w="525" w:type="dxa"/>
            <w:gridSpan w:val="2"/>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c>
          <w:tcPr>
            <w:tcW w:w="525" w:type="dxa"/>
            <w:gridSpan w:val="2"/>
          </w:tcPr>
          <w:p w:rsidR="00DA0101" w:rsidRDefault="00DA0101">
            <w:pPr>
              <w:wordWrap w:val="0"/>
              <w:overflowPunct w:val="0"/>
              <w:autoSpaceDE w:val="0"/>
              <w:autoSpaceDN w:val="0"/>
            </w:pPr>
            <w:r>
              <w:rPr>
                <w:rFonts w:hint="eastAsia"/>
              </w:rPr>
              <w:t xml:space="preserve">　</w:t>
            </w:r>
          </w:p>
        </w:tc>
        <w:tc>
          <w:tcPr>
            <w:tcW w:w="525" w:type="dxa"/>
            <w:gridSpan w:val="2"/>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r>
      <w:tr w:rsidR="00DA0101">
        <w:trPr>
          <w:cantSplit/>
          <w:trHeight w:val="540"/>
        </w:trPr>
        <w:tc>
          <w:tcPr>
            <w:tcW w:w="768" w:type="dxa"/>
            <w:gridSpan w:val="2"/>
            <w:vMerge/>
          </w:tcPr>
          <w:p w:rsidR="00DA0101" w:rsidRDefault="00DA0101">
            <w:pPr>
              <w:wordWrap w:val="0"/>
              <w:overflowPunct w:val="0"/>
              <w:autoSpaceDE w:val="0"/>
              <w:autoSpaceDN w:val="0"/>
            </w:pPr>
          </w:p>
        </w:tc>
        <w:tc>
          <w:tcPr>
            <w:tcW w:w="2487" w:type="dxa"/>
            <w:vAlign w:val="center"/>
          </w:tcPr>
          <w:p w:rsidR="00DA0101" w:rsidRDefault="00DA0101">
            <w:pPr>
              <w:wordWrap w:val="0"/>
              <w:overflowPunct w:val="0"/>
              <w:autoSpaceDE w:val="0"/>
              <w:autoSpaceDN w:val="0"/>
              <w:jc w:val="distribute"/>
            </w:pPr>
            <w:r>
              <w:rPr>
                <w:rFonts w:hint="eastAsia"/>
              </w:rPr>
              <w:t>年間使用予定数量</w:t>
            </w:r>
          </w:p>
          <w:p w:rsidR="00DA0101" w:rsidRDefault="00DA0101">
            <w:pPr>
              <w:wordWrap w:val="0"/>
              <w:overflowPunct w:val="0"/>
              <w:autoSpaceDE w:val="0"/>
              <w:autoSpaceDN w:val="0"/>
              <w:ind w:left="183"/>
            </w:pPr>
            <w:r>
              <w:t>(Bq)</w:t>
            </w:r>
          </w:p>
        </w:tc>
        <w:tc>
          <w:tcPr>
            <w:tcW w:w="525" w:type="dxa"/>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c>
          <w:tcPr>
            <w:tcW w:w="525" w:type="dxa"/>
            <w:gridSpan w:val="2"/>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c>
          <w:tcPr>
            <w:tcW w:w="525" w:type="dxa"/>
            <w:gridSpan w:val="2"/>
          </w:tcPr>
          <w:p w:rsidR="00DA0101" w:rsidRDefault="00DA0101">
            <w:pPr>
              <w:wordWrap w:val="0"/>
              <w:overflowPunct w:val="0"/>
              <w:autoSpaceDE w:val="0"/>
              <w:autoSpaceDN w:val="0"/>
            </w:pPr>
            <w:r>
              <w:rPr>
                <w:rFonts w:hint="eastAsia"/>
              </w:rPr>
              <w:t xml:space="preserve">　</w:t>
            </w:r>
          </w:p>
        </w:tc>
        <w:tc>
          <w:tcPr>
            <w:tcW w:w="525" w:type="dxa"/>
            <w:gridSpan w:val="2"/>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r>
      <w:tr w:rsidR="00DA0101">
        <w:trPr>
          <w:cantSplit/>
          <w:trHeight w:val="540"/>
        </w:trPr>
        <w:tc>
          <w:tcPr>
            <w:tcW w:w="768" w:type="dxa"/>
            <w:gridSpan w:val="2"/>
            <w:vMerge/>
          </w:tcPr>
          <w:p w:rsidR="00DA0101" w:rsidRDefault="00DA0101">
            <w:pPr>
              <w:wordWrap w:val="0"/>
              <w:overflowPunct w:val="0"/>
              <w:autoSpaceDE w:val="0"/>
              <w:autoSpaceDN w:val="0"/>
            </w:pPr>
          </w:p>
        </w:tc>
        <w:tc>
          <w:tcPr>
            <w:tcW w:w="2487" w:type="dxa"/>
            <w:vAlign w:val="center"/>
          </w:tcPr>
          <w:p w:rsidR="00DA0101" w:rsidRDefault="00DA0101">
            <w:pPr>
              <w:wordWrap w:val="0"/>
              <w:overflowPunct w:val="0"/>
              <w:autoSpaceDE w:val="0"/>
              <w:autoSpaceDN w:val="0"/>
              <w:jc w:val="distribute"/>
            </w:pPr>
            <w:r>
              <w:t>1</w:t>
            </w:r>
            <w:r>
              <w:rPr>
                <w:rFonts w:hint="eastAsia"/>
              </w:rPr>
              <w:t>日最大使用予定数量</w:t>
            </w:r>
          </w:p>
          <w:p w:rsidR="00DA0101" w:rsidRDefault="00DA0101">
            <w:pPr>
              <w:wordWrap w:val="0"/>
              <w:overflowPunct w:val="0"/>
              <w:autoSpaceDE w:val="0"/>
              <w:autoSpaceDN w:val="0"/>
              <w:ind w:left="183"/>
            </w:pPr>
            <w:r>
              <w:t>(Bq)</w:t>
            </w:r>
          </w:p>
        </w:tc>
        <w:tc>
          <w:tcPr>
            <w:tcW w:w="525" w:type="dxa"/>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c>
          <w:tcPr>
            <w:tcW w:w="525" w:type="dxa"/>
            <w:gridSpan w:val="2"/>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c>
          <w:tcPr>
            <w:tcW w:w="525" w:type="dxa"/>
            <w:gridSpan w:val="2"/>
          </w:tcPr>
          <w:p w:rsidR="00DA0101" w:rsidRDefault="00DA0101">
            <w:pPr>
              <w:wordWrap w:val="0"/>
              <w:overflowPunct w:val="0"/>
              <w:autoSpaceDE w:val="0"/>
              <w:autoSpaceDN w:val="0"/>
            </w:pPr>
            <w:r>
              <w:rPr>
                <w:rFonts w:hint="eastAsia"/>
              </w:rPr>
              <w:t xml:space="preserve">　</w:t>
            </w:r>
          </w:p>
        </w:tc>
        <w:tc>
          <w:tcPr>
            <w:tcW w:w="525" w:type="dxa"/>
            <w:gridSpan w:val="2"/>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r>
      <w:tr w:rsidR="00DA0101">
        <w:trPr>
          <w:cantSplit/>
          <w:trHeight w:val="540"/>
        </w:trPr>
        <w:tc>
          <w:tcPr>
            <w:tcW w:w="768" w:type="dxa"/>
            <w:gridSpan w:val="2"/>
            <w:vMerge/>
          </w:tcPr>
          <w:p w:rsidR="00DA0101" w:rsidRDefault="00DA0101">
            <w:pPr>
              <w:wordWrap w:val="0"/>
              <w:overflowPunct w:val="0"/>
              <w:autoSpaceDE w:val="0"/>
              <w:autoSpaceDN w:val="0"/>
            </w:pPr>
          </w:p>
        </w:tc>
        <w:tc>
          <w:tcPr>
            <w:tcW w:w="2487" w:type="dxa"/>
            <w:vAlign w:val="center"/>
          </w:tcPr>
          <w:p w:rsidR="00DA0101" w:rsidRDefault="00DA0101">
            <w:pPr>
              <w:wordWrap w:val="0"/>
              <w:overflowPunct w:val="0"/>
              <w:autoSpaceDE w:val="0"/>
              <w:autoSpaceDN w:val="0"/>
              <w:jc w:val="distribute"/>
            </w:pPr>
            <w:r>
              <w:t>3</w:t>
            </w:r>
            <w:r>
              <w:rPr>
                <w:rFonts w:hint="eastAsia"/>
              </w:rPr>
              <w:t>月間最大使用予定数量</w:t>
            </w:r>
          </w:p>
          <w:p w:rsidR="00DA0101" w:rsidRDefault="00DA0101">
            <w:pPr>
              <w:wordWrap w:val="0"/>
              <w:overflowPunct w:val="0"/>
              <w:autoSpaceDE w:val="0"/>
              <w:autoSpaceDN w:val="0"/>
              <w:ind w:left="181"/>
            </w:pPr>
            <w:r>
              <w:t>(Bq)</w:t>
            </w:r>
          </w:p>
        </w:tc>
        <w:tc>
          <w:tcPr>
            <w:tcW w:w="525" w:type="dxa"/>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c>
          <w:tcPr>
            <w:tcW w:w="525" w:type="dxa"/>
            <w:gridSpan w:val="2"/>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c>
          <w:tcPr>
            <w:tcW w:w="525" w:type="dxa"/>
            <w:gridSpan w:val="2"/>
          </w:tcPr>
          <w:p w:rsidR="00DA0101" w:rsidRDefault="00DA0101">
            <w:pPr>
              <w:wordWrap w:val="0"/>
              <w:overflowPunct w:val="0"/>
              <w:autoSpaceDE w:val="0"/>
              <w:autoSpaceDN w:val="0"/>
            </w:pPr>
            <w:r>
              <w:rPr>
                <w:rFonts w:hint="eastAsia"/>
              </w:rPr>
              <w:t xml:space="preserve">　</w:t>
            </w:r>
          </w:p>
        </w:tc>
        <w:tc>
          <w:tcPr>
            <w:tcW w:w="525" w:type="dxa"/>
            <w:gridSpan w:val="2"/>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r>
      <w:tr w:rsidR="00DA0101">
        <w:trPr>
          <w:cantSplit/>
          <w:trHeight w:val="540"/>
        </w:trPr>
        <w:tc>
          <w:tcPr>
            <w:tcW w:w="768" w:type="dxa"/>
            <w:gridSpan w:val="2"/>
            <w:vMerge/>
          </w:tcPr>
          <w:p w:rsidR="00DA0101" w:rsidRDefault="00DA0101">
            <w:pPr>
              <w:wordWrap w:val="0"/>
              <w:overflowPunct w:val="0"/>
              <w:autoSpaceDE w:val="0"/>
              <w:autoSpaceDN w:val="0"/>
            </w:pPr>
          </w:p>
        </w:tc>
        <w:tc>
          <w:tcPr>
            <w:tcW w:w="2487" w:type="dxa"/>
            <w:vAlign w:val="center"/>
          </w:tcPr>
          <w:p w:rsidR="00DA0101" w:rsidRDefault="00DA0101">
            <w:pPr>
              <w:wordWrap w:val="0"/>
              <w:overflowPunct w:val="0"/>
              <w:autoSpaceDE w:val="0"/>
              <w:autoSpaceDN w:val="0"/>
              <w:jc w:val="distribute"/>
            </w:pPr>
            <w:r>
              <w:rPr>
                <w:rFonts w:hint="eastAsia"/>
              </w:rPr>
              <w:t>最大貯蔵予定数量</w:t>
            </w:r>
          </w:p>
          <w:p w:rsidR="00DA0101" w:rsidRDefault="00DA0101">
            <w:pPr>
              <w:wordWrap w:val="0"/>
              <w:overflowPunct w:val="0"/>
              <w:autoSpaceDE w:val="0"/>
              <w:autoSpaceDN w:val="0"/>
              <w:ind w:left="183"/>
            </w:pPr>
            <w:r>
              <w:t>(Bq)</w:t>
            </w:r>
          </w:p>
        </w:tc>
        <w:tc>
          <w:tcPr>
            <w:tcW w:w="525" w:type="dxa"/>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c>
          <w:tcPr>
            <w:tcW w:w="525" w:type="dxa"/>
            <w:gridSpan w:val="2"/>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c>
          <w:tcPr>
            <w:tcW w:w="525" w:type="dxa"/>
            <w:gridSpan w:val="2"/>
          </w:tcPr>
          <w:p w:rsidR="00DA0101" w:rsidRDefault="00DA0101">
            <w:pPr>
              <w:wordWrap w:val="0"/>
              <w:overflowPunct w:val="0"/>
              <w:autoSpaceDE w:val="0"/>
              <w:autoSpaceDN w:val="0"/>
            </w:pPr>
            <w:r>
              <w:rPr>
                <w:rFonts w:hint="eastAsia"/>
              </w:rPr>
              <w:t xml:space="preserve">　</w:t>
            </w:r>
          </w:p>
        </w:tc>
        <w:tc>
          <w:tcPr>
            <w:tcW w:w="525" w:type="dxa"/>
            <w:gridSpan w:val="2"/>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c>
          <w:tcPr>
            <w:tcW w:w="525" w:type="dxa"/>
          </w:tcPr>
          <w:p w:rsidR="00DA0101" w:rsidRDefault="00DA0101">
            <w:pPr>
              <w:wordWrap w:val="0"/>
              <w:overflowPunct w:val="0"/>
              <w:autoSpaceDE w:val="0"/>
              <w:autoSpaceDN w:val="0"/>
            </w:pPr>
            <w:r>
              <w:rPr>
                <w:rFonts w:hint="eastAsia"/>
              </w:rPr>
              <w:t xml:space="preserve">　</w:t>
            </w:r>
          </w:p>
        </w:tc>
      </w:tr>
      <w:tr w:rsidR="00DA0101">
        <w:trPr>
          <w:cantSplit/>
          <w:trHeight w:val="379"/>
        </w:trPr>
        <w:tc>
          <w:tcPr>
            <w:tcW w:w="5688" w:type="dxa"/>
            <w:gridSpan w:val="9"/>
          </w:tcPr>
          <w:p w:rsidR="00DA0101" w:rsidRDefault="00DA0101">
            <w:pPr>
              <w:wordWrap w:val="0"/>
              <w:overflowPunct w:val="0"/>
              <w:autoSpaceDE w:val="0"/>
              <w:autoSpaceDN w:val="0"/>
            </w:pPr>
            <w:r>
              <w:rPr>
                <w:rFonts w:hint="eastAsia"/>
              </w:rPr>
              <w:t>検体検査用放射性同位元素の使用室</w:t>
            </w:r>
            <w:r w:rsidR="000676A5">
              <w:rPr>
                <w:rFonts w:hint="eastAsia"/>
              </w:rPr>
              <w:t>、</w:t>
            </w:r>
            <w:r>
              <w:rPr>
                <w:rFonts w:hint="eastAsia"/>
              </w:rPr>
              <w:t>貯蔵施設</w:t>
            </w:r>
            <w:r w:rsidR="000676A5">
              <w:rPr>
                <w:rFonts w:hint="eastAsia"/>
              </w:rPr>
              <w:t>、</w:t>
            </w:r>
            <w:r>
              <w:rPr>
                <w:rFonts w:hint="eastAsia"/>
              </w:rPr>
              <w:t>運搬容器及び廃棄施設の放射線障害の防止に関する構造設備及び予防措置の概要</w:t>
            </w:r>
          </w:p>
        </w:tc>
        <w:tc>
          <w:tcPr>
            <w:tcW w:w="2817" w:type="dxa"/>
            <w:gridSpan w:val="7"/>
          </w:tcPr>
          <w:p w:rsidR="00DA0101" w:rsidRDefault="00DA0101">
            <w:pPr>
              <w:wordWrap w:val="0"/>
              <w:overflowPunct w:val="0"/>
              <w:autoSpaceDE w:val="0"/>
              <w:autoSpaceDN w:val="0"/>
            </w:pPr>
            <w:r>
              <w:rPr>
                <w:rFonts w:hint="eastAsia"/>
              </w:rPr>
              <w:t xml:space="preserve">　</w:t>
            </w:r>
          </w:p>
        </w:tc>
      </w:tr>
      <w:tr w:rsidR="00DA0101">
        <w:trPr>
          <w:cantSplit/>
          <w:trHeight w:val="67"/>
        </w:trPr>
        <w:tc>
          <w:tcPr>
            <w:tcW w:w="420" w:type="dxa"/>
            <w:vMerge w:val="restart"/>
            <w:textDirection w:val="tbRlV"/>
            <w:vAlign w:val="center"/>
          </w:tcPr>
          <w:p w:rsidR="00DA0101" w:rsidRDefault="00DA0101">
            <w:pPr>
              <w:wordWrap w:val="0"/>
              <w:overflowPunct w:val="0"/>
              <w:autoSpaceDE w:val="0"/>
              <w:autoSpaceDN w:val="0"/>
              <w:ind w:left="113" w:right="113"/>
              <w:jc w:val="center"/>
            </w:pPr>
            <w:r>
              <w:rPr>
                <w:rFonts w:hint="eastAsia"/>
              </w:rPr>
              <w:t>検査に従事する者</w:t>
            </w:r>
          </w:p>
        </w:tc>
        <w:tc>
          <w:tcPr>
            <w:tcW w:w="2832" w:type="dxa"/>
            <w:gridSpan w:val="2"/>
            <w:vAlign w:val="center"/>
          </w:tcPr>
          <w:p w:rsidR="00DA0101" w:rsidRDefault="00DA0101">
            <w:pPr>
              <w:wordWrap w:val="0"/>
              <w:overflowPunct w:val="0"/>
              <w:autoSpaceDE w:val="0"/>
              <w:autoSpaceDN w:val="0"/>
              <w:jc w:val="distribute"/>
            </w:pPr>
            <w:r>
              <w:rPr>
                <w:rFonts w:hint="eastAsia"/>
              </w:rPr>
              <w:t>氏名</w:t>
            </w:r>
          </w:p>
        </w:tc>
        <w:tc>
          <w:tcPr>
            <w:tcW w:w="1470" w:type="dxa"/>
            <w:gridSpan w:val="3"/>
            <w:vAlign w:val="center"/>
          </w:tcPr>
          <w:p w:rsidR="00DA0101" w:rsidRDefault="00DA0101">
            <w:pPr>
              <w:wordWrap w:val="0"/>
              <w:overflowPunct w:val="0"/>
              <w:autoSpaceDE w:val="0"/>
              <w:autoSpaceDN w:val="0"/>
              <w:jc w:val="distribute"/>
            </w:pPr>
            <w:r>
              <w:rPr>
                <w:rFonts w:hint="eastAsia"/>
              </w:rPr>
              <w:t>資格</w:t>
            </w:r>
          </w:p>
        </w:tc>
        <w:tc>
          <w:tcPr>
            <w:tcW w:w="1470" w:type="dxa"/>
            <w:gridSpan w:val="5"/>
            <w:vAlign w:val="center"/>
          </w:tcPr>
          <w:p w:rsidR="00DA0101" w:rsidRDefault="00DA0101">
            <w:pPr>
              <w:wordWrap w:val="0"/>
              <w:overflowPunct w:val="0"/>
              <w:autoSpaceDE w:val="0"/>
              <w:autoSpaceDN w:val="0"/>
              <w:jc w:val="distribute"/>
            </w:pPr>
            <w:r>
              <w:rPr>
                <w:rFonts w:hint="eastAsia"/>
              </w:rPr>
              <w:t>登録年月日</w:t>
            </w:r>
          </w:p>
        </w:tc>
        <w:tc>
          <w:tcPr>
            <w:tcW w:w="2313" w:type="dxa"/>
            <w:gridSpan w:val="5"/>
            <w:vAlign w:val="center"/>
          </w:tcPr>
          <w:p w:rsidR="00DA0101" w:rsidRDefault="00DA0101">
            <w:pPr>
              <w:wordWrap w:val="0"/>
              <w:overflowPunct w:val="0"/>
              <w:autoSpaceDE w:val="0"/>
              <w:autoSpaceDN w:val="0"/>
            </w:pPr>
            <w:r>
              <w:rPr>
                <w:rFonts w:hint="eastAsia"/>
              </w:rPr>
              <w:t>登録番号及び放射性同位元素に関する経歴</w:t>
            </w:r>
          </w:p>
        </w:tc>
      </w:tr>
      <w:tr w:rsidR="00DA0101">
        <w:trPr>
          <w:cantSplit/>
          <w:trHeight w:val="1541"/>
        </w:trPr>
        <w:tc>
          <w:tcPr>
            <w:tcW w:w="420" w:type="dxa"/>
            <w:vMerge/>
          </w:tcPr>
          <w:p w:rsidR="00DA0101" w:rsidRDefault="00DA0101">
            <w:pPr>
              <w:wordWrap w:val="0"/>
              <w:overflowPunct w:val="0"/>
              <w:autoSpaceDE w:val="0"/>
              <w:autoSpaceDN w:val="0"/>
            </w:pPr>
          </w:p>
        </w:tc>
        <w:tc>
          <w:tcPr>
            <w:tcW w:w="2832" w:type="dxa"/>
            <w:gridSpan w:val="2"/>
          </w:tcPr>
          <w:p w:rsidR="00DA0101" w:rsidRDefault="00DA0101">
            <w:pPr>
              <w:wordWrap w:val="0"/>
              <w:overflowPunct w:val="0"/>
              <w:autoSpaceDE w:val="0"/>
              <w:autoSpaceDN w:val="0"/>
            </w:pPr>
            <w:r>
              <w:rPr>
                <w:rFonts w:hint="eastAsia"/>
              </w:rPr>
              <w:t xml:space="preserve">　</w:t>
            </w:r>
          </w:p>
        </w:tc>
        <w:tc>
          <w:tcPr>
            <w:tcW w:w="1470" w:type="dxa"/>
            <w:gridSpan w:val="3"/>
          </w:tcPr>
          <w:p w:rsidR="00DA0101" w:rsidRDefault="00DA0101">
            <w:pPr>
              <w:wordWrap w:val="0"/>
              <w:overflowPunct w:val="0"/>
              <w:autoSpaceDE w:val="0"/>
              <w:autoSpaceDN w:val="0"/>
            </w:pPr>
            <w:r>
              <w:rPr>
                <w:rFonts w:hint="eastAsia"/>
              </w:rPr>
              <w:t xml:space="preserve">　</w:t>
            </w:r>
          </w:p>
        </w:tc>
        <w:tc>
          <w:tcPr>
            <w:tcW w:w="1470" w:type="dxa"/>
            <w:gridSpan w:val="5"/>
          </w:tcPr>
          <w:p w:rsidR="00DA0101" w:rsidRDefault="00DA0101">
            <w:pPr>
              <w:wordWrap w:val="0"/>
              <w:overflowPunct w:val="0"/>
              <w:autoSpaceDE w:val="0"/>
              <w:autoSpaceDN w:val="0"/>
            </w:pPr>
            <w:r>
              <w:rPr>
                <w:rFonts w:hint="eastAsia"/>
              </w:rPr>
              <w:t xml:space="preserve">　</w:t>
            </w:r>
          </w:p>
        </w:tc>
        <w:tc>
          <w:tcPr>
            <w:tcW w:w="2313" w:type="dxa"/>
            <w:gridSpan w:val="5"/>
          </w:tcPr>
          <w:p w:rsidR="00DA0101" w:rsidRDefault="00DA0101">
            <w:pPr>
              <w:wordWrap w:val="0"/>
              <w:overflowPunct w:val="0"/>
              <w:autoSpaceDE w:val="0"/>
              <w:autoSpaceDN w:val="0"/>
            </w:pPr>
            <w:r>
              <w:rPr>
                <w:rFonts w:hint="eastAsia"/>
              </w:rPr>
              <w:t xml:space="preserve">　</w:t>
            </w:r>
          </w:p>
        </w:tc>
      </w:tr>
      <w:tr w:rsidR="00DA0101">
        <w:trPr>
          <w:cantSplit/>
          <w:trHeight w:val="464"/>
        </w:trPr>
        <w:tc>
          <w:tcPr>
            <w:tcW w:w="3252" w:type="dxa"/>
            <w:gridSpan w:val="3"/>
            <w:vAlign w:val="center"/>
          </w:tcPr>
          <w:p w:rsidR="00DA0101" w:rsidRDefault="00DA0101">
            <w:pPr>
              <w:wordWrap w:val="0"/>
              <w:overflowPunct w:val="0"/>
              <w:autoSpaceDE w:val="0"/>
              <w:autoSpaceDN w:val="0"/>
              <w:jc w:val="distribute"/>
            </w:pPr>
            <w:r>
              <w:rPr>
                <w:rFonts w:hint="eastAsia"/>
              </w:rPr>
              <w:t>予定使用開始時期</w:t>
            </w:r>
          </w:p>
        </w:tc>
        <w:tc>
          <w:tcPr>
            <w:tcW w:w="5253" w:type="dxa"/>
            <w:gridSpan w:val="13"/>
            <w:vAlign w:val="center"/>
          </w:tcPr>
          <w:p w:rsidR="00DA0101" w:rsidRDefault="00DA0101">
            <w:pPr>
              <w:wordWrap w:val="0"/>
              <w:overflowPunct w:val="0"/>
              <w:autoSpaceDE w:val="0"/>
              <w:autoSpaceDN w:val="0"/>
              <w:ind w:right="951"/>
              <w:jc w:val="right"/>
            </w:pPr>
            <w:r>
              <w:rPr>
                <w:rFonts w:hint="eastAsia"/>
              </w:rPr>
              <w:t xml:space="preserve">　　　　年　　　　月　　　　日</w:t>
            </w:r>
          </w:p>
        </w:tc>
      </w:tr>
    </w:tbl>
    <w:p w:rsidR="00DA0101" w:rsidRDefault="00DA0101">
      <w:pPr>
        <w:wordWrap w:val="0"/>
        <w:overflowPunct w:val="0"/>
        <w:autoSpaceDE w:val="0"/>
        <w:autoSpaceDN w:val="0"/>
      </w:pPr>
    </w:p>
    <w:sectPr w:rsidR="00DA0101">
      <w:footerReference w:type="even"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AF9" w:rsidRDefault="00DC4AF9">
      <w:r>
        <w:separator/>
      </w:r>
    </w:p>
  </w:endnote>
  <w:endnote w:type="continuationSeparator" w:id="0">
    <w:p w:rsidR="00DC4AF9" w:rsidRDefault="00DC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101" w:rsidRDefault="00DA010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A0101" w:rsidRDefault="00DA010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AF9" w:rsidRDefault="00DC4AF9">
      <w:r>
        <w:separator/>
      </w:r>
    </w:p>
  </w:footnote>
  <w:footnote w:type="continuationSeparator" w:id="0">
    <w:p w:rsidR="00DC4AF9" w:rsidRDefault="00DC4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01"/>
    <w:rsid w:val="000676A5"/>
    <w:rsid w:val="005247D1"/>
    <w:rsid w:val="009A348B"/>
    <w:rsid w:val="00BB66E0"/>
    <w:rsid w:val="00C04D39"/>
    <w:rsid w:val="00DA0101"/>
    <w:rsid w:val="00DC4AF9"/>
    <w:rsid w:val="00E950FE"/>
    <w:rsid w:val="00EC5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10781B"/>
  <w14:defaultImageDpi w14:val="0"/>
  <w15:docId w15:val="{FCD79CE1-B21D-49CA-B2E1-2E13ACFD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rPr>
      <w:rFonts w:cs="Times New Roman"/>
    </w:rPr>
  </w:style>
  <w:style w:type="paragraph" w:styleId="a6">
    <w:name w:val="Body Text Indent"/>
    <w:basedOn w:val="a"/>
    <w:link w:val="a7"/>
    <w:uiPriority w:val="99"/>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第4号様式</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dc:title>
  <dc:subject/>
  <dc:creator>nc-809</dc:creator>
  <cp:keywords/>
  <dc:description/>
  <cp:lastModifiedBy>川崎市</cp:lastModifiedBy>
  <cp:revision>4</cp:revision>
  <cp:lastPrinted>2001-08-01T02:50:00Z</cp:lastPrinted>
  <dcterms:created xsi:type="dcterms:W3CDTF">2021-03-08T01:20:00Z</dcterms:created>
  <dcterms:modified xsi:type="dcterms:W3CDTF">2021-03-24T02:06:00Z</dcterms:modified>
</cp:coreProperties>
</file>