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A5" w:rsidRDefault="00F20998">
      <w:pPr>
        <w:overflowPunct w:val="0"/>
        <w:rPr>
          <w:rFonts w:hAnsi="Times New Roman"/>
        </w:rPr>
      </w:pPr>
      <w:r>
        <w:rPr>
          <w:rFonts w:hAnsi="Times New Roman" w:hint="eastAsia"/>
        </w:rPr>
        <w:t>第５１号様式</w:t>
      </w:r>
    </w:p>
    <w:p w:rsidR="00CE66A5" w:rsidRDefault="00CE66A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廃止後の措置届</w:t>
      </w:r>
    </w:p>
    <w:p w:rsidR="00CE66A5" w:rsidRDefault="00CE66A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E66A5" w:rsidRDefault="00CE66A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  <w:spacing w:val="105"/>
        </w:rPr>
        <w:t>川崎市</w:t>
      </w:r>
      <w:r>
        <w:rPr>
          <w:rFonts w:hAnsi="Times New Roman" w:hint="eastAsia"/>
        </w:rPr>
        <w:t>長</w:t>
      </w:r>
    </w:p>
    <w:p w:rsidR="00CE66A5" w:rsidRDefault="00CE66A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管理者　住所　　　　　　　　</w:t>
      </w:r>
    </w:p>
    <w:p w:rsidR="00CE66A5" w:rsidRDefault="00CE66A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</w:t>
      </w:r>
    </w:p>
    <w:p w:rsidR="00CE66A5" w:rsidRDefault="00CE66A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</w:t>
      </w:r>
    </w:p>
    <w:p w:rsidR="00CE66A5" w:rsidRDefault="00CE66A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年　　月　　日廃止した診療用放射性同位元素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について、次のとおり措置したので届け出ます。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944"/>
        <w:gridCol w:w="6615"/>
      </w:tblGrid>
      <w:tr w:rsidR="00CE66A5" w:rsidTr="002874EF">
        <w:trPr>
          <w:cantSplit/>
          <w:trHeight w:val="664"/>
        </w:trPr>
        <w:tc>
          <w:tcPr>
            <w:tcW w:w="946" w:type="dxa"/>
            <w:vMerge w:val="restart"/>
            <w:vAlign w:val="center"/>
          </w:tcPr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病院・診療所</w:t>
            </w:r>
          </w:p>
        </w:tc>
        <w:tc>
          <w:tcPr>
            <w:tcW w:w="944" w:type="dxa"/>
            <w:vAlign w:val="center"/>
          </w:tcPr>
          <w:p w:rsidR="00CE66A5" w:rsidRDefault="00CE66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615" w:type="dxa"/>
            <w:vAlign w:val="center"/>
          </w:tcPr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E66A5" w:rsidTr="002874EF">
        <w:trPr>
          <w:cantSplit/>
          <w:trHeight w:val="664"/>
        </w:trPr>
        <w:tc>
          <w:tcPr>
            <w:tcW w:w="946" w:type="dxa"/>
            <w:vMerge/>
            <w:vAlign w:val="center"/>
          </w:tcPr>
          <w:p w:rsidR="00CE66A5" w:rsidRDefault="00CE66A5">
            <w:pPr>
              <w:overflowPunct w:val="0"/>
              <w:rPr>
                <w:rFonts w:hAnsi="Times New Roman"/>
              </w:rPr>
            </w:pPr>
          </w:p>
        </w:tc>
        <w:tc>
          <w:tcPr>
            <w:tcW w:w="944" w:type="dxa"/>
            <w:vAlign w:val="center"/>
          </w:tcPr>
          <w:p w:rsidR="00CE66A5" w:rsidRDefault="00CE66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615" w:type="dxa"/>
            <w:vAlign w:val="bottom"/>
          </w:tcPr>
          <w:p w:rsidR="00CE66A5" w:rsidRDefault="00CE66A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　　　　　　　</w:t>
            </w:r>
          </w:p>
        </w:tc>
      </w:tr>
      <w:tr w:rsidR="00CE66A5" w:rsidTr="002874EF">
        <w:trPr>
          <w:cantSplit/>
          <w:trHeight w:val="4229"/>
        </w:trPr>
        <w:tc>
          <w:tcPr>
            <w:tcW w:w="946" w:type="dxa"/>
            <w:textDirection w:val="tbRlV"/>
            <w:vAlign w:val="center"/>
          </w:tcPr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用放射性同位元素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による汚染の除去の概要</w:t>
            </w:r>
          </w:p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診療用放射性同位元素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陽電子断層撮影診療</w:t>
            </w:r>
          </w:p>
        </w:tc>
        <w:tc>
          <w:tcPr>
            <w:tcW w:w="7559" w:type="dxa"/>
            <w:gridSpan w:val="2"/>
            <w:vAlign w:val="center"/>
          </w:tcPr>
          <w:p w:rsidR="00CE66A5" w:rsidRDefault="00CE66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CE66A5" w:rsidTr="002874EF">
        <w:trPr>
          <w:cantSplit/>
          <w:trHeight w:val="4000"/>
        </w:trPr>
        <w:tc>
          <w:tcPr>
            <w:tcW w:w="946" w:type="dxa"/>
            <w:textDirection w:val="tbRlV"/>
            <w:vAlign w:val="center"/>
          </w:tcPr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物の譲渡又は廃棄の概</w:t>
            </w:r>
            <w:r>
              <w:rPr>
                <w:rFonts w:hAnsi="Times New Roman" w:hint="eastAsia"/>
                <w:spacing w:val="787"/>
              </w:rPr>
              <w:t>要</w:t>
            </w:r>
          </w:p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療用放射性同位元素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によって汚染された</w:t>
            </w:r>
          </w:p>
          <w:p w:rsidR="00CE66A5" w:rsidRDefault="00CE66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診療用放射性同位元素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陽電子断層撮影診</w:t>
            </w:r>
          </w:p>
        </w:tc>
        <w:tc>
          <w:tcPr>
            <w:tcW w:w="7559" w:type="dxa"/>
            <w:gridSpan w:val="2"/>
            <w:vAlign w:val="center"/>
          </w:tcPr>
          <w:p w:rsidR="00CE66A5" w:rsidRDefault="00CE66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E66A5" w:rsidRDefault="00CE66A5">
      <w:pPr>
        <w:overflowPunct w:val="0"/>
        <w:ind w:left="630" w:hanging="630"/>
      </w:pPr>
      <w:r>
        <w:rPr>
          <w:rFonts w:hAnsi="Times New Roman"/>
        </w:rPr>
        <w:t>(</w:t>
      </w:r>
      <w:r>
        <w:rPr>
          <w:rFonts w:hAnsi="Times New Roman" w:hint="eastAsia"/>
        </w:rPr>
        <w:t>注意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を譲渡したときは、受領書の写しを添付してください。</w:t>
      </w:r>
    </w:p>
    <w:sectPr w:rsidR="00CE6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77" w:rsidRDefault="00966477">
      <w:r>
        <w:separator/>
      </w:r>
    </w:p>
  </w:endnote>
  <w:endnote w:type="continuationSeparator" w:id="0">
    <w:p w:rsidR="00966477" w:rsidRDefault="0096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77" w:rsidRDefault="00966477">
      <w:r>
        <w:separator/>
      </w:r>
    </w:p>
  </w:footnote>
  <w:footnote w:type="continuationSeparator" w:id="0">
    <w:p w:rsidR="00966477" w:rsidRDefault="0096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A5" w:rsidRPr="00C6348B" w:rsidRDefault="00CE66A5" w:rsidP="00C634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A5"/>
    <w:rsid w:val="0000672D"/>
    <w:rsid w:val="002874EF"/>
    <w:rsid w:val="005C4CCB"/>
    <w:rsid w:val="007713DD"/>
    <w:rsid w:val="00966477"/>
    <w:rsid w:val="00C6348B"/>
    <w:rsid w:val="00CE66A5"/>
    <w:rsid w:val="00F2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11EE9-446C-43C3-9B8F-06F29E04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6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rsid w:val="00CE6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第51号様式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2021-03-05T07:10:00Z</dcterms:created>
  <dcterms:modified xsi:type="dcterms:W3CDTF">2021-03-26T07:49:00Z</dcterms:modified>
</cp:coreProperties>
</file>