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1" w:rsidRDefault="00315DD1" w:rsidP="00315DD1">
      <w:pPr>
        <w:spacing w:line="280" w:lineRule="exact"/>
        <w:jc w:val="right"/>
        <w:rPr>
          <w:rFonts w:eastAsia="ＭＳ ゴシック"/>
          <w:sz w:val="22"/>
        </w:rPr>
      </w:pPr>
    </w:p>
    <w:p w:rsidR="00315DD1" w:rsidRDefault="00315DD1" w:rsidP="00315DD1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設立当初において医療法人に所属すべき財産の財産目録</w:t>
      </w:r>
    </w:p>
    <w:p w:rsidR="00315DD1" w:rsidRDefault="00315DD1" w:rsidP="00315DD1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日現在）</w:t>
      </w:r>
      <w:bookmarkStart w:id="0" w:name="_GoBack"/>
      <w:bookmarkEnd w:id="0"/>
    </w:p>
    <w:p w:rsidR="00315DD1" w:rsidRDefault="00315DD1" w:rsidP="00315DD1">
      <w:pPr>
        <w:spacing w:line="280" w:lineRule="exact"/>
        <w:rPr>
          <w:sz w:val="20"/>
        </w:rPr>
      </w:pPr>
    </w:p>
    <w:p w:rsidR="00315DD1" w:rsidRDefault="00315DD1" w:rsidP="00315DD1">
      <w:pPr>
        <w:spacing w:line="340" w:lineRule="exact"/>
        <w:rPr>
          <w:sz w:val="20"/>
        </w:rPr>
      </w:pPr>
      <w:r>
        <w:rPr>
          <w:rFonts w:hint="eastAsia"/>
          <w:sz w:val="20"/>
        </w:rPr>
        <w:t>１．資産額</w:t>
      </w:r>
      <w:r>
        <w:rPr>
          <w:rFonts w:hint="eastAsia"/>
          <w:sz w:val="20"/>
        </w:rPr>
        <w:t xml:space="preserve">                                        </w:t>
      </w:r>
      <w:r>
        <w:rPr>
          <w:rFonts w:hint="eastAsia"/>
          <w:sz w:val="20"/>
        </w:rPr>
        <w:t>円</w:t>
      </w:r>
    </w:p>
    <w:p w:rsidR="00315DD1" w:rsidRDefault="00315DD1" w:rsidP="00315DD1">
      <w:pPr>
        <w:spacing w:line="340" w:lineRule="exact"/>
        <w:rPr>
          <w:sz w:val="20"/>
        </w:rPr>
      </w:pPr>
      <w:r>
        <w:rPr>
          <w:rFonts w:hint="eastAsia"/>
          <w:sz w:val="20"/>
        </w:rPr>
        <w:t>２．負債額</w:t>
      </w:r>
      <w:r>
        <w:rPr>
          <w:rFonts w:hint="eastAsia"/>
          <w:sz w:val="20"/>
        </w:rPr>
        <w:t xml:space="preserve">                                        </w:t>
      </w:r>
      <w:r>
        <w:rPr>
          <w:rFonts w:hint="eastAsia"/>
          <w:sz w:val="20"/>
        </w:rPr>
        <w:t>円</w:t>
      </w:r>
    </w:p>
    <w:p w:rsidR="00315DD1" w:rsidRDefault="00315DD1" w:rsidP="00315DD1">
      <w:pPr>
        <w:spacing w:line="340" w:lineRule="exact"/>
        <w:rPr>
          <w:sz w:val="20"/>
        </w:rPr>
      </w:pPr>
      <w:r>
        <w:rPr>
          <w:rFonts w:hint="eastAsia"/>
          <w:sz w:val="20"/>
        </w:rPr>
        <w:t>３．純資産額</w:t>
      </w:r>
      <w:r>
        <w:rPr>
          <w:rFonts w:hint="eastAsia"/>
          <w:sz w:val="20"/>
        </w:rPr>
        <w:t xml:space="preserve">                                      </w:t>
      </w:r>
      <w:r>
        <w:rPr>
          <w:rFonts w:hint="eastAsia"/>
          <w:sz w:val="20"/>
        </w:rPr>
        <w:t>円</w:t>
      </w:r>
    </w:p>
    <w:p w:rsidR="00315DD1" w:rsidRDefault="00315DD1" w:rsidP="00315DD1">
      <w:pPr>
        <w:spacing w:line="280" w:lineRule="exact"/>
        <w:rPr>
          <w:sz w:val="20"/>
        </w:rPr>
      </w:pPr>
    </w:p>
    <w:p w:rsidR="00315DD1" w:rsidRDefault="00315DD1" w:rsidP="00315DD1">
      <w:pPr>
        <w:spacing w:line="280" w:lineRule="exact"/>
        <w:rPr>
          <w:sz w:val="20"/>
        </w:rPr>
      </w:pPr>
      <w:r>
        <w:rPr>
          <w:rFonts w:hint="eastAsia"/>
          <w:sz w:val="20"/>
        </w:rPr>
        <w:t>（内訳）</w:t>
      </w:r>
    </w:p>
    <w:p w:rsidR="00315DD1" w:rsidRDefault="00315DD1" w:rsidP="00315DD1">
      <w:pPr>
        <w:spacing w:line="100" w:lineRule="exact"/>
        <w:rPr>
          <w:sz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4245"/>
      </w:tblGrid>
      <w:tr w:rsidR="00315DD1" w:rsidTr="005203A4">
        <w:trPr>
          <w:trHeight w:val="600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額（単位：円）</w:t>
            </w:r>
          </w:p>
        </w:tc>
      </w:tr>
      <w:tr w:rsidR="00315DD1" w:rsidTr="005203A4">
        <w:trPr>
          <w:cantSplit/>
          <w:trHeight w:val="1324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ind w:left="-93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Ａ．基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産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地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建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物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4245" w:type="dxa"/>
            <w:vAlign w:val="center"/>
          </w:tcPr>
          <w:p w:rsidR="00315DD1" w:rsidRDefault="00315DD1" w:rsidP="005203A4">
            <w:pPr>
              <w:widowControl/>
              <w:jc w:val="left"/>
              <w:rPr>
                <w:sz w:val="20"/>
              </w:rPr>
            </w:pPr>
          </w:p>
        </w:tc>
      </w:tr>
      <w:tr w:rsidR="00315DD1" w:rsidTr="005203A4">
        <w:trPr>
          <w:cantSplit/>
          <w:trHeight w:val="5065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ind w:left="-93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Ｂ．通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産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資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産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預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金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医業未収金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薬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品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その他の流動資産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有形固定資産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土　地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建　物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医療用器械備品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車両船舶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その他の有形固定資産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無形固定資産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電話加入権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その他の無形固定資産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その他資産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保証金（土地）</w:t>
            </w:r>
          </w:p>
        </w:tc>
        <w:tc>
          <w:tcPr>
            <w:tcW w:w="4245" w:type="dxa"/>
          </w:tcPr>
          <w:p w:rsidR="00315DD1" w:rsidRDefault="00315DD1" w:rsidP="005203A4">
            <w:pPr>
              <w:jc w:val="left"/>
              <w:rPr>
                <w:sz w:val="20"/>
              </w:rPr>
            </w:pPr>
          </w:p>
        </w:tc>
      </w:tr>
      <w:tr w:rsidR="00315DD1" w:rsidTr="005203A4">
        <w:trPr>
          <w:cantSplit/>
          <w:trHeight w:val="585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ind w:left="-93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Ｃ．資産合計（Ａ＋Ｂ）</w:t>
            </w:r>
          </w:p>
        </w:tc>
        <w:tc>
          <w:tcPr>
            <w:tcW w:w="4245" w:type="dxa"/>
            <w:vAlign w:val="center"/>
          </w:tcPr>
          <w:p w:rsidR="00315DD1" w:rsidRDefault="00315DD1" w:rsidP="005203A4">
            <w:pPr>
              <w:jc w:val="left"/>
              <w:rPr>
                <w:sz w:val="20"/>
              </w:rPr>
            </w:pPr>
          </w:p>
        </w:tc>
      </w:tr>
      <w:tr w:rsidR="00315DD1" w:rsidTr="005203A4">
        <w:trPr>
          <w:cantSplit/>
          <w:trHeight w:val="585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ind w:left="-93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Ｄ．負債合計</w:t>
            </w:r>
          </w:p>
        </w:tc>
        <w:tc>
          <w:tcPr>
            <w:tcW w:w="4245" w:type="dxa"/>
            <w:vAlign w:val="center"/>
          </w:tcPr>
          <w:p w:rsidR="00315DD1" w:rsidRDefault="00315DD1" w:rsidP="005203A4">
            <w:pPr>
              <w:jc w:val="left"/>
              <w:rPr>
                <w:sz w:val="20"/>
              </w:rPr>
            </w:pPr>
          </w:p>
        </w:tc>
      </w:tr>
      <w:tr w:rsidR="00315DD1" w:rsidTr="005203A4">
        <w:trPr>
          <w:cantSplit/>
          <w:trHeight w:val="585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ind w:left="-93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Ｅ．純</w:t>
            </w:r>
            <w:r>
              <w:rPr>
                <w:rFonts w:eastAsia="ＭＳ Ｐ明朝" w:hint="eastAsia"/>
                <w:sz w:val="20"/>
              </w:rPr>
              <w:t>資産額</w:t>
            </w:r>
            <w:r>
              <w:rPr>
                <w:rFonts w:hint="eastAsia"/>
                <w:sz w:val="20"/>
              </w:rPr>
              <w:t>（Ｃ－Ｄ）</w:t>
            </w:r>
          </w:p>
        </w:tc>
        <w:tc>
          <w:tcPr>
            <w:tcW w:w="4245" w:type="dxa"/>
            <w:vAlign w:val="center"/>
          </w:tcPr>
          <w:p w:rsidR="00315DD1" w:rsidRDefault="00315DD1" w:rsidP="005203A4">
            <w:pPr>
              <w:jc w:val="left"/>
              <w:rPr>
                <w:sz w:val="20"/>
              </w:rPr>
            </w:pPr>
          </w:p>
        </w:tc>
      </w:tr>
    </w:tbl>
    <w:p w:rsidR="00315DD1" w:rsidRDefault="00315DD1" w:rsidP="00315DD1">
      <w:pPr>
        <w:jc w:val="left"/>
        <w:rPr>
          <w:sz w:val="20"/>
        </w:rPr>
      </w:pPr>
    </w:p>
    <w:p w:rsidR="00315DD1" w:rsidRPr="00597879" w:rsidRDefault="00315DD1" w:rsidP="00315DD1">
      <w:pPr>
        <w:jc w:val="left"/>
        <w:rPr>
          <w:rFonts w:eastAsia="ＭＳ ゴシック"/>
          <w:color w:val="FF0000"/>
          <w:sz w:val="20"/>
        </w:rPr>
      </w:pPr>
      <w:r w:rsidRPr="00597879">
        <w:rPr>
          <w:rFonts w:eastAsia="ＭＳ ゴシック" w:hint="eastAsia"/>
          <w:color w:val="FF0000"/>
          <w:sz w:val="20"/>
        </w:rPr>
        <w:t>注：科目欄は、必要に応じて加除</w:t>
      </w:r>
      <w:r w:rsidR="00B72059">
        <w:rPr>
          <w:rFonts w:eastAsia="ＭＳ ゴシック" w:hint="eastAsia"/>
          <w:color w:val="FF0000"/>
          <w:sz w:val="20"/>
        </w:rPr>
        <w:t>すること。</w:t>
      </w:r>
    </w:p>
    <w:p w:rsidR="00315DD1" w:rsidRDefault="00315DD1" w:rsidP="00315DD1">
      <w:pPr>
        <w:jc w:val="left"/>
        <w:rPr>
          <w:rFonts w:eastAsia="ＭＳ ゴシック"/>
          <w:sz w:val="20"/>
        </w:rPr>
      </w:pPr>
    </w:p>
    <w:p w:rsidR="00315DD1" w:rsidRDefault="00C902ED" w:rsidP="00C902ED">
      <w:pPr>
        <w:rPr>
          <w:sz w:val="20"/>
        </w:rPr>
      </w:pPr>
      <w:r>
        <w:rPr>
          <w:sz w:val="20"/>
        </w:rPr>
        <w:t xml:space="preserve"> </w:t>
      </w:r>
    </w:p>
    <w:p w:rsidR="00315DD1" w:rsidRDefault="00315DD1" w:rsidP="00315DD1">
      <w:pPr>
        <w:spacing w:line="120" w:lineRule="exact"/>
        <w:jc w:val="left"/>
        <w:rPr>
          <w:sz w:val="20"/>
        </w:rPr>
      </w:pPr>
    </w:p>
    <w:sectPr w:rsidR="00315DD1" w:rsidSect="000720E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24" w:rsidRDefault="00F73F24">
      <w:r>
        <w:separator/>
      </w:r>
    </w:p>
  </w:endnote>
  <w:endnote w:type="continuationSeparator" w:id="0">
    <w:p w:rsidR="00F73F24" w:rsidRDefault="00F7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24" w:rsidRDefault="00F73F24">
      <w:r>
        <w:separator/>
      </w:r>
    </w:p>
  </w:footnote>
  <w:footnote w:type="continuationSeparator" w:id="0">
    <w:p w:rsidR="00F73F24" w:rsidRDefault="00F7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Pr="00441D92" w:rsidRDefault="00441D92" w:rsidP="00441D92">
    <w:pPr>
      <w:pStyle w:val="a4"/>
      <w:jc w:val="right"/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様式</w:t>
    </w:r>
    <w:r>
      <w:rPr>
        <w:rFonts w:hint="eastAsia"/>
        <w:sz w:val="16"/>
        <w:szCs w:val="16"/>
      </w:rPr>
      <w:t>3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20EA"/>
    <w:rsid w:val="00080CEC"/>
    <w:rsid w:val="000E379C"/>
    <w:rsid w:val="0011166F"/>
    <w:rsid w:val="00172280"/>
    <w:rsid w:val="00185665"/>
    <w:rsid w:val="001A4C86"/>
    <w:rsid w:val="001B7A98"/>
    <w:rsid w:val="001C431C"/>
    <w:rsid w:val="001E7728"/>
    <w:rsid w:val="001F48F0"/>
    <w:rsid w:val="00237942"/>
    <w:rsid w:val="002422A3"/>
    <w:rsid w:val="002807CE"/>
    <w:rsid w:val="00284644"/>
    <w:rsid w:val="00290215"/>
    <w:rsid w:val="002C36F6"/>
    <w:rsid w:val="002F3518"/>
    <w:rsid w:val="00315DD1"/>
    <w:rsid w:val="00320156"/>
    <w:rsid w:val="00341FC9"/>
    <w:rsid w:val="003521C4"/>
    <w:rsid w:val="00354C8A"/>
    <w:rsid w:val="003629F2"/>
    <w:rsid w:val="00397407"/>
    <w:rsid w:val="003C35A9"/>
    <w:rsid w:val="003D52DC"/>
    <w:rsid w:val="003D6E61"/>
    <w:rsid w:val="003F62D7"/>
    <w:rsid w:val="004154E6"/>
    <w:rsid w:val="00433DD0"/>
    <w:rsid w:val="00440249"/>
    <w:rsid w:val="00441D92"/>
    <w:rsid w:val="004464FC"/>
    <w:rsid w:val="004520EF"/>
    <w:rsid w:val="00485176"/>
    <w:rsid w:val="004A28F9"/>
    <w:rsid w:val="004A71CF"/>
    <w:rsid w:val="004B07C9"/>
    <w:rsid w:val="004E4AF0"/>
    <w:rsid w:val="005203A4"/>
    <w:rsid w:val="00526545"/>
    <w:rsid w:val="00536181"/>
    <w:rsid w:val="005605E6"/>
    <w:rsid w:val="00564B16"/>
    <w:rsid w:val="005C3E2F"/>
    <w:rsid w:val="005D1A5F"/>
    <w:rsid w:val="005F178F"/>
    <w:rsid w:val="00607DE4"/>
    <w:rsid w:val="00644E47"/>
    <w:rsid w:val="006734BC"/>
    <w:rsid w:val="00673AC7"/>
    <w:rsid w:val="006803A5"/>
    <w:rsid w:val="006901FD"/>
    <w:rsid w:val="006D2A8D"/>
    <w:rsid w:val="007125F2"/>
    <w:rsid w:val="007605C6"/>
    <w:rsid w:val="00823A00"/>
    <w:rsid w:val="008424D5"/>
    <w:rsid w:val="008A09E9"/>
    <w:rsid w:val="008C4E31"/>
    <w:rsid w:val="009A57F3"/>
    <w:rsid w:val="00A601F7"/>
    <w:rsid w:val="00A64A42"/>
    <w:rsid w:val="00B22008"/>
    <w:rsid w:val="00B23C1F"/>
    <w:rsid w:val="00B30B02"/>
    <w:rsid w:val="00B32535"/>
    <w:rsid w:val="00B72059"/>
    <w:rsid w:val="00B73A36"/>
    <w:rsid w:val="00B80C22"/>
    <w:rsid w:val="00B92B42"/>
    <w:rsid w:val="00C21CB1"/>
    <w:rsid w:val="00C250F5"/>
    <w:rsid w:val="00C66273"/>
    <w:rsid w:val="00C902ED"/>
    <w:rsid w:val="00CA17CF"/>
    <w:rsid w:val="00CF5DD6"/>
    <w:rsid w:val="00D12DD7"/>
    <w:rsid w:val="00D26844"/>
    <w:rsid w:val="00D37ED1"/>
    <w:rsid w:val="00D47C9B"/>
    <w:rsid w:val="00D5607C"/>
    <w:rsid w:val="00D77BD2"/>
    <w:rsid w:val="00D94CFC"/>
    <w:rsid w:val="00DA1D31"/>
    <w:rsid w:val="00DB373C"/>
    <w:rsid w:val="00DB45BC"/>
    <w:rsid w:val="00DC4E04"/>
    <w:rsid w:val="00E441EB"/>
    <w:rsid w:val="00E90CC9"/>
    <w:rsid w:val="00F02CFF"/>
    <w:rsid w:val="00F31AB1"/>
    <w:rsid w:val="00F418C3"/>
    <w:rsid w:val="00F6198E"/>
    <w:rsid w:val="00F73F24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6E77DC"/>
  <w15:docId w15:val="{5713CEBB-ABC9-4D73-B0E1-F5476C60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C5AAE-85E9-45DB-827E-238A3CE5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川崎市</cp:lastModifiedBy>
  <cp:revision>9</cp:revision>
  <cp:lastPrinted>2016-08-22T04:01:00Z</cp:lastPrinted>
  <dcterms:created xsi:type="dcterms:W3CDTF">2019-01-22T09:25:00Z</dcterms:created>
  <dcterms:modified xsi:type="dcterms:W3CDTF">2022-06-08T00:19:00Z</dcterms:modified>
</cp:coreProperties>
</file>