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86" w:rsidRPr="00892AFB" w:rsidRDefault="00490FE1" w:rsidP="00BF7686">
      <w:pPr>
        <w:ind w:right="96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【様式２</w:t>
      </w:r>
      <w:r w:rsidR="00BF7686" w:rsidRPr="00892AFB">
        <w:rPr>
          <w:rFonts w:ascii="HG丸ｺﾞｼｯｸM-PRO" w:eastAsia="HG丸ｺﾞｼｯｸM-PRO" w:hAnsi="HG丸ｺﾞｼｯｸM-PRO" w:cs="Times New Roman" w:hint="eastAsia"/>
          <w:szCs w:val="21"/>
        </w:rPr>
        <w:t>】</w:t>
      </w:r>
    </w:p>
    <w:p w:rsidR="00BF7686" w:rsidRPr="00892AFB" w:rsidRDefault="00BF7686" w:rsidP="00AD2EEC">
      <w:pPr>
        <w:jc w:val="right"/>
        <w:rPr>
          <w:rFonts w:ascii="HG丸ｺﾞｼｯｸM-PRO" w:eastAsia="HG丸ｺﾞｼｯｸM-PRO" w:hAnsi="HG丸ｺﾞｼｯｸM-PRO" w:cs="Times New Roman"/>
          <w:szCs w:val="21"/>
        </w:rPr>
      </w:pPr>
      <w:r w:rsidRPr="00892AFB">
        <w:rPr>
          <w:rFonts w:ascii="HG丸ｺﾞｼｯｸM-PRO" w:eastAsia="HG丸ｺﾞｼｯｸM-PRO" w:hAnsi="HG丸ｺﾞｼｯｸM-PRO" w:cs="Times New Roman" w:hint="eastAsia"/>
          <w:szCs w:val="21"/>
        </w:rPr>
        <w:t>平成　　年　　月　　日</w:t>
      </w:r>
    </w:p>
    <w:p w:rsidR="00BF7686" w:rsidRPr="00892AFB" w:rsidRDefault="00BF7686" w:rsidP="00BF7686">
      <w:pPr>
        <w:rPr>
          <w:rFonts w:ascii="HG丸ｺﾞｼｯｸM-PRO" w:eastAsia="HG丸ｺﾞｼｯｸM-PRO" w:hAnsi="HG丸ｺﾞｼｯｸM-PRO" w:cs="Times New Roman"/>
          <w:szCs w:val="21"/>
        </w:rPr>
      </w:pPr>
    </w:p>
    <w:p w:rsidR="00BF7686" w:rsidRPr="00892AFB" w:rsidRDefault="00BF7686" w:rsidP="00BF7686">
      <w:pPr>
        <w:jc w:val="center"/>
        <w:rPr>
          <w:rFonts w:ascii="HG丸ｺﾞｼｯｸM-PRO" w:eastAsia="HG丸ｺﾞｼｯｸM-PRO" w:hAnsi="HG丸ｺﾞｼｯｸM-PRO" w:cs="Times New Roman"/>
          <w:szCs w:val="21"/>
        </w:rPr>
      </w:pPr>
      <w:r w:rsidRPr="00AD2EEC">
        <w:rPr>
          <w:rFonts w:ascii="HG丸ｺﾞｼｯｸM-PRO" w:eastAsia="HG丸ｺﾞｼｯｸM-PRO" w:hAnsi="HG丸ｺﾞｼｯｸM-PRO" w:cs="Times New Roman" w:hint="eastAsia"/>
          <w:sz w:val="24"/>
          <w:szCs w:val="21"/>
        </w:rPr>
        <w:t>契約相手方の条件に関する確約書</w:t>
      </w:r>
    </w:p>
    <w:p w:rsidR="00BF7686" w:rsidRPr="00892AFB" w:rsidRDefault="00BF7686" w:rsidP="00AD2EEC">
      <w:pPr>
        <w:rPr>
          <w:rFonts w:ascii="HG丸ｺﾞｼｯｸM-PRO" w:eastAsia="HG丸ｺﾞｼｯｸM-PRO" w:hAnsi="HG丸ｺﾞｼｯｸM-PRO" w:cs="Times New Roman"/>
          <w:szCs w:val="21"/>
        </w:rPr>
      </w:pPr>
    </w:p>
    <w:p w:rsidR="00BF7686" w:rsidRPr="00892AFB" w:rsidRDefault="00BF7686" w:rsidP="00BE3DB9">
      <w:pPr>
        <w:spacing w:beforeLines="50" w:before="180"/>
        <w:rPr>
          <w:rFonts w:ascii="HG丸ｺﾞｼｯｸM-PRO" w:eastAsia="HG丸ｺﾞｼｯｸM-PRO" w:hAnsi="HG丸ｺﾞｼｯｸM-PRO" w:cs="Times New Roman"/>
          <w:szCs w:val="21"/>
        </w:rPr>
      </w:pPr>
      <w:r w:rsidRPr="00892AFB">
        <w:rPr>
          <w:rFonts w:ascii="HG丸ｺﾞｼｯｸM-PRO" w:eastAsia="HG丸ｺﾞｼｯｸM-PRO" w:hAnsi="HG丸ｺﾞｼｯｸM-PRO" w:cs="Times New Roman" w:hint="eastAsia"/>
          <w:szCs w:val="21"/>
        </w:rPr>
        <w:t xml:space="preserve">　川崎市長</w:t>
      </w:r>
      <w:r w:rsidR="00F03677" w:rsidRPr="00892AFB">
        <w:rPr>
          <w:rFonts w:ascii="HG丸ｺﾞｼｯｸM-PRO" w:eastAsia="HG丸ｺﾞｼｯｸM-PRO" w:hAnsi="HG丸ｺﾞｼｯｸM-PRO" w:cs="Times New Roman" w:hint="eastAsia"/>
          <w:szCs w:val="21"/>
        </w:rPr>
        <w:t xml:space="preserve">　</w:t>
      </w:r>
      <w:r w:rsidRPr="00892AFB">
        <w:rPr>
          <w:rFonts w:ascii="HG丸ｺﾞｼｯｸM-PRO" w:eastAsia="HG丸ｺﾞｼｯｸM-PRO" w:hAnsi="HG丸ｺﾞｼｯｸM-PRO" w:cs="Times New Roman" w:hint="eastAsia"/>
          <w:szCs w:val="21"/>
        </w:rPr>
        <w:t>あて</w:t>
      </w:r>
    </w:p>
    <w:p w:rsidR="00BE3DB9" w:rsidRPr="00E265E9" w:rsidRDefault="00BE3DB9" w:rsidP="00BE3DB9">
      <w:pPr>
        <w:spacing w:afterLines="50" w:after="180"/>
        <w:ind w:leftChars="1772" w:left="3721"/>
        <w:rPr>
          <w:rFonts w:ascii="HG丸ｺﾞｼｯｸM-PRO" w:eastAsia="HG丸ｺﾞｼｯｸM-PRO" w:hAnsi="HG丸ｺﾞｼｯｸM-PRO" w:cs="Times New Roman"/>
          <w:kern w:val="0"/>
          <w:sz w:val="20"/>
          <w:szCs w:val="24"/>
        </w:rPr>
      </w:pPr>
      <w:r w:rsidRPr="00BE3DB9">
        <w:rPr>
          <w:rFonts w:ascii="HG丸ｺﾞｼｯｸM-PRO" w:eastAsia="HG丸ｺﾞｼｯｸM-PRO" w:hAnsi="HG丸ｺﾞｼｯｸM-PRO" w:cs="Times New Roman" w:hint="eastAsia"/>
          <w:spacing w:val="50"/>
          <w:kern w:val="0"/>
          <w:sz w:val="20"/>
          <w:szCs w:val="24"/>
          <w:fitText w:val="800" w:id="1136883203"/>
        </w:rPr>
        <w:t>法人</w:t>
      </w:r>
      <w:r w:rsidRPr="00BE3DB9">
        <w:rPr>
          <w:rFonts w:ascii="HG丸ｺﾞｼｯｸM-PRO" w:eastAsia="HG丸ｺﾞｼｯｸM-PRO" w:hAnsi="HG丸ｺﾞｼｯｸM-PRO" w:cs="Times New Roman" w:hint="eastAsia"/>
          <w:kern w:val="0"/>
          <w:sz w:val="20"/>
          <w:szCs w:val="24"/>
          <w:fitText w:val="800" w:id="1136883203"/>
        </w:rPr>
        <w:t>名</w:t>
      </w:r>
    </w:p>
    <w:p w:rsidR="00BE3DB9" w:rsidRPr="00E265E9" w:rsidRDefault="00BE3DB9" w:rsidP="00BE3DB9">
      <w:pPr>
        <w:spacing w:afterLines="50" w:after="180"/>
        <w:ind w:leftChars="1772" w:left="3721"/>
        <w:rPr>
          <w:rFonts w:ascii="HG丸ｺﾞｼｯｸM-PRO" w:eastAsia="HG丸ｺﾞｼｯｸM-PRO" w:hAnsi="HG丸ｺﾞｼｯｸM-PRO" w:cs="Times New Roman"/>
          <w:szCs w:val="24"/>
        </w:rPr>
      </w:pPr>
      <w:r w:rsidRPr="00BE3DB9">
        <w:rPr>
          <w:rFonts w:ascii="HG丸ｺﾞｼｯｸM-PRO" w:eastAsia="HG丸ｺﾞｼｯｸM-PRO" w:hAnsi="HG丸ｺﾞｼｯｸM-PRO" w:cs="Times New Roman" w:hint="eastAsia"/>
          <w:spacing w:val="50"/>
          <w:kern w:val="0"/>
          <w:sz w:val="20"/>
          <w:szCs w:val="24"/>
          <w:fitText w:val="800" w:id="1136883204"/>
        </w:rPr>
        <w:t>所在</w:t>
      </w:r>
      <w:r w:rsidRPr="00BE3DB9">
        <w:rPr>
          <w:rFonts w:ascii="HG丸ｺﾞｼｯｸM-PRO" w:eastAsia="HG丸ｺﾞｼｯｸM-PRO" w:hAnsi="HG丸ｺﾞｼｯｸM-PRO" w:cs="Times New Roman" w:hint="eastAsia"/>
          <w:kern w:val="0"/>
          <w:sz w:val="20"/>
          <w:szCs w:val="24"/>
          <w:fitText w:val="800" w:id="1136883204"/>
        </w:rPr>
        <w:t>地</w:t>
      </w:r>
    </w:p>
    <w:p w:rsidR="00BE3DB9" w:rsidRPr="00E265E9" w:rsidRDefault="00BE3DB9" w:rsidP="00BE3DB9">
      <w:pPr>
        <w:ind w:leftChars="1772" w:left="3721"/>
        <w:rPr>
          <w:rFonts w:ascii="HG丸ｺﾞｼｯｸM-PRO" w:eastAsia="HG丸ｺﾞｼｯｸM-PRO" w:hAnsi="HG丸ｺﾞｼｯｸM-PRO" w:cs="Times New Roman"/>
          <w:sz w:val="24"/>
          <w:szCs w:val="24"/>
        </w:rPr>
      </w:pPr>
      <w:r w:rsidRPr="00BE3DB9">
        <w:rPr>
          <w:rFonts w:ascii="HG丸ｺﾞｼｯｸM-PRO" w:eastAsia="HG丸ｺﾞｼｯｸM-PRO" w:hAnsi="HG丸ｺﾞｼｯｸM-PRO" w:cs="Times New Roman" w:hint="eastAsia"/>
          <w:w w:val="90"/>
          <w:kern w:val="0"/>
          <w:sz w:val="20"/>
          <w:szCs w:val="24"/>
          <w:fitText w:val="900" w:id="1136883205"/>
        </w:rPr>
        <w:t>代表者氏名</w:t>
      </w:r>
      <w:r w:rsidRPr="00E265E9">
        <w:rPr>
          <w:rFonts w:ascii="HG丸ｺﾞｼｯｸM-PRO" w:eastAsia="HG丸ｺﾞｼｯｸM-PRO" w:hAnsi="HG丸ｺﾞｼｯｸM-PRO" w:cs="Times New Roman" w:hint="eastAsia"/>
          <w:szCs w:val="24"/>
        </w:rPr>
        <w:t xml:space="preserve">　　　　　　　　　　　　　　　　　</w:t>
      </w:r>
      <w:r w:rsidRPr="00E265E9">
        <w:rPr>
          <w:rFonts w:ascii="HG丸ｺﾞｼｯｸM-PRO" w:eastAsia="HG丸ｺﾞｼｯｸM-PRO" w:hAnsi="HG丸ｺﾞｼｯｸM-PRO" w:cs="Times New Roman"/>
          <w:sz w:val="20"/>
          <w:szCs w:val="24"/>
        </w:rPr>
        <w:fldChar w:fldCharType="begin"/>
      </w:r>
      <w:r w:rsidRPr="00E265E9">
        <w:rPr>
          <w:rFonts w:ascii="HG丸ｺﾞｼｯｸM-PRO" w:eastAsia="HG丸ｺﾞｼｯｸM-PRO" w:hAnsi="HG丸ｺﾞｼｯｸM-PRO" w:cs="Times New Roman"/>
          <w:sz w:val="20"/>
          <w:szCs w:val="24"/>
        </w:rPr>
        <w:instrText xml:space="preserve"> </w:instrText>
      </w:r>
      <w:r w:rsidRPr="00E265E9">
        <w:rPr>
          <w:rFonts w:ascii="HG丸ｺﾞｼｯｸM-PRO" w:eastAsia="HG丸ｺﾞｼｯｸM-PRO" w:hAnsi="HG丸ｺﾞｼｯｸM-PRO" w:cs="Times New Roman" w:hint="eastAsia"/>
          <w:sz w:val="20"/>
          <w:szCs w:val="24"/>
        </w:rPr>
        <w:instrText>eq \o\ac(○,</w:instrText>
      </w:r>
      <w:r w:rsidRPr="00E265E9">
        <w:rPr>
          <w:rFonts w:ascii="HG丸ｺﾞｼｯｸM-PRO" w:eastAsia="HG丸ｺﾞｼｯｸM-PRO" w:hAnsi="HG丸ｺﾞｼｯｸM-PRO" w:cs="Times New Roman" w:hint="eastAsia"/>
          <w:position w:val="2"/>
          <w:sz w:val="14"/>
          <w:szCs w:val="24"/>
        </w:rPr>
        <w:instrText>印</w:instrText>
      </w:r>
      <w:r w:rsidRPr="00E265E9">
        <w:rPr>
          <w:rFonts w:ascii="HG丸ｺﾞｼｯｸM-PRO" w:eastAsia="HG丸ｺﾞｼｯｸM-PRO" w:hAnsi="HG丸ｺﾞｼｯｸM-PRO" w:cs="Times New Roman" w:hint="eastAsia"/>
          <w:sz w:val="20"/>
          <w:szCs w:val="24"/>
        </w:rPr>
        <w:instrText>)</w:instrText>
      </w:r>
      <w:r w:rsidRPr="00E265E9">
        <w:rPr>
          <w:rFonts w:ascii="HG丸ｺﾞｼｯｸM-PRO" w:eastAsia="HG丸ｺﾞｼｯｸM-PRO" w:hAnsi="HG丸ｺﾞｼｯｸM-PRO" w:cs="Times New Roman"/>
          <w:sz w:val="20"/>
          <w:szCs w:val="24"/>
        </w:rPr>
        <w:fldChar w:fldCharType="end"/>
      </w:r>
    </w:p>
    <w:p w:rsidR="00AD2EEC" w:rsidRPr="00892AFB" w:rsidRDefault="00AD2EEC" w:rsidP="00BE3DB9">
      <w:pPr>
        <w:spacing w:afterLines="50" w:after="180"/>
        <w:rPr>
          <w:rFonts w:ascii="HG丸ｺﾞｼｯｸM-PRO" w:eastAsia="HG丸ｺﾞｼｯｸM-PRO" w:hAnsi="HG丸ｺﾞｼｯｸM-PRO" w:cs="Times New Roman"/>
          <w:szCs w:val="21"/>
        </w:rPr>
      </w:pPr>
    </w:p>
    <w:p w:rsidR="00BF7686" w:rsidRPr="00892AFB" w:rsidRDefault="00E0239D" w:rsidP="00C047EB">
      <w:pPr>
        <w:spacing w:afterLines="50" w:after="180"/>
        <w:ind w:firstLineChars="100" w:firstLine="210"/>
        <w:rPr>
          <w:rFonts w:ascii="HG丸ｺﾞｼｯｸM-PRO" w:eastAsia="HG丸ｺﾞｼｯｸM-PRO" w:hAnsi="HG丸ｺﾞｼｯｸM-PRO" w:cs="Times New Roman"/>
          <w:szCs w:val="21"/>
        </w:rPr>
      </w:pPr>
      <w:r w:rsidRPr="00E0239D">
        <w:rPr>
          <w:rFonts w:ascii="HG丸ｺﾞｼｯｸM-PRO" w:eastAsia="HG丸ｺﾞｼｯｸM-PRO" w:hAnsi="HG丸ｺﾞｼｯｸM-PRO" w:cs="Times New Roman" w:hint="eastAsia"/>
          <w:szCs w:val="21"/>
        </w:rPr>
        <w:t>川崎市動物愛護センター諸室ネーミングライツパートナー</w:t>
      </w:r>
      <w:r w:rsidR="00AD2EEC" w:rsidRPr="00AD2EEC">
        <w:rPr>
          <w:rFonts w:ascii="HG丸ｺﾞｼｯｸM-PRO" w:eastAsia="HG丸ｺﾞｼｯｸM-PRO" w:hAnsi="HG丸ｺﾞｼｯｸM-PRO" w:cs="Times New Roman" w:hint="eastAsia"/>
          <w:szCs w:val="21"/>
        </w:rPr>
        <w:t>申込にあたり、川崎市広告掲載基準第３条に該当しないことを確約します。</w:t>
      </w:r>
    </w:p>
    <w:p w:rsidR="00BF7686" w:rsidRPr="00892AFB" w:rsidRDefault="009B0B9C" w:rsidP="00BF7686">
      <w:pPr>
        <w:rPr>
          <w:rFonts w:ascii="HG丸ｺﾞｼｯｸM-PRO" w:eastAsia="HG丸ｺﾞｼｯｸM-PRO" w:hAnsi="HG丸ｺﾞｼｯｸM-PRO" w:cs="Times New Roman"/>
          <w:szCs w:val="21"/>
        </w:rPr>
      </w:pPr>
      <w:r w:rsidRPr="00AD2EEC">
        <w:rPr>
          <w:rFonts w:asciiTheme="minorEastAsia" w:hAnsiTheme="minorEastAsia" w:cs="Times New Roman" w:hint="eastAsia"/>
          <w:noProof/>
          <w:kern w:val="0"/>
          <w:sz w:val="24"/>
          <w:szCs w:val="24"/>
        </w:rPr>
        <mc:AlternateContent>
          <mc:Choice Requires="wps">
            <w:drawing>
              <wp:anchor distT="0" distB="0" distL="114300" distR="114300" simplePos="0" relativeHeight="252136448" behindDoc="0" locked="0" layoutInCell="1" allowOverlap="1" wp14:anchorId="452C7F25" wp14:editId="5716807D">
                <wp:simplePos x="0" y="0"/>
                <wp:positionH relativeFrom="margin">
                  <wp:posOffset>47625</wp:posOffset>
                </wp:positionH>
                <wp:positionV relativeFrom="paragraph">
                  <wp:posOffset>15240</wp:posOffset>
                </wp:positionV>
                <wp:extent cx="5419725" cy="54959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419725" cy="5495925"/>
                        </a:xfrm>
                        <a:prstGeom prst="rect">
                          <a:avLst/>
                        </a:prstGeom>
                        <a:solidFill>
                          <a:sysClr val="window" lastClr="FFFFFF"/>
                        </a:solidFill>
                        <a:ln w="6350">
                          <a:solidFill>
                            <a:prstClr val="black"/>
                          </a:solidFill>
                          <a:prstDash val="dash"/>
                        </a:ln>
                        <a:effectLst/>
                      </wps:spPr>
                      <wps:txbx>
                        <w:txbxContent>
                          <w:p w:rsidR="00E0239D" w:rsidRPr="00010427" w:rsidRDefault="00E0239D" w:rsidP="00AD2EEC">
                            <w:pPr>
                              <w:spacing w:afterLines="50" w:after="180" w:line="260" w:lineRule="exact"/>
                              <w:ind w:rightChars="5" w:right="10"/>
                              <w:rPr>
                                <w:rFonts w:asciiTheme="minorEastAsia" w:hAnsiTheme="minorEastAsia"/>
                                <w:sz w:val="18"/>
                                <w:szCs w:val="21"/>
                              </w:rPr>
                            </w:pPr>
                            <w:r w:rsidRPr="00010427">
                              <w:rPr>
                                <w:rFonts w:asciiTheme="minorEastAsia" w:hAnsiTheme="minorEastAsia" w:hint="eastAsia"/>
                                <w:sz w:val="18"/>
                                <w:szCs w:val="21"/>
                              </w:rPr>
                              <w:t>川崎市広告掲載基準（抜粋）</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(広告掲載することができない業種又は業者)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第３条 次に掲げる業種又は業者の広告は、掲載しないものとする。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(１) 風俗営業等の規制及び業務の適正化等に関する法律(昭和２３年法律第１２２号)第２条第１項の規定により風俗営業と規定されている業種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(２) 風俗営業類似の業種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(３) 暴力団員による不当な行為の防止等に関する法律（平成３年法律第７７号）に規定する暴力団その他反社会的団体又はそれらに関連すると認めるに足りる相当の理由のある事業者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(４) たばこその他市民の健康上、好ましくないと思われるもの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(５) ギャンブル(公営競技及び宝くじを除く。)に係るもの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(６) 医療、医薬品、化粧品等の広告で医療法(昭和２３年法律第２０５号)、薬事法（昭和３５年法律第１４５号）等に抵触するもの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(７) 法律の定めのない医療類似行為を行う施設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(８) 消費者金融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(９) 債権の取立て、示談の引受け等を業とするもの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(10) 商品先物取引に関するもの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(11) 占い、運勢判断に関するもの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(12) 興信所、探偵事務所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(13) 結婚相談、交際紹介等を業とするもの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(14) 各種法令に違反しているもの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(15) 民事再生法（平成１１年法律第２２５号）、会社更生法(平成１４年法律第１５４号)による再生又は更生の手続中の事業者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(16) 法令等に基づく必要な許可等を受けることなく業を行うもの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(17) 行政機関からの行政指導を受け、改善がなされていないもの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(18) インターネット異性紹介事業を利用して児童を誘引する行為の規制等に関する法律（平成１５年法律第８３号）に規定するインターネット異性紹介事業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(19) 医業、歯科医業、助産師の業務、あん摩業、マッサージ業、指圧業、はり業、きゅう業又は柔道整復業。ただし、本市ホームページのバナー広告に限る。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(20) 規制対象となっていない業種においても、社会問題を起こしている業種又は事業者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(21) 川崎市競争入札参加資格者指名停止等要綱に基づく指名停止を受けている事業者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(22) 本市の市税を滞納している事業者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(23) その他広告として掲載することが不適当であると認められるもの</w:t>
                            </w:r>
                          </w:p>
                          <w:p w:rsidR="00E0239D" w:rsidRPr="00010427" w:rsidRDefault="00E0239D" w:rsidP="00AD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2C7F25" id="_x0000_t202" coordsize="21600,21600" o:spt="202" path="m,l,21600r21600,l21600,xe">
                <v:stroke joinstyle="miter"/>
                <v:path gradientshapeok="t" o:connecttype="rect"/>
              </v:shapetype>
              <v:shape id="テキスト ボックス 26" o:spid="_x0000_s1026" type="#_x0000_t202" style="position:absolute;left:0;text-align:left;margin-left:3.75pt;margin-top:1.2pt;width:426.75pt;height:432.75pt;z-index:2521364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" fillcolor="window" strokeweight=".5pt">
                <v:stroke dashstyle="dash"/>
                <v:textbox>
                  <w:txbxContent>
                    <w:p w:rsidR="00E0239D" w:rsidRPr="00010427" w:rsidRDefault="00E0239D" w:rsidP="00AD2EEC">
                      <w:pPr>
                        <w:spacing w:afterLines="50" w:after="180" w:line="260" w:lineRule="exact"/>
                        <w:ind w:rightChars="5" w:right="10"/>
                        <w:rPr>
                          <w:rFonts w:asciiTheme="minorEastAsia" w:hAnsiTheme="minorEastAsia"/>
                          <w:sz w:val="18"/>
                          <w:szCs w:val="21"/>
                        </w:rPr>
                      </w:pPr>
                      <w:r w:rsidRPr="00010427">
                        <w:rPr>
                          <w:rFonts w:asciiTheme="minorEastAsia" w:hAnsiTheme="minorEastAsia" w:hint="eastAsia"/>
                          <w:sz w:val="18"/>
                          <w:szCs w:val="21"/>
                        </w:rPr>
                        <w:t>川崎市広告掲載基準（抜粋）</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(広告掲載することができない業種又は業者)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第３条 次に掲げる業種又は業者の広告は、掲載しないものとする。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(１) 風俗営業等の規制及び業務の適正化等に関する法律(昭和２３年法律第１２２号)第２条第１項の規定により風俗営業と規定されている業種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(２) 風俗営業類似の業種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(３) 暴力団員による不当な行為の防止等に関する法律（平成３年法律第７７号）に規定する暴力団その他反社会的団体又はそれらに関連すると認めるに足りる相当の理由のある事業者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(４) たばこその他市民の健康上、好ましくないと思われるもの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(５) ギャンブル(公営競技及び宝くじを除く。)に係るもの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(６) 医療、医薬品、化粧品等の広告で医療法(昭和２３年法律第２０５号)、薬事法（昭和３５年法律第１４５号）等に抵触するもの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(７) 法律の定めのない医療類似行為を行う施設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(８) 消費者金融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(９) 債権の取立て、示談の引受け等を業とするもの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(10) 商品先物取引に関するもの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(11) 占い、運勢判断に関するもの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(12) 興信所、探偵事務所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(13) 結婚相談、交際紹介等を業とするもの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(14) 各種法令に違反しているもの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(15) 民事再生法（平成１１年法律第２２５号）、会社更生法(平成１４年法律第１５４号)による再生又は更生の手続中の事業者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(16) 法令等に基づく必要な許可等を受けることなく業を行うもの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(17) 行政機関からの行政指導を受け、改善がなされていないもの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(18) インターネット異性紹介事業を利用して児童を誘引する行為の規制等に関する法律（平成１５年法律第８３号）に規定するインターネット異性紹介事業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(19) 医業、歯科医業、助産師の業務、あん摩業、マッサージ業、指圧業、はり業、きゅう業又は柔道整復業。ただし、本市ホームページのバナー広告に限る。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(20) 規制対象となっていない業種においても、社会問題を起こしている業種又は事業者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(21) 川崎市競争入札参加資格者指名停止等要綱に基づく指名停止を受けている事業者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 xml:space="preserve">(22) 本市の市税を滞納している事業者 </w:t>
                      </w:r>
                    </w:p>
                    <w:p w:rsidR="00E0239D" w:rsidRPr="00010427" w:rsidRDefault="00E0239D" w:rsidP="00AD2EEC">
                      <w:pPr>
                        <w:spacing w:line="260" w:lineRule="exact"/>
                        <w:ind w:rightChars="5" w:right="10"/>
                        <w:rPr>
                          <w:rFonts w:asciiTheme="minorEastAsia" w:hAnsiTheme="minorEastAsia"/>
                          <w:sz w:val="18"/>
                          <w:szCs w:val="21"/>
                        </w:rPr>
                      </w:pPr>
                      <w:r w:rsidRPr="00010427">
                        <w:rPr>
                          <w:rFonts w:asciiTheme="minorEastAsia" w:hAnsiTheme="minorEastAsia" w:hint="eastAsia"/>
                          <w:sz w:val="18"/>
                          <w:szCs w:val="21"/>
                        </w:rPr>
                        <w:t>(23) その他広告として掲載することが不適当であると認められるもの</w:t>
                      </w:r>
                    </w:p>
                    <w:p w:rsidR="00E0239D" w:rsidRPr="00010427" w:rsidRDefault="00E0239D" w:rsidP="00AD2EEC"/>
                  </w:txbxContent>
                </v:textbox>
                <w10:wrap anchorx="margin"/>
              </v:shape>
            </w:pict>
          </mc:Fallback>
        </mc:AlternateContent>
      </w:r>
    </w:p>
    <w:p w:rsidR="00BF7686" w:rsidRPr="00892AFB" w:rsidRDefault="00BF7686">
      <w:pPr>
        <w:widowControl/>
        <w:jc w:val="left"/>
        <w:rPr>
          <w:rFonts w:ascii="HG丸ｺﾞｼｯｸM-PRO" w:eastAsia="HG丸ｺﾞｼｯｸM-PRO" w:hAnsi="HG丸ｺﾞｼｯｸM-PRO" w:cs="Times New Roman"/>
          <w:szCs w:val="21"/>
        </w:rPr>
      </w:pPr>
      <w:bookmarkStart w:id="0" w:name="_GoBack"/>
      <w:bookmarkEnd w:id="0"/>
    </w:p>
    <w:sectPr w:rsidR="00BF7686" w:rsidRPr="00892AFB" w:rsidSect="00513450">
      <w:pgSz w:w="11906" w:h="16838" w:code="9"/>
      <w:pgMar w:top="1134" w:right="1588" w:bottom="1474" w:left="1588" w:header="851" w:footer="62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9D" w:rsidRDefault="00E0239D" w:rsidP="00D9393F">
      <w:r>
        <w:separator/>
      </w:r>
    </w:p>
  </w:endnote>
  <w:endnote w:type="continuationSeparator" w:id="0">
    <w:p w:rsidR="00E0239D" w:rsidRDefault="00E0239D" w:rsidP="00D9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9D" w:rsidRDefault="00E0239D" w:rsidP="00D9393F">
      <w:r>
        <w:separator/>
      </w:r>
    </w:p>
  </w:footnote>
  <w:footnote w:type="continuationSeparator" w:id="0">
    <w:p w:rsidR="00E0239D" w:rsidRDefault="00E0239D" w:rsidP="00D93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E65"/>
    <w:multiLevelType w:val="hybridMultilevel"/>
    <w:tmpl w:val="764EF0EA"/>
    <w:lvl w:ilvl="0" w:tplc="BEDCB7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3B699A"/>
    <w:multiLevelType w:val="hybridMultilevel"/>
    <w:tmpl w:val="74C07972"/>
    <w:lvl w:ilvl="0" w:tplc="7C1E1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E3FD0"/>
    <w:multiLevelType w:val="hybridMultilevel"/>
    <w:tmpl w:val="07C8E118"/>
    <w:lvl w:ilvl="0" w:tplc="1D9C3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5F93"/>
    <w:multiLevelType w:val="hybridMultilevel"/>
    <w:tmpl w:val="B7024DA4"/>
    <w:lvl w:ilvl="0" w:tplc="FC6C7A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C6221B"/>
    <w:multiLevelType w:val="hybridMultilevel"/>
    <w:tmpl w:val="36469D5E"/>
    <w:lvl w:ilvl="0" w:tplc="1E8E8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67482"/>
    <w:multiLevelType w:val="hybridMultilevel"/>
    <w:tmpl w:val="DB6ECDEE"/>
    <w:lvl w:ilvl="0" w:tplc="FC6C7A8E">
      <w:start w:val="1"/>
      <w:numFmt w:val="decimalFullWidth"/>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 w15:restartNumberingAfterBreak="0">
    <w:nsid w:val="32E82C29"/>
    <w:multiLevelType w:val="hybridMultilevel"/>
    <w:tmpl w:val="D0A2752C"/>
    <w:lvl w:ilvl="0" w:tplc="96F81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C281D"/>
    <w:multiLevelType w:val="hybridMultilevel"/>
    <w:tmpl w:val="81F6207A"/>
    <w:lvl w:ilvl="0" w:tplc="9AAA0C54">
      <w:start w:val="1"/>
      <w:numFmt w:val="decimalFullWidth"/>
      <w:lvlText w:val="（%1）"/>
      <w:lvlJc w:val="left"/>
      <w:pPr>
        <w:ind w:left="862" w:hanging="720"/>
      </w:pPr>
      <w:rPr>
        <w:rFonts w:hint="default"/>
      </w:rPr>
    </w:lvl>
    <w:lvl w:ilvl="1" w:tplc="3F0E8972">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D8B4B71"/>
    <w:multiLevelType w:val="hybridMultilevel"/>
    <w:tmpl w:val="74344DC2"/>
    <w:lvl w:ilvl="0" w:tplc="FF5AB978">
      <w:start w:val="1"/>
      <w:numFmt w:val="decimal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9" w15:restartNumberingAfterBreak="0">
    <w:nsid w:val="5EC56F1F"/>
    <w:multiLevelType w:val="hybridMultilevel"/>
    <w:tmpl w:val="23980734"/>
    <w:lvl w:ilvl="0" w:tplc="B66AAF5E">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D3AB2"/>
    <w:multiLevelType w:val="hybridMultilevel"/>
    <w:tmpl w:val="F9640036"/>
    <w:lvl w:ilvl="0" w:tplc="FC6C7A8E">
      <w:start w:val="1"/>
      <w:numFmt w:val="decimalFullWidth"/>
      <w:lvlText w:val="（%1）"/>
      <w:lvlJc w:val="left"/>
      <w:pPr>
        <w:ind w:left="195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6F671641"/>
    <w:multiLevelType w:val="hybridMultilevel"/>
    <w:tmpl w:val="29BC6DD6"/>
    <w:lvl w:ilvl="0" w:tplc="6BCCD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C11B2C"/>
    <w:multiLevelType w:val="hybridMultilevel"/>
    <w:tmpl w:val="35A8D4F4"/>
    <w:lvl w:ilvl="0" w:tplc="FF5AB978">
      <w:start w:val="1"/>
      <w:numFmt w:val="decimalFullWidth"/>
      <w:lvlText w:val="（%1）"/>
      <w:lvlJc w:val="left"/>
      <w:pPr>
        <w:ind w:left="2702"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3" w15:restartNumberingAfterBreak="0">
    <w:nsid w:val="78D01989"/>
    <w:multiLevelType w:val="hybridMultilevel"/>
    <w:tmpl w:val="C9F43F54"/>
    <w:lvl w:ilvl="0" w:tplc="FF5AB978">
      <w:start w:val="1"/>
      <w:numFmt w:val="decimal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79AA5173"/>
    <w:multiLevelType w:val="hybridMultilevel"/>
    <w:tmpl w:val="6CF6B636"/>
    <w:lvl w:ilvl="0" w:tplc="4D56329C">
      <w:start w:val="1"/>
      <w:numFmt w:val="decimalFullWidth"/>
      <w:lvlText w:val="（%1）"/>
      <w:lvlJc w:val="left"/>
      <w:pPr>
        <w:ind w:left="862" w:hanging="720"/>
      </w:pPr>
      <w:rPr>
        <w:rFonts w:hint="default"/>
      </w:rPr>
    </w:lvl>
    <w:lvl w:ilvl="1" w:tplc="DCFE9BE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FA12661"/>
    <w:multiLevelType w:val="hybridMultilevel"/>
    <w:tmpl w:val="388A960C"/>
    <w:lvl w:ilvl="0" w:tplc="0674EEF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3"/>
  </w:num>
  <w:num w:numId="4">
    <w:abstractNumId w:val="7"/>
  </w:num>
  <w:num w:numId="5">
    <w:abstractNumId w:val="11"/>
  </w:num>
  <w:num w:numId="6">
    <w:abstractNumId w:val="9"/>
  </w:num>
  <w:num w:numId="7">
    <w:abstractNumId w:val="15"/>
  </w:num>
  <w:num w:numId="8">
    <w:abstractNumId w:val="6"/>
  </w:num>
  <w:num w:numId="9">
    <w:abstractNumId w:val="1"/>
  </w:num>
  <w:num w:numId="10">
    <w:abstractNumId w:val="4"/>
  </w:num>
  <w:num w:numId="11">
    <w:abstractNumId w:val="2"/>
  </w:num>
  <w:num w:numId="12">
    <w:abstractNumId w:val="10"/>
  </w:num>
  <w:num w:numId="13">
    <w:abstractNumId w:val="13"/>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58"/>
    <w:rsid w:val="00001548"/>
    <w:rsid w:val="0000199C"/>
    <w:rsid w:val="000022AB"/>
    <w:rsid w:val="00003871"/>
    <w:rsid w:val="00004B7E"/>
    <w:rsid w:val="000071B4"/>
    <w:rsid w:val="00016B3B"/>
    <w:rsid w:val="000245B1"/>
    <w:rsid w:val="000274CB"/>
    <w:rsid w:val="00032029"/>
    <w:rsid w:val="0003406C"/>
    <w:rsid w:val="0004330E"/>
    <w:rsid w:val="000521B5"/>
    <w:rsid w:val="000566F6"/>
    <w:rsid w:val="00072938"/>
    <w:rsid w:val="00072F70"/>
    <w:rsid w:val="000823AF"/>
    <w:rsid w:val="00082A6D"/>
    <w:rsid w:val="00090062"/>
    <w:rsid w:val="0009165B"/>
    <w:rsid w:val="0009525F"/>
    <w:rsid w:val="000A159E"/>
    <w:rsid w:val="000A79B3"/>
    <w:rsid w:val="000B50E3"/>
    <w:rsid w:val="000C31F0"/>
    <w:rsid w:val="000C64C7"/>
    <w:rsid w:val="000D4075"/>
    <w:rsid w:val="000D57C7"/>
    <w:rsid w:val="000E18B8"/>
    <w:rsid w:val="000E7B8F"/>
    <w:rsid w:val="000F1BB9"/>
    <w:rsid w:val="000F531B"/>
    <w:rsid w:val="000F58AC"/>
    <w:rsid w:val="000F6C51"/>
    <w:rsid w:val="00115614"/>
    <w:rsid w:val="001320B4"/>
    <w:rsid w:val="001334AE"/>
    <w:rsid w:val="00135A20"/>
    <w:rsid w:val="00147E86"/>
    <w:rsid w:val="001519D3"/>
    <w:rsid w:val="0015498C"/>
    <w:rsid w:val="0015734C"/>
    <w:rsid w:val="001621C1"/>
    <w:rsid w:val="00163349"/>
    <w:rsid w:val="00180D4D"/>
    <w:rsid w:val="001834B0"/>
    <w:rsid w:val="001878D6"/>
    <w:rsid w:val="001909EE"/>
    <w:rsid w:val="0019625C"/>
    <w:rsid w:val="001A7A7E"/>
    <w:rsid w:val="001B269E"/>
    <w:rsid w:val="001B2E6B"/>
    <w:rsid w:val="001C0BBB"/>
    <w:rsid w:val="001C1CED"/>
    <w:rsid w:val="001C25D9"/>
    <w:rsid w:val="001C3D0F"/>
    <w:rsid w:val="001D25BE"/>
    <w:rsid w:val="001D7841"/>
    <w:rsid w:val="001E4A95"/>
    <w:rsid w:val="001E58BC"/>
    <w:rsid w:val="001F2DC4"/>
    <w:rsid w:val="001F7C97"/>
    <w:rsid w:val="00200825"/>
    <w:rsid w:val="0020322B"/>
    <w:rsid w:val="002130D5"/>
    <w:rsid w:val="002142EE"/>
    <w:rsid w:val="00214A66"/>
    <w:rsid w:val="00224219"/>
    <w:rsid w:val="002341FD"/>
    <w:rsid w:val="00236969"/>
    <w:rsid w:val="002369E3"/>
    <w:rsid w:val="0023714F"/>
    <w:rsid w:val="00240823"/>
    <w:rsid w:val="0024179D"/>
    <w:rsid w:val="002449D7"/>
    <w:rsid w:val="0025243B"/>
    <w:rsid w:val="00260772"/>
    <w:rsid w:val="00266076"/>
    <w:rsid w:val="0027025B"/>
    <w:rsid w:val="00276A7A"/>
    <w:rsid w:val="00280599"/>
    <w:rsid w:val="00285E97"/>
    <w:rsid w:val="00286FE4"/>
    <w:rsid w:val="00291F52"/>
    <w:rsid w:val="00292C74"/>
    <w:rsid w:val="002B4732"/>
    <w:rsid w:val="002C2BDA"/>
    <w:rsid w:val="002C339E"/>
    <w:rsid w:val="002D0076"/>
    <w:rsid w:val="002D18D4"/>
    <w:rsid w:val="00301438"/>
    <w:rsid w:val="003072D6"/>
    <w:rsid w:val="00310D59"/>
    <w:rsid w:val="00312E44"/>
    <w:rsid w:val="00313FE0"/>
    <w:rsid w:val="00315971"/>
    <w:rsid w:val="00337F4E"/>
    <w:rsid w:val="00355658"/>
    <w:rsid w:val="00360EA4"/>
    <w:rsid w:val="00363F1A"/>
    <w:rsid w:val="00367C5D"/>
    <w:rsid w:val="003944D1"/>
    <w:rsid w:val="003A022A"/>
    <w:rsid w:val="003A335F"/>
    <w:rsid w:val="003B75DA"/>
    <w:rsid w:val="003C7C80"/>
    <w:rsid w:val="003D2269"/>
    <w:rsid w:val="003D229F"/>
    <w:rsid w:val="003E20BA"/>
    <w:rsid w:val="003E5DB2"/>
    <w:rsid w:val="003F05F6"/>
    <w:rsid w:val="003F45E5"/>
    <w:rsid w:val="0040270C"/>
    <w:rsid w:val="00410ACF"/>
    <w:rsid w:val="00411CDA"/>
    <w:rsid w:val="0041317D"/>
    <w:rsid w:val="00414B40"/>
    <w:rsid w:val="004171AE"/>
    <w:rsid w:val="00417913"/>
    <w:rsid w:val="0042473B"/>
    <w:rsid w:val="00424F96"/>
    <w:rsid w:val="00433F62"/>
    <w:rsid w:val="00435822"/>
    <w:rsid w:val="00436E2A"/>
    <w:rsid w:val="0044502D"/>
    <w:rsid w:val="0044652B"/>
    <w:rsid w:val="00452351"/>
    <w:rsid w:val="004613A5"/>
    <w:rsid w:val="00472424"/>
    <w:rsid w:val="00473465"/>
    <w:rsid w:val="0048135A"/>
    <w:rsid w:val="00486B6E"/>
    <w:rsid w:val="00490FE1"/>
    <w:rsid w:val="0049588C"/>
    <w:rsid w:val="004A0B85"/>
    <w:rsid w:val="004A1792"/>
    <w:rsid w:val="004C776C"/>
    <w:rsid w:val="004C7782"/>
    <w:rsid w:val="004C78C2"/>
    <w:rsid w:val="004E58A8"/>
    <w:rsid w:val="004E6C43"/>
    <w:rsid w:val="004E6E81"/>
    <w:rsid w:val="005011A3"/>
    <w:rsid w:val="005059BD"/>
    <w:rsid w:val="00513450"/>
    <w:rsid w:val="005154CF"/>
    <w:rsid w:val="00516720"/>
    <w:rsid w:val="005262A9"/>
    <w:rsid w:val="00531F5B"/>
    <w:rsid w:val="00541824"/>
    <w:rsid w:val="00542F9C"/>
    <w:rsid w:val="00543BB1"/>
    <w:rsid w:val="005552AD"/>
    <w:rsid w:val="00557B1F"/>
    <w:rsid w:val="00561476"/>
    <w:rsid w:val="0056424F"/>
    <w:rsid w:val="00565DFD"/>
    <w:rsid w:val="00577901"/>
    <w:rsid w:val="005863FC"/>
    <w:rsid w:val="00595883"/>
    <w:rsid w:val="00596B36"/>
    <w:rsid w:val="005A3077"/>
    <w:rsid w:val="005A694B"/>
    <w:rsid w:val="005A779B"/>
    <w:rsid w:val="005B37B1"/>
    <w:rsid w:val="005B5219"/>
    <w:rsid w:val="005B7466"/>
    <w:rsid w:val="005C497C"/>
    <w:rsid w:val="005D1E5E"/>
    <w:rsid w:val="005D27D9"/>
    <w:rsid w:val="005D4D80"/>
    <w:rsid w:val="005E1F5A"/>
    <w:rsid w:val="005E2C0E"/>
    <w:rsid w:val="005E7ED6"/>
    <w:rsid w:val="005F107C"/>
    <w:rsid w:val="005F5A0F"/>
    <w:rsid w:val="005F6D11"/>
    <w:rsid w:val="006000B6"/>
    <w:rsid w:val="00605035"/>
    <w:rsid w:val="0061511F"/>
    <w:rsid w:val="006163F5"/>
    <w:rsid w:val="0062616A"/>
    <w:rsid w:val="0063369A"/>
    <w:rsid w:val="00660197"/>
    <w:rsid w:val="00660374"/>
    <w:rsid w:val="006607B7"/>
    <w:rsid w:val="00662FAF"/>
    <w:rsid w:val="00665233"/>
    <w:rsid w:val="0067626E"/>
    <w:rsid w:val="006A08E6"/>
    <w:rsid w:val="006B69FE"/>
    <w:rsid w:val="006D129D"/>
    <w:rsid w:val="006D751E"/>
    <w:rsid w:val="006E41E1"/>
    <w:rsid w:val="006F2676"/>
    <w:rsid w:val="006F4E92"/>
    <w:rsid w:val="00701F65"/>
    <w:rsid w:val="0070279B"/>
    <w:rsid w:val="00704CD2"/>
    <w:rsid w:val="00705603"/>
    <w:rsid w:val="00707417"/>
    <w:rsid w:val="00707B46"/>
    <w:rsid w:val="00717F11"/>
    <w:rsid w:val="00726CAC"/>
    <w:rsid w:val="00733682"/>
    <w:rsid w:val="00734C49"/>
    <w:rsid w:val="00736800"/>
    <w:rsid w:val="00736BF1"/>
    <w:rsid w:val="007523BE"/>
    <w:rsid w:val="007578A0"/>
    <w:rsid w:val="0076153A"/>
    <w:rsid w:val="00762FDD"/>
    <w:rsid w:val="007631D1"/>
    <w:rsid w:val="00765859"/>
    <w:rsid w:val="00783D51"/>
    <w:rsid w:val="00787272"/>
    <w:rsid w:val="00790119"/>
    <w:rsid w:val="0079536E"/>
    <w:rsid w:val="007A27A1"/>
    <w:rsid w:val="007A2E39"/>
    <w:rsid w:val="007A3D3E"/>
    <w:rsid w:val="007B1496"/>
    <w:rsid w:val="007B5CA9"/>
    <w:rsid w:val="007B5F24"/>
    <w:rsid w:val="007C20EF"/>
    <w:rsid w:val="007C6915"/>
    <w:rsid w:val="007D7A92"/>
    <w:rsid w:val="007F11E5"/>
    <w:rsid w:val="007F5096"/>
    <w:rsid w:val="00800195"/>
    <w:rsid w:val="00803DAD"/>
    <w:rsid w:val="008062AB"/>
    <w:rsid w:val="00814A88"/>
    <w:rsid w:val="008165A0"/>
    <w:rsid w:val="0082533D"/>
    <w:rsid w:val="008343A8"/>
    <w:rsid w:val="00840E1D"/>
    <w:rsid w:val="00841175"/>
    <w:rsid w:val="00853463"/>
    <w:rsid w:val="00854C8C"/>
    <w:rsid w:val="008605DE"/>
    <w:rsid w:val="00875562"/>
    <w:rsid w:val="008764CA"/>
    <w:rsid w:val="00883C7A"/>
    <w:rsid w:val="00884460"/>
    <w:rsid w:val="00885963"/>
    <w:rsid w:val="00885F6A"/>
    <w:rsid w:val="00892AFB"/>
    <w:rsid w:val="00893F76"/>
    <w:rsid w:val="008961D4"/>
    <w:rsid w:val="008A2125"/>
    <w:rsid w:val="008A2E90"/>
    <w:rsid w:val="008A5058"/>
    <w:rsid w:val="008B2644"/>
    <w:rsid w:val="008B77FC"/>
    <w:rsid w:val="008B79EE"/>
    <w:rsid w:val="008C3727"/>
    <w:rsid w:val="008C7366"/>
    <w:rsid w:val="008D3684"/>
    <w:rsid w:val="008D581E"/>
    <w:rsid w:val="008D582F"/>
    <w:rsid w:val="008E2EBD"/>
    <w:rsid w:val="008E6B03"/>
    <w:rsid w:val="009239EE"/>
    <w:rsid w:val="009243AF"/>
    <w:rsid w:val="00927D0F"/>
    <w:rsid w:val="0094057F"/>
    <w:rsid w:val="00947D9C"/>
    <w:rsid w:val="00950F05"/>
    <w:rsid w:val="009528D4"/>
    <w:rsid w:val="00961FBA"/>
    <w:rsid w:val="00963483"/>
    <w:rsid w:val="0097411D"/>
    <w:rsid w:val="0098768C"/>
    <w:rsid w:val="00993B44"/>
    <w:rsid w:val="009953BA"/>
    <w:rsid w:val="009A2231"/>
    <w:rsid w:val="009B0B9C"/>
    <w:rsid w:val="009B2085"/>
    <w:rsid w:val="009C245F"/>
    <w:rsid w:val="009C28B6"/>
    <w:rsid w:val="009D6026"/>
    <w:rsid w:val="009D75AA"/>
    <w:rsid w:val="009E14CA"/>
    <w:rsid w:val="009E5863"/>
    <w:rsid w:val="009F027B"/>
    <w:rsid w:val="009F46EE"/>
    <w:rsid w:val="009F5DAD"/>
    <w:rsid w:val="009F659B"/>
    <w:rsid w:val="00A03502"/>
    <w:rsid w:val="00A0654A"/>
    <w:rsid w:val="00A1279A"/>
    <w:rsid w:val="00A12B02"/>
    <w:rsid w:val="00A15227"/>
    <w:rsid w:val="00A15822"/>
    <w:rsid w:val="00A27900"/>
    <w:rsid w:val="00A318FB"/>
    <w:rsid w:val="00A34EC5"/>
    <w:rsid w:val="00A362A6"/>
    <w:rsid w:val="00A364F7"/>
    <w:rsid w:val="00A432BD"/>
    <w:rsid w:val="00A50CC6"/>
    <w:rsid w:val="00A52A5A"/>
    <w:rsid w:val="00A56C43"/>
    <w:rsid w:val="00A57E31"/>
    <w:rsid w:val="00A62F3B"/>
    <w:rsid w:val="00A649BD"/>
    <w:rsid w:val="00A870E0"/>
    <w:rsid w:val="00A87EF4"/>
    <w:rsid w:val="00A95F65"/>
    <w:rsid w:val="00AB2DB4"/>
    <w:rsid w:val="00AB4751"/>
    <w:rsid w:val="00AB5D17"/>
    <w:rsid w:val="00AB5EB3"/>
    <w:rsid w:val="00AB639E"/>
    <w:rsid w:val="00AB6EA7"/>
    <w:rsid w:val="00AC0ADF"/>
    <w:rsid w:val="00AC49AC"/>
    <w:rsid w:val="00AD2EEC"/>
    <w:rsid w:val="00AD4957"/>
    <w:rsid w:val="00AD7252"/>
    <w:rsid w:val="00AE6ACB"/>
    <w:rsid w:val="00AE7F03"/>
    <w:rsid w:val="00AF621C"/>
    <w:rsid w:val="00AF7281"/>
    <w:rsid w:val="00AF7B88"/>
    <w:rsid w:val="00B02D07"/>
    <w:rsid w:val="00B03528"/>
    <w:rsid w:val="00B05A94"/>
    <w:rsid w:val="00B2562E"/>
    <w:rsid w:val="00B26DAB"/>
    <w:rsid w:val="00B31412"/>
    <w:rsid w:val="00B4062F"/>
    <w:rsid w:val="00B55ADF"/>
    <w:rsid w:val="00B56327"/>
    <w:rsid w:val="00B609AD"/>
    <w:rsid w:val="00B61442"/>
    <w:rsid w:val="00B816F6"/>
    <w:rsid w:val="00B9216D"/>
    <w:rsid w:val="00B968F5"/>
    <w:rsid w:val="00BA152C"/>
    <w:rsid w:val="00BB0B31"/>
    <w:rsid w:val="00BC2BC4"/>
    <w:rsid w:val="00BD206E"/>
    <w:rsid w:val="00BD2D1E"/>
    <w:rsid w:val="00BD5401"/>
    <w:rsid w:val="00BE3DB9"/>
    <w:rsid w:val="00BE63E9"/>
    <w:rsid w:val="00BF7686"/>
    <w:rsid w:val="00C00756"/>
    <w:rsid w:val="00C02779"/>
    <w:rsid w:val="00C047EB"/>
    <w:rsid w:val="00C0588D"/>
    <w:rsid w:val="00C11D28"/>
    <w:rsid w:val="00C12C27"/>
    <w:rsid w:val="00C20812"/>
    <w:rsid w:val="00C22614"/>
    <w:rsid w:val="00C25292"/>
    <w:rsid w:val="00C3176F"/>
    <w:rsid w:val="00C419CF"/>
    <w:rsid w:val="00C5727D"/>
    <w:rsid w:val="00C5798C"/>
    <w:rsid w:val="00C60FBF"/>
    <w:rsid w:val="00C723A5"/>
    <w:rsid w:val="00C72860"/>
    <w:rsid w:val="00C7696C"/>
    <w:rsid w:val="00C76C00"/>
    <w:rsid w:val="00C80263"/>
    <w:rsid w:val="00C815BA"/>
    <w:rsid w:val="00C81670"/>
    <w:rsid w:val="00C81CC4"/>
    <w:rsid w:val="00C86AD5"/>
    <w:rsid w:val="00CA3216"/>
    <w:rsid w:val="00CA4005"/>
    <w:rsid w:val="00CA4DBE"/>
    <w:rsid w:val="00CB4351"/>
    <w:rsid w:val="00CB4BDA"/>
    <w:rsid w:val="00CC46EA"/>
    <w:rsid w:val="00CD2BAA"/>
    <w:rsid w:val="00CD30A4"/>
    <w:rsid w:val="00CF6D2D"/>
    <w:rsid w:val="00D05BD8"/>
    <w:rsid w:val="00D05ED1"/>
    <w:rsid w:val="00D07600"/>
    <w:rsid w:val="00D155DE"/>
    <w:rsid w:val="00D205DF"/>
    <w:rsid w:val="00D25909"/>
    <w:rsid w:val="00D27140"/>
    <w:rsid w:val="00D31095"/>
    <w:rsid w:val="00D31893"/>
    <w:rsid w:val="00D354E3"/>
    <w:rsid w:val="00D50045"/>
    <w:rsid w:val="00D50A11"/>
    <w:rsid w:val="00D5140A"/>
    <w:rsid w:val="00D51684"/>
    <w:rsid w:val="00D652B6"/>
    <w:rsid w:val="00D71B39"/>
    <w:rsid w:val="00D72363"/>
    <w:rsid w:val="00D728F6"/>
    <w:rsid w:val="00D80BB6"/>
    <w:rsid w:val="00D867DF"/>
    <w:rsid w:val="00D916F8"/>
    <w:rsid w:val="00D9208F"/>
    <w:rsid w:val="00D9393F"/>
    <w:rsid w:val="00DA15A0"/>
    <w:rsid w:val="00DA20A4"/>
    <w:rsid w:val="00DA2BAD"/>
    <w:rsid w:val="00DB1DFC"/>
    <w:rsid w:val="00DB4314"/>
    <w:rsid w:val="00DB64C5"/>
    <w:rsid w:val="00DC40FF"/>
    <w:rsid w:val="00DD1926"/>
    <w:rsid w:val="00DE7610"/>
    <w:rsid w:val="00DF1DEF"/>
    <w:rsid w:val="00DF4166"/>
    <w:rsid w:val="00DF7F1E"/>
    <w:rsid w:val="00E0239D"/>
    <w:rsid w:val="00E0384C"/>
    <w:rsid w:val="00E03F11"/>
    <w:rsid w:val="00E07C44"/>
    <w:rsid w:val="00E12AB1"/>
    <w:rsid w:val="00E22BF9"/>
    <w:rsid w:val="00E265E9"/>
    <w:rsid w:val="00E2733E"/>
    <w:rsid w:val="00E40A3C"/>
    <w:rsid w:val="00E42706"/>
    <w:rsid w:val="00E42968"/>
    <w:rsid w:val="00E43AEB"/>
    <w:rsid w:val="00E520A1"/>
    <w:rsid w:val="00E559C7"/>
    <w:rsid w:val="00E711C7"/>
    <w:rsid w:val="00E76F1E"/>
    <w:rsid w:val="00E8642F"/>
    <w:rsid w:val="00E87F06"/>
    <w:rsid w:val="00E95D8B"/>
    <w:rsid w:val="00EA78A9"/>
    <w:rsid w:val="00EB0791"/>
    <w:rsid w:val="00EB4961"/>
    <w:rsid w:val="00EE500D"/>
    <w:rsid w:val="00EE5EA7"/>
    <w:rsid w:val="00EE7EB0"/>
    <w:rsid w:val="00F00221"/>
    <w:rsid w:val="00F02AE8"/>
    <w:rsid w:val="00F03677"/>
    <w:rsid w:val="00F05151"/>
    <w:rsid w:val="00F12DBE"/>
    <w:rsid w:val="00F13677"/>
    <w:rsid w:val="00F157A1"/>
    <w:rsid w:val="00F167EC"/>
    <w:rsid w:val="00F2152E"/>
    <w:rsid w:val="00F22C59"/>
    <w:rsid w:val="00F26600"/>
    <w:rsid w:val="00F34240"/>
    <w:rsid w:val="00F35632"/>
    <w:rsid w:val="00F41934"/>
    <w:rsid w:val="00F47217"/>
    <w:rsid w:val="00F50FA7"/>
    <w:rsid w:val="00F5703D"/>
    <w:rsid w:val="00F57080"/>
    <w:rsid w:val="00F57112"/>
    <w:rsid w:val="00F57CFC"/>
    <w:rsid w:val="00F645D7"/>
    <w:rsid w:val="00F666E4"/>
    <w:rsid w:val="00F72E26"/>
    <w:rsid w:val="00F75016"/>
    <w:rsid w:val="00F80440"/>
    <w:rsid w:val="00F80D56"/>
    <w:rsid w:val="00F83D0A"/>
    <w:rsid w:val="00F84878"/>
    <w:rsid w:val="00F904A4"/>
    <w:rsid w:val="00F96958"/>
    <w:rsid w:val="00F96CA4"/>
    <w:rsid w:val="00FB0660"/>
    <w:rsid w:val="00FB40B4"/>
    <w:rsid w:val="00FB7842"/>
    <w:rsid w:val="00FC1E62"/>
    <w:rsid w:val="00FC71E1"/>
    <w:rsid w:val="00FD468C"/>
    <w:rsid w:val="00FE41DB"/>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500F7D0-89FF-4C00-83F2-D8EABC48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96B36"/>
    <w:rPr>
      <w:rFonts w:asciiTheme="majorHAnsi" w:eastAsiaTheme="majorEastAsia" w:hAnsiTheme="majorHAnsi" w:cstheme="majorBidi"/>
      <w:sz w:val="18"/>
      <w:szCs w:val="18"/>
    </w:rPr>
  </w:style>
  <w:style w:type="character" w:customStyle="1" w:styleId="a4">
    <w:name w:val="吹き出し (文字)"/>
    <w:basedOn w:val="a0"/>
    <w:link w:val="a3"/>
    <w:uiPriority w:val="99"/>
    <w:rsid w:val="00596B36"/>
    <w:rPr>
      <w:rFonts w:asciiTheme="majorHAnsi" w:eastAsiaTheme="majorEastAsia" w:hAnsiTheme="majorHAnsi" w:cstheme="majorBidi"/>
      <w:sz w:val="18"/>
      <w:szCs w:val="18"/>
    </w:rPr>
  </w:style>
  <w:style w:type="paragraph" w:styleId="Web">
    <w:name w:val="Normal (Web)"/>
    <w:basedOn w:val="a"/>
    <w:uiPriority w:val="99"/>
    <w:semiHidden/>
    <w:unhideWhenUsed/>
    <w:rsid w:val="00947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A0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A0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2614"/>
    <w:pPr>
      <w:ind w:leftChars="400" w:left="840"/>
    </w:pPr>
  </w:style>
  <w:style w:type="paragraph" w:styleId="a7">
    <w:name w:val="header"/>
    <w:basedOn w:val="a"/>
    <w:link w:val="a8"/>
    <w:uiPriority w:val="99"/>
    <w:unhideWhenUsed/>
    <w:rsid w:val="00D9393F"/>
    <w:pPr>
      <w:tabs>
        <w:tab w:val="center" w:pos="4252"/>
        <w:tab w:val="right" w:pos="8504"/>
      </w:tabs>
      <w:snapToGrid w:val="0"/>
    </w:pPr>
  </w:style>
  <w:style w:type="character" w:customStyle="1" w:styleId="a8">
    <w:name w:val="ヘッダー (文字)"/>
    <w:basedOn w:val="a0"/>
    <w:link w:val="a7"/>
    <w:uiPriority w:val="99"/>
    <w:rsid w:val="00D9393F"/>
  </w:style>
  <w:style w:type="paragraph" w:styleId="a9">
    <w:name w:val="footer"/>
    <w:basedOn w:val="a"/>
    <w:link w:val="aa"/>
    <w:uiPriority w:val="99"/>
    <w:unhideWhenUsed/>
    <w:rsid w:val="00D9393F"/>
    <w:pPr>
      <w:tabs>
        <w:tab w:val="center" w:pos="4252"/>
        <w:tab w:val="right" w:pos="8504"/>
      </w:tabs>
      <w:snapToGrid w:val="0"/>
    </w:pPr>
  </w:style>
  <w:style w:type="character" w:customStyle="1" w:styleId="aa">
    <w:name w:val="フッター (文字)"/>
    <w:basedOn w:val="a0"/>
    <w:link w:val="a9"/>
    <w:uiPriority w:val="99"/>
    <w:rsid w:val="00D9393F"/>
  </w:style>
  <w:style w:type="paragraph" w:styleId="ab">
    <w:name w:val="Closing"/>
    <w:basedOn w:val="a"/>
    <w:link w:val="ac"/>
    <w:uiPriority w:val="99"/>
    <w:unhideWhenUsed/>
    <w:rsid w:val="00704CD2"/>
    <w:pPr>
      <w:jc w:val="right"/>
    </w:pPr>
    <w:rPr>
      <w:rFonts w:ascii="HG丸ｺﾞｼｯｸM-PRO" w:eastAsia="HG丸ｺﾞｼｯｸM-PRO" w:hAnsi="HG丸ｺﾞｼｯｸM-PRO" w:cs="Times New Roman"/>
      <w:sz w:val="24"/>
      <w:szCs w:val="24"/>
    </w:rPr>
  </w:style>
  <w:style w:type="character" w:customStyle="1" w:styleId="ac">
    <w:name w:val="結語 (文字)"/>
    <w:basedOn w:val="a0"/>
    <w:link w:val="ab"/>
    <w:uiPriority w:val="99"/>
    <w:rsid w:val="00704CD2"/>
    <w:rPr>
      <w:rFonts w:ascii="HG丸ｺﾞｼｯｸM-PRO" w:eastAsia="HG丸ｺﾞｼｯｸM-PRO" w:hAnsi="HG丸ｺﾞｼｯｸM-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1DC3-F4B0-4BB7-9357-19820E98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3</cp:revision>
  <cp:lastPrinted>2018-04-10T02:28:00Z</cp:lastPrinted>
  <dcterms:created xsi:type="dcterms:W3CDTF">2018-03-30T09:31:00Z</dcterms:created>
  <dcterms:modified xsi:type="dcterms:W3CDTF">2018-04-10T02:48:00Z</dcterms:modified>
</cp:coreProperties>
</file>