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D5A" w:rsidRPr="00A66D5A" w:rsidRDefault="00A66D5A" w:rsidP="00A66D5A">
      <w:pPr>
        <w:spacing w:line="0" w:lineRule="atLeast"/>
        <w:rPr>
          <w:rFonts w:asciiTheme="majorEastAsia" w:eastAsiaTheme="majorEastAsia" w:hAnsiTheme="majorEastAsia"/>
        </w:rPr>
      </w:pPr>
      <w:r w:rsidRPr="00A66D5A">
        <w:rPr>
          <w:rFonts w:asciiTheme="majorEastAsia" w:eastAsiaTheme="majorEastAsia" w:hAnsiTheme="majorEastAsia" w:hint="eastAsia"/>
        </w:rPr>
        <w:t>職場における受動喫煙</w:t>
      </w:r>
      <w:r w:rsidR="004B7A2C">
        <w:rPr>
          <w:rFonts w:asciiTheme="majorEastAsia" w:eastAsiaTheme="majorEastAsia" w:hAnsiTheme="majorEastAsia" w:hint="eastAsia"/>
        </w:rPr>
        <w:t>防止</w:t>
      </w:r>
      <w:r w:rsidRPr="00A66D5A">
        <w:rPr>
          <w:rFonts w:asciiTheme="majorEastAsia" w:eastAsiaTheme="majorEastAsia" w:hAnsiTheme="majorEastAsia" w:hint="eastAsia"/>
        </w:rPr>
        <w:t>対策が強化</w:t>
      </w:r>
    </w:p>
    <w:p w:rsidR="00A66D5A" w:rsidRDefault="00A66D5A" w:rsidP="00A23C55">
      <w:pPr>
        <w:spacing w:line="0" w:lineRule="atLeast"/>
        <w:ind w:firstLineChars="100" w:firstLine="210"/>
      </w:pPr>
    </w:p>
    <w:p w:rsidR="003823B0" w:rsidRDefault="00215E92" w:rsidP="00A23C55">
      <w:pPr>
        <w:spacing w:line="0" w:lineRule="atLeast"/>
        <w:ind w:firstLineChars="100" w:firstLine="210"/>
      </w:pPr>
      <w:r>
        <w:rPr>
          <w:rFonts w:hint="eastAsia"/>
        </w:rPr>
        <w:t>２０２０年４月１日、</w:t>
      </w:r>
      <w:r w:rsidR="00A23C55">
        <w:rPr>
          <w:rFonts w:hint="eastAsia"/>
        </w:rPr>
        <w:t>「健康増進法の一部を改正する法律」</w:t>
      </w:r>
      <w:r w:rsidR="00A66D5A">
        <w:rPr>
          <w:rFonts w:hint="eastAsia"/>
        </w:rPr>
        <w:t>が</w:t>
      </w:r>
      <w:r w:rsidR="00370088">
        <w:rPr>
          <w:rFonts w:hint="eastAsia"/>
        </w:rPr>
        <w:t>全面施行されまし</w:t>
      </w:r>
      <w:r w:rsidR="00A66D5A">
        <w:rPr>
          <w:rFonts w:hint="eastAsia"/>
        </w:rPr>
        <w:t>た。この健康増進法の改正により、公共施設や多数の者が利用する</w:t>
      </w:r>
      <w:r w:rsidR="009641E6">
        <w:rPr>
          <w:rFonts w:hint="eastAsia"/>
        </w:rPr>
        <w:t>施設など</w:t>
      </w:r>
      <w:r w:rsidR="00A66D5A">
        <w:rPr>
          <w:rFonts w:hint="eastAsia"/>
        </w:rPr>
        <w:t>での受動喫煙防止対策が強化され、義務違反者には５０万円以下の過料が</w:t>
      </w:r>
      <w:r w:rsidR="004B7A2C">
        <w:rPr>
          <w:rFonts w:hint="eastAsia"/>
        </w:rPr>
        <w:t>科</w:t>
      </w:r>
      <w:r w:rsidR="00862C70">
        <w:rPr>
          <w:rFonts w:hint="eastAsia"/>
        </w:rPr>
        <w:t>され</w:t>
      </w:r>
      <w:r w:rsidR="00A66D5A">
        <w:rPr>
          <w:rFonts w:hint="eastAsia"/>
        </w:rPr>
        <w:t>ることとなりました</w:t>
      </w:r>
      <w:r w:rsidR="00B85E56">
        <w:rPr>
          <w:rFonts w:hint="eastAsia"/>
        </w:rPr>
        <w:t>）</w:t>
      </w:r>
      <w:r w:rsidR="00A66D5A">
        <w:rPr>
          <w:rFonts w:hint="eastAsia"/>
        </w:rPr>
        <w:t>。</w:t>
      </w:r>
    </w:p>
    <w:p w:rsidR="00A66D5A" w:rsidRDefault="00A66D5A" w:rsidP="00A23C55">
      <w:pPr>
        <w:spacing w:line="0" w:lineRule="atLeast"/>
        <w:ind w:firstLineChars="100" w:firstLine="210"/>
      </w:pPr>
      <w:r>
        <w:rPr>
          <w:rFonts w:hint="eastAsia"/>
        </w:rPr>
        <w:t>法律では、施設を３種類に区分し、その区分ごとに規制内容を定めています。</w:t>
      </w:r>
      <w:r w:rsidR="005D5DDC">
        <w:rPr>
          <w:rFonts w:hint="eastAsia"/>
        </w:rPr>
        <w:t>【表１】</w:t>
      </w:r>
    </w:p>
    <w:p w:rsidR="00A60B00" w:rsidRDefault="00A60B00" w:rsidP="00A23C55">
      <w:pPr>
        <w:spacing w:line="0" w:lineRule="atLeast"/>
        <w:ind w:firstLineChars="100" w:firstLine="210"/>
      </w:pPr>
    </w:p>
    <w:p w:rsidR="008A104B" w:rsidRDefault="00A66D5A" w:rsidP="00A23C55">
      <w:pPr>
        <w:spacing w:line="0" w:lineRule="atLeast"/>
        <w:ind w:firstLineChars="100" w:firstLine="210"/>
      </w:pPr>
      <w:r>
        <w:rPr>
          <w:rFonts w:hint="eastAsia"/>
        </w:rPr>
        <w:t>まず、学校や病院、行政機関の庁</w:t>
      </w:r>
      <w:r>
        <w:rPr>
          <w:rFonts w:hint="eastAsia"/>
        </w:rPr>
        <w:t>舎は</w:t>
      </w:r>
      <w:r w:rsidR="00F547E8">
        <w:rPr>
          <w:rFonts w:hint="eastAsia"/>
        </w:rPr>
        <w:t>、法律上「</w:t>
      </w:r>
      <w:r>
        <w:rPr>
          <w:rFonts w:hint="eastAsia"/>
        </w:rPr>
        <w:t>第一種施設</w:t>
      </w:r>
      <w:r w:rsidR="00F547E8">
        <w:rPr>
          <w:rFonts w:hint="eastAsia"/>
        </w:rPr>
        <w:t>」</w:t>
      </w:r>
      <w:r>
        <w:rPr>
          <w:rFonts w:hint="eastAsia"/>
        </w:rPr>
        <w:t>と呼ばれ、敷地内禁煙</w:t>
      </w:r>
      <w:r w:rsidR="008A104B">
        <w:rPr>
          <w:rFonts w:hint="eastAsia"/>
        </w:rPr>
        <w:t>となりま</w:t>
      </w:r>
      <w:r w:rsidR="00A60B00">
        <w:rPr>
          <w:rFonts w:hint="eastAsia"/>
        </w:rPr>
        <w:t>す。</w:t>
      </w:r>
      <w:r w:rsidR="008A104B">
        <w:rPr>
          <w:rFonts w:hint="eastAsia"/>
        </w:rPr>
        <w:t>。</w:t>
      </w:r>
    </w:p>
    <w:p w:rsidR="00A66D5A" w:rsidRDefault="008A104B" w:rsidP="00A23C55">
      <w:pPr>
        <w:spacing w:line="0" w:lineRule="atLeast"/>
        <w:ind w:firstLineChars="100" w:firstLine="210"/>
      </w:pPr>
      <w:r>
        <w:rPr>
          <w:rFonts w:hint="eastAsia"/>
        </w:rPr>
        <w:t>これにより、</w:t>
      </w:r>
      <w:r w:rsidR="00A66D5A">
        <w:rPr>
          <w:rFonts w:hint="eastAsia"/>
        </w:rPr>
        <w:t>屋内は完全禁煙、屋外の敷地内は法</w:t>
      </w:r>
      <w:r w:rsidR="00AE5200">
        <w:rPr>
          <w:rFonts w:hint="eastAsia"/>
        </w:rPr>
        <w:t>律</w:t>
      </w:r>
      <w:r w:rsidR="00A66D5A">
        <w:rPr>
          <w:rFonts w:hint="eastAsia"/>
        </w:rPr>
        <w:t>で定める要件を満たす喫煙場所においてのみ喫煙が認められ</w:t>
      </w:r>
      <w:r>
        <w:rPr>
          <w:rFonts w:hint="eastAsia"/>
        </w:rPr>
        <w:t>ることとなります</w:t>
      </w:r>
      <w:r w:rsidR="00A66D5A">
        <w:rPr>
          <w:rFonts w:hint="eastAsia"/>
        </w:rPr>
        <w:t>。</w:t>
      </w:r>
    </w:p>
    <w:tbl>
      <w:tblPr>
        <w:tblStyle w:val="a3"/>
        <w:tblpPr w:leftFromText="142" w:rightFromText="142" w:tblpX="-1575" w:tblpYSpec="top"/>
        <w:tblW w:w="5637" w:type="dxa"/>
        <w:tblLook w:val="04A0" w:firstRow="1" w:lastRow="0" w:firstColumn="1" w:lastColumn="0" w:noHBand="0" w:noVBand="1"/>
      </w:tblPr>
      <w:tblGrid>
        <w:gridCol w:w="1918"/>
        <w:gridCol w:w="3719"/>
      </w:tblGrid>
      <w:tr w:rsidR="00B85E56" w:rsidRPr="007C6D98" w:rsidTr="00B85E56">
        <w:trPr>
          <w:trHeight w:val="271"/>
        </w:trPr>
        <w:tc>
          <w:tcPr>
            <w:tcW w:w="5637" w:type="dxa"/>
            <w:gridSpan w:val="2"/>
            <w:tcBorders>
              <w:top w:val="nil"/>
              <w:left w:val="nil"/>
              <w:right w:val="nil"/>
            </w:tcBorders>
          </w:tcPr>
          <w:p w:rsidR="00B85E56" w:rsidRPr="007C6D98" w:rsidRDefault="00B85E56" w:rsidP="00B85E56">
            <w:pPr>
              <w:spacing w:line="0" w:lineRule="atLeast"/>
              <w:jc w:val="center"/>
              <w:rPr>
                <w:rFonts w:ascii="HGSｺﾞｼｯｸM" w:eastAsia="HGSｺﾞｼｯｸM"/>
                <w:sz w:val="20"/>
              </w:rPr>
            </w:pPr>
            <w:r w:rsidRPr="007C6D98">
              <w:rPr>
                <w:rFonts w:ascii="HGSｺﾞｼｯｸM" w:eastAsia="HGSｺﾞｼｯｸM" w:hint="eastAsia"/>
                <w:sz w:val="20"/>
              </w:rPr>
              <w:t>【表１】施設区分と規制内容</w:t>
            </w:r>
          </w:p>
        </w:tc>
      </w:tr>
      <w:tr w:rsidR="00B85E56" w:rsidRPr="007C6D98" w:rsidTr="0037695E">
        <w:trPr>
          <w:trHeight w:val="715"/>
        </w:trPr>
        <w:tc>
          <w:tcPr>
            <w:tcW w:w="1918" w:type="dxa"/>
            <w:vAlign w:val="center"/>
          </w:tcPr>
          <w:p w:rsidR="00B85E56" w:rsidRPr="007C6D98" w:rsidRDefault="00B85E56" w:rsidP="00B85E56">
            <w:pPr>
              <w:spacing w:line="0" w:lineRule="atLeast"/>
              <w:rPr>
                <w:rFonts w:ascii="HGSｺﾞｼｯｸM" w:eastAsia="HGSｺﾞｼｯｸM"/>
                <w:b/>
                <w:sz w:val="20"/>
              </w:rPr>
            </w:pPr>
            <w:r w:rsidRPr="007C6D98">
              <w:rPr>
                <w:rFonts w:ascii="HGSｺﾞｼｯｸM" w:eastAsia="HGSｺﾞｼｯｸM" w:hint="eastAsia"/>
                <w:b/>
                <w:sz w:val="20"/>
              </w:rPr>
              <w:t>第一種施設</w:t>
            </w:r>
          </w:p>
          <w:p w:rsidR="00B85E56" w:rsidRPr="007C6D98" w:rsidRDefault="00B85E56" w:rsidP="00B85E56">
            <w:pPr>
              <w:spacing w:line="0" w:lineRule="atLeast"/>
              <w:rPr>
                <w:rFonts w:ascii="HGSｺﾞｼｯｸM" w:eastAsia="HGSｺﾞｼｯｸM"/>
                <w:sz w:val="20"/>
              </w:rPr>
            </w:pPr>
            <w:r w:rsidRPr="007C6D98">
              <w:rPr>
                <w:rFonts w:ascii="HGSｺﾞｼｯｸM" w:eastAsia="HGSｺﾞｼｯｸM" w:hint="eastAsia"/>
                <w:sz w:val="20"/>
              </w:rPr>
              <w:t>学校、病院、行政機関の庁舎</w:t>
            </w:r>
            <w:r w:rsidR="0019076F">
              <w:rPr>
                <w:rFonts w:ascii="HGSｺﾞｼｯｸM" w:eastAsia="HGSｺﾞｼｯｸM" w:hint="eastAsia"/>
                <w:sz w:val="20"/>
              </w:rPr>
              <w:t>など</w:t>
            </w:r>
          </w:p>
        </w:tc>
        <w:tc>
          <w:tcPr>
            <w:tcW w:w="3719" w:type="dxa"/>
            <w:vAlign w:val="center"/>
          </w:tcPr>
          <w:p w:rsidR="00B85E56" w:rsidRPr="007C6D98" w:rsidRDefault="00B85E56" w:rsidP="00B85E56">
            <w:pPr>
              <w:spacing w:line="0" w:lineRule="atLeast"/>
              <w:rPr>
                <w:rFonts w:ascii="HGSｺﾞｼｯｸM" w:eastAsia="HGSｺﾞｼｯｸM"/>
                <w:b/>
                <w:sz w:val="20"/>
              </w:rPr>
            </w:pPr>
            <w:r w:rsidRPr="007C6D98">
              <w:rPr>
                <w:rFonts w:ascii="HGSｺﾞｼｯｸM" w:eastAsia="HGSｺﾞｼｯｸM" w:hint="eastAsia"/>
                <w:b/>
                <w:sz w:val="20"/>
              </w:rPr>
              <w:t>敷地内禁煙</w:t>
            </w:r>
          </w:p>
          <w:p w:rsidR="00B85E56" w:rsidRPr="007C6D98" w:rsidRDefault="00B85E56" w:rsidP="007C6D98">
            <w:pPr>
              <w:spacing w:line="0" w:lineRule="atLeast"/>
              <w:rPr>
                <w:rFonts w:ascii="HGSｺﾞｼｯｸM" w:eastAsia="HGSｺﾞｼｯｸM"/>
                <w:sz w:val="20"/>
              </w:rPr>
            </w:pPr>
            <w:r w:rsidRPr="007C6D98">
              <w:rPr>
                <w:rFonts w:ascii="HGSｺﾞｼｯｸM" w:eastAsia="HGSｺﾞｼｯｸM" w:hint="eastAsia"/>
                <w:sz w:val="18"/>
              </w:rPr>
              <w:t>※ ただし、</w:t>
            </w:r>
            <w:r w:rsidR="007C6D98">
              <w:rPr>
                <w:rFonts w:ascii="HGSｺﾞｼｯｸM" w:eastAsia="HGSｺﾞｼｯｸM" w:hint="eastAsia"/>
                <w:sz w:val="18"/>
              </w:rPr>
              <w:t>特定屋外喫煙場所（</w:t>
            </w:r>
            <w:r w:rsidRPr="007C6D98">
              <w:rPr>
                <w:rFonts w:ascii="HGSｺﾞｼｯｸM" w:eastAsia="HGSｺﾞｼｯｸM" w:hint="eastAsia"/>
                <w:sz w:val="18"/>
              </w:rPr>
              <w:t>法律</w:t>
            </w:r>
            <w:r w:rsidR="007C6D98">
              <w:rPr>
                <w:rFonts w:ascii="HGSｺﾞｼｯｸM" w:eastAsia="HGSｺﾞｼｯｸM" w:hint="eastAsia"/>
                <w:sz w:val="18"/>
              </w:rPr>
              <w:t>や政省令で要件を規定）</w:t>
            </w:r>
            <w:r w:rsidRPr="007C6D98">
              <w:rPr>
                <w:rFonts w:ascii="HGSｺﾞｼｯｸM" w:eastAsia="HGSｺﾞｼｯｸM" w:hint="eastAsia"/>
                <w:sz w:val="18"/>
              </w:rPr>
              <w:t>を屋外に設置可</w:t>
            </w:r>
            <w:r w:rsidRPr="007C6D98">
              <w:rPr>
                <w:rFonts w:ascii="HGSｺﾞｼｯｸM" w:eastAsia="HGSｺﾞｼｯｸM" w:hint="eastAsia"/>
                <w:sz w:val="20"/>
              </w:rPr>
              <w:t xml:space="preserve">　</w:t>
            </w:r>
          </w:p>
        </w:tc>
      </w:tr>
      <w:tr w:rsidR="00B85E56" w:rsidRPr="007C6D98" w:rsidTr="0037695E">
        <w:trPr>
          <w:trHeight w:val="782"/>
        </w:trPr>
        <w:tc>
          <w:tcPr>
            <w:tcW w:w="1918" w:type="dxa"/>
            <w:vAlign w:val="center"/>
          </w:tcPr>
          <w:p w:rsidR="00B85E56" w:rsidRPr="007C6D98" w:rsidRDefault="00B85E56" w:rsidP="00B85E56">
            <w:pPr>
              <w:spacing w:line="0" w:lineRule="atLeast"/>
              <w:rPr>
                <w:rFonts w:ascii="HGSｺﾞｼｯｸM" w:eastAsia="HGSｺﾞｼｯｸM"/>
                <w:b/>
                <w:sz w:val="20"/>
              </w:rPr>
            </w:pPr>
            <w:r w:rsidRPr="007C6D98">
              <w:rPr>
                <w:rFonts w:ascii="HGSｺﾞｼｯｸM" w:eastAsia="HGSｺﾞｼｯｸM" w:hint="eastAsia"/>
                <w:b/>
                <w:sz w:val="20"/>
              </w:rPr>
              <w:t>第二種施設</w:t>
            </w:r>
          </w:p>
          <w:p w:rsidR="00B85E56" w:rsidRPr="007C6D98" w:rsidRDefault="00B85E56" w:rsidP="00B85E56">
            <w:pPr>
              <w:spacing w:line="0" w:lineRule="atLeast"/>
              <w:rPr>
                <w:rFonts w:ascii="HGSｺﾞｼｯｸM" w:eastAsia="HGSｺﾞｼｯｸM"/>
                <w:sz w:val="20"/>
              </w:rPr>
            </w:pPr>
            <w:r w:rsidRPr="007C6D98">
              <w:rPr>
                <w:rFonts w:ascii="HGSｺﾞｼｯｸM" w:eastAsia="HGSｺﾞｼｯｸM" w:hint="eastAsia"/>
                <w:sz w:val="20"/>
              </w:rPr>
              <w:t>事業所、</w:t>
            </w:r>
            <w:r w:rsidR="007C6D98" w:rsidRPr="007C6D98">
              <w:rPr>
                <w:rFonts w:ascii="HGSｺﾞｼｯｸM" w:eastAsia="HGSｺﾞｼｯｸM" w:hint="eastAsia"/>
                <w:sz w:val="20"/>
              </w:rPr>
              <w:t>飲食店など</w:t>
            </w:r>
          </w:p>
        </w:tc>
        <w:tc>
          <w:tcPr>
            <w:tcW w:w="3719" w:type="dxa"/>
            <w:vAlign w:val="center"/>
          </w:tcPr>
          <w:p w:rsidR="00B85E56" w:rsidRPr="007C6D98" w:rsidRDefault="007C6D98" w:rsidP="00B85E56">
            <w:pPr>
              <w:spacing w:line="0" w:lineRule="atLeast"/>
              <w:rPr>
                <w:rFonts w:ascii="HGSｺﾞｼｯｸM" w:eastAsia="HGSｺﾞｼｯｸM"/>
                <w:b/>
                <w:sz w:val="20"/>
              </w:rPr>
            </w:pPr>
            <w:r w:rsidRPr="007C6D98">
              <w:rPr>
                <w:rFonts w:ascii="HGSｺﾞｼｯｸM" w:eastAsia="HGSｺﾞｼｯｸM" w:hint="eastAsia"/>
                <w:b/>
                <w:sz w:val="20"/>
              </w:rPr>
              <w:t>原則屋内禁煙</w:t>
            </w:r>
          </w:p>
          <w:p w:rsidR="007C6D98" w:rsidRPr="007C6D98" w:rsidRDefault="007C6D98" w:rsidP="00B85E56">
            <w:pPr>
              <w:spacing w:line="0" w:lineRule="atLeast"/>
              <w:rPr>
                <w:rFonts w:ascii="HGSｺﾞｼｯｸM" w:eastAsia="HGSｺﾞｼｯｸM"/>
                <w:sz w:val="20"/>
              </w:rPr>
            </w:pPr>
            <w:r w:rsidRPr="007C6D98">
              <w:rPr>
                <w:rFonts w:ascii="HGSｺﾞｼｯｸM" w:eastAsia="HGSｺﾞｼｯｸM" w:hint="eastAsia"/>
                <w:sz w:val="18"/>
              </w:rPr>
              <w:t>※ ただし、</w:t>
            </w:r>
            <w:r>
              <w:rPr>
                <w:rFonts w:ascii="HGSｺﾞｼｯｸM" w:eastAsia="HGSｺﾞｼｯｸM" w:hint="eastAsia"/>
                <w:sz w:val="18"/>
              </w:rPr>
              <w:t>屋内の一部に</w:t>
            </w:r>
            <w:r w:rsidRPr="007C6D98">
              <w:rPr>
                <w:rFonts w:ascii="HGSｺﾞｼｯｸM" w:eastAsia="HGSｺﾞｼｯｸM" w:hint="eastAsia"/>
                <w:sz w:val="18"/>
              </w:rPr>
              <w:t>喫煙専用室</w:t>
            </w:r>
            <w:r>
              <w:rPr>
                <w:rFonts w:ascii="HGSｺﾞｼｯｸM" w:eastAsia="HGSｺﾞｼｯｸM" w:hint="eastAsia"/>
                <w:sz w:val="18"/>
              </w:rPr>
              <w:t>（法律や政省令で要件を規定）</w:t>
            </w:r>
            <w:r w:rsidRPr="007C6D98">
              <w:rPr>
                <w:rFonts w:ascii="HGSｺﾞｼｯｸM" w:eastAsia="HGSｺﾞｼｯｸM" w:hint="eastAsia"/>
                <w:sz w:val="18"/>
              </w:rPr>
              <w:t>を設置可</w:t>
            </w:r>
          </w:p>
        </w:tc>
      </w:tr>
      <w:tr w:rsidR="00B85E56" w:rsidRPr="007C6D98" w:rsidTr="0037695E">
        <w:trPr>
          <w:trHeight w:val="836"/>
        </w:trPr>
        <w:tc>
          <w:tcPr>
            <w:tcW w:w="1918" w:type="dxa"/>
            <w:vAlign w:val="center"/>
          </w:tcPr>
          <w:p w:rsidR="00B85E56" w:rsidRPr="007C6D98" w:rsidRDefault="00B85E56" w:rsidP="00B85E56">
            <w:pPr>
              <w:spacing w:line="0" w:lineRule="atLeast"/>
              <w:rPr>
                <w:rFonts w:ascii="HGSｺﾞｼｯｸM" w:eastAsia="HGSｺﾞｼｯｸM"/>
                <w:b/>
                <w:sz w:val="20"/>
              </w:rPr>
            </w:pPr>
            <w:r w:rsidRPr="007C6D98">
              <w:rPr>
                <w:rFonts w:ascii="HGSｺﾞｼｯｸM" w:eastAsia="HGSｺﾞｼｯｸM" w:hint="eastAsia"/>
                <w:b/>
                <w:sz w:val="20"/>
              </w:rPr>
              <w:t>喫煙目的施設</w:t>
            </w:r>
          </w:p>
          <w:p w:rsidR="007C6D98" w:rsidRPr="007C6D98" w:rsidRDefault="007C6D98" w:rsidP="00B85E56">
            <w:pPr>
              <w:spacing w:line="0" w:lineRule="atLeast"/>
              <w:rPr>
                <w:rFonts w:ascii="HGSｺﾞｼｯｸM" w:eastAsia="HGSｺﾞｼｯｸM"/>
                <w:sz w:val="20"/>
              </w:rPr>
            </w:pPr>
            <w:r>
              <w:rPr>
                <w:rFonts w:ascii="HGSｺﾞｼｯｸM" w:eastAsia="HGSｺﾞｼｯｸM" w:hint="eastAsia"/>
                <w:sz w:val="20"/>
              </w:rPr>
              <w:t>たばこの販売</w:t>
            </w:r>
            <w:r w:rsidR="005175CB">
              <w:rPr>
                <w:rFonts w:ascii="HGSｺﾞｼｯｸM" w:eastAsia="HGSｺﾞｼｯｸM" w:hint="eastAsia"/>
                <w:sz w:val="20"/>
              </w:rPr>
              <w:t>店</w:t>
            </w:r>
            <w:r>
              <w:rPr>
                <w:rFonts w:ascii="HGSｺﾞｼｯｸM" w:eastAsia="HGSｺﾞｼｯｸM" w:hint="eastAsia"/>
                <w:sz w:val="20"/>
              </w:rPr>
              <w:t>やシガーバーなど</w:t>
            </w:r>
          </w:p>
        </w:tc>
        <w:tc>
          <w:tcPr>
            <w:tcW w:w="3719" w:type="dxa"/>
            <w:vAlign w:val="center"/>
          </w:tcPr>
          <w:p w:rsidR="00B85E56" w:rsidRPr="007C6D98" w:rsidRDefault="007C6D98" w:rsidP="00B85E56">
            <w:pPr>
              <w:spacing w:line="0" w:lineRule="atLeast"/>
              <w:rPr>
                <w:rFonts w:ascii="HGSｺﾞｼｯｸM" w:eastAsia="HGSｺﾞｼｯｸM"/>
                <w:b/>
                <w:sz w:val="20"/>
              </w:rPr>
            </w:pPr>
            <w:r w:rsidRPr="007C6D98">
              <w:rPr>
                <w:rFonts w:ascii="HGSｺﾞｼｯｸM" w:eastAsia="HGSｺﾞｼｯｸM" w:hint="eastAsia"/>
                <w:b/>
                <w:sz w:val="20"/>
              </w:rPr>
              <w:t>原則屋内禁煙</w:t>
            </w:r>
          </w:p>
          <w:p w:rsidR="007C6D98" w:rsidRPr="007C6D98" w:rsidRDefault="007C6D98" w:rsidP="00B85E56">
            <w:pPr>
              <w:spacing w:line="0" w:lineRule="atLeast"/>
              <w:rPr>
                <w:rFonts w:ascii="HGSｺﾞｼｯｸM" w:eastAsia="HGSｺﾞｼｯｸM"/>
                <w:sz w:val="20"/>
              </w:rPr>
            </w:pPr>
            <w:r w:rsidRPr="007C6D98">
              <w:rPr>
                <w:rFonts w:ascii="HGSｺﾞｼｯｸM" w:eastAsia="HGSｺﾞｼｯｸM" w:hint="eastAsia"/>
                <w:sz w:val="18"/>
              </w:rPr>
              <w:t>※ ただし、屋内の全部又は一部に喫煙目的室（法律や政省令で要件を規定）を設置可</w:t>
            </w:r>
          </w:p>
        </w:tc>
      </w:tr>
      <w:tr w:rsidR="004B7A2C" w:rsidRPr="007C6D98" w:rsidTr="0037695E">
        <w:trPr>
          <w:trHeight w:val="550"/>
        </w:trPr>
        <w:tc>
          <w:tcPr>
            <w:tcW w:w="5637" w:type="dxa"/>
            <w:gridSpan w:val="2"/>
            <w:tcBorders>
              <w:left w:val="nil"/>
              <w:bottom w:val="nil"/>
              <w:right w:val="nil"/>
            </w:tcBorders>
          </w:tcPr>
          <w:p w:rsidR="004B7A2C" w:rsidRPr="0037695E" w:rsidRDefault="004B7A2C" w:rsidP="0037695E">
            <w:pPr>
              <w:spacing w:line="0" w:lineRule="atLeast"/>
              <w:jc w:val="center"/>
              <w:rPr>
                <w:rFonts w:ascii="HGSｺﾞｼｯｸM" w:eastAsia="HGSｺﾞｼｯｸM"/>
                <w:sz w:val="15"/>
                <w:szCs w:val="15"/>
              </w:rPr>
            </w:pPr>
            <w:r w:rsidRPr="0037695E">
              <w:rPr>
                <w:rFonts w:ascii="HGSｺﾞｼｯｸM" w:eastAsia="HGSｺﾞｼｯｸM" w:hint="eastAsia"/>
                <w:sz w:val="15"/>
                <w:szCs w:val="15"/>
              </w:rPr>
              <w:t>※</w:t>
            </w:r>
            <w:r w:rsidRPr="0037695E">
              <w:rPr>
                <w:rFonts w:ascii="HGSｺﾞｼｯｸM" w:eastAsia="HGSｺﾞｼｯｸM"/>
                <w:sz w:val="15"/>
                <w:szCs w:val="15"/>
              </w:rPr>
              <w:t xml:space="preserve"> </w:t>
            </w:r>
            <w:r w:rsidRPr="0037695E">
              <w:rPr>
                <w:rFonts w:ascii="HGSｺﾞｼｯｸM" w:eastAsia="HGSｺﾞｼｯｸM" w:hint="eastAsia"/>
                <w:sz w:val="15"/>
                <w:szCs w:val="15"/>
              </w:rPr>
              <w:t>旅客運送事業自動車、航空機、鉄道、船舶については上記とは別区分となる</w:t>
            </w:r>
          </w:p>
        </w:tc>
      </w:tr>
    </w:tbl>
    <w:p w:rsidR="005D5DDC" w:rsidRDefault="009641E6" w:rsidP="00F547E8">
      <w:pPr>
        <w:spacing w:line="0" w:lineRule="atLeast"/>
        <w:ind w:firstLineChars="100" w:firstLine="210"/>
      </w:pPr>
      <w:r>
        <w:rPr>
          <w:rFonts w:hint="eastAsia"/>
        </w:rPr>
        <w:t>そして</w:t>
      </w:r>
      <w:r w:rsidR="008A104B">
        <w:rPr>
          <w:rFonts w:hint="eastAsia"/>
        </w:rPr>
        <w:t>、第一種施設にも</w:t>
      </w:r>
      <w:r w:rsidR="00F547E8">
        <w:rPr>
          <w:rFonts w:hint="eastAsia"/>
        </w:rPr>
        <w:t>次に説明する</w:t>
      </w:r>
      <w:r w:rsidR="008A104B">
        <w:rPr>
          <w:rFonts w:hint="eastAsia"/>
        </w:rPr>
        <w:t>喫煙目的施設にも</w:t>
      </w:r>
      <w:r>
        <w:rPr>
          <w:rFonts w:hint="eastAsia"/>
        </w:rPr>
        <w:t>該当しない</w:t>
      </w:r>
      <w:r w:rsidR="008A104B">
        <w:rPr>
          <w:rFonts w:hint="eastAsia"/>
        </w:rPr>
        <w:t>多数の者が利用する施設</w:t>
      </w:r>
      <w:r w:rsidR="0002657D">
        <w:rPr>
          <w:rFonts w:hint="eastAsia"/>
        </w:rPr>
        <w:t>のほとんど</w:t>
      </w:r>
      <w:r w:rsidR="008A104B">
        <w:rPr>
          <w:rFonts w:hint="eastAsia"/>
        </w:rPr>
        <w:t>は</w:t>
      </w:r>
      <w:r w:rsidR="00F547E8">
        <w:rPr>
          <w:rFonts w:hint="eastAsia"/>
        </w:rPr>
        <w:t>「</w:t>
      </w:r>
      <w:r w:rsidR="008A104B">
        <w:rPr>
          <w:rFonts w:hint="eastAsia"/>
        </w:rPr>
        <w:t>第二種施設</w:t>
      </w:r>
      <w:r w:rsidR="00F547E8">
        <w:rPr>
          <w:rFonts w:hint="eastAsia"/>
        </w:rPr>
        <w:t>」</w:t>
      </w:r>
      <w:r w:rsidR="008A104B">
        <w:rPr>
          <w:rFonts w:hint="eastAsia"/>
        </w:rPr>
        <w:t>と</w:t>
      </w:r>
      <w:r>
        <w:rPr>
          <w:rFonts w:hint="eastAsia"/>
        </w:rPr>
        <w:t>なります</w:t>
      </w:r>
      <w:r w:rsidR="008A104B">
        <w:rPr>
          <w:rFonts w:hint="eastAsia"/>
        </w:rPr>
        <w:t>。事業所や飲食店などはこの第二種施設</w:t>
      </w:r>
      <w:r>
        <w:rPr>
          <w:rFonts w:hint="eastAsia"/>
        </w:rPr>
        <w:t>に</w:t>
      </w:r>
      <w:r w:rsidR="008A104B">
        <w:rPr>
          <w:rFonts w:hint="eastAsia"/>
        </w:rPr>
        <w:t>なります。第二種施設</w:t>
      </w:r>
      <w:r w:rsidR="005D5DDC">
        <w:rPr>
          <w:rFonts w:hint="eastAsia"/>
        </w:rPr>
        <w:t>では、法</w:t>
      </w:r>
      <w:r w:rsidR="00AE5200">
        <w:rPr>
          <w:rFonts w:hint="eastAsia"/>
        </w:rPr>
        <w:t>律</w:t>
      </w:r>
      <w:r w:rsidR="005D5DDC">
        <w:rPr>
          <w:rFonts w:hint="eastAsia"/>
        </w:rPr>
        <w:t>で定める要件を満たす喫煙専用室でのみ喫煙が</w:t>
      </w:r>
      <w:r w:rsidR="00F547E8">
        <w:rPr>
          <w:rFonts w:hint="eastAsia"/>
        </w:rPr>
        <w:t>認められ、その他屋内は全て禁煙となり</w:t>
      </w:r>
      <w:r>
        <w:rPr>
          <w:rFonts w:hint="eastAsia"/>
        </w:rPr>
        <w:t>ます</w:t>
      </w:r>
      <w:r w:rsidR="005D5DDC">
        <w:rPr>
          <w:rFonts w:hint="eastAsia"/>
        </w:rPr>
        <w:t>。第二種施設においては、屋外の敷地内については規制がありません。</w:t>
      </w:r>
    </w:p>
    <w:p w:rsidR="00F547E8" w:rsidRDefault="00F547E8" w:rsidP="00A23C55">
      <w:pPr>
        <w:spacing w:line="0" w:lineRule="atLeast"/>
        <w:ind w:firstLineChars="100" w:firstLine="210"/>
      </w:pPr>
      <w:r>
        <w:rPr>
          <w:rFonts w:hint="eastAsia"/>
        </w:rPr>
        <w:t>なお、たばこ販売店やシガーバーなどの喫煙を主目的とする施設は、「喫煙目的施設」と呼ばれ、第一種施設・第二種施設とは別類型の取扱いとなっています。喫煙目的施設では、法</w:t>
      </w:r>
      <w:r w:rsidR="00AE5200">
        <w:rPr>
          <w:rFonts w:hint="eastAsia"/>
        </w:rPr>
        <w:t>律</w:t>
      </w:r>
      <w:r>
        <w:rPr>
          <w:rFonts w:hint="eastAsia"/>
        </w:rPr>
        <w:t>で定める要件を満たせば、屋内</w:t>
      </w:r>
      <w:r w:rsidR="004B7A2C">
        <w:rPr>
          <w:rFonts w:hint="eastAsia"/>
        </w:rPr>
        <w:t>の全部又は一部</w:t>
      </w:r>
      <w:r w:rsidR="00C95862">
        <w:rPr>
          <w:rFonts w:hint="eastAsia"/>
        </w:rPr>
        <w:t>（喫煙目的室）</w:t>
      </w:r>
      <w:r>
        <w:rPr>
          <w:rFonts w:hint="eastAsia"/>
        </w:rPr>
        <w:t>で飲食等をしながらの喫煙が認められています。</w:t>
      </w:r>
    </w:p>
    <w:p w:rsidR="005D5DDC" w:rsidRPr="00C95862" w:rsidRDefault="005D5DDC" w:rsidP="005D5DDC">
      <w:pPr>
        <w:spacing w:line="0" w:lineRule="atLeast"/>
      </w:pPr>
    </w:p>
    <w:p w:rsidR="005D5DDC" w:rsidRPr="005D5DDC" w:rsidRDefault="00F547E8" w:rsidP="005D5DDC">
      <w:pPr>
        <w:spacing w:line="0" w:lineRule="atLeast"/>
        <w:rPr>
          <w:rFonts w:asciiTheme="majorEastAsia" w:eastAsiaTheme="majorEastAsia" w:hAnsiTheme="majorEastAsia"/>
        </w:rPr>
      </w:pPr>
      <w:r>
        <w:rPr>
          <w:rFonts w:asciiTheme="majorEastAsia" w:eastAsiaTheme="majorEastAsia" w:hAnsiTheme="majorEastAsia" w:hint="eastAsia"/>
        </w:rPr>
        <w:t>喫煙</w:t>
      </w:r>
      <w:r w:rsidR="00C95862">
        <w:rPr>
          <w:rFonts w:asciiTheme="majorEastAsia" w:eastAsiaTheme="majorEastAsia" w:hAnsiTheme="majorEastAsia" w:hint="eastAsia"/>
        </w:rPr>
        <w:t>室</w:t>
      </w:r>
      <w:r>
        <w:rPr>
          <w:rFonts w:asciiTheme="majorEastAsia" w:eastAsiaTheme="majorEastAsia" w:hAnsiTheme="majorEastAsia" w:hint="eastAsia"/>
        </w:rPr>
        <w:t>の</w:t>
      </w:r>
      <w:r w:rsidR="005D5DDC" w:rsidRPr="005D5DDC">
        <w:rPr>
          <w:rFonts w:asciiTheme="majorEastAsia" w:eastAsiaTheme="majorEastAsia" w:hAnsiTheme="majorEastAsia" w:hint="eastAsia"/>
        </w:rPr>
        <w:t>設置</w:t>
      </w:r>
      <w:r w:rsidR="0011039E">
        <w:rPr>
          <w:rFonts w:asciiTheme="majorEastAsia" w:eastAsiaTheme="majorEastAsia" w:hAnsiTheme="majorEastAsia" w:hint="eastAsia"/>
        </w:rPr>
        <w:t>に</w:t>
      </w:r>
      <w:r w:rsidR="004B7A2C">
        <w:rPr>
          <w:rFonts w:asciiTheme="majorEastAsia" w:eastAsiaTheme="majorEastAsia" w:hAnsiTheme="majorEastAsia" w:hint="eastAsia"/>
        </w:rPr>
        <w:t>当たって</w:t>
      </w:r>
      <w:r>
        <w:rPr>
          <w:rFonts w:asciiTheme="majorEastAsia" w:eastAsiaTheme="majorEastAsia" w:hAnsiTheme="majorEastAsia" w:hint="eastAsia"/>
        </w:rPr>
        <w:t>は</w:t>
      </w:r>
      <w:r w:rsidR="007C6D98">
        <w:rPr>
          <w:rFonts w:asciiTheme="majorEastAsia" w:eastAsiaTheme="majorEastAsia" w:hAnsiTheme="majorEastAsia" w:hint="eastAsia"/>
        </w:rPr>
        <w:t>様々な</w:t>
      </w:r>
      <w:r w:rsidR="005D5DDC" w:rsidRPr="005D5DDC">
        <w:rPr>
          <w:rFonts w:asciiTheme="majorEastAsia" w:eastAsiaTheme="majorEastAsia" w:hAnsiTheme="majorEastAsia" w:hint="eastAsia"/>
        </w:rPr>
        <w:t>義務が発生</w:t>
      </w:r>
      <w:r w:rsidR="0011039E">
        <w:rPr>
          <w:rFonts w:asciiTheme="majorEastAsia" w:eastAsiaTheme="majorEastAsia" w:hAnsiTheme="majorEastAsia" w:hint="eastAsia"/>
        </w:rPr>
        <w:t>。罰則も</w:t>
      </w:r>
    </w:p>
    <w:p w:rsidR="005D5DDC" w:rsidRDefault="005D5DDC" w:rsidP="005D5DDC">
      <w:pPr>
        <w:spacing w:line="0" w:lineRule="atLeast"/>
      </w:pPr>
    </w:p>
    <w:p w:rsidR="007C6D98" w:rsidRDefault="00C95862" w:rsidP="005D5DDC">
      <w:pPr>
        <w:spacing w:line="0" w:lineRule="atLeast"/>
      </w:pPr>
      <w:r>
        <w:rPr>
          <w:noProof/>
        </w:rPr>
        <mc:AlternateContent>
          <mc:Choice Requires="wps">
            <w:drawing>
              <wp:anchor distT="0" distB="0" distL="114300" distR="114300" simplePos="0" relativeHeight="251659264" behindDoc="0" locked="0" layoutInCell="1" allowOverlap="1" wp14:anchorId="68A01843" wp14:editId="60CFA5C5">
                <wp:simplePos x="0" y="0"/>
                <wp:positionH relativeFrom="column">
                  <wp:posOffset>-1133697</wp:posOffset>
                </wp:positionH>
                <wp:positionV relativeFrom="paragraph">
                  <wp:posOffset>-3127700</wp:posOffset>
                </wp:positionV>
                <wp:extent cx="6697980" cy="563245"/>
                <wp:effectExtent l="0" t="0" r="7620" b="8255"/>
                <wp:wrapNone/>
                <wp:docPr id="1" name="テキスト ボックス 1"/>
                <wp:cNvGraphicFramePr/>
                <a:graphic xmlns:a="http://schemas.openxmlformats.org/drawingml/2006/main">
                  <a:graphicData uri="http://schemas.microsoft.com/office/word/2010/wordprocessingShape">
                    <wps:wsp>
                      <wps:cNvSpPr txBox="1"/>
                      <wps:spPr>
                        <a:xfrm>
                          <a:off x="0" y="0"/>
                          <a:ext cx="6697980" cy="56324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6ED9" w:rsidRPr="002A6ED9" w:rsidRDefault="00F547E8"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受動喫煙をとりまく環境が変わりま</w:t>
                            </w:r>
                            <w:r w:rsidR="00370088">
                              <w:rPr>
                                <w:rFonts w:asciiTheme="majorEastAsia" w:eastAsiaTheme="majorEastAsia" w:hAnsiTheme="majorEastAsia" w:hint="eastAsia"/>
                                <w:b/>
                                <w:color w:val="FFFFFF" w:themeColor="background1"/>
                                <w:sz w:val="28"/>
                              </w:rPr>
                              <w:t>した</w:t>
                            </w:r>
                          </w:p>
                          <w:p w:rsidR="002A6ED9" w:rsidRPr="002A6ED9" w:rsidRDefault="002A6ED9" w:rsidP="002A6ED9">
                            <w:pPr>
                              <w:spacing w:line="0" w:lineRule="atLeast"/>
                              <w:jc w:val="center"/>
                              <w:rPr>
                                <w:rFonts w:asciiTheme="majorEastAsia" w:eastAsiaTheme="majorEastAsia" w:hAnsiTheme="majorEastAsia"/>
                                <w:b/>
                                <w:color w:val="FFFFFF" w:themeColor="background1"/>
                                <w:sz w:val="28"/>
                              </w:rPr>
                            </w:pPr>
                            <w:r w:rsidRPr="002A6ED9">
                              <w:rPr>
                                <w:rFonts w:asciiTheme="majorEastAsia" w:eastAsiaTheme="majorEastAsia" w:hAnsiTheme="majorEastAsia" w:hint="eastAsia"/>
                                <w:b/>
                                <w:color w:val="FFFFFF" w:themeColor="background1"/>
                                <w:sz w:val="28"/>
                              </w:rPr>
                              <w:t>２０２０年４月１日</w:t>
                            </w:r>
                            <w:r w:rsidR="00370088">
                              <w:rPr>
                                <w:rFonts w:asciiTheme="majorEastAsia" w:eastAsiaTheme="majorEastAsia" w:hAnsiTheme="majorEastAsia" w:hint="eastAsia"/>
                                <w:b/>
                                <w:color w:val="FFFFFF" w:themeColor="background1"/>
                                <w:sz w:val="28"/>
                              </w:rPr>
                              <w:t>に</w:t>
                            </w:r>
                            <w:r w:rsidR="004B7A2C">
                              <w:rPr>
                                <w:rFonts w:asciiTheme="majorEastAsia" w:eastAsiaTheme="majorEastAsia" w:hAnsiTheme="majorEastAsia" w:hint="eastAsia"/>
                                <w:b/>
                                <w:color w:val="FFFFFF" w:themeColor="background1"/>
                                <w:sz w:val="28"/>
                              </w:rPr>
                              <w:t>全面</w:t>
                            </w:r>
                            <w:r w:rsidRPr="002A6ED9">
                              <w:rPr>
                                <w:rFonts w:asciiTheme="majorEastAsia" w:eastAsiaTheme="majorEastAsia" w:hAnsiTheme="majorEastAsia" w:hint="eastAsia"/>
                                <w:b/>
                                <w:color w:val="FFFFFF" w:themeColor="background1"/>
                                <w:sz w:val="28"/>
                              </w:rPr>
                              <w:t>施行され</w:t>
                            </w:r>
                            <w:r w:rsidR="00370088">
                              <w:rPr>
                                <w:rFonts w:asciiTheme="majorEastAsia" w:eastAsiaTheme="majorEastAsia" w:hAnsiTheme="majorEastAsia" w:hint="eastAsia"/>
                                <w:b/>
                                <w:color w:val="FFFFFF" w:themeColor="background1"/>
                                <w:sz w:val="28"/>
                              </w:rPr>
                              <w:t>た</w:t>
                            </w:r>
                            <w:r w:rsidR="00F547E8">
                              <w:rPr>
                                <w:rFonts w:asciiTheme="majorEastAsia" w:eastAsiaTheme="majorEastAsia" w:hAnsiTheme="majorEastAsia" w:hint="eastAsia"/>
                                <w:b/>
                                <w:color w:val="FFFFFF" w:themeColor="background1"/>
                                <w:sz w:val="28"/>
                              </w:rPr>
                              <w:t>改正健康増進法をご紹介します！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A01843" id="_x0000_t202" coordsize="21600,21600" o:spt="202" path="m,l,21600r21600,l21600,xe">
                <v:stroke joinstyle="miter"/>
                <v:path gradientshapeok="t" o:connecttype="rect"/>
              </v:shapetype>
              <v:shape id="テキスト ボックス 1" o:spid="_x0000_s1026" type="#_x0000_t202" style="position:absolute;left:0;text-align:left;margin-left:-89.25pt;margin-top:-246.3pt;width:527.4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" fillcolor="#4f81bd [3204]" stroked="f" strokeweight=".5pt">
                <v:textbox>
                  <w:txbxContent>
                    <w:p w:rsidR="002A6ED9" w:rsidRPr="002A6ED9" w:rsidRDefault="00F547E8" w:rsidP="002A6ED9">
                      <w:pPr>
                        <w:spacing w:line="0" w:lineRule="atLeast"/>
                        <w:jc w:val="center"/>
                        <w:rPr>
                          <w:rFonts w:asciiTheme="majorEastAsia" w:eastAsiaTheme="majorEastAsia" w:hAnsiTheme="majorEastAsia"/>
                          <w:b/>
                          <w:color w:val="FFFFFF" w:themeColor="background1"/>
                          <w:sz w:val="28"/>
                        </w:rPr>
                      </w:pPr>
                      <w:r>
                        <w:rPr>
                          <w:rFonts w:asciiTheme="majorEastAsia" w:eastAsiaTheme="majorEastAsia" w:hAnsiTheme="majorEastAsia" w:hint="eastAsia"/>
                          <w:b/>
                          <w:color w:val="FFFFFF" w:themeColor="background1"/>
                          <w:sz w:val="28"/>
                        </w:rPr>
                        <w:t>受動喫煙をとりまく環境が変わりま</w:t>
                      </w:r>
                      <w:r w:rsidR="00370088">
                        <w:rPr>
                          <w:rFonts w:asciiTheme="majorEastAsia" w:eastAsiaTheme="majorEastAsia" w:hAnsiTheme="majorEastAsia" w:hint="eastAsia"/>
                          <w:b/>
                          <w:color w:val="FFFFFF" w:themeColor="background1"/>
                          <w:sz w:val="28"/>
                        </w:rPr>
                        <w:t>した</w:t>
                      </w:r>
                    </w:p>
                    <w:p w:rsidR="002A6ED9" w:rsidRPr="002A6ED9" w:rsidRDefault="002A6ED9" w:rsidP="002A6ED9">
                      <w:pPr>
                        <w:spacing w:line="0" w:lineRule="atLeast"/>
                        <w:jc w:val="center"/>
                        <w:rPr>
                          <w:rFonts w:asciiTheme="majorEastAsia" w:eastAsiaTheme="majorEastAsia" w:hAnsiTheme="majorEastAsia"/>
                          <w:b/>
                          <w:color w:val="FFFFFF" w:themeColor="background1"/>
                          <w:sz w:val="28"/>
                        </w:rPr>
                      </w:pPr>
                      <w:r w:rsidRPr="002A6ED9">
                        <w:rPr>
                          <w:rFonts w:asciiTheme="majorEastAsia" w:eastAsiaTheme="majorEastAsia" w:hAnsiTheme="majorEastAsia" w:hint="eastAsia"/>
                          <w:b/>
                          <w:color w:val="FFFFFF" w:themeColor="background1"/>
                          <w:sz w:val="28"/>
                        </w:rPr>
                        <w:t>２０２０年４月１日</w:t>
                      </w:r>
                      <w:r w:rsidR="00370088">
                        <w:rPr>
                          <w:rFonts w:asciiTheme="majorEastAsia" w:eastAsiaTheme="majorEastAsia" w:hAnsiTheme="majorEastAsia" w:hint="eastAsia"/>
                          <w:b/>
                          <w:color w:val="FFFFFF" w:themeColor="background1"/>
                          <w:sz w:val="28"/>
                        </w:rPr>
                        <w:t>に</w:t>
                      </w:r>
                      <w:r w:rsidR="004B7A2C">
                        <w:rPr>
                          <w:rFonts w:asciiTheme="majorEastAsia" w:eastAsiaTheme="majorEastAsia" w:hAnsiTheme="majorEastAsia" w:hint="eastAsia"/>
                          <w:b/>
                          <w:color w:val="FFFFFF" w:themeColor="background1"/>
                          <w:sz w:val="28"/>
                        </w:rPr>
                        <w:t>全面</w:t>
                      </w:r>
                      <w:r w:rsidRPr="002A6ED9">
                        <w:rPr>
                          <w:rFonts w:asciiTheme="majorEastAsia" w:eastAsiaTheme="majorEastAsia" w:hAnsiTheme="majorEastAsia" w:hint="eastAsia"/>
                          <w:b/>
                          <w:color w:val="FFFFFF" w:themeColor="background1"/>
                          <w:sz w:val="28"/>
                        </w:rPr>
                        <w:t>施行され</w:t>
                      </w:r>
                      <w:r w:rsidR="00370088">
                        <w:rPr>
                          <w:rFonts w:asciiTheme="majorEastAsia" w:eastAsiaTheme="majorEastAsia" w:hAnsiTheme="majorEastAsia" w:hint="eastAsia"/>
                          <w:b/>
                          <w:color w:val="FFFFFF" w:themeColor="background1"/>
                          <w:sz w:val="28"/>
                        </w:rPr>
                        <w:t>た</w:t>
                      </w:r>
                      <w:r w:rsidR="00F547E8">
                        <w:rPr>
                          <w:rFonts w:asciiTheme="majorEastAsia" w:eastAsiaTheme="majorEastAsia" w:hAnsiTheme="majorEastAsia" w:hint="eastAsia"/>
                          <w:b/>
                          <w:color w:val="FFFFFF" w:themeColor="background1"/>
                          <w:sz w:val="28"/>
                        </w:rPr>
                        <w:t>改正健康増進法をご紹介します！</w:t>
                      </w:r>
                    </w:p>
                  </w:txbxContent>
                </v:textbox>
              </v:shape>
            </w:pict>
          </mc:Fallback>
        </mc:AlternateContent>
      </w:r>
      <w:r w:rsidR="005D5DDC">
        <w:rPr>
          <w:rFonts w:hint="eastAsia"/>
        </w:rPr>
        <w:t xml:space="preserve">　改正健康増進法では、</w:t>
      </w:r>
      <w:r w:rsidR="004B7A2C">
        <w:rPr>
          <w:rFonts w:hint="eastAsia"/>
        </w:rPr>
        <w:t>多数の者が利用する施設は</w:t>
      </w:r>
      <w:r w:rsidR="007036A1">
        <w:rPr>
          <w:rFonts w:hint="eastAsia"/>
        </w:rPr>
        <w:t>、</w:t>
      </w:r>
      <w:r w:rsidR="004B7A2C">
        <w:rPr>
          <w:rFonts w:hint="eastAsia"/>
        </w:rPr>
        <w:t>屋内禁煙が原則となり</w:t>
      </w:r>
      <w:r w:rsidR="00A60B00">
        <w:rPr>
          <w:rFonts w:hint="eastAsia"/>
        </w:rPr>
        <w:t>ます</w:t>
      </w:r>
      <w:bookmarkStart w:id="0" w:name="_GoBack"/>
      <w:bookmarkEnd w:id="0"/>
      <w:r w:rsidR="00F547E8">
        <w:rPr>
          <w:rFonts w:hint="eastAsia"/>
        </w:rPr>
        <w:t>。</w:t>
      </w:r>
      <w:r w:rsidR="005D5DDC">
        <w:rPr>
          <w:rFonts w:hint="eastAsia"/>
        </w:rPr>
        <w:t>その上で、法</w:t>
      </w:r>
      <w:r w:rsidR="00AE5200">
        <w:rPr>
          <w:rFonts w:hint="eastAsia"/>
        </w:rPr>
        <w:t>律</w:t>
      </w:r>
      <w:r w:rsidR="005D5DDC">
        <w:rPr>
          <w:rFonts w:hint="eastAsia"/>
        </w:rPr>
        <w:t>で定める要件を満たす</w:t>
      </w:r>
      <w:r w:rsidR="009641E6">
        <w:rPr>
          <w:rFonts w:hint="eastAsia"/>
        </w:rPr>
        <w:t>喫煙</w:t>
      </w:r>
      <w:r>
        <w:rPr>
          <w:rFonts w:hint="eastAsia"/>
        </w:rPr>
        <w:t>室（喫煙専用室や喫煙目的室）</w:t>
      </w:r>
      <w:r w:rsidR="005D5DDC">
        <w:rPr>
          <w:rFonts w:hint="eastAsia"/>
        </w:rPr>
        <w:t>を設ければ、その範囲でのみ、喫煙をすることが可能となります。</w:t>
      </w:r>
    </w:p>
    <w:p w:rsidR="005D5DDC" w:rsidRDefault="007C6D98" w:rsidP="007C6D98">
      <w:pPr>
        <w:spacing w:line="0" w:lineRule="atLeast"/>
        <w:ind w:firstLineChars="100" w:firstLine="210"/>
      </w:pPr>
      <w:r>
        <w:rPr>
          <w:rFonts w:hint="eastAsia"/>
        </w:rPr>
        <w:t>喫煙</w:t>
      </w:r>
      <w:r w:rsidR="00C95862">
        <w:rPr>
          <w:rFonts w:hint="eastAsia"/>
        </w:rPr>
        <w:t>室</w:t>
      </w:r>
      <w:r>
        <w:rPr>
          <w:rFonts w:hint="eastAsia"/>
        </w:rPr>
        <w:t>を設置する際には、施設</w:t>
      </w:r>
      <w:r w:rsidR="004B7A2C">
        <w:rPr>
          <w:rFonts w:hint="eastAsia"/>
        </w:rPr>
        <w:t>等</w:t>
      </w:r>
      <w:r>
        <w:rPr>
          <w:rFonts w:hint="eastAsia"/>
        </w:rPr>
        <w:t>の管理</w:t>
      </w:r>
      <w:r w:rsidR="004B7A2C">
        <w:rPr>
          <w:rFonts w:hint="eastAsia"/>
        </w:rPr>
        <w:t>権原</w:t>
      </w:r>
      <w:r>
        <w:rPr>
          <w:rFonts w:hint="eastAsia"/>
        </w:rPr>
        <w:t>者</w:t>
      </w:r>
      <w:r w:rsidR="004B7A2C">
        <w:rPr>
          <w:rFonts w:hint="eastAsia"/>
        </w:rPr>
        <w:t>等（施設の管理について権原を有する者及び施設の管理者のこと）</w:t>
      </w:r>
      <w:r>
        <w:rPr>
          <w:rFonts w:hint="eastAsia"/>
        </w:rPr>
        <w:t>には、様々な義務が発生します。</w:t>
      </w:r>
      <w:r w:rsidR="00F547E8">
        <w:rPr>
          <w:rFonts w:hint="eastAsia"/>
        </w:rPr>
        <w:t>例えば</w:t>
      </w:r>
      <w:r>
        <w:rPr>
          <w:rFonts w:hint="eastAsia"/>
        </w:rPr>
        <w:t>、「</w:t>
      </w:r>
      <w:r w:rsidR="00B85E56">
        <w:rPr>
          <w:rFonts w:hint="eastAsia"/>
        </w:rPr>
        <w:t>喫煙</w:t>
      </w:r>
      <w:r w:rsidR="00C95862">
        <w:rPr>
          <w:rFonts w:hint="eastAsia"/>
        </w:rPr>
        <w:t>室</w:t>
      </w:r>
      <w:r w:rsidR="00B85E56">
        <w:rPr>
          <w:rFonts w:hint="eastAsia"/>
        </w:rPr>
        <w:t>を設置する際には、喫煙</w:t>
      </w:r>
      <w:r w:rsidR="00C95862">
        <w:rPr>
          <w:rFonts w:hint="eastAsia"/>
        </w:rPr>
        <w:t>室</w:t>
      </w:r>
      <w:r w:rsidR="00B85E56">
        <w:rPr>
          <w:rFonts w:hint="eastAsia"/>
        </w:rPr>
        <w:t>と施設の出入口にその旨を示す標識を掲示する</w:t>
      </w:r>
      <w:r>
        <w:rPr>
          <w:rFonts w:hint="eastAsia"/>
        </w:rPr>
        <w:t>こと」や「当該喫煙</w:t>
      </w:r>
      <w:r w:rsidR="00C95862">
        <w:rPr>
          <w:rFonts w:hint="eastAsia"/>
        </w:rPr>
        <w:t>室</w:t>
      </w:r>
      <w:r>
        <w:rPr>
          <w:rFonts w:hint="eastAsia"/>
        </w:rPr>
        <w:t>が</w:t>
      </w:r>
      <w:r w:rsidR="004B7A2C">
        <w:rPr>
          <w:rFonts w:hint="eastAsia"/>
        </w:rPr>
        <w:t>たばこの煙の流出を防止するために</w:t>
      </w:r>
      <w:r>
        <w:rPr>
          <w:rFonts w:hint="eastAsia"/>
        </w:rPr>
        <w:t>法</w:t>
      </w:r>
      <w:r w:rsidR="00AE5200">
        <w:rPr>
          <w:rFonts w:hint="eastAsia"/>
        </w:rPr>
        <w:t>律</w:t>
      </w:r>
      <w:r>
        <w:rPr>
          <w:rFonts w:hint="eastAsia"/>
        </w:rPr>
        <w:t>で定める要件を満たすように維持すること」など</w:t>
      </w:r>
      <w:r w:rsidR="00F547E8">
        <w:rPr>
          <w:rFonts w:hint="eastAsia"/>
        </w:rPr>
        <w:t>で</w:t>
      </w:r>
      <w:r>
        <w:rPr>
          <w:rFonts w:hint="eastAsia"/>
        </w:rPr>
        <w:t>す</w:t>
      </w:r>
      <w:r w:rsidR="00B85E56">
        <w:rPr>
          <w:rFonts w:hint="eastAsia"/>
        </w:rPr>
        <w:t>。</w:t>
      </w:r>
      <w:r w:rsidR="003E35A3">
        <w:rPr>
          <w:rFonts w:hint="eastAsia"/>
        </w:rPr>
        <w:t>これらに違反すると、自治体からの指導・助言や</w:t>
      </w:r>
      <w:r w:rsidR="009641E6">
        <w:rPr>
          <w:rFonts w:hint="eastAsia"/>
        </w:rPr>
        <w:t>勧告</w:t>
      </w:r>
      <w:r w:rsidR="003E35A3">
        <w:rPr>
          <w:rFonts w:hint="eastAsia"/>
        </w:rPr>
        <w:t>の対象となり、指示に従わない場合には</w:t>
      </w:r>
      <w:r w:rsidR="009641E6">
        <w:rPr>
          <w:rFonts w:hint="eastAsia"/>
        </w:rPr>
        <w:t>、</w:t>
      </w:r>
      <w:r w:rsidR="003E35A3">
        <w:rPr>
          <w:rFonts w:hint="eastAsia"/>
        </w:rPr>
        <w:t>５０万円以下の過料が</w:t>
      </w:r>
      <w:r w:rsidR="004B7A2C">
        <w:rPr>
          <w:rFonts w:hint="eastAsia"/>
        </w:rPr>
        <w:t>科される場合があり</w:t>
      </w:r>
      <w:r w:rsidR="003E35A3">
        <w:rPr>
          <w:rFonts w:hint="eastAsia"/>
        </w:rPr>
        <w:t>ます。</w:t>
      </w:r>
      <w:r w:rsidR="004B7A2C">
        <w:rPr>
          <w:rFonts w:hint="eastAsia"/>
        </w:rPr>
        <w:t>また、二十歳未満の者を喫煙</w:t>
      </w:r>
      <w:r w:rsidR="00C95862">
        <w:rPr>
          <w:rFonts w:hint="eastAsia"/>
        </w:rPr>
        <w:t>室</w:t>
      </w:r>
      <w:r w:rsidR="004B7A2C">
        <w:rPr>
          <w:rFonts w:hint="eastAsia"/>
        </w:rPr>
        <w:t>に入れた場合も、自治体からの指導・助言の対象となります。</w:t>
      </w:r>
    </w:p>
    <w:p w:rsidR="009641E6" w:rsidRDefault="009641E6" w:rsidP="007C6D98">
      <w:pPr>
        <w:spacing w:line="0" w:lineRule="atLeast"/>
        <w:ind w:firstLineChars="100" w:firstLine="210"/>
      </w:pPr>
    </w:p>
    <w:p w:rsidR="009641E6" w:rsidRPr="00A334E7" w:rsidRDefault="009641E6" w:rsidP="009641E6">
      <w:pPr>
        <w:spacing w:line="0" w:lineRule="atLeast"/>
        <w:rPr>
          <w:rFonts w:asciiTheme="majorEastAsia" w:eastAsiaTheme="majorEastAsia" w:hAnsiTheme="majorEastAsia"/>
        </w:rPr>
      </w:pPr>
      <w:r w:rsidRPr="00A334E7">
        <w:rPr>
          <w:rFonts w:asciiTheme="majorEastAsia" w:eastAsiaTheme="majorEastAsia" w:hAnsiTheme="majorEastAsia" w:hint="eastAsia"/>
        </w:rPr>
        <w:t>加熱式たばこ・飲食店における経過措置</w:t>
      </w:r>
    </w:p>
    <w:p w:rsidR="009641E6" w:rsidRDefault="009641E6" w:rsidP="009641E6">
      <w:pPr>
        <w:spacing w:line="0" w:lineRule="atLeast"/>
      </w:pPr>
    </w:p>
    <w:p w:rsidR="009641E6" w:rsidRDefault="009641E6" w:rsidP="009641E6">
      <w:pPr>
        <w:spacing w:line="0" w:lineRule="atLeast"/>
      </w:pPr>
      <w:r>
        <w:rPr>
          <w:rFonts w:hint="eastAsia"/>
        </w:rPr>
        <w:t xml:space="preserve">　加熱式たばこについては、健康影響が科学的に明らかに</w:t>
      </w:r>
      <w:r w:rsidR="004B7A2C">
        <w:rPr>
          <w:rFonts w:hint="eastAsia"/>
        </w:rPr>
        <w:t>なっていないため、経過措置として</w:t>
      </w:r>
      <w:r>
        <w:rPr>
          <w:rFonts w:hint="eastAsia"/>
        </w:rPr>
        <w:t>、喫煙専用室のかわりに指定たばこ専用喫煙室を設置することが認められています。また、客席面積１００㎡以下の</w:t>
      </w:r>
      <w:r w:rsidR="004B7A2C">
        <w:rPr>
          <w:rFonts w:hint="eastAsia"/>
        </w:rPr>
        <w:t>個人又は</w:t>
      </w:r>
      <w:r>
        <w:rPr>
          <w:rFonts w:hint="eastAsia"/>
        </w:rPr>
        <w:t>中小企業が経営する飲食店（既存の飲食店に限る）では、喫煙専用室のかわりに喫煙可能室を設置することが認められています。</w:t>
      </w:r>
    </w:p>
    <w:p w:rsidR="003E35A3" w:rsidRDefault="009641E6" w:rsidP="009641E6">
      <w:pPr>
        <w:spacing w:line="0" w:lineRule="atLeast"/>
      </w:pPr>
      <w:r>
        <w:rPr>
          <w:rFonts w:hint="eastAsia"/>
        </w:rPr>
        <w:t xml:space="preserve">　指定たばこ専用喫煙室、喫煙可能室のどちらも</w:t>
      </w:r>
      <w:r w:rsidR="00FC3ABC">
        <w:rPr>
          <w:rFonts w:hint="eastAsia"/>
        </w:rPr>
        <w:t>、</w:t>
      </w:r>
      <w:r w:rsidR="00C95862">
        <w:rPr>
          <w:rFonts w:hint="eastAsia"/>
        </w:rPr>
        <w:t>室</w:t>
      </w:r>
      <w:r w:rsidR="004B7A2C">
        <w:rPr>
          <w:rFonts w:hint="eastAsia"/>
        </w:rPr>
        <w:t>内での飲食等が認められています</w:t>
      </w:r>
      <w:r>
        <w:rPr>
          <w:rFonts w:hint="eastAsia"/>
        </w:rPr>
        <w:t>。</w:t>
      </w:r>
    </w:p>
    <w:p w:rsidR="009641E6" w:rsidRDefault="009641E6" w:rsidP="003E35A3">
      <w:pPr>
        <w:spacing w:line="0" w:lineRule="atLeast"/>
        <w:rPr>
          <w:rFonts w:asciiTheme="majorEastAsia" w:eastAsiaTheme="majorEastAsia" w:hAnsiTheme="majorEastAsia"/>
        </w:rPr>
      </w:pPr>
    </w:p>
    <w:p w:rsidR="00055363" w:rsidRDefault="00055363" w:rsidP="003E35A3">
      <w:pPr>
        <w:spacing w:line="0" w:lineRule="atLeast"/>
        <w:rPr>
          <w:rFonts w:asciiTheme="majorEastAsia" w:eastAsiaTheme="majorEastAsia" w:hAnsiTheme="majorEastAsia"/>
        </w:rPr>
      </w:pPr>
    </w:p>
    <w:p w:rsidR="003E35A3" w:rsidRPr="003E35A3" w:rsidRDefault="003E35A3" w:rsidP="003E35A3">
      <w:pPr>
        <w:spacing w:line="0" w:lineRule="atLeast"/>
        <w:rPr>
          <w:rFonts w:asciiTheme="majorEastAsia" w:eastAsiaTheme="majorEastAsia" w:hAnsiTheme="majorEastAsia"/>
        </w:rPr>
      </w:pPr>
      <w:r w:rsidRPr="003E35A3">
        <w:rPr>
          <w:rFonts w:asciiTheme="majorEastAsia" w:eastAsiaTheme="majorEastAsia" w:hAnsiTheme="majorEastAsia" w:hint="eastAsia"/>
        </w:rPr>
        <w:t>喫煙</w:t>
      </w:r>
      <w:r w:rsidR="00C95862">
        <w:rPr>
          <w:rFonts w:asciiTheme="majorEastAsia" w:eastAsiaTheme="majorEastAsia" w:hAnsiTheme="majorEastAsia" w:hint="eastAsia"/>
        </w:rPr>
        <w:t>室</w:t>
      </w:r>
      <w:r w:rsidRPr="003E35A3">
        <w:rPr>
          <w:rFonts w:asciiTheme="majorEastAsia" w:eastAsiaTheme="majorEastAsia" w:hAnsiTheme="majorEastAsia" w:hint="eastAsia"/>
        </w:rPr>
        <w:t>は法</w:t>
      </w:r>
      <w:r w:rsidR="00AE5200">
        <w:rPr>
          <w:rFonts w:asciiTheme="majorEastAsia" w:eastAsiaTheme="majorEastAsia" w:hAnsiTheme="majorEastAsia" w:hint="eastAsia"/>
        </w:rPr>
        <w:t>律</w:t>
      </w:r>
      <w:r w:rsidRPr="003E35A3">
        <w:rPr>
          <w:rFonts w:asciiTheme="majorEastAsia" w:eastAsiaTheme="majorEastAsia" w:hAnsiTheme="majorEastAsia" w:hint="eastAsia"/>
        </w:rPr>
        <w:t>で定める要件を満たさなければならない</w:t>
      </w:r>
    </w:p>
    <w:p w:rsidR="003E35A3" w:rsidRDefault="003E35A3" w:rsidP="003E35A3">
      <w:pPr>
        <w:spacing w:line="0" w:lineRule="atLeast"/>
      </w:pPr>
    </w:p>
    <w:p w:rsidR="00A334E7" w:rsidRDefault="0011039E" w:rsidP="003E35A3">
      <w:pPr>
        <w:spacing w:line="0" w:lineRule="atLeast"/>
      </w:pPr>
      <w:r>
        <w:rPr>
          <w:rFonts w:hint="eastAsia"/>
        </w:rPr>
        <w:t xml:space="preserve">　喫煙</w:t>
      </w:r>
      <w:r w:rsidR="00C95862">
        <w:rPr>
          <w:rFonts w:hint="eastAsia"/>
        </w:rPr>
        <w:t>室</w:t>
      </w:r>
      <w:r>
        <w:rPr>
          <w:rFonts w:hint="eastAsia"/>
        </w:rPr>
        <w:t>を設置する場合には、</w:t>
      </w:r>
      <w:r w:rsidR="00F547E8">
        <w:rPr>
          <w:rFonts w:hint="eastAsia"/>
        </w:rPr>
        <w:t>その喫煙</w:t>
      </w:r>
      <w:r w:rsidR="00C95862">
        <w:rPr>
          <w:rFonts w:hint="eastAsia"/>
        </w:rPr>
        <w:t>室</w:t>
      </w:r>
      <w:r w:rsidR="00F547E8">
        <w:rPr>
          <w:rFonts w:hint="eastAsia"/>
        </w:rPr>
        <w:t>が</w:t>
      </w:r>
      <w:r w:rsidR="009B5AF5">
        <w:rPr>
          <w:rFonts w:hint="eastAsia"/>
        </w:rPr>
        <w:t>国が</w:t>
      </w:r>
      <w:r>
        <w:rPr>
          <w:rFonts w:hint="eastAsia"/>
        </w:rPr>
        <w:t>定める</w:t>
      </w:r>
      <w:r w:rsidR="00F547E8">
        <w:rPr>
          <w:rFonts w:hint="eastAsia"/>
        </w:rPr>
        <w:t>技術的基準</w:t>
      </w:r>
      <w:r>
        <w:rPr>
          <w:rFonts w:hint="eastAsia"/>
        </w:rPr>
        <w:t>を満た</w:t>
      </w:r>
      <w:r w:rsidR="00F547E8">
        <w:rPr>
          <w:rFonts w:hint="eastAsia"/>
        </w:rPr>
        <w:t>していなければなりません</w:t>
      </w:r>
      <w:r>
        <w:rPr>
          <w:rFonts w:hint="eastAsia"/>
        </w:rPr>
        <w:t>。</w:t>
      </w:r>
      <w:r w:rsidR="009641E6">
        <w:rPr>
          <w:rFonts w:hint="eastAsia"/>
        </w:rPr>
        <w:t>【表２】</w:t>
      </w:r>
      <w:r>
        <w:rPr>
          <w:rFonts w:hint="eastAsia"/>
        </w:rPr>
        <w:t>設置の際には、</w:t>
      </w:r>
      <w:r w:rsidR="009641E6">
        <w:rPr>
          <w:rFonts w:hint="eastAsia"/>
        </w:rPr>
        <w:t>喫煙</w:t>
      </w:r>
      <w:r w:rsidR="00C95862">
        <w:rPr>
          <w:rFonts w:hint="eastAsia"/>
        </w:rPr>
        <w:t>室</w:t>
      </w:r>
      <w:r w:rsidR="009641E6">
        <w:rPr>
          <w:rFonts w:hint="eastAsia"/>
        </w:rPr>
        <w:t>の</w:t>
      </w:r>
      <w:r>
        <w:rPr>
          <w:rFonts w:hint="eastAsia"/>
        </w:rPr>
        <w:t>仕様をよく確認する必要があります。</w:t>
      </w:r>
    </w:p>
    <w:p w:rsidR="00A334E7" w:rsidRPr="008A104B" w:rsidRDefault="00EC460A" w:rsidP="009641E6">
      <w:pPr>
        <w:spacing w:line="0" w:lineRule="atLeast"/>
        <w:ind w:firstLineChars="100" w:firstLine="210"/>
      </w:pPr>
      <w:r>
        <w:rPr>
          <w:rFonts w:hint="eastAsia"/>
          <w:noProof/>
        </w:rPr>
        <mc:AlternateContent>
          <mc:Choice Requires="wps">
            <w:drawing>
              <wp:anchor distT="0" distB="0" distL="114300" distR="114300" simplePos="0" relativeHeight="251662336" behindDoc="0" locked="0" layoutInCell="1" allowOverlap="1" wp14:anchorId="31D0BCC1" wp14:editId="2FE5F615">
                <wp:simplePos x="0" y="0"/>
                <wp:positionH relativeFrom="column">
                  <wp:posOffset>-5330190</wp:posOffset>
                </wp:positionH>
                <wp:positionV relativeFrom="paragraph">
                  <wp:posOffset>92252</wp:posOffset>
                </wp:positionV>
                <wp:extent cx="4495165" cy="19881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495165" cy="19881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6912"/>
                            </w:tblGrid>
                            <w:tr w:rsidR="004F4207" w:rsidTr="007C02EE">
                              <w:trPr>
                                <w:trHeight w:val="1100"/>
                              </w:trPr>
                              <w:tc>
                                <w:tcPr>
                                  <w:tcW w:w="6912" w:type="dxa"/>
                                  <w:tcBorders>
                                    <w:bottom w:val="dotted" w:sz="4" w:space="0" w:color="auto"/>
                                  </w:tcBorders>
                                </w:tcPr>
                                <w:p w:rsidR="004F4207" w:rsidRDefault="004F4207" w:rsidP="004F4207">
                                  <w:pPr>
                                    <w:jc w:val="left"/>
                                    <w:rPr>
                                      <w:rFonts w:ascii="HGPｺﾞｼｯｸM" w:eastAsia="HGPｺﾞｼｯｸM"/>
                                      <w:sz w:val="20"/>
                                    </w:rPr>
                                  </w:pPr>
                                  <w:r>
                                    <w:rPr>
                                      <w:rFonts w:ascii="HGPｺﾞｼｯｸM" w:eastAsia="HGPｺﾞｼｯｸM" w:hint="eastAsia"/>
                                      <w:sz w:val="20"/>
                                    </w:rPr>
                                    <w:t xml:space="preserve">○　</w:t>
                                  </w:r>
                                  <w:r w:rsidR="005175CB">
                                    <w:rPr>
                                      <w:rFonts w:ascii="HGPｺﾞｼｯｸM" w:eastAsia="HGPｺﾞｼｯｸM" w:hint="eastAsia"/>
                                      <w:sz w:val="20"/>
                                    </w:rPr>
                                    <w:t>出</w:t>
                                  </w:r>
                                  <w:r>
                                    <w:rPr>
                                      <w:rFonts w:ascii="HGPｺﾞｼｯｸM" w:eastAsia="HGPｺﾞｼｯｸM" w:hint="eastAsia"/>
                                      <w:sz w:val="20"/>
                                    </w:rPr>
                                    <w:t>入口における室外から室内への風速が０．２ｍ／秒以上であること</w:t>
                                  </w:r>
                                </w:p>
                                <w:p w:rsidR="004F4207" w:rsidRDefault="004F4207" w:rsidP="004F4207">
                                  <w:pPr>
                                    <w:jc w:val="left"/>
                                    <w:rPr>
                                      <w:rFonts w:ascii="HGPｺﾞｼｯｸM" w:eastAsia="HGPｺﾞｼｯｸM"/>
                                      <w:sz w:val="20"/>
                                    </w:rPr>
                                  </w:pPr>
                                  <w:r>
                                    <w:rPr>
                                      <w:rFonts w:ascii="HGPｺﾞｼｯｸM" w:eastAsia="HGPｺﾞｼｯｸM" w:hint="eastAsia"/>
                                      <w:sz w:val="20"/>
                                    </w:rPr>
                                    <w:t>○　壁、天井等によって区画されていること</w:t>
                                  </w:r>
                                </w:p>
                                <w:p w:rsidR="004F4207" w:rsidRDefault="004F4207">
                                  <w:pPr>
                                    <w:jc w:val="left"/>
                                    <w:rPr>
                                      <w:rFonts w:ascii="HGPｺﾞｼｯｸM" w:eastAsia="HGPｺﾞｼｯｸM"/>
                                      <w:sz w:val="20"/>
                                    </w:rPr>
                                  </w:pPr>
                                  <w:r>
                                    <w:rPr>
                                      <w:rFonts w:ascii="HGPｺﾞｼｯｸM" w:eastAsia="HGPｺﾞｼｯｸM" w:hint="eastAsia"/>
                                      <w:sz w:val="20"/>
                                    </w:rPr>
                                    <w:t>○　たばこの煙が屋外</w:t>
                                  </w:r>
                                  <w:r w:rsidR="005175CB">
                                    <w:rPr>
                                      <w:rFonts w:ascii="HGPｺﾞｼｯｸM" w:eastAsia="HGPｺﾞｼｯｸM" w:hint="eastAsia"/>
                                      <w:sz w:val="20"/>
                                    </w:rPr>
                                    <w:t>又は外部の場所</w:t>
                                  </w:r>
                                  <w:r>
                                    <w:rPr>
                                      <w:rFonts w:ascii="HGPｺﾞｼｯｸM" w:eastAsia="HGPｺﾞｼｯｸM" w:hint="eastAsia"/>
                                      <w:sz w:val="20"/>
                                    </w:rPr>
                                    <w:t>に排気されていること</w:t>
                                  </w:r>
                                </w:p>
                              </w:tc>
                            </w:tr>
                            <w:tr w:rsidR="00AC562D" w:rsidTr="007C02EE">
                              <w:tc>
                                <w:tcPr>
                                  <w:tcW w:w="6912" w:type="dxa"/>
                                  <w:tcBorders>
                                    <w:top w:val="dotted" w:sz="4" w:space="0" w:color="auto"/>
                                  </w:tcBorders>
                                </w:tcPr>
                                <w:p w:rsidR="00AC562D" w:rsidRDefault="00AC562D" w:rsidP="007C02EE">
                                  <w:pPr>
                                    <w:spacing w:line="0" w:lineRule="atLeast"/>
                                    <w:jc w:val="left"/>
                                    <w:rPr>
                                      <w:rFonts w:ascii="HGPｺﾞｼｯｸM" w:eastAsia="HGPｺﾞｼｯｸM"/>
                                      <w:sz w:val="20"/>
                                    </w:rPr>
                                  </w:pPr>
                                  <w:r>
                                    <w:rPr>
                                      <w:rFonts w:ascii="HGPｺﾞｼｯｸM" w:eastAsia="HGPｺﾞｼｯｸM" w:hint="eastAsia"/>
                                      <w:sz w:val="20"/>
                                    </w:rPr>
                                    <w:t>※　施設内が複数階に分かれている場合においては、フロア分煙</w:t>
                                  </w:r>
                                  <w:r w:rsidR="004F4207">
                                    <w:rPr>
                                      <w:rFonts w:ascii="HGPｺﾞｼｯｸM" w:eastAsia="HGPｺﾞｼｯｸM" w:hint="eastAsia"/>
                                      <w:sz w:val="20"/>
                                    </w:rPr>
                                    <w:t>が可能</w:t>
                                  </w:r>
                                </w:p>
                                <w:p w:rsidR="00AC562D" w:rsidRDefault="00AC562D" w:rsidP="007C02EE">
                                  <w:pPr>
                                    <w:spacing w:line="0" w:lineRule="atLeast"/>
                                    <w:ind w:left="284" w:hangingChars="142" w:hanging="284"/>
                                    <w:jc w:val="left"/>
                                    <w:rPr>
                                      <w:rFonts w:ascii="HGPｺﾞｼｯｸM" w:eastAsia="HGPｺﾞｼｯｸM"/>
                                      <w:sz w:val="20"/>
                                    </w:rPr>
                                  </w:pPr>
                                  <w:r>
                                    <w:rPr>
                                      <w:rFonts w:ascii="HGPｺﾞｼｯｸM" w:eastAsia="HGPｺﾞｼｯｸM" w:hint="eastAsia"/>
                                      <w:sz w:val="20"/>
                                    </w:rPr>
                                    <w:t xml:space="preserve">※　</w:t>
                                  </w:r>
                                  <w:r w:rsidR="004F4207">
                                    <w:rPr>
                                      <w:rFonts w:ascii="HGPｺﾞｼｯｸM" w:eastAsia="HGPｺﾞｼｯｸM" w:hint="eastAsia"/>
                                      <w:sz w:val="20"/>
                                    </w:rPr>
                                    <w:t>経過措置のある飲食店において、店舗内の全部の場所を喫煙可とする場合は、</w:t>
                                  </w:r>
                                  <w:r w:rsidR="005175CB">
                                    <w:rPr>
                                      <w:rFonts w:ascii="HGPｺﾞｼｯｸM" w:eastAsia="HGPｺﾞｼｯｸM" w:hint="eastAsia"/>
                                      <w:sz w:val="20"/>
                                    </w:rPr>
                                    <w:t>たばこの煙が流出しないよう、</w:t>
                                  </w:r>
                                  <w:r w:rsidR="004F4207">
                                    <w:rPr>
                                      <w:rFonts w:ascii="HGPｺﾞｼｯｸM" w:eastAsia="HGPｺﾞｼｯｸM" w:hint="eastAsia"/>
                                      <w:sz w:val="20"/>
                                    </w:rPr>
                                    <w:t>壁、天井等によって区画されてい</w:t>
                                  </w:r>
                                  <w:r w:rsidR="005175CB">
                                    <w:rPr>
                                      <w:rFonts w:ascii="HGPｺﾞｼｯｸM" w:eastAsia="HGPｺﾞｼｯｸM" w:hint="eastAsia"/>
                                      <w:sz w:val="20"/>
                                    </w:rPr>
                                    <w:t>ること</w:t>
                                  </w:r>
                                </w:p>
                                <w:p w:rsidR="004F4207" w:rsidRPr="00AC562D" w:rsidRDefault="004F4207" w:rsidP="007C02EE">
                                  <w:pPr>
                                    <w:spacing w:line="0" w:lineRule="atLeast"/>
                                    <w:ind w:left="284" w:hangingChars="142" w:hanging="284"/>
                                    <w:jc w:val="left"/>
                                    <w:rPr>
                                      <w:rFonts w:ascii="HGPｺﾞｼｯｸM" w:eastAsia="HGPｺﾞｼｯｸM"/>
                                      <w:sz w:val="20"/>
                                    </w:rPr>
                                  </w:pPr>
                                  <w:r>
                                    <w:rPr>
                                      <w:rFonts w:ascii="HGPｺﾞｼｯｸM" w:eastAsia="HGPｺﾞｼｯｸM" w:hint="eastAsia"/>
                                      <w:sz w:val="20"/>
                                    </w:rPr>
                                    <w:t>※　施行時点で既に存在している建築物</w:t>
                                  </w:r>
                                  <w:r w:rsidR="005175CB">
                                    <w:rPr>
                                      <w:rFonts w:ascii="HGPｺﾞｼｯｸM" w:eastAsia="HGPｺﾞｼｯｸM" w:hint="eastAsia"/>
                                      <w:sz w:val="20"/>
                                    </w:rPr>
                                    <w:t>等</w:t>
                                  </w:r>
                                  <w:r>
                                    <w:rPr>
                                      <w:rFonts w:ascii="HGPｺﾞｼｯｸM" w:eastAsia="HGPｺﾞｼｯｸM" w:hint="eastAsia"/>
                                      <w:sz w:val="20"/>
                                    </w:rPr>
                                    <w:t>であって、</w:t>
                                  </w:r>
                                  <w:r w:rsidR="005175CB">
                                    <w:rPr>
                                      <w:rFonts w:ascii="HGPｺﾞｼｯｸM" w:eastAsia="HGPｺﾞｼｯｸM" w:hint="eastAsia"/>
                                      <w:sz w:val="20"/>
                                    </w:rPr>
                                    <w:t>施設等の</w:t>
                                  </w:r>
                                  <w:r>
                                    <w:rPr>
                                      <w:rFonts w:ascii="HGPｺﾞｼｯｸM" w:eastAsia="HGPｺﾞｼｯｸM" w:hint="eastAsia"/>
                                      <w:sz w:val="20"/>
                                    </w:rPr>
                                    <w:t>管理権原者の責めに帰することができない事由によって上記基準を満たすことが困難な場合は、一定の経過措置を設ける</w:t>
                                  </w:r>
                                </w:p>
                              </w:tc>
                            </w:tr>
                          </w:tbl>
                          <w:p w:rsidR="00AC562D" w:rsidRPr="007C02EE" w:rsidRDefault="00AC562D" w:rsidP="007C02EE">
                            <w:pPr>
                              <w:jc w:val="left"/>
                              <w:rPr>
                                <w:rFonts w:ascii="HGPｺﾞｼｯｸM" w:eastAsia="HGPｺﾞｼｯｸM"/>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BCC1" id="テキスト ボックス 3" o:spid="_x0000_s1027" type="#_x0000_t202" style="position:absolute;left:0;text-align:left;margin-left:-419.7pt;margin-top:7.25pt;width:353.95pt;height:15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" filled="f" stroked="f" strokeweight=".5pt">
                <v:textbox>
                  <w:txbxContent>
                    <w:tbl>
                      <w:tblPr>
                        <w:tblStyle w:val="a3"/>
                        <w:tblW w:w="0" w:type="auto"/>
                        <w:tblLook w:val="04A0" w:firstRow="1" w:lastRow="0" w:firstColumn="1" w:lastColumn="0" w:noHBand="0" w:noVBand="1"/>
                      </w:tblPr>
                      <w:tblGrid>
                        <w:gridCol w:w="6912"/>
                      </w:tblGrid>
                      <w:tr w:rsidR="004F4207" w:rsidTr="007C02EE">
                        <w:trPr>
                          <w:trHeight w:val="1100"/>
                        </w:trPr>
                        <w:tc>
                          <w:tcPr>
                            <w:tcW w:w="6912" w:type="dxa"/>
                            <w:tcBorders>
                              <w:bottom w:val="dotted" w:sz="4" w:space="0" w:color="auto"/>
                            </w:tcBorders>
                          </w:tcPr>
                          <w:p w:rsidR="004F4207" w:rsidRDefault="004F4207" w:rsidP="004F4207">
                            <w:pPr>
                              <w:jc w:val="left"/>
                              <w:rPr>
                                <w:rFonts w:ascii="HGPｺﾞｼｯｸM" w:eastAsia="HGPｺﾞｼｯｸM"/>
                                <w:sz w:val="20"/>
                              </w:rPr>
                            </w:pPr>
                            <w:r>
                              <w:rPr>
                                <w:rFonts w:ascii="HGPｺﾞｼｯｸM" w:eastAsia="HGPｺﾞｼｯｸM" w:hint="eastAsia"/>
                                <w:sz w:val="20"/>
                              </w:rPr>
                              <w:t xml:space="preserve">○　</w:t>
                            </w:r>
                            <w:r w:rsidR="005175CB">
                              <w:rPr>
                                <w:rFonts w:ascii="HGPｺﾞｼｯｸM" w:eastAsia="HGPｺﾞｼｯｸM" w:hint="eastAsia"/>
                                <w:sz w:val="20"/>
                              </w:rPr>
                              <w:t>出</w:t>
                            </w:r>
                            <w:r>
                              <w:rPr>
                                <w:rFonts w:ascii="HGPｺﾞｼｯｸM" w:eastAsia="HGPｺﾞｼｯｸM" w:hint="eastAsia"/>
                                <w:sz w:val="20"/>
                              </w:rPr>
                              <w:t>入口における室外から室内への風速が０．２ｍ／秒以上であること</w:t>
                            </w:r>
                          </w:p>
                          <w:p w:rsidR="004F4207" w:rsidRDefault="004F4207" w:rsidP="004F4207">
                            <w:pPr>
                              <w:jc w:val="left"/>
                              <w:rPr>
                                <w:rFonts w:ascii="HGPｺﾞｼｯｸM" w:eastAsia="HGPｺﾞｼｯｸM"/>
                                <w:sz w:val="20"/>
                              </w:rPr>
                            </w:pPr>
                            <w:r>
                              <w:rPr>
                                <w:rFonts w:ascii="HGPｺﾞｼｯｸM" w:eastAsia="HGPｺﾞｼｯｸM" w:hint="eastAsia"/>
                                <w:sz w:val="20"/>
                              </w:rPr>
                              <w:t>○　壁、天井等によって区画されていること</w:t>
                            </w:r>
                          </w:p>
                          <w:p w:rsidR="004F4207" w:rsidRDefault="004F4207">
                            <w:pPr>
                              <w:jc w:val="left"/>
                              <w:rPr>
                                <w:rFonts w:ascii="HGPｺﾞｼｯｸM" w:eastAsia="HGPｺﾞｼｯｸM"/>
                                <w:sz w:val="20"/>
                              </w:rPr>
                            </w:pPr>
                            <w:r>
                              <w:rPr>
                                <w:rFonts w:ascii="HGPｺﾞｼｯｸM" w:eastAsia="HGPｺﾞｼｯｸM" w:hint="eastAsia"/>
                                <w:sz w:val="20"/>
                              </w:rPr>
                              <w:t>○　たばこの煙が屋外</w:t>
                            </w:r>
                            <w:r w:rsidR="005175CB">
                              <w:rPr>
                                <w:rFonts w:ascii="HGPｺﾞｼｯｸM" w:eastAsia="HGPｺﾞｼｯｸM" w:hint="eastAsia"/>
                                <w:sz w:val="20"/>
                              </w:rPr>
                              <w:t>又は外部の場所</w:t>
                            </w:r>
                            <w:r>
                              <w:rPr>
                                <w:rFonts w:ascii="HGPｺﾞｼｯｸM" w:eastAsia="HGPｺﾞｼｯｸM" w:hint="eastAsia"/>
                                <w:sz w:val="20"/>
                              </w:rPr>
                              <w:t>に排気されていること</w:t>
                            </w:r>
                          </w:p>
                        </w:tc>
                      </w:tr>
                      <w:tr w:rsidR="00AC562D" w:rsidTr="007C02EE">
                        <w:tc>
                          <w:tcPr>
                            <w:tcW w:w="6912" w:type="dxa"/>
                            <w:tcBorders>
                              <w:top w:val="dotted" w:sz="4" w:space="0" w:color="auto"/>
                            </w:tcBorders>
                          </w:tcPr>
                          <w:p w:rsidR="00AC562D" w:rsidRDefault="00AC562D" w:rsidP="007C02EE">
                            <w:pPr>
                              <w:spacing w:line="0" w:lineRule="atLeast"/>
                              <w:jc w:val="left"/>
                              <w:rPr>
                                <w:rFonts w:ascii="HGPｺﾞｼｯｸM" w:eastAsia="HGPｺﾞｼｯｸM"/>
                                <w:sz w:val="20"/>
                              </w:rPr>
                            </w:pPr>
                            <w:r>
                              <w:rPr>
                                <w:rFonts w:ascii="HGPｺﾞｼｯｸM" w:eastAsia="HGPｺﾞｼｯｸM" w:hint="eastAsia"/>
                                <w:sz w:val="20"/>
                              </w:rPr>
                              <w:t>※　施設内が複数階に分かれている場合においては、フロア分煙</w:t>
                            </w:r>
                            <w:r w:rsidR="004F4207">
                              <w:rPr>
                                <w:rFonts w:ascii="HGPｺﾞｼｯｸM" w:eastAsia="HGPｺﾞｼｯｸM" w:hint="eastAsia"/>
                                <w:sz w:val="20"/>
                              </w:rPr>
                              <w:t>が可能</w:t>
                            </w:r>
                          </w:p>
                          <w:p w:rsidR="00AC562D" w:rsidRDefault="00AC562D" w:rsidP="007C02EE">
                            <w:pPr>
                              <w:spacing w:line="0" w:lineRule="atLeast"/>
                              <w:ind w:left="284" w:hangingChars="142" w:hanging="284"/>
                              <w:jc w:val="left"/>
                              <w:rPr>
                                <w:rFonts w:ascii="HGPｺﾞｼｯｸM" w:eastAsia="HGPｺﾞｼｯｸM"/>
                                <w:sz w:val="20"/>
                              </w:rPr>
                            </w:pPr>
                            <w:r>
                              <w:rPr>
                                <w:rFonts w:ascii="HGPｺﾞｼｯｸM" w:eastAsia="HGPｺﾞｼｯｸM" w:hint="eastAsia"/>
                                <w:sz w:val="20"/>
                              </w:rPr>
                              <w:t xml:space="preserve">※　</w:t>
                            </w:r>
                            <w:r w:rsidR="004F4207">
                              <w:rPr>
                                <w:rFonts w:ascii="HGPｺﾞｼｯｸM" w:eastAsia="HGPｺﾞｼｯｸM" w:hint="eastAsia"/>
                                <w:sz w:val="20"/>
                              </w:rPr>
                              <w:t>経過措置のある飲食店において、店舗内の全部の場所を喫煙可とする場合は、</w:t>
                            </w:r>
                            <w:r w:rsidR="005175CB">
                              <w:rPr>
                                <w:rFonts w:ascii="HGPｺﾞｼｯｸM" w:eastAsia="HGPｺﾞｼｯｸM" w:hint="eastAsia"/>
                                <w:sz w:val="20"/>
                              </w:rPr>
                              <w:t>たばこの煙が流出しないよう、</w:t>
                            </w:r>
                            <w:r w:rsidR="004F4207">
                              <w:rPr>
                                <w:rFonts w:ascii="HGPｺﾞｼｯｸM" w:eastAsia="HGPｺﾞｼｯｸM" w:hint="eastAsia"/>
                                <w:sz w:val="20"/>
                              </w:rPr>
                              <w:t>壁、天井等によって区画されてい</w:t>
                            </w:r>
                            <w:r w:rsidR="005175CB">
                              <w:rPr>
                                <w:rFonts w:ascii="HGPｺﾞｼｯｸM" w:eastAsia="HGPｺﾞｼｯｸM" w:hint="eastAsia"/>
                                <w:sz w:val="20"/>
                              </w:rPr>
                              <w:t>ること</w:t>
                            </w:r>
                          </w:p>
                          <w:p w:rsidR="004F4207" w:rsidRPr="00AC562D" w:rsidRDefault="004F4207" w:rsidP="007C02EE">
                            <w:pPr>
                              <w:spacing w:line="0" w:lineRule="atLeast"/>
                              <w:ind w:left="284" w:hangingChars="142" w:hanging="284"/>
                              <w:jc w:val="left"/>
                              <w:rPr>
                                <w:rFonts w:ascii="HGPｺﾞｼｯｸM" w:eastAsia="HGPｺﾞｼｯｸM"/>
                                <w:sz w:val="20"/>
                              </w:rPr>
                            </w:pPr>
                            <w:r>
                              <w:rPr>
                                <w:rFonts w:ascii="HGPｺﾞｼｯｸM" w:eastAsia="HGPｺﾞｼｯｸM" w:hint="eastAsia"/>
                                <w:sz w:val="20"/>
                              </w:rPr>
                              <w:t>※　施行時点で既に存在している建築物</w:t>
                            </w:r>
                            <w:r w:rsidR="005175CB">
                              <w:rPr>
                                <w:rFonts w:ascii="HGPｺﾞｼｯｸM" w:eastAsia="HGPｺﾞｼｯｸM" w:hint="eastAsia"/>
                                <w:sz w:val="20"/>
                              </w:rPr>
                              <w:t>等</w:t>
                            </w:r>
                            <w:r>
                              <w:rPr>
                                <w:rFonts w:ascii="HGPｺﾞｼｯｸM" w:eastAsia="HGPｺﾞｼｯｸM" w:hint="eastAsia"/>
                                <w:sz w:val="20"/>
                              </w:rPr>
                              <w:t>であって、</w:t>
                            </w:r>
                            <w:r w:rsidR="005175CB">
                              <w:rPr>
                                <w:rFonts w:ascii="HGPｺﾞｼｯｸM" w:eastAsia="HGPｺﾞｼｯｸM" w:hint="eastAsia"/>
                                <w:sz w:val="20"/>
                              </w:rPr>
                              <w:t>施設等の</w:t>
                            </w:r>
                            <w:r>
                              <w:rPr>
                                <w:rFonts w:ascii="HGPｺﾞｼｯｸM" w:eastAsia="HGPｺﾞｼｯｸM" w:hint="eastAsia"/>
                                <w:sz w:val="20"/>
                              </w:rPr>
                              <w:t>管理権原者の責めに帰することができない事由によって上記基準を満たすことが困難な場合は、一定の経過措置を設ける</w:t>
                            </w:r>
                          </w:p>
                        </w:tc>
                      </w:tr>
                    </w:tbl>
                    <w:p w:rsidR="00AC562D" w:rsidRPr="007C02EE" w:rsidRDefault="00AC562D" w:rsidP="007C02EE">
                      <w:pPr>
                        <w:jc w:val="left"/>
                        <w:rPr>
                          <w:rFonts w:ascii="HGPｺﾞｼｯｸM" w:eastAsia="HGPｺﾞｼｯｸM"/>
                          <w:sz w:val="20"/>
                        </w:rPr>
                      </w:pPr>
                    </w:p>
                  </w:txbxContent>
                </v:textbox>
              </v:shape>
            </w:pict>
          </mc:Fallback>
        </mc:AlternateContent>
      </w:r>
      <w:r w:rsidR="004F4207">
        <w:rPr>
          <w:rFonts w:hint="eastAsia"/>
          <w:noProof/>
        </w:rPr>
        <mc:AlternateContent>
          <mc:Choice Requires="wps">
            <w:drawing>
              <wp:anchor distT="0" distB="0" distL="114300" distR="114300" simplePos="0" relativeHeight="251660288" behindDoc="0" locked="0" layoutInCell="1" allowOverlap="1" wp14:anchorId="0DCD2420" wp14:editId="11EFA66F">
                <wp:simplePos x="0" y="0"/>
                <wp:positionH relativeFrom="column">
                  <wp:posOffset>-5241925</wp:posOffset>
                </wp:positionH>
                <wp:positionV relativeFrom="paragraph">
                  <wp:posOffset>-130810</wp:posOffset>
                </wp:positionV>
                <wp:extent cx="4407535"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407535"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C562D" w:rsidRPr="007C02EE" w:rsidRDefault="00AC562D" w:rsidP="007C02EE">
                            <w:pPr>
                              <w:jc w:val="center"/>
                              <w:rPr>
                                <w:rFonts w:ascii="HGPｺﾞｼｯｸM" w:eastAsia="HGPｺﾞｼｯｸM"/>
                                <w:sz w:val="20"/>
                              </w:rPr>
                            </w:pPr>
                            <w:r w:rsidRPr="007C02EE">
                              <w:rPr>
                                <w:rFonts w:ascii="HGPｺﾞｼｯｸM" w:eastAsia="HGPｺﾞｼｯｸM" w:hint="eastAsia"/>
                                <w:sz w:val="20"/>
                              </w:rPr>
                              <w:t>【表２】</w:t>
                            </w:r>
                            <w:r w:rsidR="00C95862" w:rsidRPr="007C02EE">
                              <w:rPr>
                                <w:rFonts w:ascii="HGPｺﾞｼｯｸM" w:eastAsia="HGPｺﾞｼｯｸM" w:hint="eastAsia"/>
                                <w:sz w:val="20"/>
                              </w:rPr>
                              <w:t>喫煙</w:t>
                            </w:r>
                            <w:r w:rsidR="00C95862">
                              <w:rPr>
                                <w:rFonts w:ascii="HGPｺﾞｼｯｸM" w:eastAsia="HGPｺﾞｼｯｸM" w:hint="eastAsia"/>
                                <w:sz w:val="20"/>
                              </w:rPr>
                              <w:t>室（喫煙専用室等）</w:t>
                            </w:r>
                            <w:r w:rsidRPr="007C02EE">
                              <w:rPr>
                                <w:rFonts w:ascii="HGPｺﾞｼｯｸM" w:eastAsia="HGPｺﾞｼｯｸM" w:hint="eastAsia"/>
                                <w:sz w:val="20"/>
                              </w:rPr>
                              <w:t>の技術的基準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2420" id="テキスト ボックス 2" o:spid="_x0000_s1028" type="#_x0000_t202" style="position:absolute;left:0;text-align:left;margin-left:-412.75pt;margin-top:-10.3pt;width:347.05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6ToQIAAHo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" filled="f" stroked="f" strokeweight=".5pt">
                <v:textbox>
                  <w:txbxContent>
                    <w:p w:rsidR="00AC562D" w:rsidRPr="007C02EE" w:rsidRDefault="00AC562D" w:rsidP="007C02EE">
                      <w:pPr>
                        <w:jc w:val="center"/>
                        <w:rPr>
                          <w:rFonts w:ascii="HGPｺﾞｼｯｸM" w:eastAsia="HGPｺﾞｼｯｸM"/>
                          <w:sz w:val="20"/>
                        </w:rPr>
                      </w:pPr>
                      <w:r w:rsidRPr="007C02EE">
                        <w:rPr>
                          <w:rFonts w:ascii="HGPｺﾞｼｯｸM" w:eastAsia="HGPｺﾞｼｯｸM" w:hint="eastAsia"/>
                          <w:sz w:val="20"/>
                        </w:rPr>
                        <w:t>【表２】</w:t>
                      </w:r>
                      <w:r w:rsidR="00C95862" w:rsidRPr="007C02EE">
                        <w:rPr>
                          <w:rFonts w:ascii="HGPｺﾞｼｯｸM" w:eastAsia="HGPｺﾞｼｯｸM" w:hint="eastAsia"/>
                          <w:sz w:val="20"/>
                        </w:rPr>
                        <w:t>喫煙</w:t>
                      </w:r>
                      <w:r w:rsidR="00C95862">
                        <w:rPr>
                          <w:rFonts w:ascii="HGPｺﾞｼｯｸM" w:eastAsia="HGPｺﾞｼｯｸM" w:hint="eastAsia"/>
                          <w:sz w:val="20"/>
                        </w:rPr>
                        <w:t>室（喫煙専用室等）</w:t>
                      </w:r>
                      <w:r w:rsidRPr="007C02EE">
                        <w:rPr>
                          <w:rFonts w:ascii="HGPｺﾞｼｯｸM" w:eastAsia="HGPｺﾞｼｯｸM" w:hint="eastAsia"/>
                          <w:sz w:val="20"/>
                        </w:rPr>
                        <w:t>の技術的基準</w:t>
                      </w:r>
                    </w:p>
                  </w:txbxContent>
                </v:textbox>
              </v:shape>
            </w:pict>
          </mc:Fallback>
        </mc:AlternateContent>
      </w:r>
      <w:r w:rsidR="0011039E">
        <w:rPr>
          <w:rFonts w:hint="eastAsia"/>
        </w:rPr>
        <w:t>また、設置に</w:t>
      </w:r>
      <w:r w:rsidR="004B7A2C">
        <w:rPr>
          <w:rFonts w:hint="eastAsia"/>
        </w:rPr>
        <w:t>当たって</w:t>
      </w:r>
      <w:r w:rsidR="0011039E">
        <w:rPr>
          <w:rFonts w:hint="eastAsia"/>
        </w:rPr>
        <w:t>は、国で</w:t>
      </w:r>
      <w:r w:rsidR="00A334E7">
        <w:rPr>
          <w:rFonts w:hint="eastAsia"/>
        </w:rPr>
        <w:t>実施している</w:t>
      </w:r>
      <w:r w:rsidR="0011039E">
        <w:rPr>
          <w:rFonts w:hint="eastAsia"/>
        </w:rPr>
        <w:t>費用助成を活用できる場合があります</w:t>
      </w:r>
      <w:r w:rsidR="00A334E7">
        <w:rPr>
          <w:rFonts w:hint="eastAsia"/>
        </w:rPr>
        <w:t>。詳細は国のホームページをご覧ください。</w:t>
      </w:r>
    </w:p>
    <w:sectPr w:rsidR="00A334E7" w:rsidRPr="008A104B" w:rsidSect="00826BAD">
      <w:pgSz w:w="11906" w:h="16838"/>
      <w:pgMar w:top="1701" w:right="720" w:bottom="720" w:left="720" w:header="851" w:footer="992" w:gutter="0"/>
      <w:cols w:num="4"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27D" w:rsidRDefault="0015427D" w:rsidP="00862C70">
      <w:r>
        <w:separator/>
      </w:r>
    </w:p>
  </w:endnote>
  <w:endnote w:type="continuationSeparator" w:id="0">
    <w:p w:rsidR="0015427D" w:rsidRDefault="0015427D" w:rsidP="0086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27D" w:rsidRDefault="0015427D" w:rsidP="00862C70">
      <w:r>
        <w:separator/>
      </w:r>
    </w:p>
  </w:footnote>
  <w:footnote w:type="continuationSeparator" w:id="0">
    <w:p w:rsidR="0015427D" w:rsidRDefault="0015427D" w:rsidP="00862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AD"/>
    <w:rsid w:val="0002657D"/>
    <w:rsid w:val="00055363"/>
    <w:rsid w:val="0011039E"/>
    <w:rsid w:val="0015427D"/>
    <w:rsid w:val="0019076F"/>
    <w:rsid w:val="001E2F2A"/>
    <w:rsid w:val="00215E92"/>
    <w:rsid w:val="00237025"/>
    <w:rsid w:val="00262ADA"/>
    <w:rsid w:val="0028668A"/>
    <w:rsid w:val="002A6ED9"/>
    <w:rsid w:val="00370088"/>
    <w:rsid w:val="0037695E"/>
    <w:rsid w:val="003823B0"/>
    <w:rsid w:val="003B6FAA"/>
    <w:rsid w:val="003E35A3"/>
    <w:rsid w:val="004B7A2C"/>
    <w:rsid w:val="004F4207"/>
    <w:rsid w:val="005175CB"/>
    <w:rsid w:val="00530911"/>
    <w:rsid w:val="005D5DDC"/>
    <w:rsid w:val="0061014D"/>
    <w:rsid w:val="006610EF"/>
    <w:rsid w:val="007036A1"/>
    <w:rsid w:val="007161BF"/>
    <w:rsid w:val="007772F3"/>
    <w:rsid w:val="007C02EE"/>
    <w:rsid w:val="007C6D98"/>
    <w:rsid w:val="007C7E11"/>
    <w:rsid w:val="00826BAD"/>
    <w:rsid w:val="00862C70"/>
    <w:rsid w:val="008A104B"/>
    <w:rsid w:val="00916B3F"/>
    <w:rsid w:val="009641E6"/>
    <w:rsid w:val="009B5003"/>
    <w:rsid w:val="009B5AF5"/>
    <w:rsid w:val="00A13DA2"/>
    <w:rsid w:val="00A23C55"/>
    <w:rsid w:val="00A334E7"/>
    <w:rsid w:val="00A60B00"/>
    <w:rsid w:val="00A66D5A"/>
    <w:rsid w:val="00AC562D"/>
    <w:rsid w:val="00AE5200"/>
    <w:rsid w:val="00B80AEE"/>
    <w:rsid w:val="00B85E56"/>
    <w:rsid w:val="00C95862"/>
    <w:rsid w:val="00EC460A"/>
    <w:rsid w:val="00F547E8"/>
    <w:rsid w:val="00FC3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0F5111A"/>
  <w15:docId w15:val="{C00DCA74-61C0-4677-8948-74E6C41C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2C70"/>
    <w:pPr>
      <w:tabs>
        <w:tab w:val="center" w:pos="4252"/>
        <w:tab w:val="right" w:pos="8504"/>
      </w:tabs>
      <w:snapToGrid w:val="0"/>
    </w:pPr>
  </w:style>
  <w:style w:type="character" w:customStyle="1" w:styleId="a5">
    <w:name w:val="ヘッダー (文字)"/>
    <w:basedOn w:val="a0"/>
    <w:link w:val="a4"/>
    <w:uiPriority w:val="99"/>
    <w:rsid w:val="00862C70"/>
  </w:style>
  <w:style w:type="paragraph" w:styleId="a6">
    <w:name w:val="footer"/>
    <w:basedOn w:val="a"/>
    <w:link w:val="a7"/>
    <w:uiPriority w:val="99"/>
    <w:unhideWhenUsed/>
    <w:rsid w:val="00862C70"/>
    <w:pPr>
      <w:tabs>
        <w:tab w:val="center" w:pos="4252"/>
        <w:tab w:val="right" w:pos="8504"/>
      </w:tabs>
      <w:snapToGrid w:val="0"/>
    </w:pPr>
  </w:style>
  <w:style w:type="character" w:customStyle="1" w:styleId="a7">
    <w:name w:val="フッター (文字)"/>
    <w:basedOn w:val="a0"/>
    <w:link w:val="a6"/>
    <w:uiPriority w:val="99"/>
    <w:rsid w:val="00862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5F86E-7FAF-44F4-93AF-A1FB1F2D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川崎市</cp:lastModifiedBy>
  <cp:revision>37</cp:revision>
  <cp:lastPrinted>2019-03-21T22:59:00Z</cp:lastPrinted>
  <dcterms:created xsi:type="dcterms:W3CDTF">2018-10-15T01:29:00Z</dcterms:created>
  <dcterms:modified xsi:type="dcterms:W3CDTF">2021-02-15T04:44:00Z</dcterms:modified>
</cp:coreProperties>
</file>