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79" w:rsidRPr="006D01BB" w:rsidRDefault="00732479" w:rsidP="00135B55">
      <w:pPr>
        <w:spacing w:line="0" w:lineRule="atLeast"/>
        <w:rPr>
          <w:rFonts w:asciiTheme="majorEastAsia" w:eastAsiaTheme="majorEastAsia" w:hAnsiTheme="majorEastAsia"/>
        </w:rPr>
      </w:pPr>
      <w:r w:rsidRPr="006D01BB">
        <w:rPr>
          <w:rFonts w:asciiTheme="majorEastAsia" w:eastAsiaTheme="majorEastAsia" w:hAnsiTheme="majorEastAsia" w:hint="eastAsia"/>
        </w:rPr>
        <w:t>たばこの煙に含まれる有害物質は５，</w:t>
      </w:r>
      <w:r w:rsidR="00805980">
        <w:rPr>
          <w:rFonts w:asciiTheme="majorEastAsia" w:eastAsiaTheme="majorEastAsia" w:hAnsiTheme="majorEastAsia" w:hint="eastAsia"/>
        </w:rPr>
        <w:t>３００種類にのぼる</w:t>
      </w:r>
    </w:p>
    <w:p w:rsidR="00732479" w:rsidRDefault="00732479" w:rsidP="00135B55">
      <w:pPr>
        <w:spacing w:line="0" w:lineRule="atLeast"/>
      </w:pPr>
    </w:p>
    <w:p w:rsidR="006D01BB" w:rsidRDefault="00732479" w:rsidP="00135B55">
      <w:pPr>
        <w:spacing w:line="0" w:lineRule="atLeast"/>
      </w:pPr>
      <w:r>
        <w:rPr>
          <w:rFonts w:hint="eastAsia"/>
        </w:rPr>
        <w:t xml:space="preserve">　たばこの煙には約５，３００種類の化学物質が含まれ、その中には約７０種類の発がん性物質が含まれています。</w:t>
      </w:r>
    </w:p>
    <w:p w:rsidR="003823B0" w:rsidRDefault="00732479" w:rsidP="006D01BB">
      <w:pPr>
        <w:spacing w:line="0" w:lineRule="atLeast"/>
        <w:ind w:firstLineChars="100" w:firstLine="210"/>
      </w:pPr>
      <w:r>
        <w:rPr>
          <w:rFonts w:hint="eastAsia"/>
        </w:rPr>
        <w:t>たばこの煙には、</w:t>
      </w:r>
      <w:r w:rsidRPr="00732479">
        <w:rPr>
          <w:rFonts w:hint="eastAsia"/>
        </w:rPr>
        <w:t>喫煙者本人が吸いこむ主流煙と、たばこから直接出る煙である副流煙、さらに喫煙者が吐き出す呼出煙があります。この中でも副流</w:t>
      </w:r>
      <w:r w:rsidR="006D01BB">
        <w:rPr>
          <w:rFonts w:hint="eastAsia"/>
        </w:rPr>
        <w:t>煙は、フィルターを通しておらず燃焼温度が低いことから、主流煙の数倍の</w:t>
      </w:r>
      <w:r w:rsidRPr="00732479">
        <w:rPr>
          <w:rFonts w:hint="eastAsia"/>
        </w:rPr>
        <w:t>有害物質を含んでおり、特に身体への影響が大きいとされています。</w:t>
      </w:r>
      <w:r w:rsidR="006D01BB">
        <w:rPr>
          <w:rFonts w:hint="eastAsia"/>
        </w:rPr>
        <w:t>主流煙は酸性ですが、副流煙はアルカリ性のため、目や鼻の粘膜を刺激します。</w:t>
      </w:r>
    </w:p>
    <w:p w:rsidR="006D01BB" w:rsidRDefault="006D01BB" w:rsidP="006D01BB">
      <w:pPr>
        <w:spacing w:line="0" w:lineRule="atLeast"/>
      </w:pPr>
    </w:p>
    <w:p w:rsidR="006D01BB" w:rsidRPr="00D45110" w:rsidRDefault="00D45110" w:rsidP="006D01BB">
      <w:pPr>
        <w:spacing w:line="0" w:lineRule="atLeast"/>
        <w:rPr>
          <w:rFonts w:asciiTheme="majorEastAsia" w:eastAsiaTheme="majorEastAsia" w:hAnsiTheme="majorEastAsia"/>
        </w:rPr>
      </w:pPr>
      <w:r>
        <w:rPr>
          <w:rFonts w:asciiTheme="majorEastAsia" w:eastAsiaTheme="majorEastAsia" w:hAnsiTheme="majorEastAsia" w:hint="eastAsia"/>
        </w:rPr>
        <w:t>周囲の人の健康を</w:t>
      </w:r>
      <w:r w:rsidR="006D01BB" w:rsidRPr="00D45110">
        <w:rPr>
          <w:rFonts w:asciiTheme="majorEastAsia" w:eastAsiaTheme="majorEastAsia" w:hAnsiTheme="majorEastAsia" w:hint="eastAsia"/>
        </w:rPr>
        <w:t>害</w:t>
      </w:r>
      <w:r>
        <w:rPr>
          <w:rFonts w:asciiTheme="majorEastAsia" w:eastAsiaTheme="majorEastAsia" w:hAnsiTheme="majorEastAsia" w:hint="eastAsia"/>
        </w:rPr>
        <w:t>する</w:t>
      </w:r>
      <w:r w:rsidR="00805980" w:rsidRPr="00D45110">
        <w:rPr>
          <w:rFonts w:asciiTheme="majorEastAsia" w:eastAsiaTheme="majorEastAsia" w:hAnsiTheme="majorEastAsia" w:hint="eastAsia"/>
        </w:rPr>
        <w:t>受動喫煙</w:t>
      </w:r>
    </w:p>
    <w:p w:rsidR="006D01BB" w:rsidRDefault="006D01BB" w:rsidP="006D01BB">
      <w:pPr>
        <w:spacing w:line="0" w:lineRule="atLeast"/>
      </w:pPr>
    </w:p>
    <w:p w:rsidR="006D01BB" w:rsidRDefault="0054229C" w:rsidP="006D01BB">
      <w:pPr>
        <w:spacing w:line="0" w:lineRule="atLeast"/>
      </w:pPr>
      <w:r>
        <w:rPr>
          <w:rFonts w:hint="eastAsia"/>
        </w:rPr>
        <w:t xml:space="preserve">　受動喫煙は主に急性影響によって、喉</w:t>
      </w:r>
      <w:r w:rsidR="006D01BB">
        <w:rPr>
          <w:rFonts w:hint="eastAsia"/>
        </w:rPr>
        <w:t>の痛み、頭痛、吐き気、ぜんそく、心拍増加等を引き起こします。また、がんや</w:t>
      </w:r>
      <w:r w:rsidR="00EB2A6B">
        <w:rPr>
          <w:rFonts w:hint="eastAsia"/>
        </w:rPr>
        <w:t>脳卒中</w:t>
      </w:r>
      <w:r w:rsidR="006D01BB">
        <w:rPr>
          <w:rFonts w:hint="eastAsia"/>
        </w:rPr>
        <w:t>、</w:t>
      </w:r>
      <w:r w:rsidR="00EB2A6B">
        <w:rPr>
          <w:rFonts w:hint="eastAsia"/>
        </w:rPr>
        <w:t>虚血性心疾患</w:t>
      </w:r>
      <w:r w:rsidR="006D01BB">
        <w:rPr>
          <w:rFonts w:hint="eastAsia"/>
        </w:rPr>
        <w:t>などの様々な疾患のリスクを高めます。</w:t>
      </w:r>
      <w:r w:rsidR="00EB2A6B">
        <w:rPr>
          <w:rFonts w:hint="eastAsia"/>
        </w:rPr>
        <w:t>国立がん研究センターによると、受動喫煙を受</w:t>
      </w:r>
      <w:r w:rsidR="00456269">
        <w:rPr>
          <w:rFonts w:hint="eastAsia"/>
        </w:rPr>
        <w:t>ける人が、受けない人に比べ、肺がんでは１．３倍、脳卒中では１．３</w:t>
      </w:r>
      <w:r w:rsidR="00EB2A6B">
        <w:rPr>
          <w:rFonts w:hint="eastAsia"/>
        </w:rPr>
        <w:t>倍、虚血性心疾患では１．２倍、病気になるリスクがあるとされています。加えて、妊婦に対しては、乳幼児突然死症候群（ＳＩＤＳ）のリスクが４．７倍になるとされています。</w:t>
      </w:r>
      <w:r w:rsidR="00023A47">
        <w:rPr>
          <w:rFonts w:hint="eastAsia"/>
        </w:rPr>
        <w:t>【図１】</w:t>
      </w:r>
    </w:p>
    <w:p w:rsidR="00EB2A6B" w:rsidRDefault="00EB2A6B" w:rsidP="006D01BB">
      <w:pPr>
        <w:spacing w:line="0" w:lineRule="atLeast"/>
      </w:pPr>
    </w:p>
    <w:p w:rsidR="00824A48" w:rsidRDefault="0048207B" w:rsidP="006D01BB">
      <w:pPr>
        <w:spacing w:line="0" w:lineRule="atLeast"/>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14:anchorId="3E3972A3" wp14:editId="3CEFAEBB">
                <wp:simplePos x="0" y="0"/>
                <wp:positionH relativeFrom="column">
                  <wp:posOffset>-247812</wp:posOffset>
                </wp:positionH>
                <wp:positionV relativeFrom="paragraph">
                  <wp:posOffset>-688975</wp:posOffset>
                </wp:positionV>
                <wp:extent cx="6697980" cy="563245"/>
                <wp:effectExtent l="0" t="0" r="7620" b="8255"/>
                <wp:wrapNone/>
                <wp:docPr id="1" name="テキスト ボックス 1"/>
                <wp:cNvGraphicFramePr/>
                <a:graphic xmlns:a="http://schemas.openxmlformats.org/drawingml/2006/main">
                  <a:graphicData uri="http://schemas.microsoft.com/office/word/2010/wordprocessingShape">
                    <wps:wsp>
                      <wps:cNvSpPr txBox="1"/>
                      <wps:spPr>
                        <a:xfrm>
                          <a:off x="0" y="0"/>
                          <a:ext cx="6697980" cy="5632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6ED9" w:rsidRPr="002A6ED9" w:rsidRDefault="000D372E"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たばこの煙は確実に私たちの健康を奪います</w:t>
                            </w:r>
                          </w:p>
                          <w:p w:rsidR="002A6ED9" w:rsidRPr="002A6ED9" w:rsidRDefault="00D82CBE"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受動喫煙による</w:t>
                            </w:r>
                            <w:r w:rsidR="000D372E">
                              <w:rPr>
                                <w:rFonts w:asciiTheme="majorEastAsia" w:eastAsiaTheme="majorEastAsia" w:hAnsiTheme="majorEastAsia" w:hint="eastAsia"/>
                                <w:b/>
                                <w:color w:val="FFFFFF" w:themeColor="background1"/>
                                <w:sz w:val="28"/>
                              </w:rPr>
                              <w:t>健康影響について、正しい知識を得ましょう！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3972A3" id="_x0000_t202" coordsize="21600,21600" o:spt="202" path="m,l,21600r21600,l21600,xe">
                <v:stroke joinstyle="miter"/>
                <v:path gradientshapeok="t" o:connecttype="rect"/>
              </v:shapetype>
              <v:shape id="テキスト ボックス 1" o:spid="_x0000_s1026" type="#_x0000_t202" style="position:absolute;left:0;text-align:left;margin-left:-19.5pt;margin-top:-54.25pt;width:527.4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" fillcolor="#4f81bd [3204]" stroked="f" strokeweight=".5pt">
                <v:textbox>
                  <w:txbxContent>
                    <w:p w:rsidR="002A6ED9" w:rsidRPr="002A6ED9" w:rsidRDefault="000D372E"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たばこの煙は確実に私たちの健康を奪います</w:t>
                      </w:r>
                    </w:p>
                    <w:p w:rsidR="002A6ED9" w:rsidRPr="002A6ED9" w:rsidRDefault="00D82CBE"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受動喫煙による</w:t>
                      </w:r>
                      <w:r w:rsidR="000D372E">
                        <w:rPr>
                          <w:rFonts w:asciiTheme="majorEastAsia" w:eastAsiaTheme="majorEastAsia" w:hAnsiTheme="majorEastAsia" w:hint="eastAsia"/>
                          <w:b/>
                          <w:color w:val="FFFFFF" w:themeColor="background1"/>
                          <w:sz w:val="28"/>
                        </w:rPr>
                        <w:t>健康影響について、正しい知識を得ましょう！</w:t>
                      </w:r>
                    </w:p>
                  </w:txbxContent>
                </v:textbox>
              </v:shape>
            </w:pict>
          </mc:Fallback>
        </mc:AlternateContent>
      </w:r>
    </w:p>
    <w:p w:rsidR="00EB2A6B" w:rsidRPr="00EB2A6B" w:rsidRDefault="00EB2A6B" w:rsidP="006D01BB">
      <w:pPr>
        <w:spacing w:line="0" w:lineRule="atLeast"/>
        <w:rPr>
          <w:rFonts w:asciiTheme="majorEastAsia" w:eastAsiaTheme="majorEastAsia" w:hAnsiTheme="majorEastAsia"/>
        </w:rPr>
      </w:pPr>
      <w:r w:rsidRPr="00EB2A6B">
        <w:rPr>
          <w:rFonts w:asciiTheme="majorEastAsia" w:eastAsiaTheme="majorEastAsia" w:hAnsiTheme="majorEastAsia" w:hint="eastAsia"/>
        </w:rPr>
        <w:t>子どもへの深刻な影響</w:t>
      </w:r>
    </w:p>
    <w:p w:rsidR="00EB2A6B" w:rsidRDefault="00EB2A6B" w:rsidP="006D01BB">
      <w:pPr>
        <w:spacing w:line="0" w:lineRule="atLeast"/>
      </w:pPr>
    </w:p>
    <w:p w:rsidR="000D372E" w:rsidRDefault="000D372E" w:rsidP="00804D17">
      <w:pPr>
        <w:spacing w:line="0" w:lineRule="atLeast"/>
        <w:ind w:firstLineChars="100" w:firstLine="210"/>
      </w:pPr>
      <w:r>
        <w:rPr>
          <w:rFonts w:hint="eastAsia"/>
        </w:rPr>
        <w:t>受動喫煙が子どもに与える影響は深刻です。</w:t>
      </w:r>
    </w:p>
    <w:p w:rsidR="000D372E" w:rsidRDefault="00EB2A6B" w:rsidP="00804D17">
      <w:pPr>
        <w:spacing w:line="0" w:lineRule="atLeast"/>
        <w:ind w:firstLineChars="100" w:firstLine="210"/>
      </w:pPr>
      <w:r>
        <w:rPr>
          <w:rFonts w:hint="eastAsia"/>
        </w:rPr>
        <w:t>子どもの受動喫煙による健康被害</w:t>
      </w:r>
      <w:r w:rsidR="00804D17">
        <w:rPr>
          <w:rFonts w:hint="eastAsia"/>
        </w:rPr>
        <w:t>で根拠が十分とされているのが、乳幼児突然死症候群と喘息の既往です。</w:t>
      </w:r>
      <w:r w:rsidR="000D372E">
        <w:rPr>
          <w:rFonts w:hint="eastAsia"/>
        </w:rPr>
        <w:t>また、</w:t>
      </w:r>
      <w:r w:rsidR="00804D17">
        <w:rPr>
          <w:rFonts w:hint="eastAsia"/>
        </w:rPr>
        <w:t>たばこの煙の影響が最も出やすいのが、鼻、耳、喉などの空気の通り道に当たる部分であり、子どもの呼吸器症状や呼吸機能低下、虫歯などについても、受動喫煙との因果関係が示唆されています。</w:t>
      </w:r>
    </w:p>
    <w:p w:rsidR="00023A47" w:rsidRDefault="00804D17" w:rsidP="00804D17">
      <w:pPr>
        <w:spacing w:line="0" w:lineRule="atLeast"/>
        <w:ind w:firstLineChars="100" w:firstLine="210"/>
      </w:pPr>
      <w:r>
        <w:rPr>
          <w:rFonts w:hint="eastAsia"/>
        </w:rPr>
        <w:t>子どものいる空間では、受動喫煙をさせないよう、特に注意する必要があります。</w:t>
      </w:r>
    </w:p>
    <w:tbl>
      <w:tblPr>
        <w:tblStyle w:val="a3"/>
        <w:tblpPr w:leftFromText="142" w:rightFromText="142" w:vertAnchor="page" w:tblpX="377" w:tblpY="5292"/>
        <w:tblW w:w="5562" w:type="dxa"/>
        <w:tblLook w:val="04A0" w:firstRow="1" w:lastRow="0" w:firstColumn="1" w:lastColumn="0" w:noHBand="0" w:noVBand="1"/>
      </w:tblPr>
      <w:tblGrid>
        <w:gridCol w:w="5562"/>
      </w:tblGrid>
      <w:tr w:rsidR="00700CA9" w:rsidRPr="00023A47" w:rsidTr="000D372E">
        <w:tc>
          <w:tcPr>
            <w:tcW w:w="5562" w:type="dxa"/>
            <w:tcBorders>
              <w:top w:val="nil"/>
              <w:left w:val="nil"/>
              <w:right w:val="nil"/>
            </w:tcBorders>
            <w:shd w:val="clear" w:color="auto" w:fill="auto"/>
          </w:tcPr>
          <w:p w:rsidR="00700CA9" w:rsidRPr="00023A47" w:rsidRDefault="00700CA9" w:rsidP="00700CA9">
            <w:pPr>
              <w:spacing w:line="0" w:lineRule="atLeast"/>
              <w:jc w:val="center"/>
              <w:rPr>
                <w:rFonts w:ascii="HGPｺﾞｼｯｸM" w:eastAsia="HGPｺﾞｼｯｸM"/>
              </w:rPr>
            </w:pPr>
            <w:r>
              <w:rPr>
                <w:rFonts w:ascii="HGPｺﾞｼｯｸM" w:eastAsia="HGPｺﾞｼｯｸM" w:hint="eastAsia"/>
              </w:rPr>
              <w:t>【図１】受動喫煙による周囲の人の健康影響</w:t>
            </w:r>
          </w:p>
        </w:tc>
      </w:tr>
      <w:tr w:rsidR="00700CA9" w:rsidRPr="00023A47" w:rsidTr="000D372E">
        <w:trPr>
          <w:trHeight w:val="3128"/>
        </w:trPr>
        <w:tc>
          <w:tcPr>
            <w:tcW w:w="5562" w:type="dxa"/>
            <w:shd w:val="clear" w:color="auto" w:fill="auto"/>
            <w:vAlign w:val="bottom"/>
          </w:tcPr>
          <w:p w:rsidR="00700CA9" w:rsidRDefault="00700CA9" w:rsidP="00700CA9">
            <w:pPr>
              <w:spacing w:line="0" w:lineRule="atLeast"/>
              <w:jc w:val="center"/>
              <w:rPr>
                <w:rFonts w:ascii="HGPｺﾞｼｯｸM" w:eastAsia="HGPｺﾞｼｯｸM"/>
                <w:sz w:val="16"/>
              </w:rPr>
            </w:pPr>
            <w:r>
              <w:rPr>
                <w:rFonts w:ascii="HGPｺﾞｼｯｸM" w:eastAsia="HGPｺﾞｼｯｸM" w:hint="eastAsia"/>
                <w:noProof/>
                <w:sz w:val="16"/>
              </w:rPr>
              <w:drawing>
                <wp:inline distT="0" distB="0" distL="0" distR="0" wp14:anchorId="276A8BF1" wp14:editId="3D87598B">
                  <wp:extent cx="2702797" cy="158400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2797" cy="1584000"/>
                          </a:xfrm>
                          <a:prstGeom prst="rect">
                            <a:avLst/>
                          </a:prstGeom>
                        </pic:spPr>
                      </pic:pic>
                    </a:graphicData>
                  </a:graphic>
                </wp:inline>
              </w:drawing>
            </w:r>
          </w:p>
          <w:p w:rsidR="00700CA9" w:rsidRPr="00023A47" w:rsidRDefault="00700CA9" w:rsidP="00700CA9">
            <w:pPr>
              <w:spacing w:line="0" w:lineRule="atLeast"/>
              <w:jc w:val="center"/>
              <w:rPr>
                <w:rFonts w:ascii="HGPｺﾞｼｯｸM" w:eastAsia="HGPｺﾞｼｯｸM"/>
              </w:rPr>
            </w:pPr>
            <w:r w:rsidRPr="000D372E">
              <w:rPr>
                <w:rFonts w:ascii="HGPｺﾞｼｯｸM" w:eastAsia="HGPｺﾞｼｯｸM" w:hint="eastAsia"/>
                <w:sz w:val="14"/>
              </w:rPr>
              <w:t>出典「喫煙と健康　厚生労働省　喫煙の健康影響に関する検討会報告書（平成28年8月）の概要を知りたいひとのために」（国立がん研究センター</w:t>
            </w:r>
          </w:p>
        </w:tc>
      </w:tr>
    </w:tbl>
    <w:p w:rsidR="0059024E" w:rsidRPr="00AA42BA" w:rsidRDefault="0059024E" w:rsidP="0059024E">
      <w:pPr>
        <w:spacing w:line="0" w:lineRule="atLeast"/>
        <w:rPr>
          <w:rFonts w:asciiTheme="majorEastAsia" w:eastAsiaTheme="majorEastAsia" w:hAnsiTheme="majorEastAsia"/>
        </w:rPr>
      </w:pPr>
      <w:r w:rsidRPr="00AA42BA">
        <w:rPr>
          <w:rFonts w:asciiTheme="majorEastAsia" w:eastAsiaTheme="majorEastAsia" w:hAnsiTheme="majorEastAsia" w:hint="eastAsia"/>
        </w:rPr>
        <w:t>加熱式たばこによる受動喫煙</w:t>
      </w:r>
    </w:p>
    <w:p w:rsidR="0059024E" w:rsidRDefault="0059024E" w:rsidP="0059024E">
      <w:pPr>
        <w:spacing w:line="0" w:lineRule="atLeast"/>
      </w:pPr>
      <w:r>
        <w:rPr>
          <w:rFonts w:hint="eastAsia"/>
        </w:rPr>
        <w:t xml:space="preserve">　</w:t>
      </w:r>
    </w:p>
    <w:tbl>
      <w:tblPr>
        <w:tblStyle w:val="a3"/>
        <w:tblpPr w:leftFromText="142" w:rightFromText="142" w:tblpX="762" w:tblpYSpec="bottom"/>
        <w:tblW w:w="6204" w:type="dxa"/>
        <w:tblLook w:val="04A0" w:firstRow="1" w:lastRow="0" w:firstColumn="1" w:lastColumn="0" w:noHBand="0" w:noVBand="1"/>
      </w:tblPr>
      <w:tblGrid>
        <w:gridCol w:w="6204"/>
      </w:tblGrid>
      <w:tr w:rsidR="0054523A" w:rsidRPr="00D6131D" w:rsidTr="0054523A">
        <w:trPr>
          <w:trHeight w:val="87"/>
        </w:trPr>
        <w:tc>
          <w:tcPr>
            <w:tcW w:w="6204" w:type="dxa"/>
            <w:tcBorders>
              <w:top w:val="nil"/>
              <w:left w:val="nil"/>
              <w:bottom w:val="single" w:sz="12" w:space="0" w:color="0070C0"/>
              <w:right w:val="nil"/>
            </w:tcBorders>
          </w:tcPr>
          <w:p w:rsidR="0054523A" w:rsidRPr="00627F9B" w:rsidRDefault="0054523A" w:rsidP="0054523A">
            <w:pPr>
              <w:spacing w:line="0" w:lineRule="atLeast"/>
              <w:jc w:val="center"/>
              <w:rPr>
                <w:rFonts w:ascii="HGPｺﾞｼｯｸM" w:eastAsia="HGPｺﾞｼｯｸM"/>
                <w:sz w:val="20"/>
              </w:rPr>
            </w:pPr>
            <w:r>
              <w:rPr>
                <w:rFonts w:ascii="HGPｺﾞｼｯｸM" w:eastAsia="HGPｺﾞｼｯｸM" w:hint="eastAsia"/>
                <w:sz w:val="20"/>
              </w:rPr>
              <w:t>（参考）空気清浄機があれば受動喫煙は起こらない？</w:t>
            </w:r>
          </w:p>
        </w:tc>
      </w:tr>
      <w:tr w:rsidR="0054523A" w:rsidRPr="00D6131D" w:rsidTr="0054523A">
        <w:trPr>
          <w:trHeight w:val="2961"/>
        </w:trPr>
        <w:tc>
          <w:tcPr>
            <w:tcW w:w="6204" w:type="dxa"/>
            <w:tcBorders>
              <w:top w:val="single" w:sz="12" w:space="0" w:color="0070C0"/>
              <w:left w:val="single" w:sz="12" w:space="0" w:color="0070C0"/>
              <w:bottom w:val="single" w:sz="12" w:space="0" w:color="0070C0"/>
              <w:right w:val="single" w:sz="12" w:space="0" w:color="0070C0"/>
            </w:tcBorders>
          </w:tcPr>
          <w:p w:rsidR="0054523A" w:rsidRPr="00D6131D" w:rsidRDefault="0054523A" w:rsidP="0054523A">
            <w:pPr>
              <w:spacing w:line="0" w:lineRule="atLeast"/>
              <w:rPr>
                <w:rFonts w:ascii="HGPｺﾞｼｯｸM" w:eastAsia="HGPｺﾞｼｯｸM"/>
                <w:sz w:val="8"/>
              </w:rPr>
            </w:pPr>
          </w:p>
          <w:p w:rsidR="0054523A" w:rsidRDefault="0054523A" w:rsidP="0054523A">
            <w:pPr>
              <w:spacing w:line="0" w:lineRule="atLeast"/>
              <w:ind w:firstLineChars="100" w:firstLine="200"/>
              <w:jc w:val="left"/>
              <w:rPr>
                <w:rFonts w:ascii="HGPｺﾞｼｯｸM" w:eastAsia="HGPｺﾞｼｯｸM"/>
                <w:sz w:val="20"/>
              </w:rPr>
            </w:pPr>
            <w:r w:rsidRPr="00FB40CC">
              <w:rPr>
                <w:rFonts w:ascii="HGPｺﾞｼｯｸM" w:eastAsia="HGPｺﾞｼｯｸM" w:hint="eastAsia"/>
                <w:sz w:val="20"/>
              </w:rPr>
              <w:t>よく、空気清浄器を設置したり、家庭用であっても換気扇の下で喫煙すれば問題ないと誤解する人がいますが、これだけでは、どちらもたばこの有害物質を完全に除去することはできません。</w:t>
            </w:r>
          </w:p>
          <w:p w:rsidR="0054523A" w:rsidRDefault="0054523A" w:rsidP="0054523A">
            <w:pPr>
              <w:spacing w:line="0" w:lineRule="atLeast"/>
              <w:ind w:firstLineChars="100" w:firstLine="200"/>
              <w:jc w:val="left"/>
              <w:rPr>
                <w:rFonts w:ascii="HGPｺﾞｼｯｸM" w:eastAsia="HGPｺﾞｼｯｸM"/>
                <w:sz w:val="20"/>
              </w:rPr>
            </w:pPr>
            <w:r>
              <w:rPr>
                <w:rFonts w:ascii="HGPｺﾞｼｯｸM" w:eastAsia="HGPｺﾞｼｯｸM" w:hint="eastAsia"/>
                <w:noProof/>
                <w:sz w:val="20"/>
              </w:rPr>
              <mc:AlternateContent>
                <mc:Choice Requires="wps">
                  <w:drawing>
                    <wp:anchor distT="0" distB="0" distL="114300" distR="114300" simplePos="0" relativeHeight="251663360" behindDoc="0" locked="0" layoutInCell="1" allowOverlap="1" wp14:anchorId="1135603A" wp14:editId="47B946CB">
                      <wp:simplePos x="0" y="0"/>
                      <wp:positionH relativeFrom="column">
                        <wp:posOffset>2219960</wp:posOffset>
                      </wp:positionH>
                      <wp:positionV relativeFrom="paragraph">
                        <wp:posOffset>584200</wp:posOffset>
                      </wp:positionV>
                      <wp:extent cx="899795" cy="539750"/>
                      <wp:effectExtent l="0" t="0" r="0" b="0"/>
                      <wp:wrapNone/>
                      <wp:docPr id="6" name="乗算記号 6"/>
                      <wp:cNvGraphicFramePr/>
                      <a:graphic xmlns:a="http://schemas.openxmlformats.org/drawingml/2006/main">
                        <a:graphicData uri="http://schemas.microsoft.com/office/word/2010/wordprocessingShape">
                          <wps:wsp>
                            <wps:cNvSpPr/>
                            <wps:spPr>
                              <a:xfrm>
                                <a:off x="0" y="0"/>
                                <a:ext cx="899795" cy="539750"/>
                              </a:xfrm>
                              <a:prstGeom prst="mathMultiply">
                                <a:avLst>
                                  <a:gd name="adj1" fmla="val 5668"/>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46359" id="乗算記号 6" o:spid="_x0000_s1026" style="position:absolute;left:0;text-align:left;margin-left:174.8pt;margin-top:46pt;width:70.8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99795,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" path="m208240,142752r15737,-26235l449898,252037,675818,116517r15737,26235l479634,269875,691555,396998r-15737,26235l449898,287713,223977,423233,208240,396998,420161,269875,208240,142752xe" fillcolor="red" stroked="f" strokeweight="2pt">
                      <v:path arrowok="t" o:connecttype="custom" o:connectlocs="208240,142752;223977,116517;449898,252037;675818,116517;691555,142752;479634,269875;691555,396998;675818,423233;449898,287713;223977,423233;208240,396998;420161,269875;208240,142752" o:connectangles="0,0,0,0,0,0,0,0,0,0,0,0,0"/>
                    </v:shape>
                  </w:pict>
                </mc:Fallback>
              </mc:AlternateContent>
            </w:r>
            <w:r>
              <w:rPr>
                <w:noProof/>
              </w:rPr>
              <w:drawing>
                <wp:anchor distT="0" distB="0" distL="114300" distR="114300" simplePos="0" relativeHeight="251662336" behindDoc="0" locked="0" layoutInCell="1" allowOverlap="1" wp14:anchorId="19952B83" wp14:editId="0AB3078D">
                  <wp:simplePos x="0" y="0"/>
                  <wp:positionH relativeFrom="column">
                    <wp:posOffset>2435311</wp:posOffset>
                  </wp:positionH>
                  <wp:positionV relativeFrom="paragraph">
                    <wp:posOffset>654149</wp:posOffset>
                  </wp:positionV>
                  <wp:extent cx="490538" cy="540000"/>
                  <wp:effectExtent l="0" t="0" r="0" b="0"/>
                  <wp:wrapNone/>
                  <wp:docPr id="7" name="図 7" descr="https://1.bp.blogspot.com/-GFgGbKcZIn4/UnIEJpvustI/AAAAAAAAZ_Q/jvm36fgyApI/s800/kanki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GFgGbKcZIn4/UnIEJpvustI/AAAAAAAAZ_Q/jvm36fgyApI/s800/kankise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0538"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7DD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32.95pt;margin-top:49.05pt;width:68.15pt;height:53.85pt;z-index:251661312;mso-position-horizontal-relative:text;mso-position-vertical-relative:text;mso-width-relative:page;mso-height-relative:page">
                  <v:imagedata r:id="rId8" o:title=""/>
                </v:shape>
                <o:OLEObject Type="Embed" ProgID="PBrush" ShapeID="_x0000_s1031" DrawAspect="Content" ObjectID="_1674631807" r:id="rId9"/>
              </w:object>
            </w:r>
            <w:r w:rsidRPr="00FB40CC">
              <w:rPr>
                <w:rFonts w:ascii="HGPｺﾞｼｯｸM" w:eastAsia="HGPｺﾞｼｯｸM" w:hint="eastAsia"/>
                <w:sz w:val="20"/>
              </w:rPr>
              <w:t>台所で換気扇を回していても他の部屋で料理のにおいがするように、一般家庭の換気扇では全てを換気できません。また、多くの空気清浄器の製品情報には、「たばこの有害物質（一酸化炭素等）は除去できない」と明記されています。</w:t>
            </w:r>
          </w:p>
          <w:p w:rsidR="0054523A" w:rsidRPr="00FB40CC" w:rsidRDefault="0054523A" w:rsidP="0054523A">
            <w:pPr>
              <w:spacing w:line="0" w:lineRule="atLeast"/>
              <w:ind w:firstLineChars="100" w:firstLine="80"/>
              <w:jc w:val="right"/>
              <w:rPr>
                <w:rFonts w:ascii="HGPｺﾞｼｯｸM" w:eastAsia="HGPｺﾞｼｯｸM"/>
                <w:sz w:val="8"/>
              </w:rPr>
            </w:pPr>
          </w:p>
          <w:p w:rsidR="0054523A" w:rsidRPr="00D6131D" w:rsidRDefault="0054523A" w:rsidP="0054523A">
            <w:pPr>
              <w:spacing w:line="0" w:lineRule="atLeast"/>
              <w:ind w:firstLineChars="100" w:firstLine="180"/>
              <w:jc w:val="right"/>
              <w:rPr>
                <w:rFonts w:ascii="HGPｺﾞｼｯｸM" w:eastAsia="HGPｺﾞｼｯｸM"/>
                <w:sz w:val="18"/>
              </w:rPr>
            </w:pPr>
          </w:p>
        </w:tc>
      </w:tr>
    </w:tbl>
    <w:p w:rsidR="0059024E" w:rsidRDefault="0059024E" w:rsidP="0059024E">
      <w:pPr>
        <w:spacing w:line="0" w:lineRule="atLeast"/>
      </w:pPr>
      <w:r>
        <w:rPr>
          <w:rFonts w:hint="eastAsia"/>
        </w:rPr>
        <w:t xml:space="preserve">　最近、たばこ葉を燃やさずに、加熱して蒸気を発生させる加熱式たばこが増えてきています。</w:t>
      </w:r>
    </w:p>
    <w:p w:rsidR="004F28E2" w:rsidRDefault="0059024E">
      <w:pPr>
        <w:spacing w:line="0" w:lineRule="atLeast"/>
        <w:ind w:firstLineChars="100" w:firstLine="210"/>
      </w:pPr>
      <w:r>
        <w:rPr>
          <w:rFonts w:hint="eastAsia"/>
        </w:rPr>
        <w:t>厚生労働省や世界保健</w:t>
      </w:r>
      <w:r w:rsidR="00CC42C7">
        <w:rPr>
          <w:rFonts w:hint="eastAsia"/>
        </w:rPr>
        <w:t>機関</w:t>
      </w:r>
      <w:r>
        <w:rPr>
          <w:rFonts w:hint="eastAsia"/>
        </w:rPr>
        <w:t>（ＷＨＯ）によると、加熱式たばこにもニコチンなどの有害</w:t>
      </w:r>
      <w:r w:rsidR="000D372E">
        <w:rPr>
          <w:rFonts w:hint="eastAsia"/>
        </w:rPr>
        <w:t>物質が含まれていて、喫煙すると室内のニコチン濃度が上がることが報告されています。加熱式たばこは</w:t>
      </w:r>
      <w:r>
        <w:rPr>
          <w:rFonts w:hint="eastAsia"/>
        </w:rPr>
        <w:t>販売されて間もないこともあり、現時点では受動喫煙による健康影響（リスク）を予測することは困難で、さらなる研究が必要とされています。</w:t>
      </w:r>
      <w:r w:rsidR="004F28E2">
        <w:rPr>
          <w:rFonts w:hint="eastAsia"/>
        </w:rPr>
        <w:t xml:space="preserve">　　　　</w:t>
      </w:r>
    </w:p>
    <w:p w:rsidR="0059024E" w:rsidRDefault="004F28E2" w:rsidP="0059024E">
      <w:pPr>
        <w:spacing w:line="0" w:lineRule="atLeast"/>
      </w:pPr>
      <w:r>
        <w:rPr>
          <w:rFonts w:hint="eastAsia"/>
        </w:rPr>
        <w:t xml:space="preserve">　　　　　</w:t>
      </w:r>
      <w:r w:rsidR="000D372E">
        <w:rPr>
          <w:rFonts w:hint="eastAsia"/>
        </w:rPr>
        <w:t xml:space="preserve">　　　</w:t>
      </w:r>
      <w:r>
        <w:rPr>
          <w:rFonts w:hint="eastAsia"/>
        </w:rPr>
        <w:t xml:space="preserve">　　　　</w:t>
      </w:r>
      <w:r>
        <w:rPr>
          <w:noProof/>
        </w:rPr>
        <w:drawing>
          <wp:inline distT="0" distB="0" distL="0" distR="0" wp14:anchorId="2070E529" wp14:editId="26140D6B">
            <wp:extent cx="468000" cy="468000"/>
            <wp:effectExtent l="0" t="0" r="8255" b="8255"/>
            <wp:docPr id="3" name="図 3" descr="https://4.bp.blogspot.com/-FDMDZT9vJC8/V_4bZvueOCI/AAAAAAAA-tI/-Tq7xrsEIy8exCMqnWYChkofCb2iF2loACLcB/s800/denshi_kanetsu_taba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FDMDZT9vJC8/V_4bZvueOCI/AAAAAAAA-tI/-Tq7xrsEIy8exCMqnWYChkofCb2iF2loACLcB/s800/denshi_kanetsu_tabak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inline>
        </w:drawing>
      </w:r>
    </w:p>
    <w:p w:rsidR="004F28E2" w:rsidRDefault="004F28E2" w:rsidP="0059024E">
      <w:pPr>
        <w:spacing w:line="0" w:lineRule="atLeast"/>
      </w:pPr>
    </w:p>
    <w:p w:rsidR="00700CA9" w:rsidRPr="00700CA9" w:rsidRDefault="00700CA9" w:rsidP="0059024E">
      <w:pPr>
        <w:spacing w:line="0" w:lineRule="atLeast"/>
        <w:rPr>
          <w:rFonts w:asciiTheme="majorEastAsia" w:eastAsiaTheme="majorEastAsia" w:hAnsiTheme="majorEastAsia"/>
        </w:rPr>
      </w:pPr>
      <w:r w:rsidRPr="00700CA9">
        <w:rPr>
          <w:rFonts w:asciiTheme="majorEastAsia" w:eastAsiaTheme="majorEastAsia" w:hAnsiTheme="majorEastAsia" w:hint="eastAsia"/>
        </w:rPr>
        <w:t>受動喫煙を生じさせないために</w:t>
      </w:r>
      <w:r w:rsidR="004F28E2">
        <w:rPr>
          <w:rFonts w:asciiTheme="majorEastAsia" w:eastAsiaTheme="majorEastAsia" w:hAnsiTheme="majorEastAsia" w:hint="eastAsia"/>
        </w:rPr>
        <w:t>…改正健康増進法が成立</w:t>
      </w:r>
    </w:p>
    <w:p w:rsidR="00023A47" w:rsidRDefault="00023A47" w:rsidP="00023A47">
      <w:pPr>
        <w:spacing w:line="0" w:lineRule="atLeast"/>
      </w:pPr>
    </w:p>
    <w:p w:rsidR="000D372E" w:rsidRDefault="004F28E2" w:rsidP="000D372E">
      <w:pPr>
        <w:spacing w:line="0" w:lineRule="atLeast"/>
      </w:pPr>
      <w:r>
        <w:rPr>
          <w:rFonts w:hint="eastAsia"/>
        </w:rPr>
        <w:t xml:space="preserve">　</w:t>
      </w:r>
      <w:r w:rsidR="008E3D5C">
        <w:rPr>
          <w:rFonts w:hint="eastAsia"/>
        </w:rPr>
        <w:t>受動喫煙を</w:t>
      </w:r>
      <w:r w:rsidR="000D372E">
        <w:rPr>
          <w:rFonts w:hint="eastAsia"/>
        </w:rPr>
        <w:t>防ぐためには、屋内の全面禁煙が最も確実な方法です</w:t>
      </w:r>
      <w:r w:rsidR="008E3D5C">
        <w:rPr>
          <w:rFonts w:hint="eastAsia"/>
        </w:rPr>
        <w:t>。</w:t>
      </w:r>
    </w:p>
    <w:p w:rsidR="00023A47" w:rsidRDefault="002F7DD6" w:rsidP="000D372E">
      <w:pPr>
        <w:spacing w:line="0" w:lineRule="atLeast"/>
        <w:ind w:firstLineChars="100" w:firstLine="210"/>
      </w:pPr>
      <w:r>
        <w:rPr>
          <w:rFonts w:hint="eastAsia"/>
        </w:rPr>
        <w:t>２０２０年４月１日</w:t>
      </w:r>
      <w:r>
        <w:rPr>
          <w:rFonts w:hint="eastAsia"/>
        </w:rPr>
        <w:t>に</w:t>
      </w:r>
      <w:bookmarkStart w:id="0" w:name="_GoBack"/>
      <w:bookmarkEnd w:id="0"/>
      <w:r>
        <w:rPr>
          <w:rFonts w:hint="eastAsia"/>
        </w:rPr>
        <w:t>全面施行</w:t>
      </w:r>
      <w:r w:rsidR="008E3D5C">
        <w:rPr>
          <w:rFonts w:hint="eastAsia"/>
        </w:rPr>
        <w:t>された健康増進法でも、職場</w:t>
      </w:r>
      <w:r w:rsidR="000D372E">
        <w:rPr>
          <w:rFonts w:hint="eastAsia"/>
        </w:rPr>
        <w:t>など</w:t>
      </w:r>
      <w:r w:rsidR="008E3D5C">
        <w:rPr>
          <w:rFonts w:hint="eastAsia"/>
        </w:rPr>
        <w:t>を含む多数の者が</w:t>
      </w:r>
      <w:r>
        <w:rPr>
          <w:rFonts w:hint="eastAsia"/>
        </w:rPr>
        <w:t>利用する施設においては、原則屋内禁煙とすることが規定されました</w:t>
      </w:r>
      <w:r w:rsidR="008E3D5C">
        <w:rPr>
          <w:rFonts w:hint="eastAsia"/>
        </w:rPr>
        <w:t>。</w:t>
      </w:r>
      <w:r w:rsidR="00AF1FD8">
        <w:rPr>
          <w:rFonts w:hint="eastAsia"/>
        </w:rPr>
        <w:t>これにより、法律や政省令で定められた基準を満たした喫煙室を除いては、屋内で喫煙をすることができなくなりま</w:t>
      </w:r>
      <w:r>
        <w:rPr>
          <w:rFonts w:hint="eastAsia"/>
        </w:rPr>
        <w:t>した</w:t>
      </w:r>
      <w:r w:rsidR="00AF1FD8">
        <w:rPr>
          <w:rFonts w:hint="eastAsia"/>
        </w:rPr>
        <w:t>。</w:t>
      </w:r>
    </w:p>
    <w:p w:rsidR="004F28E2" w:rsidRDefault="004F28E2" w:rsidP="005B2497">
      <w:pPr>
        <w:spacing w:line="0" w:lineRule="atLeast"/>
        <w:ind w:firstLineChars="100" w:firstLine="210"/>
      </w:pPr>
      <w:r>
        <w:rPr>
          <w:rFonts w:hint="eastAsia"/>
        </w:rPr>
        <w:t>なお、</w:t>
      </w:r>
      <w:r w:rsidR="00C067FC">
        <w:rPr>
          <w:rFonts w:hint="eastAsia"/>
        </w:rPr>
        <w:t>改正法では、基準を満たしていない喫煙</w:t>
      </w:r>
      <w:r w:rsidR="00AF1FD8">
        <w:rPr>
          <w:rFonts w:hint="eastAsia"/>
        </w:rPr>
        <w:t>室を設置した施設</w:t>
      </w:r>
      <w:r w:rsidR="00CB7079">
        <w:rPr>
          <w:rFonts w:hint="eastAsia"/>
        </w:rPr>
        <w:t>等</w:t>
      </w:r>
      <w:r w:rsidR="00AF1FD8">
        <w:rPr>
          <w:rFonts w:hint="eastAsia"/>
        </w:rPr>
        <w:t>の管理</w:t>
      </w:r>
      <w:r w:rsidR="00CB7079">
        <w:rPr>
          <w:rFonts w:hint="eastAsia"/>
        </w:rPr>
        <w:t>権原</w:t>
      </w:r>
      <w:r w:rsidR="00AF1FD8">
        <w:rPr>
          <w:rFonts w:hint="eastAsia"/>
        </w:rPr>
        <w:t>者</w:t>
      </w:r>
      <w:r w:rsidR="00CB7079">
        <w:rPr>
          <w:rFonts w:hint="eastAsia"/>
        </w:rPr>
        <w:t>等（施設の管理について権原を有する者及び施設の管理</w:t>
      </w:r>
      <w:r w:rsidR="00CB7079">
        <w:rPr>
          <w:rFonts w:hint="eastAsia"/>
        </w:rPr>
        <w:t>者のこと）</w:t>
      </w:r>
      <w:r w:rsidR="000D372E">
        <w:rPr>
          <w:rFonts w:hint="eastAsia"/>
        </w:rPr>
        <w:t>や禁煙</w:t>
      </w:r>
      <w:r w:rsidR="00C067FC">
        <w:rPr>
          <w:rFonts w:hint="eastAsia"/>
        </w:rPr>
        <w:t>禁止</w:t>
      </w:r>
      <w:r w:rsidR="000D372E">
        <w:rPr>
          <w:rFonts w:hint="eastAsia"/>
        </w:rPr>
        <w:t>場所で喫煙をした者</w:t>
      </w:r>
      <w:r w:rsidR="00AF1FD8">
        <w:rPr>
          <w:rFonts w:hint="eastAsia"/>
        </w:rPr>
        <w:t>に対して５０万円以下の過料を</w:t>
      </w:r>
      <w:r w:rsidR="00CB7079">
        <w:rPr>
          <w:rFonts w:hint="eastAsia"/>
        </w:rPr>
        <w:t>科</w:t>
      </w:r>
      <w:r w:rsidR="00AF1FD8">
        <w:rPr>
          <w:rFonts w:hint="eastAsia"/>
        </w:rPr>
        <w:t>すことも規定されています。</w:t>
      </w:r>
    </w:p>
    <w:sectPr w:rsidR="004F28E2" w:rsidSect="00826BAD">
      <w:pgSz w:w="11906" w:h="16838"/>
      <w:pgMar w:top="1701" w:right="720" w:bottom="720" w:left="720" w:header="851" w:footer="992" w:gutter="0"/>
      <w:cols w:num="4"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147" w:rsidRDefault="00D21147" w:rsidP="00D21147">
      <w:r>
        <w:separator/>
      </w:r>
    </w:p>
  </w:endnote>
  <w:endnote w:type="continuationSeparator" w:id="0">
    <w:p w:rsidR="00D21147" w:rsidRDefault="00D21147" w:rsidP="00D2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147" w:rsidRDefault="00D21147" w:rsidP="00D21147">
      <w:r>
        <w:separator/>
      </w:r>
    </w:p>
  </w:footnote>
  <w:footnote w:type="continuationSeparator" w:id="0">
    <w:p w:rsidR="00D21147" w:rsidRDefault="00D21147" w:rsidP="00D21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AD"/>
    <w:rsid w:val="00023A47"/>
    <w:rsid w:val="000D372E"/>
    <w:rsid w:val="00135B55"/>
    <w:rsid w:val="0016073B"/>
    <w:rsid w:val="001E2D8B"/>
    <w:rsid w:val="002A6ED9"/>
    <w:rsid w:val="002F7DD6"/>
    <w:rsid w:val="00323604"/>
    <w:rsid w:val="00364101"/>
    <w:rsid w:val="003823B0"/>
    <w:rsid w:val="003B6FAA"/>
    <w:rsid w:val="00456269"/>
    <w:rsid w:val="0048207B"/>
    <w:rsid w:val="004F28E2"/>
    <w:rsid w:val="0054229C"/>
    <w:rsid w:val="0054523A"/>
    <w:rsid w:val="0059024E"/>
    <w:rsid w:val="005B2497"/>
    <w:rsid w:val="006D01BB"/>
    <w:rsid w:val="00700CA9"/>
    <w:rsid w:val="00732479"/>
    <w:rsid w:val="00804D17"/>
    <w:rsid w:val="00805980"/>
    <w:rsid w:val="00824A48"/>
    <w:rsid w:val="00826BAD"/>
    <w:rsid w:val="008E3D5C"/>
    <w:rsid w:val="00A00D60"/>
    <w:rsid w:val="00AA42BA"/>
    <w:rsid w:val="00AF1FD8"/>
    <w:rsid w:val="00BA64E6"/>
    <w:rsid w:val="00C067FC"/>
    <w:rsid w:val="00C66E3E"/>
    <w:rsid w:val="00CB7079"/>
    <w:rsid w:val="00CC42C7"/>
    <w:rsid w:val="00D21147"/>
    <w:rsid w:val="00D45110"/>
    <w:rsid w:val="00D82CBE"/>
    <w:rsid w:val="00E8757D"/>
    <w:rsid w:val="00EB2A6B"/>
    <w:rsid w:val="00F579E3"/>
    <w:rsid w:val="00FB4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88045C"/>
  <w15:docId w15:val="{400DE08C-2BB9-4EA4-BA19-2D0DD0C6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3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147"/>
    <w:pPr>
      <w:tabs>
        <w:tab w:val="center" w:pos="4252"/>
        <w:tab w:val="right" w:pos="8504"/>
      </w:tabs>
      <w:snapToGrid w:val="0"/>
    </w:pPr>
  </w:style>
  <w:style w:type="character" w:customStyle="1" w:styleId="a5">
    <w:name w:val="ヘッダー (文字)"/>
    <w:basedOn w:val="a0"/>
    <w:link w:val="a4"/>
    <w:uiPriority w:val="99"/>
    <w:rsid w:val="00D21147"/>
  </w:style>
  <w:style w:type="paragraph" w:styleId="a6">
    <w:name w:val="footer"/>
    <w:basedOn w:val="a"/>
    <w:link w:val="a7"/>
    <w:uiPriority w:val="99"/>
    <w:unhideWhenUsed/>
    <w:rsid w:val="00D21147"/>
    <w:pPr>
      <w:tabs>
        <w:tab w:val="center" w:pos="4252"/>
        <w:tab w:val="right" w:pos="8504"/>
      </w:tabs>
      <w:snapToGrid w:val="0"/>
    </w:pPr>
  </w:style>
  <w:style w:type="character" w:customStyle="1" w:styleId="a7">
    <w:name w:val="フッター (文字)"/>
    <w:basedOn w:val="a0"/>
    <w:link w:val="a6"/>
    <w:uiPriority w:val="99"/>
    <w:rsid w:val="00D21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60000383</cp:lastModifiedBy>
  <cp:revision>26</cp:revision>
  <cp:lastPrinted>2018-12-14T01:26:00Z</cp:lastPrinted>
  <dcterms:created xsi:type="dcterms:W3CDTF">2018-10-15T01:29:00Z</dcterms:created>
  <dcterms:modified xsi:type="dcterms:W3CDTF">2021-02-12T01:44:00Z</dcterms:modified>
</cp:coreProperties>
</file>