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206FD" w14:textId="78F4A8EC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</w:p>
    <w:p w14:paraId="19B2E8AF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586"/>
        <w:gridCol w:w="133"/>
        <w:gridCol w:w="2500"/>
        <w:gridCol w:w="6121"/>
      </w:tblGrid>
      <w:tr w:rsidR="00943A2B" w:rsidRPr="00943A2B" w14:paraId="1EC70FDB" w14:textId="77777777" w:rsidTr="0008078C">
        <w:trPr>
          <w:trHeight w:val="718"/>
        </w:trPr>
        <w:tc>
          <w:tcPr>
            <w:tcW w:w="9406" w:type="dxa"/>
            <w:gridSpan w:val="4"/>
            <w:vAlign w:val="center"/>
          </w:tcPr>
          <w:p w14:paraId="7F955411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基本財産処分承認申請書</w:t>
            </w:r>
          </w:p>
        </w:tc>
      </w:tr>
      <w:tr w:rsidR="00943A2B" w:rsidRPr="00943A2B" w14:paraId="7EA9D14E" w14:textId="77777777" w:rsidTr="0008078C">
        <w:trPr>
          <w:trHeight w:val="719"/>
        </w:trPr>
        <w:tc>
          <w:tcPr>
            <w:tcW w:w="586" w:type="dxa"/>
            <w:vMerge w:val="restart"/>
            <w:textDirection w:val="tbRlV"/>
            <w:vAlign w:val="center"/>
          </w:tcPr>
          <w:p w14:paraId="55B80BD0" w14:textId="77777777"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654" w:type="dxa"/>
            <w:gridSpan w:val="2"/>
            <w:vAlign w:val="center"/>
          </w:tcPr>
          <w:p w14:paraId="10AA20CD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66" w:type="dxa"/>
            <w:vAlign w:val="center"/>
          </w:tcPr>
          <w:p w14:paraId="69B9241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053FA4FE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53CF867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5B6630B6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14:paraId="7A6799C5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66" w:type="dxa"/>
            <w:vAlign w:val="center"/>
          </w:tcPr>
          <w:p w14:paraId="73830ABB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50BBA30D" w14:textId="77777777" w:rsidTr="0008078C">
        <w:trPr>
          <w:trHeight w:val="706"/>
        </w:trPr>
        <w:tc>
          <w:tcPr>
            <w:tcW w:w="586" w:type="dxa"/>
            <w:vMerge/>
            <w:vAlign w:val="center"/>
          </w:tcPr>
          <w:p w14:paraId="75A95DE4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654" w:type="dxa"/>
            <w:gridSpan w:val="2"/>
            <w:vAlign w:val="center"/>
          </w:tcPr>
          <w:p w14:paraId="7D83E7D0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66" w:type="dxa"/>
            <w:vAlign w:val="center"/>
          </w:tcPr>
          <w:p w14:paraId="48611DA8" w14:textId="77777777" w:rsidR="0008078C" w:rsidRPr="00943A2B" w:rsidRDefault="00D14B95" w:rsidP="00D14B95">
            <w:pPr>
              <w:wordWrap w:val="0"/>
              <w:ind w:right="880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　　　　　　　　　　　　</w:t>
            </w:r>
          </w:p>
        </w:tc>
      </w:tr>
      <w:tr w:rsidR="00943A2B" w:rsidRPr="00943A2B" w14:paraId="475A76DD" w14:textId="77777777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96B0E93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2B1B09FA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7AA46CB6" w14:textId="77777777" w:rsidTr="0008078C">
        <w:trPr>
          <w:trHeight w:val="709"/>
        </w:trPr>
        <w:tc>
          <w:tcPr>
            <w:tcW w:w="3240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48EDB37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基本財産処分の内容</w:t>
            </w:r>
          </w:p>
        </w:tc>
        <w:tc>
          <w:tcPr>
            <w:tcW w:w="6166" w:type="dxa"/>
            <w:tcBorders>
              <w:top w:val="nil"/>
              <w:bottom w:val="single" w:sz="4" w:space="0" w:color="auto"/>
            </w:tcBorders>
            <w:vAlign w:val="center"/>
          </w:tcPr>
          <w:p w14:paraId="277CD281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165FD66B" w14:textId="77777777" w:rsidTr="0008078C">
        <w:trPr>
          <w:cantSplit/>
          <w:trHeight w:val="2194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EB77C2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基本財産を処分する理由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5E07D9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14:paraId="0DC2A7DA" w14:textId="77777777" w:rsidTr="0008078C">
        <w:trPr>
          <w:cantSplit/>
          <w:trHeight w:val="1806"/>
        </w:trPr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B17E64" w14:textId="77777777"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処分物件</w:t>
            </w:r>
          </w:p>
        </w:tc>
        <w:tc>
          <w:tcPr>
            <w:tcW w:w="868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B305" w14:textId="77777777" w:rsidR="0008078C" w:rsidRPr="00943A2B" w:rsidRDefault="0008078C" w:rsidP="0008078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14:paraId="7FAE1249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14:paraId="54006E48" w14:textId="77777777"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14:paraId="2F93B26C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基本財産処分の内容欄には、処分の種類(売却、賃貸等)、処分の相手方（買主、借主等)、処分の対価（売買価格、賃貸料等）等を記載すること。</w:t>
      </w:r>
    </w:p>
    <w:p w14:paraId="5030B326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処分物件の欄には、処分する基本財産を具体的に記載すること。例えば、建物については、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各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棟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ごと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に所在地、種類、構造及び床面積並びに申請時における具体的な用途を、土地については、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各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筆</w:t>
      </w:r>
      <w:proofErr w:type="gramStart"/>
      <w:r w:rsidRPr="00943A2B">
        <w:rPr>
          <w:rFonts w:asciiTheme="majorEastAsia" w:eastAsiaTheme="majorEastAsia" w:hAnsiTheme="majorEastAsia" w:hint="eastAsia"/>
          <w:color w:val="000000" w:themeColor="text1"/>
        </w:rPr>
        <w:t>ごと</w:t>
      </w:r>
      <w:proofErr w:type="gramEnd"/>
      <w:r w:rsidRPr="00943A2B">
        <w:rPr>
          <w:rFonts w:asciiTheme="majorEastAsia" w:eastAsiaTheme="majorEastAsia" w:hAnsiTheme="majorEastAsia" w:hint="eastAsia"/>
          <w:color w:val="000000" w:themeColor="text1"/>
        </w:rPr>
        <w:t>に所在地、地目及び地積並びに申請時における具体的な用途を記載すること。</w:t>
      </w:r>
    </w:p>
    <w:p w14:paraId="77559171" w14:textId="77777777"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４　この申請書には、次の書類を添付すること。</w:t>
      </w:r>
    </w:p>
    <w:p w14:paraId="28B997AF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(１)　定款に定める手続を経たことを証明する書類</w:t>
      </w:r>
    </w:p>
    <w:p w14:paraId="72FCE352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(２)　財産目録</w:t>
      </w:r>
    </w:p>
    <w:p w14:paraId="6AA9BD51" w14:textId="77777777"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　　(３)　処分物件が不動産の場合は、その価格評価書</w:t>
      </w:r>
    </w:p>
    <w:p w14:paraId="0CD0C870" w14:textId="77777777" w:rsidR="0008078C" w:rsidRPr="00A132C4" w:rsidRDefault="0008078C" w:rsidP="00A132C4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５　この申請書の提出部数は、正本１通、副本１通とすること。</w:t>
      </w:r>
    </w:p>
    <w:sectPr w:rsidR="0008078C" w:rsidRPr="00A132C4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FCC14" w14:textId="77777777" w:rsidR="00044C13" w:rsidRDefault="00044C13" w:rsidP="00B11BB1">
      <w:r>
        <w:separator/>
      </w:r>
    </w:p>
  </w:endnote>
  <w:endnote w:type="continuationSeparator" w:id="0">
    <w:p w14:paraId="4291D02E" w14:textId="77777777" w:rsidR="00044C13" w:rsidRDefault="00044C13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42767" w14:textId="77777777" w:rsidR="00044C13" w:rsidRDefault="00044C13" w:rsidP="00B11BB1">
      <w:r>
        <w:separator/>
      </w:r>
    </w:p>
  </w:footnote>
  <w:footnote w:type="continuationSeparator" w:id="0">
    <w:p w14:paraId="58D51E1A" w14:textId="77777777" w:rsidR="00044C13" w:rsidRDefault="00044C13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78C"/>
    <w:rsid w:val="00044C13"/>
    <w:rsid w:val="0008078C"/>
    <w:rsid w:val="002168B3"/>
    <w:rsid w:val="00411C65"/>
    <w:rsid w:val="00550BC3"/>
    <w:rsid w:val="00601055"/>
    <w:rsid w:val="00666CA0"/>
    <w:rsid w:val="00781B97"/>
    <w:rsid w:val="00943A2B"/>
    <w:rsid w:val="009B3AEC"/>
    <w:rsid w:val="009F3160"/>
    <w:rsid w:val="00A132C4"/>
    <w:rsid w:val="00A317ED"/>
    <w:rsid w:val="00B11BB1"/>
    <w:rsid w:val="00D14B95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2A8BB4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中村巧_40（健）総務部企画課</cp:lastModifiedBy>
  <cp:revision>2</cp:revision>
  <dcterms:created xsi:type="dcterms:W3CDTF">2026-05-15T07:39:00Z</dcterms:created>
  <dcterms:modified xsi:type="dcterms:W3CDTF">2026-05-15T07:39:00Z</dcterms:modified>
</cp:coreProperties>
</file>