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9F" w:rsidRPr="00ED6C0F" w:rsidRDefault="00BB4414" w:rsidP="00ED6C0F">
      <w:pPr>
        <w:spacing w:line="320" w:lineRule="exact"/>
        <w:ind w:firstLineChars="2400" w:firstLine="5040"/>
        <w:jc w:val="right"/>
        <w:rPr>
          <w:rFonts w:ascii="Meiryo UI" w:eastAsia="Meiryo UI" w:hAnsi="Meiryo UI"/>
          <w:b/>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4340860</wp:posOffset>
                </wp:positionH>
                <wp:positionV relativeFrom="paragraph">
                  <wp:posOffset>-137161</wp:posOffset>
                </wp:positionV>
                <wp:extent cx="2628900"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628900" cy="390525"/>
                        </a:xfrm>
                        <a:prstGeom prst="rect">
                          <a:avLst/>
                        </a:prstGeom>
                        <a:noFill/>
                        <a:ln w="6350">
                          <a:noFill/>
                        </a:ln>
                      </wps:spPr>
                      <wps:txbx>
                        <w:txbxContent>
                          <w:p w:rsidR="00E409F5" w:rsidRPr="00E409F5" w:rsidRDefault="00E409F5" w:rsidP="00BB4414">
                            <w:pPr>
                              <w:ind w:firstLineChars="300" w:firstLine="630"/>
                              <w:rPr>
                                <w:rFonts w:ascii="Meiryo UI" w:eastAsia="Meiryo UI" w:hAnsi="Meiryo UI"/>
                                <w:b/>
                                <w:u w:val="single"/>
                              </w:rPr>
                            </w:pPr>
                            <w:r w:rsidRPr="00E409F5">
                              <w:rPr>
                                <w:rFonts w:ascii="Meiryo UI" w:eastAsia="Meiryo UI" w:hAnsi="Meiryo UI" w:hint="eastAsia"/>
                                <w:b/>
                                <w:u w:val="single"/>
                              </w:rPr>
                              <w:t>記入日</w:t>
                            </w:r>
                            <w:r w:rsidRPr="00E409F5">
                              <w:rPr>
                                <w:rFonts w:ascii="Meiryo UI" w:eastAsia="Meiryo UI" w:hAnsi="Meiryo UI"/>
                                <w:b/>
                                <w:u w:val="single"/>
                              </w:rPr>
                              <w:t xml:space="preserve">　　　　　年　　　</w:t>
                            </w:r>
                            <w:r w:rsidR="00BB4414">
                              <w:rPr>
                                <w:rFonts w:ascii="Meiryo UI" w:eastAsia="Meiryo UI" w:hAnsi="Meiryo UI"/>
                                <w:b/>
                                <w:u w:val="single"/>
                              </w:rPr>
                              <w:t xml:space="preserve">月　　</w:t>
                            </w:r>
                            <w:r w:rsidRPr="00E409F5">
                              <w:rPr>
                                <w:rFonts w:ascii="Meiryo UI" w:eastAsia="Meiryo UI" w:hAnsi="Meiryo UI"/>
                                <w:b/>
                                <w:u w:val="single"/>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41.8pt;margin-top:-10.8pt;width:207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" filled="f" stroked="f" strokeweight=".5pt">
                <v:textbox>
                  <w:txbxContent>
                    <w:p w:rsidR="00E409F5" w:rsidRPr="00E409F5" w:rsidRDefault="00E409F5" w:rsidP="00BB4414">
                      <w:pPr>
                        <w:ind w:firstLineChars="300" w:firstLine="630"/>
                        <w:rPr>
                          <w:rFonts w:ascii="Meiryo UI" w:eastAsia="Meiryo UI" w:hAnsi="Meiryo UI"/>
                          <w:b/>
                          <w:u w:val="single"/>
                        </w:rPr>
                      </w:pPr>
                      <w:r w:rsidRPr="00E409F5">
                        <w:rPr>
                          <w:rFonts w:ascii="Meiryo UI" w:eastAsia="Meiryo UI" w:hAnsi="Meiryo UI" w:hint="eastAsia"/>
                          <w:b/>
                          <w:u w:val="single"/>
                        </w:rPr>
                        <w:t>記入日</w:t>
                      </w:r>
                      <w:r w:rsidRPr="00E409F5">
                        <w:rPr>
                          <w:rFonts w:ascii="Meiryo UI" w:eastAsia="Meiryo UI" w:hAnsi="Meiryo UI"/>
                          <w:b/>
                          <w:u w:val="single"/>
                        </w:rPr>
                        <w:t xml:space="preserve">　　　　　年　　　</w:t>
                      </w:r>
                      <w:r w:rsidR="00BB4414">
                        <w:rPr>
                          <w:rFonts w:ascii="Meiryo UI" w:eastAsia="Meiryo UI" w:hAnsi="Meiryo UI"/>
                          <w:b/>
                          <w:u w:val="single"/>
                        </w:rPr>
                        <w:t xml:space="preserve">月　　</w:t>
                      </w:r>
                      <w:r w:rsidRPr="00E409F5">
                        <w:rPr>
                          <w:rFonts w:ascii="Meiryo UI" w:eastAsia="Meiryo UI" w:hAnsi="Meiryo UI"/>
                          <w:b/>
                          <w:u w:val="single"/>
                        </w:rPr>
                        <w:t xml:space="preserve">　日</w:t>
                      </w:r>
                    </w:p>
                  </w:txbxContent>
                </v:textbox>
              </v:shape>
            </w:pict>
          </mc:Fallback>
        </mc:AlternateContent>
      </w:r>
      <w:r w:rsidR="00CB7DBB">
        <w:rPr>
          <w:rFonts w:ascii="Meiryo UI" w:eastAsia="Meiryo UI" w:hAnsi="Meiryo UI"/>
          <w:b/>
          <w:noProof/>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72390</wp:posOffset>
                </wp:positionV>
                <wp:extent cx="571500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15000" cy="419100"/>
                        </a:xfrm>
                        <a:prstGeom prst="rect">
                          <a:avLst/>
                        </a:prstGeom>
                        <a:noFill/>
                        <a:ln w="6350">
                          <a:noFill/>
                        </a:ln>
                      </wps:spPr>
                      <wps:txbx>
                        <w:txbxContent>
                          <w:p w:rsidR="00ED6C0F" w:rsidRPr="00ED6C0F" w:rsidRDefault="00ED6C0F" w:rsidP="00CB7DBB">
                            <w:pPr>
                              <w:rPr>
                                <w:rFonts w:ascii="Meiryo UI" w:eastAsia="Meiryo UI" w:hAnsi="Meiryo UI"/>
                                <w:b/>
                                <w:szCs w:val="21"/>
                                <w:u w:val="single"/>
                              </w:rPr>
                            </w:pPr>
                            <w:r w:rsidRPr="00ED6C0F">
                              <w:rPr>
                                <w:rFonts w:ascii="Meiryo UI" w:eastAsia="Meiryo UI" w:hAnsi="Meiryo UI" w:hint="eastAsia"/>
                                <w:b/>
                                <w:szCs w:val="21"/>
                                <w:u w:val="single"/>
                              </w:rPr>
                              <w:t>児童名</w:t>
                            </w:r>
                            <w:r w:rsidRPr="00ED6C0F">
                              <w:rPr>
                                <w:rFonts w:ascii="Meiryo UI" w:eastAsia="Meiryo UI" w:hAnsi="Meiryo UI"/>
                                <w:b/>
                                <w:szCs w:val="21"/>
                                <w:u w:val="single"/>
                              </w:rPr>
                              <w:t>：</w:t>
                            </w:r>
                            <w:r w:rsidR="008C3DCC">
                              <w:rPr>
                                <w:rFonts w:ascii="Meiryo UI" w:eastAsia="Meiryo UI" w:hAnsi="Meiryo UI" w:hint="eastAsia"/>
                                <w:b/>
                                <w:szCs w:val="21"/>
                                <w:u w:val="single"/>
                              </w:rPr>
                              <w:t xml:space="preserve">　</w:t>
                            </w:r>
                            <w:r w:rsidR="008C3DCC">
                              <w:rPr>
                                <w:rFonts w:ascii="Meiryo UI" w:eastAsia="Meiryo UI" w:hAnsi="Meiryo UI"/>
                                <w:b/>
                                <w:szCs w:val="21"/>
                                <w:u w:val="single"/>
                              </w:rPr>
                              <w:t xml:space="preserve">　　</w:t>
                            </w:r>
                            <w:r w:rsidRPr="00ED6C0F">
                              <w:rPr>
                                <w:rFonts w:ascii="Meiryo UI" w:eastAsia="Meiryo UI" w:hAnsi="Meiryo UI"/>
                                <w:b/>
                                <w:szCs w:val="21"/>
                                <w:u w:val="single"/>
                              </w:rPr>
                              <w:t xml:space="preserve">　　　</w:t>
                            </w:r>
                            <w:r w:rsidR="00355292">
                              <w:rPr>
                                <w:rFonts w:ascii="Meiryo UI" w:eastAsia="Meiryo UI" w:hAnsi="Meiryo UI" w:hint="eastAsia"/>
                                <w:b/>
                                <w:szCs w:val="21"/>
                                <w:u w:val="single"/>
                              </w:rPr>
                              <w:t xml:space="preserve">　</w:t>
                            </w:r>
                            <w:r w:rsidR="00355292">
                              <w:rPr>
                                <w:rFonts w:ascii="Meiryo UI" w:eastAsia="Meiryo UI" w:hAnsi="Meiryo UI"/>
                                <w:b/>
                                <w:szCs w:val="21"/>
                                <w:u w:val="single"/>
                              </w:rPr>
                              <w:t xml:space="preserve">　　　</w:t>
                            </w:r>
                            <w:r w:rsidR="005D3424">
                              <w:rPr>
                                <w:rFonts w:ascii="Meiryo UI" w:eastAsia="Meiryo UI" w:hAnsi="Meiryo UI" w:hint="eastAsia"/>
                                <w:b/>
                                <w:szCs w:val="21"/>
                                <w:u w:val="single"/>
                              </w:rPr>
                              <w:t xml:space="preserve">　</w:t>
                            </w:r>
                            <w:r w:rsidR="005D3424">
                              <w:rPr>
                                <w:rFonts w:ascii="Meiryo UI" w:eastAsia="Meiryo UI" w:hAnsi="Meiryo UI"/>
                                <w:b/>
                                <w:szCs w:val="21"/>
                                <w:u w:val="single"/>
                              </w:rPr>
                              <w:t xml:space="preserve">　　　　　　</w:t>
                            </w:r>
                            <w:r w:rsidR="00130D5F">
                              <w:rPr>
                                <w:rFonts w:ascii="Meiryo UI" w:eastAsia="Meiryo UI" w:hAnsi="Meiryo UI"/>
                                <w:b/>
                                <w:szCs w:val="21"/>
                                <w:u w:val="single"/>
                              </w:rPr>
                              <w:t xml:space="preserve">　</w:t>
                            </w:r>
                            <w:r w:rsidR="00130D5F">
                              <w:rPr>
                                <w:rFonts w:ascii="Meiryo UI" w:eastAsia="Meiryo UI" w:hAnsi="Meiryo UI" w:hint="eastAsia"/>
                                <w:b/>
                                <w:szCs w:val="21"/>
                                <w:u w:val="single"/>
                              </w:rPr>
                              <w:t xml:space="preserve">　（</w:t>
                            </w:r>
                            <w:r w:rsidRPr="00ED6C0F">
                              <w:rPr>
                                <w:rFonts w:ascii="Meiryo UI" w:eastAsia="Meiryo UI" w:hAnsi="Meiryo UI"/>
                                <w:b/>
                                <w:szCs w:val="21"/>
                                <w:u w:val="single"/>
                              </w:rPr>
                              <w:t xml:space="preserve">　</w:t>
                            </w:r>
                            <w:r w:rsidR="00130D5F">
                              <w:rPr>
                                <w:rFonts w:ascii="Meiryo UI" w:eastAsia="Meiryo UI" w:hAnsi="Meiryo UI" w:hint="eastAsia"/>
                                <w:b/>
                                <w:szCs w:val="21"/>
                                <w:u w:val="single"/>
                              </w:rPr>
                              <w:t xml:space="preserve">　</w:t>
                            </w:r>
                            <w:r w:rsidR="00130D5F">
                              <w:rPr>
                                <w:rFonts w:ascii="Meiryo UI" w:eastAsia="Meiryo UI" w:hAnsi="Meiryo UI"/>
                                <w:b/>
                                <w:szCs w:val="21"/>
                                <w:u w:val="single"/>
                              </w:rPr>
                              <w:t xml:space="preserve">　</w:t>
                            </w:r>
                            <w:r w:rsidRPr="00ED6C0F">
                              <w:rPr>
                                <w:rFonts w:ascii="Meiryo UI" w:eastAsia="Meiryo UI" w:hAnsi="Meiryo UI"/>
                                <w:b/>
                                <w:szCs w:val="21"/>
                                <w:u w:val="single"/>
                              </w:rPr>
                              <w:t xml:space="preserve">　</w:t>
                            </w:r>
                            <w:r w:rsidRPr="00ED6C0F">
                              <w:rPr>
                                <w:rFonts w:ascii="Meiryo UI" w:eastAsia="Meiryo UI" w:hAnsi="Meiryo UI" w:hint="eastAsia"/>
                                <w:b/>
                                <w:szCs w:val="21"/>
                                <w:u w:val="single"/>
                              </w:rPr>
                              <w:t>歳</w:t>
                            </w:r>
                            <w:r w:rsidR="00130D5F">
                              <w:rPr>
                                <w:rFonts w:ascii="Meiryo UI" w:eastAsia="Meiryo UI" w:hAnsi="Meiryo UI" w:hint="eastAsia"/>
                                <w:b/>
                                <w:szCs w:val="21"/>
                                <w:u w:val="single"/>
                              </w:rPr>
                              <w:t>）</w:t>
                            </w:r>
                            <w:r w:rsidR="00355292">
                              <w:rPr>
                                <w:rFonts w:ascii="Meiryo UI" w:eastAsia="Meiryo UI" w:hAnsi="Meiryo UI" w:hint="eastAsia"/>
                                <w:b/>
                                <w:szCs w:val="21"/>
                                <w:u w:val="single"/>
                              </w:rPr>
                              <w:t xml:space="preserve">　</w:t>
                            </w:r>
                            <w:r w:rsidR="00CB7DBB">
                              <w:rPr>
                                <w:rFonts w:ascii="Meiryo UI" w:eastAsia="Meiryo UI" w:hAnsi="Meiryo UI" w:hint="eastAsia"/>
                                <w:b/>
                                <w:szCs w:val="21"/>
                                <w:u w:val="single"/>
                              </w:rPr>
                              <w:t>記入者</w:t>
                            </w:r>
                            <w:r w:rsidR="00CB7DBB">
                              <w:rPr>
                                <w:rFonts w:ascii="Meiryo UI" w:eastAsia="Meiryo UI" w:hAnsi="Meiryo UI"/>
                                <w:b/>
                                <w:szCs w:val="21"/>
                                <w:u w:val="single"/>
                              </w:rPr>
                              <w:t>名</w:t>
                            </w:r>
                            <w:r w:rsidR="00355292">
                              <w:rPr>
                                <w:rFonts w:ascii="Meiryo UI" w:eastAsia="Meiryo UI" w:hAnsi="Meiryo UI"/>
                                <w:b/>
                                <w:szCs w:val="21"/>
                                <w:u w:val="single"/>
                              </w:rPr>
                              <w:t>：</w:t>
                            </w:r>
                            <w:r w:rsidR="00CB7DBB">
                              <w:rPr>
                                <w:rFonts w:ascii="Meiryo UI" w:eastAsia="Meiryo UI" w:hAnsi="Meiryo UI"/>
                                <w:b/>
                                <w:szCs w:val="21"/>
                                <w:u w:val="single"/>
                              </w:rPr>
                              <w:t xml:space="preserve">　　　　　　　　</w:t>
                            </w:r>
                            <w:r w:rsidR="00CB7DBB">
                              <w:rPr>
                                <w:rFonts w:ascii="Meiryo UI" w:eastAsia="Meiryo UI" w:hAnsi="Meiryo UI" w:hint="eastAsia"/>
                                <w:b/>
                                <w:szCs w:val="21"/>
                                <w:u w:val="single"/>
                              </w:rPr>
                              <w:t xml:space="preserve">　</w:t>
                            </w:r>
                            <w:r w:rsidR="00CB7DBB">
                              <w:rPr>
                                <w:rFonts w:ascii="Meiryo UI" w:eastAsia="Meiryo UI" w:hAnsi="Meiryo UI"/>
                                <w:b/>
                                <w:szCs w:val="21"/>
                                <w:u w:val="single"/>
                              </w:rPr>
                              <w:t xml:space="preserve">　</w:t>
                            </w:r>
                            <w:r w:rsidR="005D3424">
                              <w:rPr>
                                <w:rFonts w:ascii="Meiryo UI" w:eastAsia="Meiryo UI" w:hAnsi="Meiryo UI" w:hint="eastAsia"/>
                                <w:b/>
                                <w:szCs w:val="21"/>
                                <w:u w:val="single"/>
                              </w:rPr>
                              <w:t xml:space="preserve">　</w:t>
                            </w:r>
                            <w:r w:rsidR="005D3424">
                              <w:rPr>
                                <w:rFonts w:ascii="Meiryo UI" w:eastAsia="Meiryo UI" w:hAnsi="Meiryo UI"/>
                                <w:b/>
                                <w:szCs w:val="21"/>
                                <w:u w:val="single"/>
                              </w:rPr>
                              <w:t xml:space="preserve">　　　　　　　　</w:t>
                            </w:r>
                            <w:r w:rsidR="00CB7DBB">
                              <w:rPr>
                                <w:rFonts w:ascii="Meiryo UI" w:eastAsia="Meiryo UI" w:hAnsi="Meiryo UI" w:hint="eastAsia"/>
                                <w:b/>
                                <w:szCs w:val="21"/>
                                <w:u w:val="single"/>
                              </w:rPr>
                              <w:t xml:space="preserve">　</w:t>
                            </w:r>
                            <w:r w:rsidR="00CB7DBB">
                              <w:rPr>
                                <w:rFonts w:ascii="Meiryo UI" w:eastAsia="Meiryo UI" w:hAnsi="Meiryo UI"/>
                                <w:b/>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98.8pt;margin-top:5.7pt;width:450pt;height: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" filled="f" stroked="f" strokeweight=".5pt">
                <v:textbox>
                  <w:txbxContent>
                    <w:p w:rsidR="00ED6C0F" w:rsidRPr="00ED6C0F" w:rsidRDefault="00ED6C0F" w:rsidP="00CB7DBB">
                      <w:pPr>
                        <w:rPr>
                          <w:rFonts w:ascii="Meiryo UI" w:eastAsia="Meiryo UI" w:hAnsi="Meiryo UI"/>
                          <w:b/>
                          <w:szCs w:val="21"/>
                          <w:u w:val="single"/>
                        </w:rPr>
                      </w:pPr>
                      <w:r w:rsidRPr="00ED6C0F">
                        <w:rPr>
                          <w:rFonts w:ascii="Meiryo UI" w:eastAsia="Meiryo UI" w:hAnsi="Meiryo UI" w:hint="eastAsia"/>
                          <w:b/>
                          <w:szCs w:val="21"/>
                          <w:u w:val="single"/>
                        </w:rPr>
                        <w:t>児童名</w:t>
                      </w:r>
                      <w:r w:rsidRPr="00ED6C0F">
                        <w:rPr>
                          <w:rFonts w:ascii="Meiryo UI" w:eastAsia="Meiryo UI" w:hAnsi="Meiryo UI"/>
                          <w:b/>
                          <w:szCs w:val="21"/>
                          <w:u w:val="single"/>
                        </w:rPr>
                        <w:t>：</w:t>
                      </w:r>
                      <w:r w:rsidR="008C3DCC">
                        <w:rPr>
                          <w:rFonts w:ascii="Meiryo UI" w:eastAsia="Meiryo UI" w:hAnsi="Meiryo UI" w:hint="eastAsia"/>
                          <w:b/>
                          <w:szCs w:val="21"/>
                          <w:u w:val="single"/>
                        </w:rPr>
                        <w:t xml:space="preserve">　</w:t>
                      </w:r>
                      <w:r w:rsidR="008C3DCC">
                        <w:rPr>
                          <w:rFonts w:ascii="Meiryo UI" w:eastAsia="Meiryo UI" w:hAnsi="Meiryo UI"/>
                          <w:b/>
                          <w:szCs w:val="21"/>
                          <w:u w:val="single"/>
                        </w:rPr>
                        <w:t xml:space="preserve">　　</w:t>
                      </w:r>
                      <w:r w:rsidRPr="00ED6C0F">
                        <w:rPr>
                          <w:rFonts w:ascii="Meiryo UI" w:eastAsia="Meiryo UI" w:hAnsi="Meiryo UI"/>
                          <w:b/>
                          <w:szCs w:val="21"/>
                          <w:u w:val="single"/>
                        </w:rPr>
                        <w:t xml:space="preserve">　　　</w:t>
                      </w:r>
                      <w:r w:rsidR="00355292">
                        <w:rPr>
                          <w:rFonts w:ascii="Meiryo UI" w:eastAsia="Meiryo UI" w:hAnsi="Meiryo UI" w:hint="eastAsia"/>
                          <w:b/>
                          <w:szCs w:val="21"/>
                          <w:u w:val="single"/>
                        </w:rPr>
                        <w:t xml:space="preserve">　</w:t>
                      </w:r>
                      <w:r w:rsidR="00355292">
                        <w:rPr>
                          <w:rFonts w:ascii="Meiryo UI" w:eastAsia="Meiryo UI" w:hAnsi="Meiryo UI"/>
                          <w:b/>
                          <w:szCs w:val="21"/>
                          <w:u w:val="single"/>
                        </w:rPr>
                        <w:t xml:space="preserve">　　　</w:t>
                      </w:r>
                      <w:r w:rsidR="005D3424">
                        <w:rPr>
                          <w:rFonts w:ascii="Meiryo UI" w:eastAsia="Meiryo UI" w:hAnsi="Meiryo UI" w:hint="eastAsia"/>
                          <w:b/>
                          <w:szCs w:val="21"/>
                          <w:u w:val="single"/>
                        </w:rPr>
                        <w:t xml:space="preserve">　</w:t>
                      </w:r>
                      <w:r w:rsidR="005D3424">
                        <w:rPr>
                          <w:rFonts w:ascii="Meiryo UI" w:eastAsia="Meiryo UI" w:hAnsi="Meiryo UI"/>
                          <w:b/>
                          <w:szCs w:val="21"/>
                          <w:u w:val="single"/>
                        </w:rPr>
                        <w:t xml:space="preserve">　　　　　　</w:t>
                      </w:r>
                      <w:r w:rsidR="00130D5F">
                        <w:rPr>
                          <w:rFonts w:ascii="Meiryo UI" w:eastAsia="Meiryo UI" w:hAnsi="Meiryo UI"/>
                          <w:b/>
                          <w:szCs w:val="21"/>
                          <w:u w:val="single"/>
                        </w:rPr>
                        <w:t xml:space="preserve">　</w:t>
                      </w:r>
                      <w:r w:rsidR="00130D5F">
                        <w:rPr>
                          <w:rFonts w:ascii="Meiryo UI" w:eastAsia="Meiryo UI" w:hAnsi="Meiryo UI" w:hint="eastAsia"/>
                          <w:b/>
                          <w:szCs w:val="21"/>
                          <w:u w:val="single"/>
                        </w:rPr>
                        <w:t xml:space="preserve">　（</w:t>
                      </w:r>
                      <w:r w:rsidRPr="00ED6C0F">
                        <w:rPr>
                          <w:rFonts w:ascii="Meiryo UI" w:eastAsia="Meiryo UI" w:hAnsi="Meiryo UI"/>
                          <w:b/>
                          <w:szCs w:val="21"/>
                          <w:u w:val="single"/>
                        </w:rPr>
                        <w:t xml:space="preserve">　</w:t>
                      </w:r>
                      <w:r w:rsidR="00130D5F">
                        <w:rPr>
                          <w:rFonts w:ascii="Meiryo UI" w:eastAsia="Meiryo UI" w:hAnsi="Meiryo UI" w:hint="eastAsia"/>
                          <w:b/>
                          <w:szCs w:val="21"/>
                          <w:u w:val="single"/>
                        </w:rPr>
                        <w:t xml:space="preserve">　</w:t>
                      </w:r>
                      <w:r w:rsidR="00130D5F">
                        <w:rPr>
                          <w:rFonts w:ascii="Meiryo UI" w:eastAsia="Meiryo UI" w:hAnsi="Meiryo UI"/>
                          <w:b/>
                          <w:szCs w:val="21"/>
                          <w:u w:val="single"/>
                        </w:rPr>
                        <w:t xml:space="preserve">　</w:t>
                      </w:r>
                      <w:r w:rsidRPr="00ED6C0F">
                        <w:rPr>
                          <w:rFonts w:ascii="Meiryo UI" w:eastAsia="Meiryo UI" w:hAnsi="Meiryo UI"/>
                          <w:b/>
                          <w:szCs w:val="21"/>
                          <w:u w:val="single"/>
                        </w:rPr>
                        <w:t xml:space="preserve">　</w:t>
                      </w:r>
                      <w:r w:rsidRPr="00ED6C0F">
                        <w:rPr>
                          <w:rFonts w:ascii="Meiryo UI" w:eastAsia="Meiryo UI" w:hAnsi="Meiryo UI" w:hint="eastAsia"/>
                          <w:b/>
                          <w:szCs w:val="21"/>
                          <w:u w:val="single"/>
                        </w:rPr>
                        <w:t>歳</w:t>
                      </w:r>
                      <w:r w:rsidR="00130D5F">
                        <w:rPr>
                          <w:rFonts w:ascii="Meiryo UI" w:eastAsia="Meiryo UI" w:hAnsi="Meiryo UI" w:hint="eastAsia"/>
                          <w:b/>
                          <w:szCs w:val="21"/>
                          <w:u w:val="single"/>
                        </w:rPr>
                        <w:t>）</w:t>
                      </w:r>
                      <w:r w:rsidR="00355292">
                        <w:rPr>
                          <w:rFonts w:ascii="Meiryo UI" w:eastAsia="Meiryo UI" w:hAnsi="Meiryo UI" w:hint="eastAsia"/>
                          <w:b/>
                          <w:szCs w:val="21"/>
                          <w:u w:val="single"/>
                        </w:rPr>
                        <w:t xml:space="preserve">　</w:t>
                      </w:r>
                      <w:r w:rsidR="00CB7DBB">
                        <w:rPr>
                          <w:rFonts w:ascii="Meiryo UI" w:eastAsia="Meiryo UI" w:hAnsi="Meiryo UI" w:hint="eastAsia"/>
                          <w:b/>
                          <w:szCs w:val="21"/>
                          <w:u w:val="single"/>
                        </w:rPr>
                        <w:t>記入者</w:t>
                      </w:r>
                      <w:r w:rsidR="00CB7DBB">
                        <w:rPr>
                          <w:rFonts w:ascii="Meiryo UI" w:eastAsia="Meiryo UI" w:hAnsi="Meiryo UI"/>
                          <w:b/>
                          <w:szCs w:val="21"/>
                          <w:u w:val="single"/>
                        </w:rPr>
                        <w:t>名</w:t>
                      </w:r>
                      <w:r w:rsidR="00355292">
                        <w:rPr>
                          <w:rFonts w:ascii="Meiryo UI" w:eastAsia="Meiryo UI" w:hAnsi="Meiryo UI"/>
                          <w:b/>
                          <w:szCs w:val="21"/>
                          <w:u w:val="single"/>
                        </w:rPr>
                        <w:t>：</w:t>
                      </w:r>
                      <w:r w:rsidR="00CB7DBB">
                        <w:rPr>
                          <w:rFonts w:ascii="Meiryo UI" w:eastAsia="Meiryo UI" w:hAnsi="Meiryo UI"/>
                          <w:b/>
                          <w:szCs w:val="21"/>
                          <w:u w:val="single"/>
                        </w:rPr>
                        <w:t xml:space="preserve">　　　　　　　　</w:t>
                      </w:r>
                      <w:r w:rsidR="00CB7DBB">
                        <w:rPr>
                          <w:rFonts w:ascii="Meiryo UI" w:eastAsia="Meiryo UI" w:hAnsi="Meiryo UI" w:hint="eastAsia"/>
                          <w:b/>
                          <w:szCs w:val="21"/>
                          <w:u w:val="single"/>
                        </w:rPr>
                        <w:t xml:space="preserve">　</w:t>
                      </w:r>
                      <w:r w:rsidR="00CB7DBB">
                        <w:rPr>
                          <w:rFonts w:ascii="Meiryo UI" w:eastAsia="Meiryo UI" w:hAnsi="Meiryo UI"/>
                          <w:b/>
                          <w:szCs w:val="21"/>
                          <w:u w:val="single"/>
                        </w:rPr>
                        <w:t xml:space="preserve">　</w:t>
                      </w:r>
                      <w:r w:rsidR="005D3424">
                        <w:rPr>
                          <w:rFonts w:ascii="Meiryo UI" w:eastAsia="Meiryo UI" w:hAnsi="Meiryo UI" w:hint="eastAsia"/>
                          <w:b/>
                          <w:szCs w:val="21"/>
                          <w:u w:val="single"/>
                        </w:rPr>
                        <w:t xml:space="preserve">　</w:t>
                      </w:r>
                      <w:r w:rsidR="005D3424">
                        <w:rPr>
                          <w:rFonts w:ascii="Meiryo UI" w:eastAsia="Meiryo UI" w:hAnsi="Meiryo UI"/>
                          <w:b/>
                          <w:szCs w:val="21"/>
                          <w:u w:val="single"/>
                        </w:rPr>
                        <w:t xml:space="preserve">　　　　　　　　</w:t>
                      </w:r>
                      <w:r w:rsidR="00CB7DBB">
                        <w:rPr>
                          <w:rFonts w:ascii="Meiryo UI" w:eastAsia="Meiryo UI" w:hAnsi="Meiryo UI" w:hint="eastAsia"/>
                          <w:b/>
                          <w:szCs w:val="21"/>
                          <w:u w:val="single"/>
                        </w:rPr>
                        <w:t xml:space="preserve">　</w:t>
                      </w:r>
                      <w:r w:rsidR="00CB7DBB">
                        <w:rPr>
                          <w:rFonts w:ascii="Meiryo UI" w:eastAsia="Meiryo UI" w:hAnsi="Meiryo UI"/>
                          <w:b/>
                          <w:szCs w:val="21"/>
                          <w:u w:val="single"/>
                        </w:rPr>
                        <w:t xml:space="preserve">　</w:t>
                      </w:r>
                    </w:p>
                  </w:txbxContent>
                </v:textbox>
                <w10:wrap anchorx="margin"/>
              </v:shape>
            </w:pict>
          </mc:Fallback>
        </mc:AlternateContent>
      </w:r>
      <w:r w:rsidR="00ED6C0F">
        <w:rPr>
          <w:rFonts w:ascii="Meiryo UI" w:eastAsia="Meiryo UI" w:hAnsi="Meiryo UI"/>
          <w:b/>
          <w:noProof/>
          <w:sz w:val="22"/>
        </w:rPr>
        <mc:AlternateContent>
          <mc:Choice Requires="wps">
            <w:drawing>
              <wp:anchor distT="0" distB="0" distL="114300" distR="114300" simplePos="0" relativeHeight="251660288" behindDoc="0" locked="0" layoutInCell="1" allowOverlap="1">
                <wp:simplePos x="0" y="0"/>
                <wp:positionH relativeFrom="margin">
                  <wp:posOffset>-171450</wp:posOffset>
                </wp:positionH>
                <wp:positionV relativeFrom="paragraph">
                  <wp:posOffset>-270510</wp:posOffset>
                </wp:positionV>
                <wp:extent cx="484822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48225" cy="447675"/>
                        </a:xfrm>
                        <a:prstGeom prst="rect">
                          <a:avLst/>
                        </a:prstGeom>
                        <a:noFill/>
                        <a:ln w="6350">
                          <a:noFill/>
                        </a:ln>
                      </wps:spPr>
                      <wps:txbx>
                        <w:txbxContent>
                          <w:p w:rsidR="00ED6C0F" w:rsidRPr="00ED6C0F" w:rsidRDefault="00ED6C0F">
                            <w:pPr>
                              <w:rPr>
                                <w:rFonts w:ascii="Meiryo UI" w:eastAsia="Meiryo UI" w:hAnsi="Meiryo UI"/>
                                <w:b/>
                                <w:sz w:val="26"/>
                                <w:szCs w:val="26"/>
                              </w:rPr>
                            </w:pPr>
                            <w:r w:rsidRPr="00ED6C0F">
                              <w:rPr>
                                <w:rFonts w:ascii="Meiryo UI" w:eastAsia="Meiryo UI" w:hAnsi="Meiryo UI" w:hint="eastAsia"/>
                                <w:b/>
                                <w:sz w:val="26"/>
                                <w:szCs w:val="26"/>
                              </w:rPr>
                              <w:t>児童発達支援・放課後等デイサービス利用児童状況確認票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3.5pt;margin-top:-21.3pt;width:381.7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" filled="f" stroked="f" strokeweight=".5pt">
                <v:textbox>
                  <w:txbxContent>
                    <w:p w:rsidR="00ED6C0F" w:rsidRPr="00ED6C0F" w:rsidRDefault="00ED6C0F">
                      <w:pPr>
                        <w:rPr>
                          <w:rFonts w:ascii="Meiryo UI" w:eastAsia="Meiryo UI" w:hAnsi="Meiryo UI"/>
                          <w:b/>
                          <w:sz w:val="26"/>
                          <w:szCs w:val="26"/>
                        </w:rPr>
                      </w:pPr>
                      <w:r w:rsidRPr="00ED6C0F">
                        <w:rPr>
                          <w:rFonts w:ascii="Meiryo UI" w:eastAsia="Meiryo UI" w:hAnsi="Meiryo UI" w:hint="eastAsia"/>
                          <w:b/>
                          <w:sz w:val="26"/>
                          <w:szCs w:val="26"/>
                        </w:rPr>
                        <w:t>児童発達支援・放課後等デイサービス利用児童状況確認票</w:t>
                      </w:r>
                    </w:p>
                  </w:txbxContent>
                </v:textbox>
                <w10:wrap anchorx="margin"/>
              </v:shape>
            </w:pict>
          </mc:Fallback>
        </mc:AlternateContent>
      </w:r>
      <w:r w:rsidR="00ED6C0F">
        <w:rPr>
          <w:rFonts w:ascii="Meiryo UI" w:eastAsia="Meiryo UI" w:hAnsi="Meiryo UI" w:hint="eastAsia"/>
          <w:b/>
          <w:sz w:val="28"/>
          <w:szCs w:val="28"/>
        </w:rPr>
        <w:t xml:space="preserve">　</w:t>
      </w:r>
    </w:p>
    <w:p w:rsidR="00C0589F" w:rsidRPr="00221522" w:rsidRDefault="00C0589F" w:rsidP="003667F7">
      <w:pPr>
        <w:spacing w:before="240" w:line="300" w:lineRule="exact"/>
        <w:ind w:firstLineChars="50" w:firstLine="140"/>
        <w:rPr>
          <w:rFonts w:ascii="Meiryo UI" w:eastAsia="Meiryo UI" w:hAnsi="Meiryo UI"/>
          <w:szCs w:val="21"/>
        </w:rPr>
      </w:pPr>
      <w:r w:rsidRPr="00221522">
        <w:rPr>
          <w:rFonts w:ascii="Meiryo UI" w:eastAsia="Meiryo UI" w:hAnsi="Meiryo UI"/>
          <w:b/>
          <w:noProof/>
          <w:sz w:val="28"/>
          <w:szCs w:val="28"/>
        </w:rPr>
        <mc:AlternateContent>
          <mc:Choice Requires="wps">
            <w:drawing>
              <wp:anchor distT="0" distB="0" distL="114300" distR="114300" simplePos="0" relativeHeight="251659264" behindDoc="0" locked="0" layoutInCell="1" allowOverlap="1" wp14:anchorId="4DB8111E" wp14:editId="297578C7">
                <wp:simplePos x="0" y="0"/>
                <wp:positionH relativeFrom="margin">
                  <wp:posOffset>-50165</wp:posOffset>
                </wp:positionH>
                <wp:positionV relativeFrom="paragraph">
                  <wp:posOffset>138430</wp:posOffset>
                </wp:positionV>
                <wp:extent cx="6743700" cy="6191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3A94" id="Rectangle 2" o:spid="_x0000_s1026" style="position:absolute;left:0;text-align:left;margin-left:-3.95pt;margin-top:10.9pt;width:531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" filled="f">
                <v:textbox inset="5.85pt,.7pt,5.85pt,.7pt"/>
                <w10:wrap anchorx="margin"/>
              </v:rect>
            </w:pict>
          </mc:Fallback>
        </mc:AlternateContent>
      </w:r>
      <w:r w:rsidRPr="00221522">
        <w:rPr>
          <w:rFonts w:ascii="Meiryo UI" w:eastAsia="Meiryo UI" w:hAnsi="Meiryo UI" w:hint="eastAsia"/>
          <w:szCs w:val="21"/>
        </w:rPr>
        <w:t>児童発達支援・放課後等デイサービスのご利用にあたっては、国が定める調査を行うことによりサービス利用について決定するとともに、報酬区分の指標や強度行動障害の判定を行います。この確認票をもとに、お子さんの日常生活の様子を確認させていただきますので、ご記入の上、申請書類とあわせてご提出ください。</w:t>
      </w:r>
    </w:p>
    <w:p w:rsidR="00D74A04" w:rsidRPr="00C0589F" w:rsidRDefault="00D74A04" w:rsidP="003667F7">
      <w:pPr>
        <w:spacing w:line="240" w:lineRule="exact"/>
        <w:rPr>
          <w:rFonts w:ascii="Meiryo UI" w:eastAsia="Meiryo UI" w:hAnsi="Meiryo UI"/>
        </w:rPr>
      </w:pPr>
    </w:p>
    <w:p w:rsidR="00C0589F" w:rsidRPr="003667F7" w:rsidRDefault="00417FBD" w:rsidP="00417FBD">
      <w:pPr>
        <w:spacing w:line="300" w:lineRule="exact"/>
        <w:rPr>
          <w:rFonts w:ascii="Meiryo UI" w:eastAsia="Meiryo UI" w:hAnsi="Meiryo UI"/>
          <w:b/>
          <w:sz w:val="22"/>
        </w:rPr>
      </w:pPr>
      <w:r w:rsidRPr="00417FBD">
        <w:rPr>
          <w:rFonts w:ascii="Meiryo UI" w:eastAsia="Meiryo UI" w:hAnsi="Meiryo UI" w:hint="eastAsia"/>
          <w:b/>
          <w:sz w:val="22"/>
          <w:highlight w:val="yellow"/>
          <w:bdr w:val="single" w:sz="4" w:space="0" w:color="auto"/>
        </w:rPr>
        <w:t>すべての方が記入</w:t>
      </w:r>
      <w:r>
        <w:rPr>
          <w:rFonts w:ascii="Meiryo UI" w:eastAsia="Meiryo UI" w:hAnsi="Meiryo UI" w:hint="eastAsia"/>
          <w:b/>
          <w:sz w:val="22"/>
        </w:rPr>
        <w:t xml:space="preserve">　</w:t>
      </w:r>
      <w:r w:rsidR="003667F7">
        <w:rPr>
          <w:rFonts w:ascii="Meiryo UI" w:eastAsia="Meiryo UI" w:hAnsi="Meiryo UI" w:hint="eastAsia"/>
          <w:b/>
          <w:sz w:val="22"/>
        </w:rPr>
        <w:t>次の各項目に</w:t>
      </w:r>
      <w:r>
        <w:rPr>
          <w:rFonts w:ascii="Meiryo UI" w:eastAsia="Meiryo UI" w:hAnsi="Meiryo UI" w:hint="eastAsia"/>
          <w:b/>
          <w:sz w:val="22"/>
        </w:rPr>
        <w:t>ついて</w:t>
      </w:r>
      <w:r w:rsidR="003667F7">
        <w:rPr>
          <w:rFonts w:ascii="Meiryo UI" w:eastAsia="Meiryo UI" w:hAnsi="Meiryo UI" w:hint="eastAsia"/>
          <w:b/>
          <w:sz w:val="22"/>
        </w:rPr>
        <w:t>、</w:t>
      </w:r>
      <w:r w:rsidR="00585805" w:rsidRPr="003667F7">
        <w:rPr>
          <w:rFonts w:ascii="Meiryo UI" w:eastAsia="Meiryo UI" w:hAnsi="Meiryo UI" w:hint="eastAsia"/>
          <w:b/>
          <w:sz w:val="22"/>
        </w:rPr>
        <w:t>①～④</w:t>
      </w:r>
      <w:r w:rsidR="003667F7" w:rsidRPr="003667F7">
        <w:rPr>
          <w:rFonts w:ascii="Meiryo UI" w:eastAsia="Meiryo UI" w:hAnsi="Meiryo UI" w:hint="eastAsia"/>
          <w:b/>
          <w:sz w:val="22"/>
        </w:rPr>
        <w:t>の</w:t>
      </w:r>
      <w:r w:rsidR="003667F7">
        <w:rPr>
          <w:rFonts w:ascii="Meiryo UI" w:eastAsia="Meiryo UI" w:hAnsi="Meiryo UI" w:hint="eastAsia"/>
          <w:b/>
          <w:sz w:val="22"/>
        </w:rPr>
        <w:t>判断項目の</w:t>
      </w:r>
      <w:r w:rsidR="003667F7" w:rsidRPr="003667F7">
        <w:rPr>
          <w:rFonts w:ascii="Meiryo UI" w:eastAsia="Meiryo UI" w:hAnsi="Meiryo UI" w:hint="eastAsia"/>
          <w:b/>
          <w:sz w:val="22"/>
        </w:rPr>
        <w:t>うち、お子さんの</w:t>
      </w:r>
      <w:r w:rsidR="00585805" w:rsidRPr="003667F7">
        <w:rPr>
          <w:rFonts w:ascii="Meiryo UI" w:eastAsia="Meiryo UI" w:hAnsi="Meiryo UI" w:hint="eastAsia"/>
          <w:b/>
          <w:sz w:val="22"/>
        </w:rPr>
        <w:t>該当する</w:t>
      </w:r>
      <w:r w:rsidR="003667F7" w:rsidRPr="003667F7">
        <w:rPr>
          <w:rFonts w:ascii="Meiryo UI" w:eastAsia="Meiryo UI" w:hAnsi="Meiryo UI" w:hint="eastAsia"/>
          <w:b/>
          <w:sz w:val="22"/>
        </w:rPr>
        <w:t>状況</w:t>
      </w:r>
      <w:r w:rsidR="00585805" w:rsidRPr="003667F7">
        <w:rPr>
          <w:rFonts w:ascii="Meiryo UI" w:eastAsia="Meiryo UI" w:hAnsi="Meiryo UI" w:hint="eastAsia"/>
          <w:b/>
          <w:sz w:val="22"/>
        </w:rPr>
        <w:t>に〇を</w:t>
      </w:r>
      <w:r w:rsidR="003667F7" w:rsidRPr="003667F7">
        <w:rPr>
          <w:rFonts w:ascii="Meiryo UI" w:eastAsia="Meiryo UI" w:hAnsi="Meiryo UI" w:hint="eastAsia"/>
          <w:b/>
          <w:sz w:val="22"/>
        </w:rPr>
        <w:t>つけてください。</w:t>
      </w:r>
    </w:p>
    <w:p w:rsidR="00C0589F" w:rsidRDefault="00A2024C">
      <w:pPr>
        <w:rPr>
          <w:rFonts w:ascii="Meiryo UI" w:eastAsia="Meiryo UI" w:hAnsi="Meiryo UI"/>
        </w:rPr>
      </w:pPr>
      <w:r>
        <w:rPr>
          <w:noProof/>
        </w:rPr>
        <w:drawing>
          <wp:inline distT="0" distB="0" distL="0" distR="0" wp14:anchorId="57913AE4" wp14:editId="4903845C">
            <wp:extent cx="6661150" cy="6905625"/>
            <wp:effectExtent l="19050" t="19050" r="25400" b="285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A$9:$G$29" spid="_x0000_s1077"/>
                        </a:ext>
                      </a:extLst>
                    </pic:cNvPicPr>
                  </pic:nvPicPr>
                  <pic:blipFill>
                    <a:blip r:embed="rId6"/>
                    <a:srcRect/>
                    <a:stretch>
                      <a:fillRect/>
                    </a:stretch>
                  </pic:blipFill>
                  <pic:spPr bwMode="auto">
                    <a:xfrm>
                      <a:off x="0" y="0"/>
                      <a:ext cx="6661150" cy="69056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417FBD" w:rsidRPr="003667F7" w:rsidRDefault="00417FBD" w:rsidP="00417FBD">
      <w:pPr>
        <w:spacing w:line="60" w:lineRule="exact"/>
        <w:rPr>
          <w:rFonts w:ascii="Meiryo UI" w:eastAsia="Meiryo UI" w:hAnsi="Meiryo UI"/>
        </w:rPr>
      </w:pPr>
    </w:p>
    <w:p w:rsidR="00C0589F" w:rsidRDefault="003667F7" w:rsidP="00417FBD">
      <w:pPr>
        <w:spacing w:line="300" w:lineRule="exact"/>
        <w:rPr>
          <w:rFonts w:ascii="Meiryo UI" w:eastAsia="Meiryo UI" w:hAnsi="Meiryo UI"/>
        </w:rPr>
      </w:pPr>
      <w:r w:rsidRPr="00417FBD">
        <w:rPr>
          <w:rFonts w:ascii="Meiryo UI" w:eastAsia="Meiryo UI" w:hAnsi="Meiryo UI" w:hint="eastAsia"/>
          <w:b/>
          <w:sz w:val="22"/>
          <w:highlight w:val="yellow"/>
          <w:bdr w:val="single" w:sz="4" w:space="0" w:color="auto"/>
        </w:rPr>
        <w:t>お子さまが中学生・高校生の</w:t>
      </w:r>
      <w:r w:rsidR="00417FBD">
        <w:rPr>
          <w:rFonts w:ascii="Meiryo UI" w:eastAsia="Meiryo UI" w:hAnsi="Meiryo UI" w:hint="eastAsia"/>
          <w:b/>
          <w:sz w:val="22"/>
          <w:highlight w:val="yellow"/>
          <w:bdr w:val="single" w:sz="4" w:space="0" w:color="auto"/>
        </w:rPr>
        <w:t>場合</w:t>
      </w:r>
      <w:r w:rsidR="00417FBD">
        <w:rPr>
          <w:rFonts w:ascii="Meiryo UI" w:eastAsia="Meiryo UI" w:hAnsi="Meiryo UI" w:hint="eastAsia"/>
          <w:b/>
          <w:sz w:val="22"/>
        </w:rPr>
        <w:t xml:space="preserve">　次の項目について、</w:t>
      </w:r>
      <w:r w:rsidR="00417FBD" w:rsidRPr="003667F7">
        <w:rPr>
          <w:rFonts w:ascii="Meiryo UI" w:eastAsia="Meiryo UI" w:hAnsi="Meiryo UI" w:hint="eastAsia"/>
          <w:b/>
          <w:sz w:val="22"/>
        </w:rPr>
        <w:t>①～④の</w:t>
      </w:r>
      <w:r w:rsidR="00417FBD">
        <w:rPr>
          <w:rFonts w:ascii="Meiryo UI" w:eastAsia="Meiryo UI" w:hAnsi="Meiryo UI" w:hint="eastAsia"/>
          <w:b/>
          <w:sz w:val="22"/>
        </w:rPr>
        <w:t>判断項目のうち、</w:t>
      </w:r>
      <w:r w:rsidR="00417FBD" w:rsidRPr="003667F7">
        <w:rPr>
          <w:rFonts w:ascii="Meiryo UI" w:eastAsia="Meiryo UI" w:hAnsi="Meiryo UI" w:hint="eastAsia"/>
          <w:b/>
          <w:sz w:val="22"/>
        </w:rPr>
        <w:t>該当する状況に〇をつけてください。</w:t>
      </w:r>
    </w:p>
    <w:p w:rsidR="00585805" w:rsidRDefault="003667F7">
      <w:pPr>
        <w:rPr>
          <w:rFonts w:ascii="Meiryo UI" w:eastAsia="Meiryo UI" w:hAnsi="Meiryo UI"/>
        </w:rPr>
      </w:pPr>
      <w:r>
        <w:rPr>
          <w:noProof/>
        </w:rPr>
        <w:drawing>
          <wp:inline distT="0" distB="0" distL="0" distR="0" wp14:anchorId="3ED7C4FB" wp14:editId="32E00747">
            <wp:extent cx="6661150" cy="1314450"/>
            <wp:effectExtent l="19050" t="19050" r="25400" b="1905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A$32:$F$35"/>
                        </a:ext>
                      </a:extLst>
                    </pic:cNvPicPr>
                  </pic:nvPicPr>
                  <pic:blipFill>
                    <a:blip r:embed="rId7"/>
                    <a:srcRect/>
                    <a:stretch>
                      <a:fillRect/>
                    </a:stretch>
                  </pic:blipFill>
                  <pic:spPr bwMode="auto">
                    <a:xfrm>
                      <a:off x="0" y="0"/>
                      <a:ext cx="6661150" cy="131445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585805" w:rsidRPr="00896E63" w:rsidRDefault="00896E63" w:rsidP="00896E63">
      <w:pPr>
        <w:spacing w:line="360" w:lineRule="exact"/>
        <w:jc w:val="right"/>
        <w:rPr>
          <w:rFonts w:ascii="Meiryo UI" w:eastAsia="Meiryo UI" w:hAnsi="Meiryo UI"/>
          <w:b/>
          <w:sz w:val="28"/>
          <w:szCs w:val="28"/>
        </w:rPr>
      </w:pPr>
      <w:r w:rsidRPr="00C62D10">
        <w:rPr>
          <w:rFonts w:ascii="Meiryo UI" w:eastAsia="Meiryo UI" w:hAnsi="Meiryo UI" w:hint="eastAsia"/>
          <w:b/>
          <w:sz w:val="28"/>
          <w:szCs w:val="28"/>
          <w:highlight w:val="yellow"/>
          <w:bdr w:val="single" w:sz="4" w:space="0" w:color="auto"/>
        </w:rPr>
        <w:t>裏</w:t>
      </w:r>
      <w:r w:rsidR="00C9070A">
        <w:rPr>
          <w:rFonts w:ascii="Meiryo UI" w:eastAsia="Meiryo UI" w:hAnsi="Meiryo UI" w:hint="eastAsia"/>
          <w:b/>
          <w:sz w:val="28"/>
          <w:szCs w:val="28"/>
          <w:highlight w:val="yellow"/>
          <w:bdr w:val="single" w:sz="4" w:space="0" w:color="auto"/>
        </w:rPr>
        <w:t xml:space="preserve"> </w:t>
      </w:r>
      <w:r w:rsidRPr="00C62D10">
        <w:rPr>
          <w:rFonts w:ascii="Meiryo UI" w:eastAsia="Meiryo UI" w:hAnsi="Meiryo UI" w:hint="eastAsia"/>
          <w:b/>
          <w:sz w:val="28"/>
          <w:szCs w:val="28"/>
          <w:highlight w:val="yellow"/>
          <w:bdr w:val="single" w:sz="4" w:space="0" w:color="auto"/>
        </w:rPr>
        <w:t>面</w:t>
      </w:r>
      <w:r w:rsidR="00C9070A">
        <w:rPr>
          <w:rFonts w:ascii="Meiryo UI" w:eastAsia="Meiryo UI" w:hAnsi="Meiryo UI" w:hint="eastAsia"/>
          <w:b/>
          <w:sz w:val="28"/>
          <w:szCs w:val="28"/>
          <w:highlight w:val="yellow"/>
          <w:bdr w:val="single" w:sz="4" w:space="0" w:color="auto"/>
        </w:rPr>
        <w:t xml:space="preserve"> </w:t>
      </w:r>
      <w:r w:rsidRPr="00C62D10">
        <w:rPr>
          <w:rFonts w:ascii="Meiryo UI" w:eastAsia="Meiryo UI" w:hAnsi="Meiryo UI" w:hint="eastAsia"/>
          <w:b/>
          <w:sz w:val="28"/>
          <w:szCs w:val="28"/>
          <w:highlight w:val="yellow"/>
          <w:bdr w:val="single" w:sz="4" w:space="0" w:color="auto"/>
        </w:rPr>
        <w:t>も</w:t>
      </w:r>
      <w:r w:rsidR="00C9070A">
        <w:rPr>
          <w:rFonts w:ascii="Meiryo UI" w:eastAsia="Meiryo UI" w:hAnsi="Meiryo UI" w:hint="eastAsia"/>
          <w:b/>
          <w:sz w:val="28"/>
          <w:szCs w:val="28"/>
          <w:highlight w:val="yellow"/>
          <w:bdr w:val="single" w:sz="4" w:space="0" w:color="auto"/>
        </w:rPr>
        <w:t xml:space="preserve"> </w:t>
      </w:r>
      <w:r w:rsidRPr="00C62D10">
        <w:rPr>
          <w:rFonts w:ascii="Meiryo UI" w:eastAsia="Meiryo UI" w:hAnsi="Meiryo UI" w:hint="eastAsia"/>
          <w:b/>
          <w:sz w:val="28"/>
          <w:szCs w:val="28"/>
          <w:highlight w:val="yellow"/>
          <w:bdr w:val="single" w:sz="4" w:space="0" w:color="auto"/>
        </w:rPr>
        <w:t>あ</w:t>
      </w:r>
      <w:r w:rsidR="00C9070A">
        <w:rPr>
          <w:rFonts w:ascii="Meiryo UI" w:eastAsia="Meiryo UI" w:hAnsi="Meiryo UI" w:hint="eastAsia"/>
          <w:b/>
          <w:sz w:val="28"/>
          <w:szCs w:val="28"/>
          <w:highlight w:val="yellow"/>
          <w:bdr w:val="single" w:sz="4" w:space="0" w:color="auto"/>
        </w:rPr>
        <w:t xml:space="preserve"> </w:t>
      </w:r>
      <w:r w:rsidRPr="00C62D10">
        <w:rPr>
          <w:rFonts w:ascii="Meiryo UI" w:eastAsia="Meiryo UI" w:hAnsi="Meiryo UI" w:hint="eastAsia"/>
          <w:b/>
          <w:sz w:val="28"/>
          <w:szCs w:val="28"/>
          <w:highlight w:val="yellow"/>
          <w:bdr w:val="single" w:sz="4" w:space="0" w:color="auto"/>
        </w:rPr>
        <w:t>り</w:t>
      </w:r>
      <w:r w:rsidR="00C9070A">
        <w:rPr>
          <w:rFonts w:ascii="Meiryo UI" w:eastAsia="Meiryo UI" w:hAnsi="Meiryo UI" w:hint="eastAsia"/>
          <w:b/>
          <w:sz w:val="28"/>
          <w:szCs w:val="28"/>
          <w:highlight w:val="yellow"/>
          <w:bdr w:val="single" w:sz="4" w:space="0" w:color="auto"/>
        </w:rPr>
        <w:t xml:space="preserve"> </w:t>
      </w:r>
      <w:r w:rsidRPr="00C62D10">
        <w:rPr>
          <w:rFonts w:ascii="Meiryo UI" w:eastAsia="Meiryo UI" w:hAnsi="Meiryo UI" w:hint="eastAsia"/>
          <w:b/>
          <w:sz w:val="28"/>
          <w:szCs w:val="28"/>
          <w:highlight w:val="yellow"/>
          <w:bdr w:val="single" w:sz="4" w:space="0" w:color="auto"/>
        </w:rPr>
        <w:t>ま</w:t>
      </w:r>
      <w:r w:rsidR="00C62D10">
        <w:rPr>
          <w:rFonts w:ascii="Meiryo UI" w:eastAsia="Meiryo UI" w:hAnsi="Meiryo UI" w:hint="eastAsia"/>
          <w:b/>
          <w:sz w:val="28"/>
          <w:szCs w:val="28"/>
          <w:highlight w:val="yellow"/>
          <w:bdr w:val="single" w:sz="4" w:space="0" w:color="auto"/>
        </w:rPr>
        <w:t xml:space="preserve"> </w:t>
      </w:r>
      <w:r w:rsidRPr="00C62D10">
        <w:rPr>
          <w:rFonts w:ascii="Meiryo UI" w:eastAsia="Meiryo UI" w:hAnsi="Meiryo UI" w:hint="eastAsia"/>
          <w:b/>
          <w:sz w:val="28"/>
          <w:szCs w:val="28"/>
          <w:highlight w:val="yellow"/>
          <w:bdr w:val="single" w:sz="4" w:space="0" w:color="auto"/>
        </w:rPr>
        <w:t>す</w:t>
      </w:r>
    </w:p>
    <w:p w:rsidR="00585805" w:rsidRDefault="00C62D10" w:rsidP="00C62D10">
      <w:pPr>
        <w:spacing w:line="300" w:lineRule="exact"/>
        <w:rPr>
          <w:rFonts w:ascii="Meiryo UI" w:eastAsia="Meiryo UI" w:hAnsi="Meiryo UI"/>
        </w:rPr>
      </w:pPr>
      <w:r w:rsidRPr="00417FBD">
        <w:rPr>
          <w:rFonts w:ascii="Meiryo UI" w:eastAsia="Meiryo UI" w:hAnsi="Meiryo UI" w:hint="eastAsia"/>
          <w:b/>
          <w:sz w:val="22"/>
          <w:highlight w:val="yellow"/>
          <w:bdr w:val="single" w:sz="4" w:space="0" w:color="auto"/>
        </w:rPr>
        <w:lastRenderedPageBreak/>
        <w:t>すべての方が記入</w:t>
      </w:r>
      <w:r>
        <w:rPr>
          <w:rFonts w:ascii="Meiryo UI" w:eastAsia="Meiryo UI" w:hAnsi="Meiryo UI" w:hint="eastAsia"/>
          <w:b/>
          <w:sz w:val="22"/>
        </w:rPr>
        <w:t xml:space="preserve">　次の各項目について</w:t>
      </w:r>
      <w:r w:rsidRPr="003667F7">
        <w:rPr>
          <w:rFonts w:ascii="Meiryo UI" w:eastAsia="Meiryo UI" w:hAnsi="Meiryo UI" w:hint="eastAsia"/>
          <w:b/>
          <w:sz w:val="22"/>
        </w:rPr>
        <w:t>、お子さんの該当する状況に〇をつけてください。</w:t>
      </w:r>
    </w:p>
    <w:p w:rsidR="00364EF9" w:rsidRPr="008A25A0" w:rsidRDefault="00B96E8A" w:rsidP="00364EF9">
      <w:pPr>
        <w:spacing w:before="240" w:line="240" w:lineRule="exact"/>
        <w:rPr>
          <w:rFonts w:ascii="Meiryo UI" w:eastAsia="Meiryo UI" w:hAnsi="Meiryo UI"/>
          <w:b/>
          <w:szCs w:val="21"/>
        </w:rPr>
      </w:pPr>
      <w:r>
        <w:rPr>
          <w:rFonts w:ascii="Meiryo UI" w:eastAsia="Meiryo UI" w:hAnsi="Meiryo UI" w:hint="eastAsia"/>
          <w:b/>
          <w:szCs w:val="21"/>
        </w:rPr>
        <w:t>「行動障害及び精神症状」について</w:t>
      </w:r>
    </w:p>
    <w:p w:rsidR="008A25A0" w:rsidRPr="00221522" w:rsidRDefault="008A25A0" w:rsidP="00364EF9">
      <w:pPr>
        <w:spacing w:line="0" w:lineRule="atLeast"/>
        <w:rPr>
          <w:rFonts w:ascii="Meiryo UI" w:eastAsia="Meiryo UI" w:hAnsi="Meiryo UI"/>
          <w:sz w:val="24"/>
          <w:szCs w:val="24"/>
        </w:rPr>
      </w:pPr>
      <w:bookmarkStart w:id="0" w:name="_GoBack"/>
      <w:r>
        <w:rPr>
          <w:noProof/>
        </w:rPr>
        <w:drawing>
          <wp:inline distT="0" distB="0" distL="0" distR="0" wp14:anchorId="73D57CB9" wp14:editId="500E2766">
            <wp:extent cx="6661150" cy="1181100"/>
            <wp:effectExtent l="19050" t="19050" r="25400" b="1905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8:$F$12"/>
                        </a:ext>
                      </a:extLst>
                    </pic:cNvPicPr>
                  </pic:nvPicPr>
                  <pic:blipFill>
                    <a:blip r:embed="rId8"/>
                    <a:srcRect/>
                    <a:stretch>
                      <a:fillRect/>
                    </a:stretch>
                  </pic:blipFill>
                  <pic:spPr bwMode="auto">
                    <a:xfrm>
                      <a:off x="0" y="0"/>
                      <a:ext cx="6661150" cy="11811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bookmarkEnd w:id="0"/>
    </w:p>
    <w:p w:rsidR="00364EF9" w:rsidRDefault="00364EF9" w:rsidP="00364EF9">
      <w:pPr>
        <w:spacing w:line="100" w:lineRule="exact"/>
        <w:rPr>
          <w:rFonts w:ascii="Meiryo UI" w:eastAsia="Meiryo UI" w:hAnsi="Meiryo UI"/>
          <w:b/>
          <w:sz w:val="22"/>
        </w:rPr>
      </w:pPr>
    </w:p>
    <w:p w:rsidR="008A25A0" w:rsidRPr="00221522" w:rsidRDefault="008A25A0" w:rsidP="00364EF9">
      <w:pPr>
        <w:spacing w:line="0" w:lineRule="atLeast"/>
        <w:rPr>
          <w:rFonts w:ascii="Meiryo UI" w:eastAsia="Meiryo UI" w:hAnsi="Meiryo UI"/>
          <w:b/>
          <w:szCs w:val="21"/>
        </w:rPr>
      </w:pPr>
      <w:r>
        <w:rPr>
          <w:noProof/>
        </w:rPr>
        <w:drawing>
          <wp:inline distT="0" distB="0" distL="0" distR="0" wp14:anchorId="329C7056" wp14:editId="123420C5">
            <wp:extent cx="6661150" cy="885825"/>
            <wp:effectExtent l="19050" t="19050" r="25400" b="2857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B$18:$F$21"/>
                        </a:ext>
                      </a:extLst>
                    </pic:cNvPicPr>
                  </pic:nvPicPr>
                  <pic:blipFill>
                    <a:blip r:embed="rId9"/>
                    <a:srcRect/>
                    <a:stretch>
                      <a:fillRect/>
                    </a:stretch>
                  </pic:blipFill>
                  <pic:spPr bwMode="auto">
                    <a:xfrm>
                      <a:off x="0" y="0"/>
                      <a:ext cx="6661150" cy="8858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364EF9" w:rsidRPr="008A25A0" w:rsidRDefault="00364EF9" w:rsidP="00364EF9">
      <w:pPr>
        <w:spacing w:line="100" w:lineRule="exact"/>
        <w:rPr>
          <w:rFonts w:ascii="Meiryo UI" w:eastAsia="Meiryo UI" w:hAnsi="Meiryo UI"/>
          <w:b/>
          <w:sz w:val="22"/>
        </w:rPr>
      </w:pPr>
    </w:p>
    <w:p w:rsidR="008A25A0" w:rsidRPr="00221522" w:rsidRDefault="008A25A0" w:rsidP="00364EF9">
      <w:pPr>
        <w:spacing w:line="0" w:lineRule="atLeast"/>
        <w:rPr>
          <w:rFonts w:ascii="Meiryo UI" w:eastAsia="Meiryo UI" w:hAnsi="Meiryo UI"/>
          <w:b/>
          <w:szCs w:val="21"/>
        </w:rPr>
      </w:pPr>
      <w:r>
        <w:rPr>
          <w:noProof/>
        </w:rPr>
        <w:drawing>
          <wp:inline distT="0" distB="0" distL="0" distR="0" wp14:anchorId="475011E2" wp14:editId="09DF366B">
            <wp:extent cx="6661150" cy="952500"/>
            <wp:effectExtent l="19050" t="19050" r="25400" b="1905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B$25:$F$29"/>
                        </a:ext>
                      </a:extLst>
                    </pic:cNvPicPr>
                  </pic:nvPicPr>
                  <pic:blipFill>
                    <a:blip r:embed="rId10"/>
                    <a:srcRect/>
                    <a:stretch>
                      <a:fillRect/>
                    </a:stretch>
                  </pic:blipFill>
                  <pic:spPr bwMode="auto">
                    <a:xfrm>
                      <a:off x="0" y="0"/>
                      <a:ext cx="6661150" cy="9525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8A25A0" w:rsidRDefault="008A25A0" w:rsidP="00B96E8A">
      <w:pPr>
        <w:spacing w:line="100" w:lineRule="exact"/>
        <w:rPr>
          <w:rFonts w:ascii="Meiryo UI" w:eastAsia="Meiryo UI" w:hAnsi="Meiryo UI"/>
        </w:rPr>
      </w:pPr>
    </w:p>
    <w:p w:rsidR="00B96E8A" w:rsidRPr="00B96E8A" w:rsidRDefault="00B96E8A" w:rsidP="008A25A0">
      <w:pPr>
        <w:spacing w:line="240" w:lineRule="exact"/>
        <w:rPr>
          <w:rFonts w:ascii="Meiryo UI" w:eastAsia="Meiryo UI" w:hAnsi="Meiryo UI"/>
          <w:b/>
        </w:rPr>
      </w:pPr>
      <w:r w:rsidRPr="00B96E8A">
        <w:rPr>
          <w:rFonts w:ascii="Meiryo UI" w:eastAsia="Meiryo UI" w:hAnsi="Meiryo UI" w:hint="eastAsia"/>
          <w:b/>
        </w:rPr>
        <w:t>個別サポート加算調査項目</w:t>
      </w:r>
      <w:r>
        <w:rPr>
          <w:rFonts w:ascii="Meiryo UI" w:eastAsia="Meiryo UI" w:hAnsi="Meiryo UI" w:hint="eastAsia"/>
          <w:b/>
        </w:rPr>
        <w:t>について</w:t>
      </w:r>
    </w:p>
    <w:p w:rsidR="00090DC1" w:rsidRPr="00C62D10" w:rsidRDefault="005C6EA6">
      <w:pPr>
        <w:rPr>
          <w:rFonts w:ascii="Meiryo UI" w:eastAsia="Meiryo UI" w:hAnsi="Meiryo UI"/>
        </w:rPr>
      </w:pPr>
      <w:r>
        <w:rPr>
          <w:noProof/>
        </w:rPr>
        <w:drawing>
          <wp:inline distT="0" distB="0" distL="0" distR="0" wp14:anchorId="099ACEA4" wp14:editId="682DD4A7">
            <wp:extent cx="6661150" cy="5095875"/>
            <wp:effectExtent l="19050" t="19050" r="25400" b="28575"/>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5:$E$37" spid="_x0000_s3087"/>
                        </a:ext>
                      </a:extLst>
                    </pic:cNvPicPr>
                  </pic:nvPicPr>
                  <pic:blipFill>
                    <a:blip r:embed="rId11"/>
                    <a:srcRect/>
                    <a:stretch>
                      <a:fillRect/>
                    </a:stretch>
                  </pic:blipFill>
                  <pic:spPr bwMode="auto">
                    <a:xfrm>
                      <a:off x="0" y="0"/>
                      <a:ext cx="6661150" cy="509587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r w:rsidR="00E32034">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5139690</wp:posOffset>
                </wp:positionV>
                <wp:extent cx="6715125" cy="1104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715125" cy="1104900"/>
                        </a:xfrm>
                        <a:prstGeom prst="rect">
                          <a:avLst/>
                        </a:prstGeom>
                        <a:noFill/>
                        <a:ln w="6350">
                          <a:noFill/>
                        </a:ln>
                      </wps:spPr>
                      <wps:txbx>
                        <w:txbxContent>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※１不安定な行動…予定の変更や慣れない状況を受け入れられない、大きな声を出したり興奮する等パニックになることがある。</w:t>
                            </w:r>
                          </w:p>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※２不適切な行為…興味や関心が優先し、人に触ったり、断りなくものを持ってきたり、知らない人について行</w:t>
                            </w:r>
                            <w:r>
                              <w:rPr>
                                <w:rFonts w:ascii="Meiryo UI" w:eastAsia="Meiryo UI" w:hAnsi="Meiryo UI" w:hint="eastAsia"/>
                                <w:sz w:val="16"/>
                                <w:szCs w:val="16"/>
                              </w:rPr>
                              <w:t>くような</w:t>
                            </w:r>
                            <w:r w:rsidRPr="00E32034">
                              <w:rPr>
                                <w:rFonts w:ascii="Meiryo UI" w:eastAsia="Meiryo UI" w:hAnsi="Meiryo UI" w:hint="eastAsia"/>
                                <w:sz w:val="16"/>
                                <w:szCs w:val="16"/>
                              </w:rPr>
                              <w:t>、社会的に適切ではない行動。</w:t>
                            </w:r>
                          </w:p>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※３突発的な行為…関心が強い物や人を見つけたら突然気になる方へ走</w:t>
                            </w:r>
                            <w:r w:rsidR="00C565B0">
                              <w:rPr>
                                <w:rFonts w:ascii="Meiryo UI" w:eastAsia="Meiryo UI" w:hAnsi="Meiryo UI" w:hint="eastAsia"/>
                                <w:sz w:val="16"/>
                                <w:szCs w:val="16"/>
                              </w:rPr>
                              <w:t>る</w:t>
                            </w:r>
                            <w:r w:rsidRPr="00E32034">
                              <w:rPr>
                                <w:rFonts w:ascii="Meiryo UI" w:eastAsia="Meiryo UI" w:hAnsi="Meiryo UI" w:hint="eastAsia"/>
                                <w:sz w:val="16"/>
                                <w:szCs w:val="16"/>
                              </w:rPr>
                              <w:t>、道路への飛び出や自身の身体能力を超えた高さから飛び降りる等の突発的な行動。</w:t>
                            </w:r>
                          </w:p>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４反復的行為…再三の手洗い、繰り返しの確認、特定の言葉やフレーズを繰り返す、飛び跳ねる・くるくる回る・同じ場所を行ったり来たりする等同じ動作を繰り返し、切り替えができず日常生活に支障が生じ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477.55pt;margin-top:404.7pt;width:528.75pt;height:8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" filled="f" stroked="f" strokeweight=".5pt">
                <v:textbox>
                  <w:txbxContent>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※１不安定な行動…予定の変更や慣れない状況を受け入れられない、大きな声を出したり興奮する等パニックになることがある。</w:t>
                      </w:r>
                    </w:p>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※２不適切な行為…興味や関心が優先し、人に触ったり、断りなくものを持ってきたり、知らない人について行</w:t>
                      </w:r>
                      <w:r>
                        <w:rPr>
                          <w:rFonts w:ascii="Meiryo UI" w:eastAsia="Meiryo UI" w:hAnsi="Meiryo UI" w:hint="eastAsia"/>
                          <w:sz w:val="16"/>
                          <w:szCs w:val="16"/>
                        </w:rPr>
                        <w:t>くような</w:t>
                      </w:r>
                      <w:r w:rsidRPr="00E32034">
                        <w:rPr>
                          <w:rFonts w:ascii="Meiryo UI" w:eastAsia="Meiryo UI" w:hAnsi="Meiryo UI" w:hint="eastAsia"/>
                          <w:sz w:val="16"/>
                          <w:szCs w:val="16"/>
                        </w:rPr>
                        <w:t>、社会的に適切ではない行動。</w:t>
                      </w:r>
                    </w:p>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※３突発的な行為…関心が強い物や人を見つけたら突然気になる方へ走</w:t>
                      </w:r>
                      <w:r w:rsidR="00C565B0">
                        <w:rPr>
                          <w:rFonts w:ascii="Meiryo UI" w:eastAsia="Meiryo UI" w:hAnsi="Meiryo UI" w:hint="eastAsia"/>
                          <w:sz w:val="16"/>
                          <w:szCs w:val="16"/>
                        </w:rPr>
                        <w:t>る</w:t>
                      </w:r>
                      <w:r w:rsidRPr="00E32034">
                        <w:rPr>
                          <w:rFonts w:ascii="Meiryo UI" w:eastAsia="Meiryo UI" w:hAnsi="Meiryo UI" w:hint="eastAsia"/>
                          <w:sz w:val="16"/>
                          <w:szCs w:val="16"/>
                        </w:rPr>
                        <w:t>、道路への飛び出や自身の身体能力を超えた高さから飛び降りる等の突発的な行動。</w:t>
                      </w:r>
                    </w:p>
                    <w:p w:rsidR="00E32034" w:rsidRPr="00E32034" w:rsidRDefault="00E32034" w:rsidP="003D363A">
                      <w:pPr>
                        <w:spacing w:line="310" w:lineRule="exact"/>
                        <w:rPr>
                          <w:rFonts w:ascii="Meiryo UI" w:eastAsia="Meiryo UI" w:hAnsi="Meiryo UI"/>
                          <w:sz w:val="16"/>
                          <w:szCs w:val="16"/>
                        </w:rPr>
                      </w:pPr>
                      <w:r w:rsidRPr="00E32034">
                        <w:rPr>
                          <w:rFonts w:ascii="Meiryo UI" w:eastAsia="Meiryo UI" w:hAnsi="Meiryo UI" w:hint="eastAsia"/>
                          <w:sz w:val="16"/>
                          <w:szCs w:val="16"/>
                        </w:rPr>
                        <w:t>※４反復的行為…再三の手洗い、繰り返しの確認、特定の言葉やフレーズを繰り返す、飛び跳ねる・くるくる回る・同じ場所を行ったり来たりする等同じ動作を繰り返し、切り替えができず日常生活に支障が生じる。</w:t>
                      </w:r>
                    </w:p>
                  </w:txbxContent>
                </v:textbox>
                <w10:wrap anchorx="margin"/>
              </v:shape>
            </w:pict>
          </mc:Fallback>
        </mc:AlternateContent>
      </w:r>
    </w:p>
    <w:sectPr w:rsidR="00090DC1" w:rsidRPr="00C62D10" w:rsidSect="00896E63">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C3" w:rsidRDefault="006932C3" w:rsidP="00E32034">
      <w:r>
        <w:separator/>
      </w:r>
    </w:p>
  </w:endnote>
  <w:endnote w:type="continuationSeparator" w:id="0">
    <w:p w:rsidR="006932C3" w:rsidRDefault="006932C3" w:rsidP="00E3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C3" w:rsidRDefault="006932C3" w:rsidP="00E32034">
      <w:r>
        <w:separator/>
      </w:r>
    </w:p>
  </w:footnote>
  <w:footnote w:type="continuationSeparator" w:id="0">
    <w:p w:rsidR="006932C3" w:rsidRDefault="006932C3" w:rsidP="00E3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9F"/>
    <w:rsid w:val="00090DC1"/>
    <w:rsid w:val="00130D5F"/>
    <w:rsid w:val="00355292"/>
    <w:rsid w:val="00364EF9"/>
    <w:rsid w:val="003667F7"/>
    <w:rsid w:val="003D363A"/>
    <w:rsid w:val="00417FBD"/>
    <w:rsid w:val="004678CD"/>
    <w:rsid w:val="004E1D9B"/>
    <w:rsid w:val="00585805"/>
    <w:rsid w:val="005C6EA6"/>
    <w:rsid w:val="005D3424"/>
    <w:rsid w:val="006932C3"/>
    <w:rsid w:val="00896E63"/>
    <w:rsid w:val="008A25A0"/>
    <w:rsid w:val="008C3DCC"/>
    <w:rsid w:val="00A2024C"/>
    <w:rsid w:val="00A2080D"/>
    <w:rsid w:val="00B96E8A"/>
    <w:rsid w:val="00BB4414"/>
    <w:rsid w:val="00C0589F"/>
    <w:rsid w:val="00C565B0"/>
    <w:rsid w:val="00C62D10"/>
    <w:rsid w:val="00C9070A"/>
    <w:rsid w:val="00CB7DBB"/>
    <w:rsid w:val="00D74A04"/>
    <w:rsid w:val="00D93DEF"/>
    <w:rsid w:val="00E32034"/>
    <w:rsid w:val="00E409F5"/>
    <w:rsid w:val="00ED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906953-8D64-404A-AD80-35F3D07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9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EF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D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0DC1"/>
    <w:rPr>
      <w:rFonts w:asciiTheme="majorHAnsi" w:eastAsiaTheme="majorEastAsia" w:hAnsiTheme="majorHAnsi" w:cstheme="majorBidi"/>
      <w:sz w:val="18"/>
      <w:szCs w:val="18"/>
    </w:rPr>
  </w:style>
  <w:style w:type="paragraph" w:styleId="a6">
    <w:name w:val="header"/>
    <w:basedOn w:val="a"/>
    <w:link w:val="a7"/>
    <w:uiPriority w:val="99"/>
    <w:unhideWhenUsed/>
    <w:rsid w:val="00E32034"/>
    <w:pPr>
      <w:tabs>
        <w:tab w:val="center" w:pos="4252"/>
        <w:tab w:val="right" w:pos="8504"/>
      </w:tabs>
      <w:snapToGrid w:val="0"/>
    </w:pPr>
  </w:style>
  <w:style w:type="character" w:customStyle="1" w:styleId="a7">
    <w:name w:val="ヘッダー (文字)"/>
    <w:basedOn w:val="a0"/>
    <w:link w:val="a6"/>
    <w:uiPriority w:val="99"/>
    <w:rsid w:val="00E32034"/>
    <w:rPr>
      <w:rFonts w:asciiTheme="minorHAnsi" w:eastAsiaTheme="minorEastAsia" w:hAnsiTheme="minorHAnsi"/>
    </w:rPr>
  </w:style>
  <w:style w:type="paragraph" w:styleId="a8">
    <w:name w:val="footer"/>
    <w:basedOn w:val="a"/>
    <w:link w:val="a9"/>
    <w:uiPriority w:val="99"/>
    <w:unhideWhenUsed/>
    <w:rsid w:val="00E32034"/>
    <w:pPr>
      <w:tabs>
        <w:tab w:val="center" w:pos="4252"/>
        <w:tab w:val="right" w:pos="8504"/>
      </w:tabs>
      <w:snapToGrid w:val="0"/>
    </w:pPr>
  </w:style>
  <w:style w:type="character" w:customStyle="1" w:styleId="a9">
    <w:name w:val="フッター (文字)"/>
    <w:basedOn w:val="a0"/>
    <w:link w:val="a8"/>
    <w:uiPriority w:val="99"/>
    <w:rsid w:val="00E3203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cp:lastPrinted>2025-01-28T05:33:00Z</cp:lastPrinted>
  <dcterms:created xsi:type="dcterms:W3CDTF">2025-01-28T05:38:00Z</dcterms:created>
  <dcterms:modified xsi:type="dcterms:W3CDTF">2025-02-03T01:23:00Z</dcterms:modified>
</cp:coreProperties>
</file>