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35506" w14:textId="52904978" w:rsidR="00ED36CD" w:rsidRDefault="004F7239">
      <w:pPr>
        <w:wordWrap w:val="0"/>
        <w:overflowPunct w:val="0"/>
        <w:autoSpaceDE w:val="0"/>
        <w:autoSpaceDN w:val="0"/>
      </w:pPr>
      <w:r>
        <w:rPr>
          <w:rFonts w:hint="eastAsia"/>
        </w:rPr>
        <w:t>第４４号様式の３</w:t>
      </w:r>
    </w:p>
    <w:p w14:paraId="2F7C11DA" w14:textId="77777777" w:rsidR="004F7239" w:rsidRDefault="004F7239">
      <w:pPr>
        <w:wordWrap w:val="0"/>
        <w:overflowPunct w:val="0"/>
        <w:autoSpaceDE w:val="0"/>
        <w:autoSpaceDN w:val="0"/>
        <w:rPr>
          <w:rFonts w:hint="eastAsia"/>
        </w:rPr>
      </w:pPr>
    </w:p>
    <w:p w14:paraId="0991A8E4" w14:textId="77777777" w:rsidR="00ED36CD" w:rsidRDefault="00ED36CD">
      <w:pPr>
        <w:wordWrap w:val="0"/>
        <w:overflowPunct w:val="0"/>
        <w:autoSpaceDE w:val="0"/>
        <w:autoSpaceDN w:val="0"/>
        <w:jc w:val="center"/>
      </w:pPr>
      <w:r>
        <w:rPr>
          <w:rFonts w:hint="eastAsia"/>
        </w:rPr>
        <w:t>診療用放射</w:t>
      </w:r>
      <w:r w:rsidR="0094477A">
        <w:rPr>
          <w:rFonts w:hint="eastAsia"/>
        </w:rPr>
        <w:t>性同位元素使用器具</w:t>
      </w:r>
      <w:r>
        <w:rPr>
          <w:rFonts w:hint="eastAsia"/>
        </w:rPr>
        <w:t>使用予定届</w:t>
      </w:r>
    </w:p>
    <w:p w14:paraId="3408E0E9" w14:textId="77777777" w:rsidR="00ED36CD" w:rsidRDefault="00ED36CD">
      <w:pPr>
        <w:wordWrap w:val="0"/>
        <w:overflowPunct w:val="0"/>
        <w:autoSpaceDE w:val="0"/>
        <w:autoSpaceDN w:val="0"/>
        <w:ind w:right="209"/>
        <w:jc w:val="right"/>
      </w:pPr>
      <w:r>
        <w:rPr>
          <w:rFonts w:hint="eastAsia"/>
        </w:rPr>
        <w:t xml:space="preserve">　　年　　月　　日</w:t>
      </w:r>
    </w:p>
    <w:p w14:paraId="53A91952" w14:textId="77777777" w:rsidR="00ED36CD" w:rsidRDefault="00F72CED">
      <w:pPr>
        <w:wordWrap w:val="0"/>
        <w:overflowPunct w:val="0"/>
        <w:autoSpaceDE w:val="0"/>
        <w:autoSpaceDN w:val="0"/>
        <w:ind w:left="420"/>
      </w:pPr>
      <w:r>
        <w:rPr>
          <w:rFonts w:hint="eastAsia"/>
        </w:rPr>
        <w:t>（</w:t>
      </w:r>
      <w:r w:rsidR="0094477A">
        <w:rPr>
          <w:rFonts w:hint="eastAsia"/>
        </w:rPr>
        <w:t>宛</w:t>
      </w:r>
      <w:r w:rsidR="00ED36CD">
        <w:rPr>
          <w:rFonts w:hint="eastAsia"/>
        </w:rPr>
        <w:t>先</w:t>
      </w:r>
      <w:r>
        <w:rPr>
          <w:rFonts w:hint="eastAsia"/>
        </w:rPr>
        <w:t>）</w:t>
      </w:r>
      <w:r w:rsidR="00ED36CD">
        <w:rPr>
          <w:rFonts w:hint="eastAsia"/>
          <w:spacing w:val="105"/>
        </w:rPr>
        <w:t>川崎市</w:t>
      </w:r>
      <w:r w:rsidR="00ED36CD">
        <w:rPr>
          <w:rFonts w:hint="eastAsia"/>
        </w:rPr>
        <w:t>長</w:t>
      </w:r>
    </w:p>
    <w:p w14:paraId="193D2DFE" w14:textId="77777777" w:rsidR="00ED36CD" w:rsidRDefault="00ED36CD">
      <w:pPr>
        <w:wordWrap w:val="0"/>
        <w:overflowPunct w:val="0"/>
        <w:autoSpaceDE w:val="0"/>
        <w:autoSpaceDN w:val="0"/>
        <w:ind w:right="2309"/>
        <w:jc w:val="right"/>
      </w:pPr>
      <w:r>
        <w:rPr>
          <w:rFonts w:hint="eastAsia"/>
        </w:rPr>
        <w:t>管理者　住所</w:t>
      </w:r>
    </w:p>
    <w:p w14:paraId="5B1A1C86" w14:textId="77777777" w:rsidR="00ED36CD" w:rsidRDefault="00ED36CD">
      <w:pPr>
        <w:wordWrap w:val="0"/>
        <w:overflowPunct w:val="0"/>
        <w:autoSpaceDE w:val="0"/>
        <w:autoSpaceDN w:val="0"/>
        <w:ind w:right="2309"/>
        <w:jc w:val="right"/>
      </w:pPr>
      <w:r>
        <w:rPr>
          <w:rFonts w:hint="eastAsia"/>
        </w:rPr>
        <w:t>氏名</w:t>
      </w:r>
    </w:p>
    <w:p w14:paraId="13C523D0" w14:textId="77777777" w:rsidR="00ED36CD" w:rsidRDefault="00ED36CD">
      <w:pPr>
        <w:wordWrap w:val="0"/>
        <w:overflowPunct w:val="0"/>
        <w:autoSpaceDE w:val="0"/>
        <w:autoSpaceDN w:val="0"/>
        <w:ind w:right="1889"/>
        <w:jc w:val="right"/>
      </w:pPr>
      <w:r>
        <w:rPr>
          <w:rFonts w:hint="eastAsia"/>
        </w:rPr>
        <w:t>電話番号</w:t>
      </w:r>
    </w:p>
    <w:p w14:paraId="0CFBA1F5" w14:textId="77777777" w:rsidR="00ED36CD" w:rsidRDefault="00ED36CD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次のとおり</w:t>
      </w:r>
      <w:r w:rsidR="0094477A" w:rsidRPr="0094477A">
        <w:rPr>
          <w:rFonts w:hint="eastAsia"/>
        </w:rPr>
        <w:t>診療用放射性同位元素使用器具</w:t>
      </w:r>
      <w:r>
        <w:rPr>
          <w:rFonts w:hint="eastAsia"/>
        </w:rPr>
        <w:t>の翌年</w:t>
      </w:r>
      <w:r w:rsidR="00F72CED">
        <w:rPr>
          <w:rFonts w:hint="eastAsia"/>
        </w:rPr>
        <w:t>（</w:t>
      </w:r>
      <w:r>
        <w:rPr>
          <w:rFonts w:hint="eastAsia"/>
        </w:rPr>
        <w:t xml:space="preserve">　　年</w:t>
      </w:r>
      <w:r w:rsidR="00F72CED">
        <w:rPr>
          <w:rFonts w:hint="eastAsia"/>
        </w:rPr>
        <w:t>）</w:t>
      </w:r>
      <w:r>
        <w:rPr>
          <w:rFonts w:hint="eastAsia"/>
        </w:rPr>
        <w:t>の使用の予定について届け出ます。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30"/>
        <w:gridCol w:w="210"/>
        <w:gridCol w:w="840"/>
        <w:gridCol w:w="1722"/>
        <w:gridCol w:w="729"/>
        <w:gridCol w:w="729"/>
        <w:gridCol w:w="729"/>
        <w:gridCol w:w="501"/>
        <w:gridCol w:w="228"/>
        <w:gridCol w:w="402"/>
        <w:gridCol w:w="327"/>
        <w:gridCol w:w="729"/>
        <w:gridCol w:w="729"/>
      </w:tblGrid>
      <w:tr w:rsidR="00ED36CD" w14:paraId="376227C8" w14:textId="77777777">
        <w:trPr>
          <w:cantSplit/>
          <w:trHeight w:val="405"/>
        </w:trPr>
        <w:tc>
          <w:tcPr>
            <w:tcW w:w="840" w:type="dxa"/>
            <w:gridSpan w:val="2"/>
            <w:vMerge w:val="restart"/>
            <w:vAlign w:val="center"/>
          </w:tcPr>
          <w:p w14:paraId="2C80DABE" w14:textId="77777777" w:rsidR="00ED36CD" w:rsidRDefault="00ED36CD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病院</w:t>
            </w:r>
          </w:p>
          <w:p w14:paraId="66548157" w14:textId="77777777" w:rsidR="00ED36CD" w:rsidRDefault="00ED36CD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・</w:t>
            </w:r>
          </w:p>
          <w:p w14:paraId="52F2CA09" w14:textId="77777777" w:rsidR="00ED36CD" w:rsidRDefault="00ED36CD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診療所</w:t>
            </w:r>
          </w:p>
        </w:tc>
        <w:tc>
          <w:tcPr>
            <w:tcW w:w="840" w:type="dxa"/>
            <w:vAlign w:val="center"/>
          </w:tcPr>
          <w:p w14:paraId="473D9688" w14:textId="77777777" w:rsidR="00ED36CD" w:rsidRDefault="00ED36CD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名称</w:t>
            </w:r>
          </w:p>
        </w:tc>
        <w:tc>
          <w:tcPr>
            <w:tcW w:w="6825" w:type="dxa"/>
            <w:gridSpan w:val="10"/>
            <w:vAlign w:val="center"/>
          </w:tcPr>
          <w:p w14:paraId="20C4C264" w14:textId="77777777" w:rsidR="00ED36CD" w:rsidRDefault="00ED36CD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ED36CD" w14:paraId="3B363931" w14:textId="77777777">
        <w:trPr>
          <w:cantSplit/>
          <w:trHeight w:val="405"/>
        </w:trPr>
        <w:tc>
          <w:tcPr>
            <w:tcW w:w="840" w:type="dxa"/>
            <w:gridSpan w:val="2"/>
            <w:vMerge/>
            <w:vAlign w:val="center"/>
          </w:tcPr>
          <w:p w14:paraId="4B9CF900" w14:textId="77777777" w:rsidR="00ED36CD" w:rsidRDefault="00ED36CD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840" w:type="dxa"/>
            <w:vAlign w:val="center"/>
          </w:tcPr>
          <w:p w14:paraId="60094A91" w14:textId="77777777" w:rsidR="00ED36CD" w:rsidRDefault="00ED36CD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所在地</w:t>
            </w:r>
          </w:p>
        </w:tc>
        <w:tc>
          <w:tcPr>
            <w:tcW w:w="4410" w:type="dxa"/>
            <w:gridSpan w:val="5"/>
            <w:vAlign w:val="center"/>
          </w:tcPr>
          <w:p w14:paraId="5F7E8726" w14:textId="77777777" w:rsidR="00ED36CD" w:rsidRDefault="00ED36CD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  <w:gridSpan w:val="2"/>
            <w:vAlign w:val="center"/>
          </w:tcPr>
          <w:p w14:paraId="14139AEB" w14:textId="77777777" w:rsidR="00ED36CD" w:rsidRDefault="00ED36CD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電話</w:t>
            </w:r>
          </w:p>
        </w:tc>
        <w:tc>
          <w:tcPr>
            <w:tcW w:w="1785" w:type="dxa"/>
            <w:gridSpan w:val="3"/>
            <w:vAlign w:val="center"/>
          </w:tcPr>
          <w:p w14:paraId="4F2AE23E" w14:textId="77777777" w:rsidR="00ED36CD" w:rsidRDefault="00ED36CD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366D1B" w14:paraId="57AA5ED9" w14:textId="77777777" w:rsidTr="00F551C0">
        <w:trPr>
          <w:cantSplit/>
          <w:trHeight w:val="850"/>
        </w:trPr>
        <w:tc>
          <w:tcPr>
            <w:tcW w:w="630" w:type="dxa"/>
            <w:vMerge w:val="restart"/>
            <w:vAlign w:val="center"/>
          </w:tcPr>
          <w:p w14:paraId="2A3CF062" w14:textId="77777777" w:rsidR="00366D1B" w:rsidRDefault="00D94E99" w:rsidP="0094477A">
            <w:pPr>
              <w:overflowPunct w:val="0"/>
              <w:autoSpaceDE w:val="0"/>
              <w:autoSpaceDN w:val="0"/>
              <w:spacing w:line="230" w:lineRule="exact"/>
              <w:ind w:left="110" w:right="110"/>
              <w:jc w:val="left"/>
            </w:pPr>
            <w:r w:rsidRPr="00D94E99">
              <w:rPr>
                <w:rFonts w:hint="eastAsia"/>
              </w:rPr>
              <w:t>診療用放射性同位元素使用器具</w:t>
            </w:r>
          </w:p>
        </w:tc>
        <w:tc>
          <w:tcPr>
            <w:tcW w:w="2772" w:type="dxa"/>
            <w:gridSpan w:val="3"/>
            <w:vAlign w:val="center"/>
          </w:tcPr>
          <w:p w14:paraId="7EDEA26F" w14:textId="77777777" w:rsidR="001F7ED0" w:rsidRPr="000B4270" w:rsidRDefault="001F7ED0" w:rsidP="001F7ED0">
            <w:pPr>
              <w:overflowPunct w:val="0"/>
              <w:autoSpaceDE w:val="0"/>
              <w:autoSpaceDN w:val="0"/>
              <w:jc w:val="distribute"/>
              <w:rPr>
                <w:kern w:val="0"/>
              </w:rPr>
            </w:pPr>
            <w:r w:rsidRPr="000B4270">
              <w:rPr>
                <w:rFonts w:hint="eastAsia"/>
                <w:kern w:val="0"/>
              </w:rPr>
              <w:t>種類</w:t>
            </w:r>
          </w:p>
          <w:p w14:paraId="3E0A7D6D" w14:textId="77777777" w:rsidR="00366D1B" w:rsidRPr="000B4270" w:rsidRDefault="00366D1B" w:rsidP="00F72CED">
            <w:pPr>
              <w:overflowPunct w:val="0"/>
              <w:autoSpaceDE w:val="0"/>
              <w:autoSpaceDN w:val="0"/>
              <w:jc w:val="center"/>
            </w:pPr>
            <w:r w:rsidRPr="000B4270">
              <w:rPr>
                <w:rFonts w:hint="eastAsia"/>
              </w:rPr>
              <w:t>（核</w:t>
            </w:r>
            <w:r w:rsidR="00F72CED" w:rsidRPr="000B4270">
              <w:rPr>
                <w:rFonts w:hint="eastAsia"/>
              </w:rPr>
              <w:t xml:space="preserve">　　</w:t>
            </w:r>
            <w:r w:rsidRPr="000B4270">
              <w:rPr>
                <w:rFonts w:hint="eastAsia"/>
              </w:rPr>
              <w:t>種）</w:t>
            </w:r>
          </w:p>
        </w:tc>
        <w:tc>
          <w:tcPr>
            <w:tcW w:w="729" w:type="dxa"/>
            <w:vAlign w:val="center"/>
          </w:tcPr>
          <w:p w14:paraId="337A973D" w14:textId="77777777" w:rsidR="00366D1B" w:rsidRDefault="00366D1B">
            <w:pPr>
              <w:wordWrap w:val="0"/>
              <w:overflowPunct w:val="0"/>
              <w:autoSpaceDE w:val="0"/>
              <w:autoSpaceDN w:val="0"/>
              <w:jc w:val="lef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29" w:type="dxa"/>
            <w:vAlign w:val="center"/>
          </w:tcPr>
          <w:p w14:paraId="0108D46F" w14:textId="77777777" w:rsidR="00366D1B" w:rsidRDefault="00366D1B">
            <w:pPr>
              <w:wordWrap w:val="0"/>
              <w:overflowPunct w:val="0"/>
              <w:autoSpaceDE w:val="0"/>
              <w:autoSpaceDN w:val="0"/>
              <w:jc w:val="left"/>
            </w:pPr>
          </w:p>
        </w:tc>
        <w:tc>
          <w:tcPr>
            <w:tcW w:w="729" w:type="dxa"/>
            <w:vAlign w:val="center"/>
          </w:tcPr>
          <w:p w14:paraId="4ACA4E8F" w14:textId="77777777" w:rsidR="00366D1B" w:rsidRDefault="00366D1B">
            <w:pPr>
              <w:wordWrap w:val="0"/>
              <w:overflowPunct w:val="0"/>
              <w:autoSpaceDE w:val="0"/>
              <w:autoSpaceDN w:val="0"/>
              <w:jc w:val="left"/>
            </w:pPr>
          </w:p>
        </w:tc>
        <w:tc>
          <w:tcPr>
            <w:tcW w:w="729" w:type="dxa"/>
            <w:gridSpan w:val="2"/>
            <w:vAlign w:val="center"/>
          </w:tcPr>
          <w:p w14:paraId="4E34B28B" w14:textId="77777777" w:rsidR="00366D1B" w:rsidRDefault="00366D1B">
            <w:pPr>
              <w:wordWrap w:val="0"/>
              <w:overflowPunct w:val="0"/>
              <w:autoSpaceDE w:val="0"/>
              <w:autoSpaceDN w:val="0"/>
              <w:jc w:val="left"/>
            </w:pPr>
          </w:p>
        </w:tc>
        <w:tc>
          <w:tcPr>
            <w:tcW w:w="729" w:type="dxa"/>
            <w:gridSpan w:val="2"/>
            <w:vAlign w:val="center"/>
          </w:tcPr>
          <w:p w14:paraId="56B267B2" w14:textId="77777777" w:rsidR="00366D1B" w:rsidRDefault="00366D1B">
            <w:pPr>
              <w:wordWrap w:val="0"/>
              <w:overflowPunct w:val="0"/>
              <w:autoSpaceDE w:val="0"/>
              <w:autoSpaceDN w:val="0"/>
              <w:jc w:val="left"/>
            </w:pPr>
          </w:p>
        </w:tc>
        <w:tc>
          <w:tcPr>
            <w:tcW w:w="729" w:type="dxa"/>
            <w:vAlign w:val="center"/>
          </w:tcPr>
          <w:p w14:paraId="1540F268" w14:textId="77777777" w:rsidR="00366D1B" w:rsidRDefault="00366D1B">
            <w:pPr>
              <w:wordWrap w:val="0"/>
              <w:overflowPunct w:val="0"/>
              <w:autoSpaceDE w:val="0"/>
              <w:autoSpaceDN w:val="0"/>
              <w:jc w:val="left"/>
            </w:pPr>
          </w:p>
        </w:tc>
        <w:tc>
          <w:tcPr>
            <w:tcW w:w="729" w:type="dxa"/>
            <w:vAlign w:val="center"/>
          </w:tcPr>
          <w:p w14:paraId="77A031FB" w14:textId="77777777" w:rsidR="00366D1B" w:rsidRDefault="00366D1B">
            <w:pPr>
              <w:wordWrap w:val="0"/>
              <w:overflowPunct w:val="0"/>
              <w:autoSpaceDE w:val="0"/>
              <w:autoSpaceDN w:val="0"/>
              <w:jc w:val="left"/>
            </w:pPr>
          </w:p>
        </w:tc>
      </w:tr>
      <w:tr w:rsidR="00366D1B" w14:paraId="56C02B08" w14:textId="77777777" w:rsidTr="002044ED">
        <w:trPr>
          <w:cantSplit/>
          <w:trHeight w:val="850"/>
        </w:trPr>
        <w:tc>
          <w:tcPr>
            <w:tcW w:w="630" w:type="dxa"/>
            <w:vMerge/>
            <w:vAlign w:val="center"/>
          </w:tcPr>
          <w:p w14:paraId="3E057DA1" w14:textId="77777777" w:rsidR="00366D1B" w:rsidRDefault="00366D1B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2772" w:type="dxa"/>
            <w:gridSpan w:val="3"/>
            <w:vAlign w:val="center"/>
          </w:tcPr>
          <w:p w14:paraId="73B1584F" w14:textId="77777777" w:rsidR="00366D1B" w:rsidRPr="000B4270" w:rsidRDefault="00366D1B" w:rsidP="001F7ED0">
            <w:pPr>
              <w:overflowPunct w:val="0"/>
              <w:autoSpaceDE w:val="0"/>
              <w:autoSpaceDN w:val="0"/>
            </w:pPr>
            <w:r w:rsidRPr="000B4270">
              <w:rPr>
                <w:rFonts w:hint="eastAsia"/>
                <w:spacing w:val="1102"/>
                <w:kern w:val="0"/>
                <w:fitText w:val="2625" w:id="-462686976"/>
              </w:rPr>
              <w:t>形</w:t>
            </w:r>
            <w:r w:rsidRPr="000B4270">
              <w:rPr>
                <w:rFonts w:hint="eastAsia"/>
                <w:kern w:val="0"/>
                <w:fitText w:val="2625" w:id="-462686976"/>
              </w:rPr>
              <w:t>状</w:t>
            </w:r>
          </w:p>
        </w:tc>
        <w:tc>
          <w:tcPr>
            <w:tcW w:w="729" w:type="dxa"/>
            <w:tcBorders>
              <w:bottom w:val="nil"/>
            </w:tcBorders>
            <w:vAlign w:val="center"/>
          </w:tcPr>
          <w:p w14:paraId="7595D232" w14:textId="77777777" w:rsidR="00366D1B" w:rsidRDefault="00366D1B">
            <w:pPr>
              <w:wordWrap w:val="0"/>
              <w:overflowPunct w:val="0"/>
              <w:autoSpaceDE w:val="0"/>
              <w:autoSpaceDN w:val="0"/>
              <w:jc w:val="lef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29" w:type="dxa"/>
            <w:tcBorders>
              <w:bottom w:val="nil"/>
            </w:tcBorders>
            <w:vAlign w:val="center"/>
          </w:tcPr>
          <w:p w14:paraId="0FADBFFA" w14:textId="77777777" w:rsidR="00366D1B" w:rsidRDefault="00366D1B">
            <w:pPr>
              <w:wordWrap w:val="0"/>
              <w:overflowPunct w:val="0"/>
              <w:autoSpaceDE w:val="0"/>
              <w:autoSpaceDN w:val="0"/>
              <w:jc w:val="left"/>
            </w:pPr>
          </w:p>
        </w:tc>
        <w:tc>
          <w:tcPr>
            <w:tcW w:w="729" w:type="dxa"/>
            <w:tcBorders>
              <w:bottom w:val="nil"/>
            </w:tcBorders>
            <w:vAlign w:val="center"/>
          </w:tcPr>
          <w:p w14:paraId="17AA9E62" w14:textId="77777777" w:rsidR="00366D1B" w:rsidRDefault="00366D1B">
            <w:pPr>
              <w:wordWrap w:val="0"/>
              <w:overflowPunct w:val="0"/>
              <w:autoSpaceDE w:val="0"/>
              <w:autoSpaceDN w:val="0"/>
              <w:jc w:val="left"/>
            </w:pPr>
          </w:p>
        </w:tc>
        <w:tc>
          <w:tcPr>
            <w:tcW w:w="729" w:type="dxa"/>
            <w:gridSpan w:val="2"/>
            <w:tcBorders>
              <w:bottom w:val="nil"/>
            </w:tcBorders>
            <w:vAlign w:val="center"/>
          </w:tcPr>
          <w:p w14:paraId="078AD0CC" w14:textId="77777777" w:rsidR="00366D1B" w:rsidRDefault="00366D1B">
            <w:pPr>
              <w:wordWrap w:val="0"/>
              <w:overflowPunct w:val="0"/>
              <w:autoSpaceDE w:val="0"/>
              <w:autoSpaceDN w:val="0"/>
              <w:jc w:val="left"/>
            </w:pPr>
          </w:p>
        </w:tc>
        <w:tc>
          <w:tcPr>
            <w:tcW w:w="729" w:type="dxa"/>
            <w:gridSpan w:val="2"/>
            <w:tcBorders>
              <w:bottom w:val="nil"/>
            </w:tcBorders>
            <w:vAlign w:val="center"/>
          </w:tcPr>
          <w:p w14:paraId="7378E89D" w14:textId="77777777" w:rsidR="00366D1B" w:rsidRDefault="00366D1B">
            <w:pPr>
              <w:wordWrap w:val="0"/>
              <w:overflowPunct w:val="0"/>
              <w:autoSpaceDE w:val="0"/>
              <w:autoSpaceDN w:val="0"/>
              <w:jc w:val="left"/>
            </w:pPr>
          </w:p>
        </w:tc>
        <w:tc>
          <w:tcPr>
            <w:tcW w:w="729" w:type="dxa"/>
            <w:tcBorders>
              <w:bottom w:val="nil"/>
            </w:tcBorders>
            <w:vAlign w:val="center"/>
          </w:tcPr>
          <w:p w14:paraId="0080CC52" w14:textId="77777777" w:rsidR="00366D1B" w:rsidRDefault="00366D1B">
            <w:pPr>
              <w:wordWrap w:val="0"/>
              <w:overflowPunct w:val="0"/>
              <w:autoSpaceDE w:val="0"/>
              <w:autoSpaceDN w:val="0"/>
              <w:jc w:val="left"/>
            </w:pPr>
          </w:p>
        </w:tc>
        <w:tc>
          <w:tcPr>
            <w:tcW w:w="729" w:type="dxa"/>
            <w:tcBorders>
              <w:bottom w:val="nil"/>
            </w:tcBorders>
            <w:vAlign w:val="center"/>
          </w:tcPr>
          <w:p w14:paraId="682B0DE0" w14:textId="77777777" w:rsidR="00366D1B" w:rsidRDefault="00366D1B">
            <w:pPr>
              <w:wordWrap w:val="0"/>
              <w:overflowPunct w:val="0"/>
              <w:autoSpaceDE w:val="0"/>
              <w:autoSpaceDN w:val="0"/>
              <w:jc w:val="left"/>
            </w:pPr>
          </w:p>
        </w:tc>
      </w:tr>
      <w:tr w:rsidR="00366D1B" w14:paraId="40A3F800" w14:textId="77777777" w:rsidTr="00357FEB">
        <w:trPr>
          <w:cantSplit/>
          <w:trHeight w:val="850"/>
        </w:trPr>
        <w:tc>
          <w:tcPr>
            <w:tcW w:w="630" w:type="dxa"/>
            <w:vMerge/>
            <w:vAlign w:val="center"/>
          </w:tcPr>
          <w:p w14:paraId="253FC35A" w14:textId="77777777" w:rsidR="00366D1B" w:rsidRDefault="00366D1B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2772" w:type="dxa"/>
            <w:gridSpan w:val="3"/>
            <w:vAlign w:val="center"/>
          </w:tcPr>
          <w:p w14:paraId="1A360753" w14:textId="77777777" w:rsidR="00F72CED" w:rsidRPr="000B4270" w:rsidRDefault="00366D1B" w:rsidP="00D94E99">
            <w:pPr>
              <w:overflowPunct w:val="0"/>
              <w:autoSpaceDE w:val="0"/>
              <w:autoSpaceDN w:val="0"/>
              <w:jc w:val="distribute"/>
            </w:pPr>
            <w:r w:rsidRPr="000B4270">
              <w:rPr>
                <w:rFonts w:hint="eastAsia"/>
              </w:rPr>
              <w:t>翌年使用予定数量</w:t>
            </w:r>
          </w:p>
          <w:p w14:paraId="25C3B466" w14:textId="77777777" w:rsidR="00366D1B" w:rsidRPr="000B4270" w:rsidRDefault="00366D1B" w:rsidP="00F72CED">
            <w:pPr>
              <w:overflowPunct w:val="0"/>
              <w:autoSpaceDE w:val="0"/>
              <w:autoSpaceDN w:val="0"/>
              <w:jc w:val="center"/>
            </w:pPr>
            <w:r w:rsidRPr="000B4270">
              <w:t>(</w:t>
            </w:r>
            <w:r w:rsidR="00F72CED" w:rsidRPr="000B4270">
              <w:t>Bq</w:t>
            </w:r>
            <w:r w:rsidRPr="000B4270">
              <w:t>)</w:t>
            </w:r>
          </w:p>
        </w:tc>
        <w:tc>
          <w:tcPr>
            <w:tcW w:w="729" w:type="dxa"/>
            <w:vAlign w:val="center"/>
          </w:tcPr>
          <w:p w14:paraId="5FEC7E33" w14:textId="77777777" w:rsidR="00366D1B" w:rsidRPr="0094477A" w:rsidRDefault="00366D1B" w:rsidP="0094477A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729" w:type="dxa"/>
            <w:vAlign w:val="center"/>
          </w:tcPr>
          <w:p w14:paraId="0EB25FDE" w14:textId="77777777" w:rsidR="00366D1B" w:rsidRPr="0094477A" w:rsidRDefault="00366D1B" w:rsidP="0094477A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729" w:type="dxa"/>
            <w:vAlign w:val="center"/>
          </w:tcPr>
          <w:p w14:paraId="6C148C5B" w14:textId="77777777" w:rsidR="00366D1B" w:rsidRPr="0094477A" w:rsidRDefault="00366D1B" w:rsidP="0094477A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729" w:type="dxa"/>
            <w:gridSpan w:val="2"/>
            <w:vAlign w:val="center"/>
          </w:tcPr>
          <w:p w14:paraId="6B596E8D" w14:textId="77777777" w:rsidR="00366D1B" w:rsidRPr="0094477A" w:rsidRDefault="00366D1B" w:rsidP="0094477A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729" w:type="dxa"/>
            <w:gridSpan w:val="2"/>
            <w:vAlign w:val="center"/>
          </w:tcPr>
          <w:p w14:paraId="60F2FBDA" w14:textId="77777777" w:rsidR="00366D1B" w:rsidRPr="0094477A" w:rsidRDefault="00366D1B" w:rsidP="0094477A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729" w:type="dxa"/>
            <w:vAlign w:val="center"/>
          </w:tcPr>
          <w:p w14:paraId="64B4B1EF" w14:textId="77777777" w:rsidR="00366D1B" w:rsidRPr="0094477A" w:rsidRDefault="00366D1B" w:rsidP="0094477A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729" w:type="dxa"/>
            <w:vAlign w:val="center"/>
          </w:tcPr>
          <w:p w14:paraId="031B1291" w14:textId="77777777" w:rsidR="00366D1B" w:rsidRPr="0094477A" w:rsidRDefault="00366D1B" w:rsidP="0094477A">
            <w:pPr>
              <w:wordWrap w:val="0"/>
              <w:overflowPunct w:val="0"/>
              <w:autoSpaceDE w:val="0"/>
              <w:autoSpaceDN w:val="0"/>
            </w:pPr>
          </w:p>
        </w:tc>
      </w:tr>
      <w:tr w:rsidR="00366D1B" w14:paraId="4FC904E6" w14:textId="77777777" w:rsidTr="006B331B">
        <w:trPr>
          <w:cantSplit/>
          <w:trHeight w:val="850"/>
        </w:trPr>
        <w:tc>
          <w:tcPr>
            <w:tcW w:w="630" w:type="dxa"/>
            <w:vMerge/>
            <w:textDirection w:val="tbRlV"/>
            <w:vAlign w:val="center"/>
          </w:tcPr>
          <w:p w14:paraId="6D6E0219" w14:textId="77777777" w:rsidR="00366D1B" w:rsidRDefault="00366D1B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</w:pPr>
          </w:p>
        </w:tc>
        <w:tc>
          <w:tcPr>
            <w:tcW w:w="2772" w:type="dxa"/>
            <w:gridSpan w:val="3"/>
            <w:vAlign w:val="center"/>
          </w:tcPr>
          <w:p w14:paraId="305371B8" w14:textId="77777777" w:rsidR="00F72CED" w:rsidRPr="000B4270" w:rsidRDefault="00366D1B" w:rsidP="00D94E99">
            <w:pPr>
              <w:overflowPunct w:val="0"/>
              <w:autoSpaceDE w:val="0"/>
              <w:autoSpaceDN w:val="0"/>
              <w:jc w:val="distribute"/>
              <w:rPr>
                <w:spacing w:val="26"/>
              </w:rPr>
            </w:pPr>
            <w:r w:rsidRPr="000B4270">
              <w:rPr>
                <w:rFonts w:hint="eastAsia"/>
                <w:spacing w:val="26"/>
              </w:rPr>
              <w:t>許可数量</w:t>
            </w:r>
          </w:p>
          <w:p w14:paraId="0C3E6468" w14:textId="77777777" w:rsidR="00366D1B" w:rsidRPr="000B4270" w:rsidRDefault="00F72CED" w:rsidP="00F72CED">
            <w:pPr>
              <w:overflowPunct w:val="0"/>
              <w:autoSpaceDE w:val="0"/>
              <w:autoSpaceDN w:val="0"/>
              <w:jc w:val="center"/>
            </w:pPr>
            <w:r w:rsidRPr="000B4270">
              <w:t>(Bq)</w:t>
            </w:r>
          </w:p>
        </w:tc>
        <w:tc>
          <w:tcPr>
            <w:tcW w:w="729" w:type="dxa"/>
            <w:vAlign w:val="center"/>
          </w:tcPr>
          <w:p w14:paraId="509EA4F9" w14:textId="77777777" w:rsidR="00366D1B" w:rsidRDefault="00366D1B">
            <w:pPr>
              <w:wordWrap w:val="0"/>
              <w:overflowPunct w:val="0"/>
              <w:autoSpaceDE w:val="0"/>
              <w:autoSpaceDN w:val="0"/>
              <w:jc w:val="lef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29" w:type="dxa"/>
            <w:vAlign w:val="center"/>
          </w:tcPr>
          <w:p w14:paraId="712BD153" w14:textId="77777777" w:rsidR="00366D1B" w:rsidRDefault="00366D1B">
            <w:pPr>
              <w:wordWrap w:val="0"/>
              <w:overflowPunct w:val="0"/>
              <w:autoSpaceDE w:val="0"/>
              <w:autoSpaceDN w:val="0"/>
              <w:jc w:val="left"/>
            </w:pPr>
          </w:p>
        </w:tc>
        <w:tc>
          <w:tcPr>
            <w:tcW w:w="729" w:type="dxa"/>
            <w:vAlign w:val="center"/>
          </w:tcPr>
          <w:p w14:paraId="390A5A6F" w14:textId="77777777" w:rsidR="00366D1B" w:rsidRDefault="00366D1B">
            <w:pPr>
              <w:wordWrap w:val="0"/>
              <w:overflowPunct w:val="0"/>
              <w:autoSpaceDE w:val="0"/>
              <w:autoSpaceDN w:val="0"/>
              <w:jc w:val="left"/>
            </w:pPr>
          </w:p>
        </w:tc>
        <w:tc>
          <w:tcPr>
            <w:tcW w:w="729" w:type="dxa"/>
            <w:gridSpan w:val="2"/>
            <w:vAlign w:val="center"/>
          </w:tcPr>
          <w:p w14:paraId="5D3C22C6" w14:textId="77777777" w:rsidR="00366D1B" w:rsidRDefault="00366D1B">
            <w:pPr>
              <w:wordWrap w:val="0"/>
              <w:overflowPunct w:val="0"/>
              <w:autoSpaceDE w:val="0"/>
              <w:autoSpaceDN w:val="0"/>
              <w:jc w:val="left"/>
            </w:pPr>
          </w:p>
        </w:tc>
        <w:tc>
          <w:tcPr>
            <w:tcW w:w="729" w:type="dxa"/>
            <w:gridSpan w:val="2"/>
            <w:vAlign w:val="center"/>
          </w:tcPr>
          <w:p w14:paraId="670EE696" w14:textId="77777777" w:rsidR="00366D1B" w:rsidRDefault="00366D1B">
            <w:pPr>
              <w:wordWrap w:val="0"/>
              <w:overflowPunct w:val="0"/>
              <w:autoSpaceDE w:val="0"/>
              <w:autoSpaceDN w:val="0"/>
              <w:jc w:val="left"/>
            </w:pPr>
          </w:p>
        </w:tc>
        <w:tc>
          <w:tcPr>
            <w:tcW w:w="729" w:type="dxa"/>
            <w:vAlign w:val="center"/>
          </w:tcPr>
          <w:p w14:paraId="41B0EE78" w14:textId="77777777" w:rsidR="00366D1B" w:rsidRDefault="00366D1B">
            <w:pPr>
              <w:wordWrap w:val="0"/>
              <w:overflowPunct w:val="0"/>
              <w:autoSpaceDE w:val="0"/>
              <w:autoSpaceDN w:val="0"/>
              <w:jc w:val="left"/>
            </w:pPr>
          </w:p>
        </w:tc>
        <w:tc>
          <w:tcPr>
            <w:tcW w:w="729" w:type="dxa"/>
            <w:vAlign w:val="center"/>
          </w:tcPr>
          <w:p w14:paraId="3BB9539A" w14:textId="77777777" w:rsidR="00366D1B" w:rsidRDefault="00366D1B">
            <w:pPr>
              <w:wordWrap w:val="0"/>
              <w:overflowPunct w:val="0"/>
              <w:autoSpaceDE w:val="0"/>
              <w:autoSpaceDN w:val="0"/>
              <w:jc w:val="left"/>
            </w:pPr>
          </w:p>
        </w:tc>
      </w:tr>
    </w:tbl>
    <w:p w14:paraId="6DCDD01B" w14:textId="77777777" w:rsidR="00ED36CD" w:rsidRDefault="00ED36CD">
      <w:pPr>
        <w:wordWrap w:val="0"/>
        <w:overflowPunct w:val="0"/>
        <w:autoSpaceDE w:val="0"/>
        <w:autoSpaceDN w:val="0"/>
      </w:pPr>
    </w:p>
    <w:sectPr w:rsidR="00ED36CD">
      <w:pgSz w:w="11906" w:h="16838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3F063A" w14:textId="77777777" w:rsidR="00D319DA" w:rsidRDefault="00D319DA">
      <w:r>
        <w:separator/>
      </w:r>
    </w:p>
  </w:endnote>
  <w:endnote w:type="continuationSeparator" w:id="0">
    <w:p w14:paraId="3CB910B2" w14:textId="77777777" w:rsidR="00D319DA" w:rsidRDefault="00D31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1D1454" w14:textId="77777777" w:rsidR="00D319DA" w:rsidRDefault="00D319DA">
      <w:r>
        <w:separator/>
      </w:r>
    </w:p>
  </w:footnote>
  <w:footnote w:type="continuationSeparator" w:id="0">
    <w:p w14:paraId="4180730F" w14:textId="77777777" w:rsidR="00D319DA" w:rsidRDefault="00D319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39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ED36CD"/>
    <w:rsid w:val="00076BA1"/>
    <w:rsid w:val="000B4270"/>
    <w:rsid w:val="00150839"/>
    <w:rsid w:val="0016460F"/>
    <w:rsid w:val="00191278"/>
    <w:rsid w:val="001F7ED0"/>
    <w:rsid w:val="002044ED"/>
    <w:rsid w:val="00357FEB"/>
    <w:rsid w:val="00366D1B"/>
    <w:rsid w:val="004F7239"/>
    <w:rsid w:val="006B331B"/>
    <w:rsid w:val="006C75D3"/>
    <w:rsid w:val="00780B96"/>
    <w:rsid w:val="007A74D0"/>
    <w:rsid w:val="00835BA4"/>
    <w:rsid w:val="008D3A81"/>
    <w:rsid w:val="0094477A"/>
    <w:rsid w:val="00A67722"/>
    <w:rsid w:val="00A8545A"/>
    <w:rsid w:val="00AA743F"/>
    <w:rsid w:val="00B330F5"/>
    <w:rsid w:val="00BB5F15"/>
    <w:rsid w:val="00BF311C"/>
    <w:rsid w:val="00CB0CBD"/>
    <w:rsid w:val="00D319DA"/>
    <w:rsid w:val="00D94E99"/>
    <w:rsid w:val="00DE258C"/>
    <w:rsid w:val="00E620D3"/>
    <w:rsid w:val="00E644CC"/>
    <w:rsid w:val="00EB051A"/>
    <w:rsid w:val="00ED36CD"/>
    <w:rsid w:val="00F551C0"/>
    <w:rsid w:val="00F72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9329FCD"/>
  <w14:defaultImageDpi w14:val="0"/>
  <w15:docId w15:val="{E79FA571-572E-4EB2-8584-4A3231C9E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sz w:val="24"/>
      <w:szCs w:val="24"/>
    </w:rPr>
  </w:style>
  <w:style w:type="character" w:styleId="a5">
    <w:name w:val="page number"/>
    <w:basedOn w:val="a0"/>
    <w:uiPriority w:val="99"/>
    <w:rPr>
      <w:rFonts w:cs="Times New Roman"/>
    </w:rPr>
  </w:style>
  <w:style w:type="paragraph" w:styleId="a6">
    <w:name w:val="Body Text Indent"/>
    <w:basedOn w:val="a"/>
    <w:link w:val="a7"/>
    <w:uiPriority w:val="99"/>
    <w:pPr>
      <w:wordWrap w:val="0"/>
      <w:autoSpaceDE w:val="0"/>
      <w:autoSpaceDN w:val="0"/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Pr>
      <w:rFonts w:ascii="ＭＳ 明朝" w:cs="Times New Roman"/>
      <w:sz w:val="24"/>
      <w:szCs w:val="24"/>
    </w:rPr>
  </w:style>
  <w:style w:type="paragraph" w:styleId="a8">
    <w:name w:val="Note Heading"/>
    <w:basedOn w:val="a"/>
    <w:next w:val="a"/>
    <w:link w:val="a9"/>
    <w:uiPriority w:val="99"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Times New Roman"/>
      <w:sz w:val="24"/>
      <w:szCs w:val="24"/>
    </w:rPr>
  </w:style>
  <w:style w:type="paragraph" w:styleId="aa">
    <w:name w:val="Closing"/>
    <w:basedOn w:val="a"/>
    <w:next w:val="a"/>
    <w:link w:val="ab"/>
    <w:uiPriority w:val="99"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Times New Roman"/>
      <w:sz w:val="24"/>
      <w:szCs w:val="24"/>
    </w:rPr>
  </w:style>
  <w:style w:type="paragraph" w:styleId="ac">
    <w:name w:val="header"/>
    <w:basedOn w:val="a"/>
    <w:link w:val="ad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Pr>
      <w:rFonts w:ascii="ＭＳ 明朝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194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第43号様式</dc:title>
  <dc:subject> </dc:subject>
  <dc:creator>第一法規株式会社</dc:creator>
  <cp:keywords> </cp:keywords>
  <dc:description> </dc:description>
  <cp:lastModifiedBy>杉﨑剛史_40（健）医事・薬事課</cp:lastModifiedBy>
  <cp:revision>3</cp:revision>
  <cp:lastPrinted>2026-08-17T02:47:00Z</cp:lastPrinted>
  <dcterms:created xsi:type="dcterms:W3CDTF">2026-04-13T06:54:00Z</dcterms:created>
  <dcterms:modified xsi:type="dcterms:W3CDTF">2026-08-17T02:47:00Z</dcterms:modified>
</cp:coreProperties>
</file>