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6D82" w14:textId="2963378A" w:rsidR="00CB360B" w:rsidRDefault="00F161F9" w:rsidP="0052217D">
      <w:pPr>
        <w:jc w:val="center"/>
        <w:rPr>
          <w:rFonts w:asciiTheme="minorEastAsia" w:eastAsiaTheme="minorEastAsia" w:hAnsiTheme="minorEastAsia"/>
          <w:color w:val="auto"/>
          <w:szCs w:val="21"/>
        </w:rPr>
      </w:pPr>
      <w:r w:rsidRPr="00F161F9">
        <w:rPr>
          <w:rFonts w:asciiTheme="minorEastAsia" w:eastAsiaTheme="minorEastAsia" w:hAnsiTheme="minorEastAsia" w:hint="eastAsia"/>
          <w:color w:val="auto"/>
          <w:szCs w:val="21"/>
        </w:rPr>
        <w:t>乳児等通園支援事業</w:t>
      </w:r>
      <w:r w:rsidR="00564E77">
        <w:rPr>
          <w:rFonts w:asciiTheme="minorEastAsia" w:eastAsiaTheme="minorEastAsia" w:hAnsiTheme="minorEastAsia" w:hint="eastAsia"/>
          <w:color w:val="auto"/>
          <w:szCs w:val="21"/>
        </w:rPr>
        <w:t xml:space="preserve">　</w:t>
      </w:r>
      <w:r w:rsidR="00DA2F6C">
        <w:rPr>
          <w:rFonts w:asciiTheme="minorEastAsia" w:eastAsiaTheme="minorEastAsia" w:hAnsiTheme="minorEastAsia" w:hint="eastAsia"/>
          <w:color w:val="auto"/>
          <w:szCs w:val="21"/>
        </w:rPr>
        <w:t>○○</w:t>
      </w:r>
      <w:r w:rsidR="00BF6F6C">
        <w:rPr>
          <w:rFonts w:asciiTheme="minorEastAsia" w:eastAsiaTheme="minorEastAsia" w:hAnsiTheme="minorEastAsia" w:hint="eastAsia"/>
          <w:color w:val="auto"/>
          <w:szCs w:val="21"/>
        </w:rPr>
        <w:t>園</w:t>
      </w:r>
      <w:r w:rsidR="00564E77">
        <w:rPr>
          <w:rFonts w:asciiTheme="minorEastAsia" w:eastAsiaTheme="minorEastAsia" w:hAnsiTheme="minorEastAsia" w:hint="eastAsia"/>
          <w:color w:val="auto"/>
          <w:szCs w:val="21"/>
        </w:rPr>
        <w:t xml:space="preserve">　</w:t>
      </w:r>
      <w:r w:rsidR="00651BFC">
        <w:rPr>
          <w:rFonts w:asciiTheme="minorEastAsia" w:eastAsiaTheme="minorEastAsia" w:hAnsiTheme="minorEastAsia" w:hint="eastAsia"/>
          <w:color w:val="auto"/>
          <w:szCs w:val="21"/>
        </w:rPr>
        <w:t>運営規程</w:t>
      </w:r>
      <w:r w:rsidR="00CB360B">
        <w:rPr>
          <w:rFonts w:asciiTheme="minorEastAsia" w:eastAsiaTheme="minorEastAsia" w:hAnsiTheme="minorEastAsia" w:hint="eastAsia"/>
          <w:color w:val="auto"/>
          <w:szCs w:val="21"/>
        </w:rPr>
        <w:t xml:space="preserve">　</w:t>
      </w:r>
    </w:p>
    <w:p w14:paraId="0331F3B0" w14:textId="77777777" w:rsidR="00B73E1A" w:rsidRDefault="00B73E1A" w:rsidP="0052217D">
      <w:pPr>
        <w:rPr>
          <w:rFonts w:asciiTheme="minorEastAsia" w:eastAsiaTheme="minorEastAsia" w:hAnsiTheme="minorEastAsia"/>
          <w:color w:val="auto"/>
          <w:szCs w:val="21"/>
        </w:rPr>
      </w:pPr>
    </w:p>
    <w:p w14:paraId="2E5E6A26" w14:textId="77777777" w:rsidR="008B1B68" w:rsidRPr="00F2474F" w:rsidRDefault="008B1B68" w:rsidP="0052217D">
      <w:pPr>
        <w:rPr>
          <w:rFonts w:asciiTheme="minorEastAsia" w:eastAsiaTheme="minorEastAsia" w:hAnsiTheme="minorEastAsia"/>
          <w:color w:val="auto"/>
          <w:szCs w:val="21"/>
        </w:rPr>
      </w:pPr>
    </w:p>
    <w:p w14:paraId="771B0B05" w14:textId="77777777" w:rsidR="00263E76" w:rsidRPr="00F2474F" w:rsidRDefault="00263E76"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（事業所の名称等）</w:t>
      </w:r>
    </w:p>
    <w:p w14:paraId="6382C024" w14:textId="77777777" w:rsidR="00263E76" w:rsidRPr="00F2474F" w:rsidRDefault="00810661"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第１</w:t>
      </w:r>
      <w:r w:rsidR="00263E76" w:rsidRPr="00F2474F">
        <w:rPr>
          <w:rFonts w:asciiTheme="minorEastAsia" w:eastAsiaTheme="minorEastAsia" w:hAnsiTheme="minorEastAsia" w:hint="eastAsia"/>
          <w:color w:val="auto"/>
          <w:szCs w:val="21"/>
        </w:rPr>
        <w:t xml:space="preserve">条　</w:t>
      </w:r>
      <w:r w:rsidR="007C2BB0">
        <w:rPr>
          <w:rFonts w:asciiTheme="minorEastAsia" w:eastAsiaTheme="minorEastAsia" w:hAnsiTheme="minorEastAsia" w:hint="eastAsia"/>
          <w:color w:val="auto"/>
          <w:szCs w:val="21"/>
        </w:rPr>
        <w:t>○○</w:t>
      </w:r>
      <w:r w:rsidR="008E51DE">
        <w:rPr>
          <w:rFonts w:asciiTheme="minorEastAsia" w:eastAsiaTheme="minorEastAsia" w:hAnsiTheme="minorEastAsia" w:hint="eastAsia"/>
          <w:color w:val="auto"/>
          <w:szCs w:val="21"/>
        </w:rPr>
        <w:t>が運営</w:t>
      </w:r>
      <w:r w:rsidRPr="00F2474F">
        <w:rPr>
          <w:rFonts w:asciiTheme="minorEastAsia" w:eastAsiaTheme="minorEastAsia" w:hAnsiTheme="minorEastAsia" w:hint="eastAsia"/>
          <w:color w:val="auto"/>
          <w:szCs w:val="21"/>
        </w:rPr>
        <w:t>する</w:t>
      </w:r>
      <w:r w:rsidR="009E2A9D" w:rsidRPr="00F2474F">
        <w:rPr>
          <w:rFonts w:asciiTheme="minorEastAsia" w:eastAsiaTheme="minorEastAsia" w:hAnsiTheme="minorEastAsia" w:hint="eastAsia"/>
          <w:color w:val="auto"/>
          <w:szCs w:val="21"/>
        </w:rPr>
        <w:t>この</w:t>
      </w:r>
      <w:r w:rsidR="00BF6F6C">
        <w:rPr>
          <w:rFonts w:asciiTheme="minorEastAsia" w:eastAsiaTheme="minorEastAsia" w:hAnsiTheme="minorEastAsia" w:hint="eastAsia"/>
          <w:color w:val="auto"/>
          <w:szCs w:val="21"/>
        </w:rPr>
        <w:t>保育園</w:t>
      </w:r>
      <w:r w:rsidR="006F3F80" w:rsidRPr="00F2474F">
        <w:rPr>
          <w:rFonts w:asciiTheme="minorEastAsia" w:eastAsiaTheme="minorEastAsia" w:hAnsiTheme="minorEastAsia" w:hint="eastAsia"/>
          <w:color w:val="auto"/>
          <w:szCs w:val="21"/>
        </w:rPr>
        <w:t>の名称及び所在地は</w:t>
      </w:r>
      <w:r w:rsidR="0052217D" w:rsidRPr="00F2474F">
        <w:rPr>
          <w:rFonts w:asciiTheme="minorEastAsia" w:eastAsiaTheme="minorEastAsia" w:hAnsiTheme="minorEastAsia" w:hint="eastAsia"/>
          <w:color w:val="auto"/>
          <w:szCs w:val="21"/>
        </w:rPr>
        <w:t>、</w:t>
      </w:r>
      <w:r w:rsidR="006F3F80" w:rsidRPr="00F2474F">
        <w:rPr>
          <w:rFonts w:asciiTheme="minorEastAsia" w:eastAsiaTheme="minorEastAsia" w:hAnsiTheme="minorEastAsia" w:hint="eastAsia"/>
          <w:color w:val="auto"/>
          <w:szCs w:val="21"/>
        </w:rPr>
        <w:t>次のとおりとする。</w:t>
      </w:r>
    </w:p>
    <w:p w14:paraId="2A1212B3" w14:textId="77777777" w:rsidR="006F3F80" w:rsidRPr="00F2474F" w:rsidRDefault="0052217D"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（1） </w:t>
      </w:r>
      <w:r w:rsidR="00E6073F">
        <w:rPr>
          <w:rFonts w:asciiTheme="minorEastAsia" w:eastAsiaTheme="minorEastAsia" w:hAnsiTheme="minorEastAsia" w:hint="eastAsia"/>
          <w:color w:val="auto"/>
          <w:szCs w:val="21"/>
        </w:rPr>
        <w:t>名称　○○</w:t>
      </w:r>
      <w:r w:rsidR="00BF6F6C">
        <w:rPr>
          <w:rFonts w:asciiTheme="minorEastAsia" w:eastAsiaTheme="minorEastAsia" w:hAnsiTheme="minorEastAsia" w:hint="eastAsia"/>
          <w:color w:val="auto"/>
          <w:szCs w:val="21"/>
        </w:rPr>
        <w:t>保育園</w:t>
      </w:r>
    </w:p>
    <w:p w14:paraId="12642CE7" w14:textId="77777777" w:rsidR="00810661" w:rsidRPr="00F2474F" w:rsidRDefault="0052217D" w:rsidP="0052217D">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（2） </w:t>
      </w:r>
      <w:r w:rsidR="006F3F80" w:rsidRPr="00F2474F">
        <w:rPr>
          <w:rFonts w:asciiTheme="minorEastAsia" w:eastAsiaTheme="minorEastAsia" w:hAnsiTheme="minorEastAsia" w:hint="eastAsia"/>
          <w:color w:val="auto"/>
          <w:szCs w:val="21"/>
        </w:rPr>
        <w:t xml:space="preserve">所在地　</w:t>
      </w:r>
      <w:r w:rsidRPr="00F2474F">
        <w:rPr>
          <w:rFonts w:asciiTheme="minorEastAsia" w:eastAsiaTheme="minorEastAsia" w:hAnsiTheme="minorEastAsia" w:hint="eastAsia"/>
          <w:color w:val="auto"/>
          <w:szCs w:val="21"/>
        </w:rPr>
        <w:t>川崎</w:t>
      </w:r>
      <w:r w:rsidR="006F3F80" w:rsidRPr="00F2474F">
        <w:rPr>
          <w:rFonts w:asciiTheme="minorEastAsia" w:eastAsiaTheme="minorEastAsia" w:hAnsiTheme="minorEastAsia" w:hint="eastAsia"/>
          <w:color w:val="auto"/>
          <w:szCs w:val="21"/>
        </w:rPr>
        <w:t>市</w:t>
      </w:r>
      <w:r w:rsidR="00F05EF9">
        <w:rPr>
          <w:rFonts w:asciiTheme="minorEastAsia" w:eastAsiaTheme="minorEastAsia" w:hAnsiTheme="minorEastAsia" w:hint="eastAsia"/>
          <w:color w:val="auto"/>
          <w:szCs w:val="21"/>
        </w:rPr>
        <w:t>〇</w:t>
      </w:r>
      <w:r w:rsidR="006F3F80" w:rsidRPr="00F2474F">
        <w:rPr>
          <w:rFonts w:asciiTheme="minorEastAsia" w:eastAsiaTheme="minorEastAsia" w:hAnsiTheme="minorEastAsia" w:hint="eastAsia"/>
          <w:color w:val="auto"/>
          <w:szCs w:val="21"/>
        </w:rPr>
        <w:t>区・・・・・</w:t>
      </w:r>
    </w:p>
    <w:p w14:paraId="281B6586" w14:textId="77777777" w:rsidR="00703D8B" w:rsidRPr="0009167E" w:rsidRDefault="00703D8B" w:rsidP="00703D8B">
      <w:pPr>
        <w:rPr>
          <w:rFonts w:asciiTheme="minorEastAsia" w:eastAsiaTheme="minorEastAsia" w:hAnsiTheme="minorEastAsia"/>
          <w:color w:val="auto"/>
          <w:szCs w:val="21"/>
        </w:rPr>
      </w:pPr>
      <w:r w:rsidRPr="00F2474F">
        <w:rPr>
          <w:rFonts w:asciiTheme="minorEastAsia" w:eastAsiaTheme="minorEastAsia" w:hAnsiTheme="minorEastAsia" w:hint="eastAsia"/>
          <w:color w:val="auto"/>
          <w:szCs w:val="21"/>
        </w:rPr>
        <w:t xml:space="preserve">　</w:t>
      </w:r>
      <w:r w:rsidRPr="0009167E">
        <w:rPr>
          <w:rFonts w:asciiTheme="minorEastAsia" w:eastAsiaTheme="minorEastAsia" w:hAnsiTheme="minorEastAsia" w:hint="eastAsia"/>
          <w:color w:val="auto"/>
          <w:szCs w:val="21"/>
        </w:rPr>
        <w:t>（受入年齢及び利用定員）</w:t>
      </w:r>
    </w:p>
    <w:p w14:paraId="3E1283B9" w14:textId="2D3237B7" w:rsidR="00703D8B" w:rsidRPr="004F5E82" w:rsidRDefault="00E6073F" w:rsidP="00703D8B">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第２条　○○</w:t>
      </w:r>
      <w:r w:rsidR="00BF6F6C" w:rsidRPr="0009167E">
        <w:rPr>
          <w:rFonts w:asciiTheme="minorEastAsia" w:eastAsiaTheme="minorEastAsia" w:hAnsiTheme="minorEastAsia" w:hint="eastAsia"/>
          <w:color w:val="auto"/>
          <w:szCs w:val="21"/>
        </w:rPr>
        <w:t>保育園</w:t>
      </w:r>
      <w:r w:rsidRPr="0009167E">
        <w:rPr>
          <w:rFonts w:asciiTheme="minorEastAsia" w:eastAsiaTheme="minorEastAsia" w:hAnsiTheme="minorEastAsia" w:hint="eastAsia"/>
          <w:color w:val="auto"/>
          <w:szCs w:val="21"/>
        </w:rPr>
        <w:t>（以下「</w:t>
      </w:r>
      <w:r w:rsidR="00C574AB">
        <w:rPr>
          <w:rFonts w:asciiTheme="minorEastAsia" w:eastAsiaTheme="minorEastAsia" w:hAnsiTheme="minorEastAsia" w:hint="eastAsia"/>
          <w:color w:val="auto"/>
          <w:szCs w:val="21"/>
        </w:rPr>
        <w:t>当園</w:t>
      </w:r>
      <w:r w:rsidR="00703D8B" w:rsidRPr="0009167E">
        <w:rPr>
          <w:rFonts w:asciiTheme="minorEastAsia" w:eastAsiaTheme="minorEastAsia" w:hAnsiTheme="minorEastAsia" w:hint="eastAsia"/>
          <w:color w:val="auto"/>
          <w:szCs w:val="21"/>
        </w:rPr>
        <w:t>」という。）</w:t>
      </w:r>
      <w:r w:rsidR="005C57D5" w:rsidRPr="0009167E">
        <w:rPr>
          <w:rFonts w:asciiTheme="minorEastAsia" w:eastAsiaTheme="minorEastAsia" w:hAnsiTheme="minorEastAsia" w:hint="eastAsia"/>
          <w:color w:val="auto"/>
          <w:szCs w:val="21"/>
        </w:rPr>
        <w:t>が受け入れる子どもの</w:t>
      </w:r>
      <w:r w:rsidR="00703D8B" w:rsidRPr="0009167E">
        <w:rPr>
          <w:rFonts w:asciiTheme="minorEastAsia" w:eastAsiaTheme="minorEastAsia" w:hAnsiTheme="minorEastAsia" w:hint="eastAsia"/>
          <w:color w:val="auto"/>
          <w:szCs w:val="21"/>
        </w:rPr>
        <w:t>年齢は、</w:t>
      </w:r>
      <w:r w:rsidR="005C57D5" w:rsidRPr="004F5E82">
        <w:rPr>
          <w:rFonts w:asciiTheme="minorEastAsia" w:eastAsiaTheme="minorEastAsia" w:hAnsiTheme="minorEastAsia" w:hint="eastAsia"/>
          <w:color w:val="auto"/>
          <w:szCs w:val="21"/>
        </w:rPr>
        <w:t>生後</w:t>
      </w:r>
      <w:r w:rsidR="00C35465" w:rsidRPr="004F5E82">
        <w:rPr>
          <w:rFonts w:asciiTheme="minorEastAsia" w:eastAsiaTheme="minorEastAsia" w:hAnsiTheme="minorEastAsia" w:hint="eastAsia"/>
          <w:color w:val="auto"/>
          <w:szCs w:val="21"/>
        </w:rPr>
        <w:t>○か月から</w:t>
      </w:r>
      <w:r w:rsidR="005943BE" w:rsidRPr="004F5E82">
        <w:rPr>
          <w:rFonts w:asciiTheme="minorEastAsia" w:eastAsiaTheme="minorEastAsia" w:hAnsiTheme="minorEastAsia" w:hint="eastAsia"/>
          <w:color w:val="auto"/>
          <w:szCs w:val="21"/>
        </w:rPr>
        <w:t>満</w:t>
      </w:r>
      <w:r w:rsidR="00C35465" w:rsidRPr="004F5E82">
        <w:rPr>
          <w:rFonts w:asciiTheme="minorEastAsia" w:eastAsiaTheme="minorEastAsia" w:hAnsiTheme="minorEastAsia" w:hint="eastAsia"/>
          <w:color w:val="auto"/>
          <w:szCs w:val="21"/>
        </w:rPr>
        <w:t>３歳未満児</w:t>
      </w:r>
      <w:r w:rsidR="00703D8B" w:rsidRPr="004F5E82">
        <w:rPr>
          <w:rFonts w:asciiTheme="minorEastAsia" w:eastAsiaTheme="minorEastAsia" w:hAnsiTheme="minorEastAsia" w:hint="eastAsia"/>
          <w:color w:val="auto"/>
          <w:szCs w:val="21"/>
        </w:rPr>
        <w:t>までとする。</w:t>
      </w:r>
    </w:p>
    <w:p w14:paraId="675412F7" w14:textId="2C1CC5D4" w:rsidR="00703D8B" w:rsidRPr="00C63BA2" w:rsidRDefault="00703D8B" w:rsidP="00F161F9">
      <w:pPr>
        <w:ind w:left="227" w:hangingChars="100" w:hanging="227"/>
        <w:rPr>
          <w:rFonts w:asciiTheme="minorEastAsia" w:eastAsiaTheme="minorEastAsia" w:hAnsiTheme="minorEastAsia"/>
          <w:color w:val="auto"/>
          <w:szCs w:val="21"/>
        </w:rPr>
      </w:pPr>
      <w:r w:rsidRPr="00C63BA2">
        <w:rPr>
          <w:rFonts w:asciiTheme="minorEastAsia" w:eastAsiaTheme="minorEastAsia" w:hAnsiTheme="minorEastAsia" w:hint="eastAsia"/>
          <w:color w:val="auto"/>
          <w:szCs w:val="21"/>
        </w:rPr>
        <w:t xml:space="preserve">２　</w:t>
      </w:r>
      <w:r w:rsidR="00C574AB" w:rsidRPr="00C63BA2">
        <w:rPr>
          <w:rFonts w:asciiTheme="minorEastAsia" w:eastAsiaTheme="minorEastAsia" w:hAnsiTheme="minorEastAsia" w:hint="eastAsia"/>
          <w:color w:val="auto"/>
          <w:szCs w:val="21"/>
        </w:rPr>
        <w:t>当園</w:t>
      </w:r>
      <w:r w:rsidR="005C57D5" w:rsidRPr="00C63BA2">
        <w:rPr>
          <w:rFonts w:asciiTheme="minorEastAsia" w:eastAsiaTheme="minorEastAsia" w:hAnsiTheme="minorEastAsia" w:hint="eastAsia"/>
          <w:color w:val="auto"/>
          <w:szCs w:val="21"/>
        </w:rPr>
        <w:t>の</w:t>
      </w:r>
      <w:r w:rsidRPr="00C63BA2">
        <w:rPr>
          <w:rFonts w:asciiTheme="minorEastAsia" w:eastAsiaTheme="minorEastAsia" w:hAnsiTheme="minorEastAsia" w:hint="eastAsia"/>
          <w:color w:val="auto"/>
          <w:szCs w:val="21"/>
        </w:rPr>
        <w:t>利用定</w:t>
      </w:r>
      <w:r w:rsidR="00F161F9" w:rsidRPr="00C63BA2">
        <w:rPr>
          <w:rFonts w:asciiTheme="minorEastAsia" w:eastAsiaTheme="minorEastAsia" w:hAnsiTheme="minorEastAsia" w:hint="eastAsia"/>
          <w:color w:val="auto"/>
          <w:szCs w:val="21"/>
        </w:rPr>
        <w:t>員は</w:t>
      </w:r>
      <w:r w:rsidR="00E80CE0" w:rsidRPr="00C63BA2">
        <w:rPr>
          <w:rFonts w:asciiTheme="minorEastAsia" w:eastAsiaTheme="minorEastAsia" w:hAnsiTheme="minorEastAsia" w:hint="eastAsia"/>
          <w:color w:val="auto"/>
          <w:szCs w:val="21"/>
        </w:rPr>
        <w:t>、次のとおり</w:t>
      </w:r>
      <w:r w:rsidR="00F161F9" w:rsidRPr="00C63BA2">
        <w:rPr>
          <w:rFonts w:asciiTheme="minorEastAsia" w:eastAsiaTheme="minorEastAsia" w:hAnsiTheme="minorEastAsia" w:hint="eastAsia"/>
          <w:color w:val="auto"/>
          <w:szCs w:val="21"/>
        </w:rPr>
        <w:t>と</w:t>
      </w:r>
      <w:r w:rsidR="005C57D5" w:rsidRPr="00C63BA2">
        <w:rPr>
          <w:rFonts w:asciiTheme="minorEastAsia" w:eastAsiaTheme="minorEastAsia" w:hAnsiTheme="minorEastAsia" w:hint="eastAsia"/>
          <w:color w:val="auto"/>
          <w:szCs w:val="21"/>
        </w:rPr>
        <w:t>する</w:t>
      </w:r>
      <w:r w:rsidRPr="00C63BA2">
        <w:rPr>
          <w:rFonts w:asciiTheme="minorEastAsia" w:eastAsiaTheme="minorEastAsia" w:hAnsiTheme="minorEastAsia" w:hint="eastAsia"/>
          <w:color w:val="auto"/>
          <w:szCs w:val="21"/>
        </w:rPr>
        <w:t>。</w:t>
      </w:r>
      <w:r w:rsidR="006471D5">
        <w:rPr>
          <w:rFonts w:asciiTheme="minorEastAsia" w:eastAsiaTheme="minorEastAsia" w:hAnsiTheme="minorEastAsia" w:hint="eastAsia"/>
          <w:color w:val="auto"/>
          <w:szCs w:val="21"/>
        </w:rPr>
        <w:t>（定員の歳児ごとの内訳）</w:t>
      </w:r>
    </w:p>
    <w:p w14:paraId="1F6887DE" w14:textId="77777777" w:rsidR="00E80CE0" w:rsidRPr="004F5E82" w:rsidRDefault="00E80CE0" w:rsidP="00E80CE0">
      <w:pPr>
        <w:ind w:left="453" w:hangingChars="200" w:hanging="453"/>
        <w:rPr>
          <w:rFonts w:asciiTheme="minorEastAsia" w:eastAsiaTheme="minorEastAsia" w:hAnsiTheme="minorEastAsia"/>
          <w:color w:val="auto"/>
          <w:szCs w:val="21"/>
        </w:rPr>
      </w:pPr>
      <w:r w:rsidRPr="004F5E82">
        <w:rPr>
          <w:rFonts w:asciiTheme="minorEastAsia" w:eastAsiaTheme="minorEastAsia" w:hAnsiTheme="minorEastAsia" w:hint="eastAsia"/>
          <w:color w:val="auto"/>
          <w:szCs w:val="21"/>
        </w:rPr>
        <w:t xml:space="preserve">（1） </w:t>
      </w:r>
      <w:r w:rsidR="00500A0F" w:rsidRPr="004F5E82">
        <w:rPr>
          <w:rFonts w:asciiTheme="minorEastAsia" w:eastAsiaTheme="minorEastAsia" w:hAnsiTheme="minorEastAsia" w:hint="eastAsia"/>
          <w:color w:val="auto"/>
          <w:szCs w:val="21"/>
        </w:rPr>
        <w:t>０歳</w:t>
      </w:r>
      <w:r w:rsidR="00283240" w:rsidRPr="004F5E82">
        <w:rPr>
          <w:rFonts w:asciiTheme="minorEastAsia" w:eastAsiaTheme="minorEastAsia" w:hAnsiTheme="minorEastAsia" w:hint="eastAsia"/>
          <w:color w:val="auto"/>
          <w:szCs w:val="21"/>
        </w:rPr>
        <w:t>児</w:t>
      </w:r>
      <w:r w:rsidRPr="004F5E82">
        <w:rPr>
          <w:rFonts w:asciiTheme="minorEastAsia" w:eastAsiaTheme="minorEastAsia" w:hAnsiTheme="minorEastAsia" w:hint="eastAsia"/>
          <w:color w:val="auto"/>
          <w:szCs w:val="21"/>
        </w:rPr>
        <w:t xml:space="preserve">　〇人</w:t>
      </w:r>
    </w:p>
    <w:p w14:paraId="083105FA" w14:textId="77777777" w:rsidR="00E80CE0" w:rsidRPr="004F5E82" w:rsidRDefault="00E80CE0" w:rsidP="00E80CE0">
      <w:pPr>
        <w:ind w:left="227" w:hangingChars="100" w:hanging="227"/>
        <w:rPr>
          <w:rFonts w:asciiTheme="minorEastAsia" w:eastAsiaTheme="minorEastAsia" w:hAnsiTheme="minorEastAsia"/>
          <w:color w:val="auto"/>
          <w:szCs w:val="21"/>
        </w:rPr>
      </w:pPr>
      <w:r w:rsidRPr="004F5E82">
        <w:rPr>
          <w:rFonts w:asciiTheme="minorEastAsia" w:eastAsiaTheme="minorEastAsia" w:hAnsiTheme="minorEastAsia" w:hint="eastAsia"/>
          <w:color w:val="auto"/>
          <w:szCs w:val="21"/>
        </w:rPr>
        <w:t xml:space="preserve">（2） </w:t>
      </w:r>
      <w:r w:rsidR="00500A0F" w:rsidRPr="004F5E82">
        <w:rPr>
          <w:rFonts w:asciiTheme="minorEastAsia" w:eastAsiaTheme="minorEastAsia" w:hAnsiTheme="minorEastAsia" w:hint="eastAsia"/>
          <w:color w:val="auto"/>
          <w:szCs w:val="21"/>
        </w:rPr>
        <w:t>１歳</w:t>
      </w:r>
      <w:r w:rsidR="00283240" w:rsidRPr="004F5E82">
        <w:rPr>
          <w:rFonts w:asciiTheme="minorEastAsia" w:eastAsiaTheme="minorEastAsia" w:hAnsiTheme="minorEastAsia" w:hint="eastAsia"/>
          <w:color w:val="auto"/>
          <w:szCs w:val="21"/>
        </w:rPr>
        <w:t>児</w:t>
      </w:r>
      <w:r w:rsidRPr="004F5E82">
        <w:rPr>
          <w:rFonts w:asciiTheme="minorEastAsia" w:eastAsiaTheme="minorEastAsia" w:hAnsiTheme="minorEastAsia" w:hint="eastAsia"/>
          <w:color w:val="auto"/>
          <w:szCs w:val="21"/>
        </w:rPr>
        <w:t xml:space="preserve">　〇人</w:t>
      </w:r>
    </w:p>
    <w:p w14:paraId="5BBEEF62" w14:textId="77777777" w:rsidR="00500A0F" w:rsidRPr="004F5E82" w:rsidRDefault="00500A0F" w:rsidP="00E80CE0">
      <w:pPr>
        <w:ind w:left="227" w:hangingChars="100" w:hanging="227"/>
        <w:rPr>
          <w:rFonts w:asciiTheme="minorEastAsia" w:eastAsiaTheme="minorEastAsia" w:hAnsiTheme="minorEastAsia"/>
          <w:color w:val="auto"/>
          <w:szCs w:val="21"/>
        </w:rPr>
      </w:pPr>
      <w:r w:rsidRPr="004F5E82">
        <w:rPr>
          <w:rFonts w:asciiTheme="minorEastAsia" w:eastAsiaTheme="minorEastAsia" w:hAnsiTheme="minorEastAsia" w:hint="eastAsia"/>
          <w:color w:val="auto"/>
          <w:szCs w:val="21"/>
        </w:rPr>
        <w:t xml:space="preserve">（3） </w:t>
      </w:r>
      <w:r w:rsidR="00283240" w:rsidRPr="004F5E82">
        <w:rPr>
          <w:rFonts w:asciiTheme="minorEastAsia" w:eastAsiaTheme="minorEastAsia" w:hAnsiTheme="minorEastAsia" w:hint="eastAsia"/>
          <w:color w:val="auto"/>
          <w:szCs w:val="21"/>
        </w:rPr>
        <w:t>２歳児</w:t>
      </w:r>
      <w:r w:rsidRPr="004F5E82">
        <w:rPr>
          <w:rFonts w:asciiTheme="minorEastAsia" w:eastAsiaTheme="minorEastAsia" w:hAnsiTheme="minorEastAsia" w:hint="eastAsia"/>
          <w:color w:val="auto"/>
          <w:szCs w:val="21"/>
        </w:rPr>
        <w:t xml:space="preserve">　〇人</w:t>
      </w:r>
    </w:p>
    <w:p w14:paraId="46F258D8" w14:textId="77777777" w:rsidR="00B32902" w:rsidRPr="004F5E82" w:rsidRDefault="00B32902" w:rsidP="00E80CE0">
      <w:pPr>
        <w:ind w:left="227" w:hangingChars="100" w:hanging="227"/>
        <w:rPr>
          <w:rFonts w:asciiTheme="minorEastAsia" w:eastAsiaTheme="minorEastAsia" w:hAnsiTheme="minorEastAsia"/>
          <w:color w:val="auto"/>
          <w:szCs w:val="21"/>
        </w:rPr>
      </w:pPr>
      <w:r w:rsidRPr="004F5E82">
        <w:rPr>
          <w:rFonts w:asciiTheme="minorEastAsia" w:eastAsiaTheme="minorEastAsia" w:hAnsiTheme="minorEastAsia" w:hint="eastAsia"/>
          <w:color w:val="auto"/>
          <w:szCs w:val="21"/>
        </w:rPr>
        <w:t xml:space="preserve">　</w:t>
      </w:r>
      <w:r w:rsidR="00044792" w:rsidRPr="004F5E82">
        <w:rPr>
          <w:rFonts w:asciiTheme="minorEastAsia" w:eastAsiaTheme="minorEastAsia" w:hAnsiTheme="minorEastAsia" w:hint="eastAsia"/>
          <w:color w:val="auto"/>
          <w:szCs w:val="21"/>
        </w:rPr>
        <w:t xml:space="preserve">　</w:t>
      </w:r>
      <w:r w:rsidRPr="004F5E82">
        <w:rPr>
          <w:rFonts w:asciiTheme="minorEastAsia" w:eastAsiaTheme="minorEastAsia" w:hAnsiTheme="minorEastAsia" w:hint="eastAsia"/>
          <w:color w:val="auto"/>
          <w:szCs w:val="21"/>
        </w:rPr>
        <w:t>※なお、認可定員</w:t>
      </w:r>
      <w:r w:rsidR="00793860" w:rsidRPr="004F5E82">
        <w:rPr>
          <w:rFonts w:asciiTheme="minorEastAsia" w:eastAsiaTheme="minorEastAsia" w:hAnsiTheme="minorEastAsia" w:hint="eastAsia"/>
          <w:color w:val="auto"/>
          <w:szCs w:val="21"/>
        </w:rPr>
        <w:t>/合計</w:t>
      </w:r>
      <w:r w:rsidRPr="004F5E82">
        <w:rPr>
          <w:rFonts w:asciiTheme="minorEastAsia" w:eastAsiaTheme="minorEastAsia" w:hAnsiTheme="minorEastAsia" w:hint="eastAsia"/>
          <w:color w:val="auto"/>
          <w:szCs w:val="21"/>
        </w:rPr>
        <w:t>〇人の範囲内で歳児別の</w:t>
      </w:r>
      <w:r w:rsidR="00044792" w:rsidRPr="004F5E82">
        <w:rPr>
          <w:rFonts w:asciiTheme="minorEastAsia" w:eastAsiaTheme="minorEastAsia" w:hAnsiTheme="minorEastAsia" w:hint="eastAsia"/>
          <w:color w:val="auto"/>
          <w:szCs w:val="21"/>
        </w:rPr>
        <w:t>利用</w:t>
      </w:r>
      <w:r w:rsidRPr="004F5E82">
        <w:rPr>
          <w:rFonts w:asciiTheme="minorEastAsia" w:eastAsiaTheme="minorEastAsia" w:hAnsiTheme="minorEastAsia" w:hint="eastAsia"/>
          <w:color w:val="auto"/>
          <w:szCs w:val="21"/>
        </w:rPr>
        <w:t>定員を超過した受入を行えるものとする。</w:t>
      </w:r>
    </w:p>
    <w:p w14:paraId="5A4732EE" w14:textId="77777777" w:rsidR="00B32902" w:rsidRPr="004F5E82" w:rsidRDefault="00B32902" w:rsidP="00E80CE0">
      <w:pPr>
        <w:ind w:left="227" w:hangingChars="100" w:hanging="227"/>
        <w:rPr>
          <w:rFonts w:asciiTheme="minorEastAsia" w:eastAsiaTheme="minorEastAsia" w:hAnsiTheme="minorEastAsia"/>
          <w:color w:val="auto"/>
          <w:szCs w:val="21"/>
        </w:rPr>
      </w:pPr>
      <w:r w:rsidRPr="004F5E82">
        <w:rPr>
          <w:rFonts w:asciiTheme="minorEastAsia" w:eastAsiaTheme="minorEastAsia" w:hAnsiTheme="minorEastAsia" w:hint="eastAsia"/>
          <w:color w:val="auto"/>
          <w:szCs w:val="21"/>
        </w:rPr>
        <w:t xml:space="preserve">　</w:t>
      </w:r>
      <w:r w:rsidR="00044792" w:rsidRPr="004F5E82">
        <w:rPr>
          <w:rFonts w:asciiTheme="minorEastAsia" w:eastAsiaTheme="minorEastAsia" w:hAnsiTheme="minorEastAsia" w:hint="eastAsia"/>
          <w:color w:val="auto"/>
          <w:szCs w:val="21"/>
        </w:rPr>
        <w:t xml:space="preserve">　</w:t>
      </w:r>
      <w:r w:rsidRPr="004F5E82">
        <w:rPr>
          <w:rFonts w:asciiTheme="minorEastAsia" w:eastAsiaTheme="minorEastAsia" w:hAnsiTheme="minorEastAsia" w:hint="eastAsia"/>
          <w:color w:val="auto"/>
          <w:szCs w:val="21"/>
        </w:rPr>
        <w:t>※なお、利用定員</w:t>
      </w:r>
      <w:r w:rsidR="00793860" w:rsidRPr="004F5E82">
        <w:rPr>
          <w:rFonts w:asciiTheme="minorEastAsia" w:eastAsiaTheme="minorEastAsia" w:hAnsiTheme="minorEastAsia" w:hint="eastAsia"/>
          <w:color w:val="auto"/>
          <w:szCs w:val="21"/>
        </w:rPr>
        <w:t>は通常保育の定員総数</w:t>
      </w:r>
      <w:r w:rsidRPr="004F5E82">
        <w:rPr>
          <w:rFonts w:asciiTheme="minorEastAsia" w:eastAsiaTheme="minorEastAsia" w:hAnsiTheme="minorEastAsia" w:hint="eastAsia"/>
          <w:color w:val="auto"/>
          <w:szCs w:val="21"/>
        </w:rPr>
        <w:t>〇〇名</w:t>
      </w:r>
      <w:r w:rsidR="00044792" w:rsidRPr="004F5E82">
        <w:rPr>
          <w:rFonts w:asciiTheme="minorEastAsia" w:eastAsiaTheme="minorEastAsia" w:hAnsiTheme="minorEastAsia" w:hint="eastAsia"/>
          <w:color w:val="auto"/>
          <w:szCs w:val="21"/>
        </w:rPr>
        <w:t>を満たさない</w:t>
      </w:r>
      <w:r w:rsidRPr="004F5E82">
        <w:rPr>
          <w:rFonts w:asciiTheme="minorEastAsia" w:eastAsiaTheme="minorEastAsia" w:hAnsiTheme="minorEastAsia" w:hint="eastAsia"/>
          <w:color w:val="auto"/>
          <w:szCs w:val="21"/>
        </w:rPr>
        <w:t>範囲内で増減により変動することがある。（余裕活用型</w:t>
      </w:r>
      <w:r w:rsidR="0090134C" w:rsidRPr="004F5E82">
        <w:rPr>
          <w:rFonts w:asciiTheme="minorEastAsia" w:eastAsiaTheme="minorEastAsia" w:hAnsiTheme="minorEastAsia" w:hint="eastAsia"/>
          <w:color w:val="auto"/>
          <w:szCs w:val="21"/>
        </w:rPr>
        <w:t>の場合</w:t>
      </w:r>
      <w:r w:rsidRPr="004F5E82">
        <w:rPr>
          <w:rFonts w:asciiTheme="minorEastAsia" w:eastAsiaTheme="minorEastAsia" w:hAnsiTheme="minorEastAsia" w:hint="eastAsia"/>
          <w:color w:val="auto"/>
          <w:szCs w:val="21"/>
        </w:rPr>
        <w:t>）</w:t>
      </w:r>
    </w:p>
    <w:p w14:paraId="7879B3D7" w14:textId="77777777" w:rsidR="00810661" w:rsidRPr="0009167E" w:rsidRDefault="006F3F80" w:rsidP="0052217D">
      <w:pPr>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　</w:t>
      </w:r>
      <w:r w:rsidR="00810661" w:rsidRPr="0009167E">
        <w:rPr>
          <w:rFonts w:asciiTheme="minorEastAsia" w:eastAsiaTheme="minorEastAsia" w:hAnsiTheme="minorEastAsia" w:hint="eastAsia"/>
          <w:color w:val="auto"/>
          <w:szCs w:val="21"/>
        </w:rPr>
        <w:t>（</w:t>
      </w:r>
      <w:r w:rsidR="00A14600" w:rsidRPr="0009167E">
        <w:rPr>
          <w:rFonts w:asciiTheme="minorEastAsia" w:eastAsiaTheme="minorEastAsia" w:hAnsiTheme="minorEastAsia" w:hint="eastAsia"/>
          <w:color w:val="000000" w:themeColor="text1"/>
          <w:szCs w:val="21"/>
        </w:rPr>
        <w:t>乳児等通園支援事業</w:t>
      </w:r>
      <w:r w:rsidR="00EF2843" w:rsidRPr="0009167E">
        <w:rPr>
          <w:rFonts w:asciiTheme="minorEastAsia" w:eastAsiaTheme="minorEastAsia" w:hAnsiTheme="minorEastAsia" w:hint="eastAsia"/>
          <w:color w:val="000000" w:themeColor="text1"/>
          <w:szCs w:val="21"/>
        </w:rPr>
        <w:t>の</w:t>
      </w:r>
      <w:r w:rsidR="00810661" w:rsidRPr="0009167E">
        <w:rPr>
          <w:rFonts w:asciiTheme="minorEastAsia" w:eastAsiaTheme="minorEastAsia" w:hAnsiTheme="minorEastAsia" w:hint="eastAsia"/>
          <w:color w:val="auto"/>
          <w:szCs w:val="21"/>
        </w:rPr>
        <w:t>目的</w:t>
      </w:r>
      <w:r w:rsidR="00EF2843" w:rsidRPr="0009167E">
        <w:rPr>
          <w:rFonts w:asciiTheme="minorEastAsia" w:eastAsiaTheme="minorEastAsia" w:hAnsiTheme="minorEastAsia" w:hint="eastAsia"/>
          <w:color w:val="auto"/>
          <w:szCs w:val="21"/>
        </w:rPr>
        <w:t>及び運営</w:t>
      </w:r>
      <w:r w:rsidR="0052217D" w:rsidRPr="0009167E">
        <w:rPr>
          <w:rFonts w:asciiTheme="minorEastAsia" w:eastAsiaTheme="minorEastAsia" w:hAnsiTheme="minorEastAsia" w:hint="eastAsia"/>
          <w:color w:val="auto"/>
          <w:szCs w:val="21"/>
        </w:rPr>
        <w:t>の</w:t>
      </w:r>
      <w:r w:rsidR="00EF2843" w:rsidRPr="0009167E">
        <w:rPr>
          <w:rFonts w:asciiTheme="minorEastAsia" w:eastAsiaTheme="minorEastAsia" w:hAnsiTheme="minorEastAsia" w:hint="eastAsia"/>
          <w:color w:val="auto"/>
          <w:szCs w:val="21"/>
        </w:rPr>
        <w:t>方針</w:t>
      </w:r>
      <w:r w:rsidR="00810661" w:rsidRPr="0009167E">
        <w:rPr>
          <w:rFonts w:asciiTheme="minorEastAsia" w:eastAsiaTheme="minorEastAsia" w:hAnsiTheme="minorEastAsia" w:hint="eastAsia"/>
          <w:color w:val="auto"/>
          <w:szCs w:val="21"/>
        </w:rPr>
        <w:t>）</w:t>
      </w:r>
    </w:p>
    <w:p w14:paraId="6FF54812" w14:textId="77777777" w:rsidR="00470C12" w:rsidRPr="0009167E" w:rsidRDefault="00810661" w:rsidP="005F3D0B">
      <w:pPr>
        <w:ind w:left="227" w:hangingChars="100" w:hanging="227"/>
        <w:rPr>
          <w:color w:val="FF0000"/>
        </w:rPr>
      </w:pPr>
      <w:r w:rsidRPr="0009167E">
        <w:rPr>
          <w:rFonts w:asciiTheme="minorEastAsia" w:eastAsiaTheme="minorEastAsia" w:hAnsiTheme="minorEastAsia" w:hint="eastAsia"/>
          <w:color w:val="auto"/>
          <w:szCs w:val="21"/>
        </w:rPr>
        <w:t>第</w:t>
      </w:r>
      <w:r w:rsidR="00703D8B" w:rsidRPr="0009167E">
        <w:rPr>
          <w:rFonts w:asciiTheme="minorEastAsia" w:eastAsiaTheme="minorEastAsia" w:hAnsiTheme="minorEastAsia" w:hint="eastAsia"/>
          <w:color w:val="auto"/>
          <w:szCs w:val="21"/>
        </w:rPr>
        <w:t xml:space="preserve">３条　</w:t>
      </w:r>
      <w:r w:rsidR="00C574AB" w:rsidRPr="00D94244">
        <w:rPr>
          <w:rFonts w:asciiTheme="minorEastAsia" w:eastAsiaTheme="minorEastAsia" w:hAnsiTheme="minorEastAsia" w:hint="eastAsia"/>
          <w:color w:val="000000" w:themeColor="text1"/>
          <w:szCs w:val="21"/>
        </w:rPr>
        <w:t>当園</w:t>
      </w:r>
      <w:r w:rsidRPr="00D94244">
        <w:rPr>
          <w:rFonts w:asciiTheme="minorEastAsia" w:eastAsiaTheme="minorEastAsia" w:hAnsiTheme="minorEastAsia" w:hint="eastAsia"/>
          <w:color w:val="000000" w:themeColor="text1"/>
          <w:szCs w:val="21"/>
        </w:rPr>
        <w:t>は</w:t>
      </w:r>
      <w:r w:rsidR="0052217D" w:rsidRPr="00D94244">
        <w:rPr>
          <w:rFonts w:asciiTheme="minorEastAsia" w:eastAsiaTheme="minorEastAsia" w:hAnsiTheme="minorEastAsia" w:hint="eastAsia"/>
          <w:color w:val="000000" w:themeColor="text1"/>
          <w:szCs w:val="21"/>
        </w:rPr>
        <w:t>、</w:t>
      </w:r>
      <w:r w:rsidR="00F161F9" w:rsidRPr="00D94244">
        <w:rPr>
          <w:rFonts w:asciiTheme="minorEastAsia" w:eastAsiaTheme="minorEastAsia" w:hAnsiTheme="minorEastAsia" w:hint="eastAsia"/>
          <w:color w:val="000000" w:themeColor="text1"/>
          <w:szCs w:val="21"/>
        </w:rPr>
        <w:t>川崎市乳児等通園支援事業の設備及び運営の基準に関する条例</w:t>
      </w:r>
      <w:r w:rsidR="00946CC1" w:rsidRPr="00D94244">
        <w:rPr>
          <w:rFonts w:asciiTheme="minorEastAsia" w:eastAsiaTheme="minorEastAsia" w:hAnsiTheme="minorEastAsia" w:hint="eastAsia"/>
          <w:color w:val="000000" w:themeColor="text1"/>
          <w:szCs w:val="21"/>
        </w:rPr>
        <w:t>に基づき、</w:t>
      </w:r>
      <w:r w:rsidR="00470C12" w:rsidRPr="0009167E">
        <w:rPr>
          <w:rFonts w:asciiTheme="minorEastAsia" w:eastAsiaTheme="minorEastAsia" w:hAnsiTheme="minorEastAsia" w:hint="eastAsia"/>
          <w:color w:val="auto"/>
          <w:szCs w:val="21"/>
        </w:rPr>
        <w:t>保育を必要とする子どもの保育を行い、その健全な心身の発達を図ることを目的とし、利用する子どもの最善の利益を考慮し、その福祉を積極的に増進することに最もふさわしい生活の場であるよう努めるものとする。</w:t>
      </w:r>
    </w:p>
    <w:p w14:paraId="2FDADC3E" w14:textId="77777777" w:rsidR="00EF2843" w:rsidRPr="0009167E" w:rsidRDefault="00B15226" w:rsidP="005F3D0B">
      <w:pPr>
        <w:ind w:left="227" w:hangingChars="100" w:hanging="227"/>
        <w:rPr>
          <w:rFonts w:asciiTheme="minorEastAsia" w:eastAsiaTheme="minorEastAsia" w:hAnsiTheme="minorEastAsia"/>
          <w:color w:val="000000" w:themeColor="text1"/>
          <w:szCs w:val="21"/>
        </w:rPr>
      </w:pPr>
      <w:r w:rsidRPr="0009167E">
        <w:rPr>
          <w:rFonts w:asciiTheme="minorEastAsia" w:eastAsiaTheme="minorEastAsia" w:hAnsiTheme="minorEastAsia" w:hint="eastAsia"/>
          <w:color w:val="000000" w:themeColor="text1"/>
          <w:szCs w:val="21"/>
        </w:rPr>
        <w:t>２</w:t>
      </w:r>
      <w:r w:rsidR="00EF2843" w:rsidRPr="0009167E">
        <w:rPr>
          <w:rFonts w:asciiTheme="minorEastAsia" w:eastAsiaTheme="minorEastAsia" w:hAnsiTheme="minorEastAsia" w:hint="eastAsia"/>
          <w:color w:val="000000" w:themeColor="text1"/>
          <w:szCs w:val="21"/>
        </w:rPr>
        <w:t xml:space="preserve">　</w:t>
      </w:r>
      <w:r w:rsidR="00C574AB">
        <w:rPr>
          <w:rFonts w:asciiTheme="minorEastAsia" w:eastAsiaTheme="minorEastAsia" w:hAnsiTheme="minorEastAsia" w:hint="eastAsia"/>
          <w:color w:val="000000" w:themeColor="text1"/>
          <w:szCs w:val="21"/>
        </w:rPr>
        <w:t>当園</w:t>
      </w:r>
      <w:r w:rsidR="00EF2843" w:rsidRPr="0009167E">
        <w:rPr>
          <w:rFonts w:asciiTheme="minorEastAsia" w:eastAsiaTheme="minorEastAsia" w:hAnsiTheme="minorEastAsia" w:hint="eastAsia"/>
          <w:color w:val="000000" w:themeColor="text1"/>
          <w:szCs w:val="21"/>
        </w:rPr>
        <w:t>は</w:t>
      </w:r>
      <w:r w:rsidR="0052217D" w:rsidRPr="0009167E">
        <w:rPr>
          <w:rFonts w:asciiTheme="minorEastAsia" w:eastAsiaTheme="minorEastAsia" w:hAnsiTheme="minorEastAsia" w:hint="eastAsia"/>
          <w:color w:val="000000" w:themeColor="text1"/>
          <w:szCs w:val="21"/>
        </w:rPr>
        <w:t>、</w:t>
      </w:r>
      <w:r w:rsidRPr="0009167E">
        <w:rPr>
          <w:rFonts w:asciiTheme="minorEastAsia" w:eastAsiaTheme="minorEastAsia" w:hAnsiTheme="minorEastAsia" w:hint="eastAsia"/>
          <w:color w:val="000000" w:themeColor="text1"/>
          <w:szCs w:val="21"/>
        </w:rPr>
        <w:t>その目的を達成するために、</w:t>
      </w:r>
      <w:r w:rsidR="00CE4A2E" w:rsidRPr="0009167E">
        <w:rPr>
          <w:rFonts w:asciiTheme="minorEastAsia" w:eastAsiaTheme="minorEastAsia" w:hAnsiTheme="minorEastAsia" w:hint="eastAsia"/>
          <w:color w:val="000000" w:themeColor="text1"/>
          <w:szCs w:val="21"/>
        </w:rPr>
        <w:t>保育に関する専門性を有する職員が</w:t>
      </w:r>
      <w:r w:rsidR="0052217D" w:rsidRPr="0009167E">
        <w:rPr>
          <w:rFonts w:asciiTheme="minorEastAsia" w:eastAsiaTheme="minorEastAsia" w:hAnsiTheme="minorEastAsia" w:hint="eastAsia"/>
          <w:color w:val="000000" w:themeColor="text1"/>
          <w:szCs w:val="21"/>
        </w:rPr>
        <w:t>、</w:t>
      </w:r>
      <w:r w:rsidR="00CE4A2E" w:rsidRPr="0009167E">
        <w:rPr>
          <w:rFonts w:asciiTheme="minorEastAsia" w:eastAsiaTheme="minorEastAsia" w:hAnsiTheme="minorEastAsia" w:hint="eastAsia"/>
          <w:color w:val="000000" w:themeColor="text1"/>
          <w:szCs w:val="21"/>
        </w:rPr>
        <w:t>家庭との緊密な連携の下に</w:t>
      </w:r>
      <w:r w:rsidR="0052217D" w:rsidRPr="0009167E">
        <w:rPr>
          <w:rFonts w:asciiTheme="minorEastAsia" w:eastAsiaTheme="minorEastAsia" w:hAnsiTheme="minorEastAsia" w:hint="eastAsia"/>
          <w:color w:val="000000" w:themeColor="text1"/>
          <w:szCs w:val="21"/>
        </w:rPr>
        <w:t>、</w:t>
      </w:r>
      <w:r w:rsidRPr="0009167E">
        <w:rPr>
          <w:rFonts w:asciiTheme="minorEastAsia" w:eastAsiaTheme="minorEastAsia" w:hAnsiTheme="minorEastAsia" w:hint="eastAsia"/>
          <w:color w:val="000000" w:themeColor="text1"/>
          <w:szCs w:val="21"/>
        </w:rPr>
        <w:t>子ども</w:t>
      </w:r>
      <w:r w:rsidR="00CE4A2E" w:rsidRPr="0009167E">
        <w:rPr>
          <w:rFonts w:asciiTheme="minorEastAsia" w:eastAsiaTheme="minorEastAsia" w:hAnsiTheme="minorEastAsia" w:hint="eastAsia"/>
          <w:color w:val="000000" w:themeColor="text1"/>
          <w:szCs w:val="21"/>
        </w:rPr>
        <w:t>の状況や発達過程を踏まえ</w:t>
      </w:r>
      <w:r w:rsidR="0052217D" w:rsidRPr="0009167E">
        <w:rPr>
          <w:rFonts w:asciiTheme="minorEastAsia" w:eastAsiaTheme="minorEastAsia" w:hAnsiTheme="minorEastAsia" w:hint="eastAsia"/>
          <w:color w:val="000000" w:themeColor="text1"/>
          <w:szCs w:val="21"/>
        </w:rPr>
        <w:t>、</w:t>
      </w:r>
      <w:r w:rsidR="00BF6F6C" w:rsidRPr="0009167E">
        <w:rPr>
          <w:rFonts w:asciiTheme="minorEastAsia" w:eastAsiaTheme="minorEastAsia" w:hAnsiTheme="minorEastAsia" w:hint="eastAsia"/>
          <w:color w:val="000000" w:themeColor="text1"/>
          <w:szCs w:val="21"/>
        </w:rPr>
        <w:t>保育園</w:t>
      </w:r>
      <w:r w:rsidRPr="0009167E">
        <w:rPr>
          <w:rFonts w:asciiTheme="minorEastAsia" w:eastAsiaTheme="minorEastAsia" w:hAnsiTheme="minorEastAsia" w:hint="eastAsia"/>
          <w:color w:val="000000" w:themeColor="text1"/>
          <w:szCs w:val="21"/>
        </w:rPr>
        <w:t>における環境を通して、</w:t>
      </w:r>
      <w:r w:rsidR="00CE4A2E" w:rsidRPr="0009167E">
        <w:rPr>
          <w:rFonts w:asciiTheme="minorEastAsia" w:eastAsiaTheme="minorEastAsia" w:hAnsiTheme="minorEastAsia" w:hint="eastAsia"/>
          <w:color w:val="000000" w:themeColor="text1"/>
          <w:szCs w:val="21"/>
        </w:rPr>
        <w:t>養護及び教育を一体的に</w:t>
      </w:r>
      <w:r w:rsidR="006A7869" w:rsidRPr="0009167E">
        <w:rPr>
          <w:rFonts w:asciiTheme="minorEastAsia" w:eastAsiaTheme="minorEastAsia" w:hAnsiTheme="minorEastAsia" w:hint="eastAsia"/>
          <w:color w:val="000000" w:themeColor="text1"/>
          <w:szCs w:val="21"/>
        </w:rPr>
        <w:t>提供する</w:t>
      </w:r>
      <w:r w:rsidR="00CE4A2E" w:rsidRPr="0009167E">
        <w:rPr>
          <w:rFonts w:asciiTheme="minorEastAsia" w:eastAsiaTheme="minorEastAsia" w:hAnsiTheme="minorEastAsia" w:hint="eastAsia"/>
          <w:color w:val="000000" w:themeColor="text1"/>
          <w:szCs w:val="21"/>
        </w:rPr>
        <w:t>ものとする。</w:t>
      </w:r>
    </w:p>
    <w:p w14:paraId="7A3FFA2E" w14:textId="77777777" w:rsidR="004F45EB" w:rsidRPr="0009167E" w:rsidRDefault="004F45EB" w:rsidP="005F3D0B">
      <w:pPr>
        <w:ind w:left="227" w:hangingChars="100" w:hanging="227"/>
        <w:rPr>
          <w:rFonts w:asciiTheme="minorEastAsia" w:eastAsiaTheme="minorEastAsia" w:hAnsiTheme="minorEastAsia" w:cs="Times New Roman"/>
          <w:color w:val="000000" w:themeColor="text1"/>
          <w:spacing w:val="10"/>
          <w:szCs w:val="21"/>
        </w:rPr>
      </w:pPr>
      <w:r w:rsidRPr="0009167E">
        <w:rPr>
          <w:rFonts w:asciiTheme="minorEastAsia" w:eastAsiaTheme="minorEastAsia" w:hAnsiTheme="minorEastAsia" w:hint="eastAsia"/>
          <w:color w:val="auto"/>
          <w:szCs w:val="21"/>
        </w:rPr>
        <w:t xml:space="preserve">３　</w:t>
      </w:r>
      <w:r w:rsidR="00C574AB">
        <w:rPr>
          <w:rFonts w:asciiTheme="minorEastAsia" w:eastAsiaTheme="minorEastAsia" w:hAnsiTheme="minorEastAsia" w:hint="eastAsia"/>
          <w:color w:val="auto"/>
          <w:szCs w:val="21"/>
        </w:rPr>
        <w:t>当園</w:t>
      </w:r>
      <w:r w:rsidRPr="0009167E">
        <w:rPr>
          <w:rFonts w:asciiTheme="minorEastAsia" w:eastAsiaTheme="minorEastAsia" w:hAnsiTheme="minorEastAsia" w:hint="eastAsia"/>
          <w:color w:val="auto"/>
          <w:szCs w:val="21"/>
        </w:rPr>
        <w:t>は、利用する子どもを保育するとともに、家庭や地域の様々な社会資源との連携を図りながら、利用する子どもの保護者に対する支援及び地域の子育て家庭に対する支援等を行うものとする。</w:t>
      </w:r>
    </w:p>
    <w:p w14:paraId="036DB7BE" w14:textId="77777777" w:rsidR="00703D8B" w:rsidRPr="0009167E" w:rsidRDefault="00703D8B" w:rsidP="00703D8B">
      <w:pPr>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　（職員の職種、員数及び職務の内容）</w:t>
      </w:r>
    </w:p>
    <w:p w14:paraId="232E9F69" w14:textId="77777777" w:rsidR="00F2474F" w:rsidRPr="0009167E" w:rsidRDefault="00703D8B" w:rsidP="00F2474F">
      <w:pPr>
        <w:ind w:left="227" w:hangingChars="100" w:hanging="227"/>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第４条　</w:t>
      </w:r>
      <w:r w:rsidR="00C574AB">
        <w:rPr>
          <w:rFonts w:asciiTheme="minorEastAsia" w:eastAsiaTheme="minorEastAsia" w:hAnsiTheme="minorEastAsia" w:hint="eastAsia"/>
          <w:color w:val="auto"/>
          <w:szCs w:val="21"/>
        </w:rPr>
        <w:t>当園</w:t>
      </w:r>
      <w:r w:rsidR="005C57D5" w:rsidRPr="0009167E">
        <w:rPr>
          <w:rFonts w:asciiTheme="minorEastAsia" w:eastAsiaTheme="minorEastAsia" w:hAnsiTheme="minorEastAsia" w:hint="eastAsia"/>
          <w:color w:val="auto"/>
          <w:szCs w:val="21"/>
        </w:rPr>
        <w:t>が</w:t>
      </w:r>
      <w:r w:rsidRPr="0009167E">
        <w:rPr>
          <w:rFonts w:asciiTheme="minorEastAsia" w:eastAsiaTheme="minorEastAsia" w:hAnsiTheme="minorEastAsia" w:hint="eastAsia"/>
          <w:color w:val="auto"/>
          <w:szCs w:val="21"/>
        </w:rPr>
        <w:t>保育の実施にあたり配置する職員の職種、員数及び職務の内容は、次のとおりとする。</w:t>
      </w:r>
    </w:p>
    <w:p w14:paraId="4EA63923" w14:textId="77777777" w:rsidR="00703D8B" w:rsidRPr="0009167E" w:rsidRDefault="00703D8B" w:rsidP="00F2474F">
      <w:pPr>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（1） </w:t>
      </w:r>
      <w:r w:rsidR="0031183C" w:rsidRPr="0009167E">
        <w:rPr>
          <w:rFonts w:asciiTheme="minorEastAsia" w:eastAsiaTheme="minorEastAsia" w:hAnsiTheme="minorEastAsia" w:hint="eastAsia"/>
          <w:color w:val="auto"/>
          <w:szCs w:val="21"/>
        </w:rPr>
        <w:t>施設長（管理者）</w:t>
      </w:r>
      <w:r w:rsidRPr="0009167E">
        <w:rPr>
          <w:rFonts w:asciiTheme="minorEastAsia" w:eastAsiaTheme="minorEastAsia" w:hAnsiTheme="minorEastAsia" w:hint="eastAsia"/>
          <w:color w:val="auto"/>
          <w:szCs w:val="21"/>
        </w:rPr>
        <w:t xml:space="preserve">　１人</w:t>
      </w:r>
    </w:p>
    <w:p w14:paraId="59EAE42E" w14:textId="77777777" w:rsidR="00F2474F" w:rsidRPr="0009167E" w:rsidRDefault="00E6073F" w:rsidP="00F2474F">
      <w:pPr>
        <w:ind w:leftChars="200" w:left="453" w:firstLineChars="100" w:firstLine="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保育課程及び保育の計画に基づき、利用する子どもを全体的に</w:t>
      </w:r>
      <w:r w:rsidR="00703D8B" w:rsidRPr="0009167E">
        <w:rPr>
          <w:rFonts w:asciiTheme="minorEastAsia" w:eastAsiaTheme="minorEastAsia" w:hAnsiTheme="minorEastAsia" w:hint="eastAsia"/>
          <w:color w:val="auto"/>
          <w:szCs w:val="21"/>
        </w:rPr>
        <w:t>把握し、</w:t>
      </w:r>
      <w:r w:rsidR="00C574AB">
        <w:rPr>
          <w:rFonts w:asciiTheme="minorEastAsia" w:eastAsiaTheme="minorEastAsia" w:hAnsiTheme="minorEastAsia" w:hint="eastAsia"/>
          <w:color w:val="auto"/>
          <w:szCs w:val="21"/>
        </w:rPr>
        <w:t>充実した活動ができるよう保育を行うともに、施設</w:t>
      </w:r>
      <w:r w:rsidRPr="0009167E">
        <w:rPr>
          <w:rFonts w:asciiTheme="minorEastAsia" w:eastAsiaTheme="minorEastAsia" w:hAnsiTheme="minorEastAsia" w:hint="eastAsia"/>
          <w:color w:val="auto"/>
          <w:szCs w:val="21"/>
        </w:rPr>
        <w:t>全体の</w:t>
      </w:r>
      <w:r w:rsidR="00703D8B" w:rsidRPr="0009167E">
        <w:rPr>
          <w:rFonts w:asciiTheme="minorEastAsia" w:eastAsiaTheme="minorEastAsia" w:hAnsiTheme="minorEastAsia" w:hint="eastAsia"/>
          <w:color w:val="auto"/>
          <w:szCs w:val="21"/>
        </w:rPr>
        <w:t>園務をつかさどる。</w:t>
      </w:r>
    </w:p>
    <w:p w14:paraId="2340AB34" w14:textId="77777777" w:rsidR="00474874" w:rsidRPr="0009167E" w:rsidRDefault="00474874" w:rsidP="00474874">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（2</w:t>
      </w:r>
      <w:r w:rsidRPr="0009167E">
        <w:rPr>
          <w:rFonts w:asciiTheme="minorEastAsia" w:eastAsiaTheme="minorEastAsia" w:hAnsiTheme="minorEastAsia"/>
          <w:color w:val="auto"/>
          <w:szCs w:val="21"/>
        </w:rPr>
        <w:t>） 保育士　○○</w:t>
      </w:r>
      <w:r w:rsidR="00826D82" w:rsidRPr="0009167E">
        <w:rPr>
          <w:rFonts w:asciiTheme="minorEastAsia" w:eastAsiaTheme="minorEastAsia" w:hAnsiTheme="minorEastAsia"/>
          <w:color w:val="auto"/>
          <w:szCs w:val="21"/>
        </w:rPr>
        <w:t>人</w:t>
      </w:r>
    </w:p>
    <w:p w14:paraId="02F4B25A" w14:textId="6F7A9DDD" w:rsidR="00474874" w:rsidRPr="0009167E" w:rsidRDefault="00474874" w:rsidP="00474874">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保育に</w:t>
      </w:r>
      <w:r w:rsidR="0052102C">
        <w:rPr>
          <w:rFonts w:asciiTheme="minorEastAsia" w:eastAsiaTheme="minorEastAsia" w:hAnsiTheme="minorEastAsia"/>
          <w:color w:val="auto"/>
          <w:szCs w:val="21"/>
        </w:rPr>
        <w:tab/>
      </w:r>
      <w:r w:rsidRPr="0009167E">
        <w:rPr>
          <w:rFonts w:asciiTheme="minorEastAsia" w:eastAsiaTheme="minorEastAsia" w:hAnsiTheme="minorEastAsia" w:hint="eastAsia"/>
          <w:color w:val="auto"/>
          <w:szCs w:val="21"/>
        </w:rPr>
        <w:t>従事し、その計画の立案、実施、記録及び家庭連絡等の業務を行う。</w:t>
      </w:r>
    </w:p>
    <w:p w14:paraId="006ACC9D" w14:textId="77777777" w:rsidR="00703D8B" w:rsidRPr="007321F5" w:rsidRDefault="00474874" w:rsidP="00474874">
      <w:pPr>
        <w:rPr>
          <w:rFonts w:asciiTheme="minorEastAsia" w:eastAsiaTheme="minorEastAsia" w:hAnsiTheme="minorEastAsia"/>
          <w:color w:val="auto"/>
          <w:szCs w:val="21"/>
        </w:rPr>
      </w:pPr>
      <w:r w:rsidRPr="007321F5">
        <w:rPr>
          <w:rFonts w:asciiTheme="minorEastAsia" w:eastAsiaTheme="minorEastAsia" w:hAnsiTheme="minorEastAsia" w:hint="eastAsia"/>
          <w:color w:val="auto"/>
          <w:szCs w:val="21"/>
        </w:rPr>
        <w:t>（3</w:t>
      </w:r>
      <w:r w:rsidRPr="007321F5">
        <w:rPr>
          <w:rFonts w:asciiTheme="minorEastAsia" w:eastAsiaTheme="minorEastAsia" w:hAnsiTheme="minorEastAsia"/>
          <w:color w:val="auto"/>
          <w:szCs w:val="21"/>
        </w:rPr>
        <w:t xml:space="preserve">） </w:t>
      </w:r>
      <w:r w:rsidRPr="007321F5">
        <w:rPr>
          <w:rFonts w:asciiTheme="minorEastAsia" w:eastAsiaTheme="minorEastAsia" w:hAnsiTheme="minorEastAsia" w:hint="eastAsia"/>
          <w:color w:val="auto"/>
          <w:szCs w:val="21"/>
        </w:rPr>
        <w:t>保育補助者</w:t>
      </w:r>
      <w:r w:rsidRPr="007321F5">
        <w:rPr>
          <w:rFonts w:asciiTheme="minorEastAsia" w:eastAsiaTheme="minorEastAsia" w:hAnsiTheme="minorEastAsia"/>
          <w:color w:val="auto"/>
          <w:szCs w:val="21"/>
        </w:rPr>
        <w:t xml:space="preserve">　○人</w:t>
      </w:r>
      <w:r w:rsidR="00B941A3" w:rsidRPr="007321F5">
        <w:rPr>
          <w:rFonts w:asciiTheme="minorEastAsia" w:eastAsiaTheme="minorEastAsia" w:hAnsiTheme="minorEastAsia" w:hint="eastAsia"/>
          <w:color w:val="auto"/>
          <w:szCs w:val="21"/>
        </w:rPr>
        <w:t>（子育て支援員）</w:t>
      </w:r>
    </w:p>
    <w:p w14:paraId="1C385312" w14:textId="77777777" w:rsidR="00703D8B" w:rsidRPr="007321F5" w:rsidRDefault="00474874" w:rsidP="00E6073F">
      <w:pPr>
        <w:ind w:leftChars="200" w:left="453" w:firstLineChars="100" w:firstLine="227"/>
        <w:rPr>
          <w:rFonts w:asciiTheme="minorEastAsia" w:eastAsiaTheme="minorEastAsia" w:hAnsiTheme="minorEastAsia"/>
          <w:color w:val="auto"/>
          <w:szCs w:val="21"/>
        </w:rPr>
      </w:pPr>
      <w:r w:rsidRPr="007321F5">
        <w:rPr>
          <w:rFonts w:asciiTheme="minorEastAsia" w:eastAsiaTheme="minorEastAsia" w:hAnsiTheme="minorEastAsia" w:hint="eastAsia"/>
          <w:color w:val="auto"/>
          <w:szCs w:val="21"/>
        </w:rPr>
        <w:t>保育士を補助し、利用する子どもが充実した活動ができるよう保育を行う</w:t>
      </w:r>
    </w:p>
    <w:p w14:paraId="37D78E35" w14:textId="77777777" w:rsidR="00703D8B" w:rsidRPr="007321F5" w:rsidRDefault="00703D8B" w:rsidP="00F2474F">
      <w:pPr>
        <w:rPr>
          <w:rFonts w:asciiTheme="minorEastAsia" w:eastAsiaTheme="minorEastAsia" w:hAnsiTheme="minorEastAsia"/>
          <w:color w:val="auto"/>
          <w:szCs w:val="21"/>
        </w:rPr>
      </w:pPr>
      <w:r w:rsidRPr="007321F5">
        <w:rPr>
          <w:rFonts w:asciiTheme="minorEastAsia" w:eastAsiaTheme="minorEastAsia" w:hAnsiTheme="minorEastAsia" w:hint="eastAsia"/>
          <w:color w:val="auto"/>
          <w:szCs w:val="21"/>
        </w:rPr>
        <w:t>（</w:t>
      </w:r>
      <w:r w:rsidR="00E6073F" w:rsidRPr="007321F5">
        <w:rPr>
          <w:rFonts w:asciiTheme="minorEastAsia" w:eastAsiaTheme="minorEastAsia" w:hAnsiTheme="minorEastAsia" w:hint="eastAsia"/>
          <w:color w:val="auto"/>
          <w:szCs w:val="21"/>
        </w:rPr>
        <w:t>3</w:t>
      </w:r>
      <w:r w:rsidRPr="007321F5">
        <w:rPr>
          <w:rFonts w:asciiTheme="minorEastAsia" w:eastAsiaTheme="minorEastAsia" w:hAnsiTheme="minorEastAsia" w:hint="eastAsia"/>
          <w:color w:val="auto"/>
          <w:szCs w:val="21"/>
        </w:rPr>
        <w:t>） 調理員　○人</w:t>
      </w:r>
      <w:r w:rsidR="00DC6542" w:rsidRPr="007321F5">
        <w:rPr>
          <w:rFonts w:asciiTheme="minorEastAsia" w:eastAsiaTheme="minorEastAsia" w:hAnsiTheme="minorEastAsia" w:hint="eastAsia"/>
          <w:color w:val="auto"/>
          <w:szCs w:val="21"/>
        </w:rPr>
        <w:t>（</w:t>
      </w:r>
      <w:r w:rsidR="00152C2D" w:rsidRPr="007321F5">
        <w:rPr>
          <w:rFonts w:asciiTheme="minorEastAsia" w:eastAsiaTheme="minorEastAsia" w:hAnsiTheme="minorEastAsia" w:hint="eastAsia"/>
          <w:color w:val="auto"/>
          <w:szCs w:val="21"/>
        </w:rPr>
        <w:t>給食やおやつ等の提供を行う</w:t>
      </w:r>
      <w:r w:rsidR="00DC6542" w:rsidRPr="007321F5">
        <w:rPr>
          <w:rFonts w:asciiTheme="minorEastAsia" w:eastAsiaTheme="minorEastAsia" w:hAnsiTheme="minorEastAsia" w:hint="eastAsia"/>
          <w:color w:val="auto"/>
          <w:szCs w:val="21"/>
        </w:rPr>
        <w:t>場合）</w:t>
      </w:r>
    </w:p>
    <w:p w14:paraId="6377688C" w14:textId="77777777" w:rsidR="00703D8B" w:rsidRPr="007321F5" w:rsidRDefault="00703D8B" w:rsidP="00E6073F">
      <w:pPr>
        <w:rPr>
          <w:rFonts w:asciiTheme="minorEastAsia" w:eastAsiaTheme="minorEastAsia" w:hAnsiTheme="minorEastAsia"/>
          <w:color w:val="auto"/>
          <w:szCs w:val="21"/>
        </w:rPr>
      </w:pPr>
      <w:r w:rsidRPr="007321F5">
        <w:rPr>
          <w:rFonts w:asciiTheme="minorEastAsia" w:eastAsiaTheme="minorEastAsia" w:hAnsiTheme="minorEastAsia" w:hint="eastAsia"/>
          <w:color w:val="auto"/>
          <w:szCs w:val="21"/>
        </w:rPr>
        <w:t xml:space="preserve">　　　</w:t>
      </w:r>
      <w:r w:rsidR="00E6073F" w:rsidRPr="007321F5">
        <w:rPr>
          <w:rFonts w:asciiTheme="minorEastAsia" w:eastAsiaTheme="minorEastAsia" w:hAnsiTheme="minorEastAsia" w:hint="eastAsia"/>
          <w:color w:val="auto"/>
          <w:szCs w:val="21"/>
        </w:rPr>
        <w:t>あらかじめ作成された献立に基づき、</w:t>
      </w:r>
      <w:r w:rsidRPr="007321F5">
        <w:rPr>
          <w:rFonts w:asciiTheme="minorEastAsia" w:eastAsiaTheme="minorEastAsia" w:hAnsiTheme="minorEastAsia" w:hint="eastAsia"/>
          <w:color w:val="auto"/>
          <w:szCs w:val="21"/>
        </w:rPr>
        <w:t>給食及びおやつ等の調理を行う。</w:t>
      </w:r>
    </w:p>
    <w:p w14:paraId="5CE5FA41" w14:textId="77777777" w:rsidR="0023114E" w:rsidRDefault="0023114E" w:rsidP="00E80CE0">
      <w:pPr>
        <w:ind w:firstLineChars="100" w:firstLine="227"/>
        <w:rPr>
          <w:rFonts w:asciiTheme="minorEastAsia" w:eastAsiaTheme="minorEastAsia" w:hAnsiTheme="minorEastAsia"/>
          <w:color w:val="auto"/>
          <w:szCs w:val="21"/>
        </w:rPr>
      </w:pPr>
    </w:p>
    <w:p w14:paraId="71714243" w14:textId="7547C1E2" w:rsidR="00442F64" w:rsidRPr="0009167E" w:rsidRDefault="00BC790E" w:rsidP="00E80CE0">
      <w:pPr>
        <w:ind w:firstLineChars="100" w:firstLine="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lastRenderedPageBreak/>
        <w:t>（</w:t>
      </w:r>
      <w:r w:rsidRPr="0009167E">
        <w:rPr>
          <w:rFonts w:asciiTheme="minorEastAsia" w:eastAsiaTheme="minorEastAsia" w:hAnsiTheme="minorEastAsia" w:hint="eastAsia"/>
          <w:color w:val="000000" w:themeColor="text1"/>
          <w:szCs w:val="21"/>
        </w:rPr>
        <w:t>乳児等通園支援</w:t>
      </w:r>
      <w:r w:rsidR="00703D8B" w:rsidRPr="0009167E">
        <w:rPr>
          <w:rFonts w:asciiTheme="minorEastAsia" w:eastAsiaTheme="minorEastAsia" w:hAnsiTheme="minorEastAsia" w:hint="eastAsia"/>
          <w:color w:val="auto"/>
          <w:szCs w:val="21"/>
        </w:rPr>
        <w:t>の提供を行う日</w:t>
      </w:r>
      <w:r w:rsidRPr="0009167E">
        <w:rPr>
          <w:rFonts w:asciiTheme="minorEastAsia" w:eastAsiaTheme="minorEastAsia" w:hAnsiTheme="minorEastAsia" w:hint="eastAsia"/>
          <w:color w:val="auto"/>
          <w:szCs w:val="21"/>
        </w:rPr>
        <w:t>及び時間並びに</w:t>
      </w:r>
      <w:r w:rsidR="00703D8B" w:rsidRPr="0009167E">
        <w:rPr>
          <w:rFonts w:asciiTheme="minorEastAsia" w:eastAsiaTheme="minorEastAsia" w:hAnsiTheme="minorEastAsia" w:hint="eastAsia"/>
          <w:color w:val="auto"/>
          <w:szCs w:val="21"/>
        </w:rPr>
        <w:t>行わない日）</w:t>
      </w:r>
    </w:p>
    <w:p w14:paraId="2107F87B" w14:textId="77777777" w:rsidR="00BC790E" w:rsidRPr="0009167E" w:rsidRDefault="00703D8B" w:rsidP="00703D8B">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第</w:t>
      </w:r>
      <w:r w:rsidR="005C57D5" w:rsidRPr="0009167E">
        <w:rPr>
          <w:rFonts w:asciiTheme="minorEastAsia" w:eastAsiaTheme="minorEastAsia" w:hAnsiTheme="minorEastAsia" w:hint="eastAsia"/>
          <w:color w:val="auto"/>
          <w:szCs w:val="21"/>
        </w:rPr>
        <w:t>５</w:t>
      </w:r>
      <w:r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BC790E" w:rsidRPr="0009167E">
        <w:rPr>
          <w:rFonts w:asciiTheme="minorEastAsia" w:eastAsiaTheme="minorEastAsia" w:hAnsiTheme="minorEastAsia" w:hint="eastAsia"/>
          <w:color w:val="auto"/>
          <w:szCs w:val="21"/>
        </w:rPr>
        <w:t>が</w:t>
      </w:r>
      <w:r w:rsidR="00BC790E" w:rsidRPr="0009167E">
        <w:rPr>
          <w:rFonts w:asciiTheme="minorEastAsia" w:eastAsiaTheme="minorEastAsia" w:hAnsiTheme="minorEastAsia" w:hint="eastAsia"/>
          <w:color w:val="000000" w:themeColor="text1"/>
          <w:szCs w:val="21"/>
        </w:rPr>
        <w:t>乳児等通園支援の</w:t>
      </w:r>
      <w:r w:rsidR="00BC790E" w:rsidRPr="0009167E">
        <w:rPr>
          <w:rFonts w:asciiTheme="minorEastAsia" w:eastAsiaTheme="minorEastAsia" w:hAnsiTheme="minorEastAsia" w:hint="eastAsia"/>
          <w:color w:val="auto"/>
          <w:szCs w:val="21"/>
        </w:rPr>
        <w:t>提供を行う日時等については、次のとおりとする</w:t>
      </w:r>
    </w:p>
    <w:p w14:paraId="49D44F24" w14:textId="77777777" w:rsidR="00703D8B" w:rsidRPr="0009167E" w:rsidRDefault="00BC790E" w:rsidP="00A54504">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（1）</w:t>
      </w:r>
      <w:r w:rsidR="00A54504" w:rsidRPr="0009167E">
        <w:rPr>
          <w:rFonts w:asciiTheme="minorEastAsia" w:eastAsiaTheme="minorEastAsia" w:hAnsiTheme="minorEastAsia" w:hint="eastAsia"/>
          <w:color w:val="auto"/>
          <w:szCs w:val="21"/>
        </w:rPr>
        <w:t xml:space="preserve"> </w:t>
      </w:r>
      <w:r w:rsidR="00C574AB">
        <w:rPr>
          <w:rFonts w:asciiTheme="minorEastAsia" w:eastAsiaTheme="minorEastAsia" w:hAnsiTheme="minorEastAsia" w:hint="eastAsia"/>
          <w:color w:val="auto"/>
          <w:szCs w:val="21"/>
        </w:rPr>
        <w:t>当園</w:t>
      </w:r>
      <w:r w:rsidR="005C57D5" w:rsidRPr="0009167E">
        <w:rPr>
          <w:rFonts w:asciiTheme="minorEastAsia" w:eastAsiaTheme="minorEastAsia" w:hAnsiTheme="minorEastAsia" w:hint="eastAsia"/>
          <w:color w:val="auto"/>
          <w:szCs w:val="21"/>
        </w:rPr>
        <w:t>が</w:t>
      </w:r>
      <w:r w:rsidR="00A14600" w:rsidRPr="0009167E">
        <w:rPr>
          <w:rFonts w:asciiTheme="minorEastAsia" w:eastAsiaTheme="minorEastAsia" w:hAnsiTheme="minorEastAsia" w:hint="eastAsia"/>
          <w:color w:val="000000" w:themeColor="text1"/>
          <w:szCs w:val="21"/>
        </w:rPr>
        <w:t>乳児等通園支援の提供</w:t>
      </w:r>
      <w:r w:rsidR="00474874" w:rsidRPr="0009167E">
        <w:rPr>
          <w:rFonts w:asciiTheme="minorEastAsia" w:eastAsiaTheme="minorEastAsia" w:hAnsiTheme="minorEastAsia" w:hint="eastAsia"/>
          <w:color w:val="auto"/>
          <w:szCs w:val="21"/>
        </w:rPr>
        <w:t>を行う日は</w:t>
      </w:r>
      <w:r w:rsidR="00474874" w:rsidRPr="00A90244">
        <w:rPr>
          <w:rFonts w:asciiTheme="minorEastAsia" w:eastAsiaTheme="minorEastAsia" w:hAnsiTheme="minorEastAsia" w:hint="eastAsia"/>
          <w:color w:val="000000" w:themeColor="text1"/>
          <w:szCs w:val="21"/>
        </w:rPr>
        <w:t>、</w:t>
      </w:r>
      <w:r w:rsidR="0090456D" w:rsidRPr="00A90244">
        <w:rPr>
          <w:rFonts w:asciiTheme="minorEastAsia" w:eastAsiaTheme="minorEastAsia" w:hAnsiTheme="minorEastAsia" w:hint="eastAsia"/>
          <w:color w:val="000000" w:themeColor="text1"/>
          <w:szCs w:val="21"/>
        </w:rPr>
        <w:t>〇曜</w:t>
      </w:r>
      <w:r w:rsidR="00474874" w:rsidRPr="00A90244">
        <w:rPr>
          <w:rFonts w:asciiTheme="minorEastAsia" w:eastAsiaTheme="minorEastAsia" w:hAnsiTheme="minorEastAsia" w:hint="eastAsia"/>
          <w:color w:val="000000" w:themeColor="text1"/>
          <w:szCs w:val="21"/>
        </w:rPr>
        <w:t>日から</w:t>
      </w:r>
      <w:r w:rsidR="0090456D" w:rsidRPr="00A90244">
        <w:rPr>
          <w:rFonts w:asciiTheme="minorEastAsia" w:eastAsiaTheme="minorEastAsia" w:hAnsiTheme="minorEastAsia" w:hint="eastAsia"/>
          <w:color w:val="000000" w:themeColor="text1"/>
          <w:szCs w:val="21"/>
        </w:rPr>
        <w:t>〇曜</w:t>
      </w:r>
      <w:r w:rsidR="00703D8B" w:rsidRPr="00A90244">
        <w:rPr>
          <w:rFonts w:asciiTheme="minorEastAsia" w:eastAsiaTheme="minorEastAsia" w:hAnsiTheme="minorEastAsia" w:hint="eastAsia"/>
          <w:color w:val="000000" w:themeColor="text1"/>
          <w:szCs w:val="21"/>
        </w:rPr>
        <w:t>日ま</w:t>
      </w:r>
      <w:r w:rsidR="00703D8B" w:rsidRPr="0009167E">
        <w:rPr>
          <w:rFonts w:asciiTheme="minorEastAsia" w:eastAsiaTheme="minorEastAsia" w:hAnsiTheme="minorEastAsia" w:hint="eastAsia"/>
          <w:color w:val="auto"/>
          <w:szCs w:val="21"/>
        </w:rPr>
        <w:t>でとする。ただし、国民の祝日及び年末年始（１２月２９日から１月３日まで）は除く。</w:t>
      </w:r>
    </w:p>
    <w:p w14:paraId="70ECE45A" w14:textId="77777777" w:rsidR="00A54504" w:rsidRPr="0009167E" w:rsidRDefault="00A54504" w:rsidP="00703D8B">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（2） </w:t>
      </w:r>
      <w:r w:rsidR="00C574AB">
        <w:rPr>
          <w:rFonts w:asciiTheme="minorEastAsia" w:eastAsiaTheme="minorEastAsia" w:hAnsiTheme="minorEastAsia" w:hint="eastAsia"/>
          <w:color w:val="auto"/>
          <w:szCs w:val="21"/>
        </w:rPr>
        <w:t>当園</w:t>
      </w:r>
      <w:r w:rsidRPr="0009167E">
        <w:rPr>
          <w:rFonts w:asciiTheme="minorEastAsia" w:eastAsiaTheme="minorEastAsia" w:hAnsiTheme="minorEastAsia" w:hint="eastAsia"/>
          <w:color w:val="auto"/>
          <w:szCs w:val="21"/>
        </w:rPr>
        <w:t>が乳児等通園支援の提供を行う時間は、〇時から〇時までとする。</w:t>
      </w:r>
    </w:p>
    <w:p w14:paraId="4B014D73" w14:textId="77777777" w:rsidR="002314BB" w:rsidRPr="0009167E" w:rsidRDefault="00713937" w:rsidP="000100C4">
      <w:pPr>
        <w:tabs>
          <w:tab w:val="center" w:pos="4535"/>
        </w:tabs>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　（提供する</w:t>
      </w:r>
      <w:r w:rsidR="00595F8D" w:rsidRPr="0009167E">
        <w:rPr>
          <w:rFonts w:asciiTheme="minorEastAsia" w:eastAsiaTheme="minorEastAsia" w:hAnsiTheme="minorEastAsia" w:hint="eastAsia"/>
          <w:color w:val="000000" w:themeColor="text1"/>
          <w:szCs w:val="21"/>
        </w:rPr>
        <w:t>乳児等通園支援</w:t>
      </w:r>
      <w:r w:rsidRPr="0009167E">
        <w:rPr>
          <w:rFonts w:asciiTheme="minorEastAsia" w:eastAsiaTheme="minorEastAsia" w:hAnsiTheme="minorEastAsia" w:hint="eastAsia"/>
          <w:color w:val="auto"/>
          <w:szCs w:val="21"/>
        </w:rPr>
        <w:t>の内容</w:t>
      </w:r>
      <w:r w:rsidR="002314BB" w:rsidRPr="0009167E">
        <w:rPr>
          <w:rFonts w:asciiTheme="minorEastAsia" w:eastAsiaTheme="minorEastAsia" w:hAnsiTheme="minorEastAsia" w:hint="eastAsia"/>
          <w:color w:val="auto"/>
          <w:szCs w:val="21"/>
        </w:rPr>
        <w:t>）</w:t>
      </w:r>
      <w:r w:rsidR="000100C4" w:rsidRPr="0009167E">
        <w:rPr>
          <w:rFonts w:asciiTheme="minorEastAsia" w:eastAsiaTheme="minorEastAsia" w:hAnsiTheme="minorEastAsia"/>
          <w:color w:val="auto"/>
          <w:szCs w:val="21"/>
        </w:rPr>
        <w:tab/>
      </w:r>
    </w:p>
    <w:p w14:paraId="0C051F41" w14:textId="77777777" w:rsidR="002314BB" w:rsidRPr="0009167E" w:rsidRDefault="00EF2843" w:rsidP="005D5BCC">
      <w:pPr>
        <w:ind w:left="227" w:hangingChars="100" w:hanging="227"/>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第</w:t>
      </w:r>
      <w:r w:rsidR="0009167E">
        <w:rPr>
          <w:rFonts w:asciiTheme="minorEastAsia" w:eastAsiaTheme="minorEastAsia" w:hAnsiTheme="minorEastAsia" w:hint="eastAsia"/>
          <w:color w:val="auto"/>
          <w:szCs w:val="21"/>
        </w:rPr>
        <w:t>６</w:t>
      </w:r>
      <w:r w:rsidR="002314BB"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7F2E3C" w:rsidRPr="0009167E">
        <w:rPr>
          <w:rFonts w:asciiTheme="minorEastAsia" w:eastAsiaTheme="minorEastAsia" w:hAnsiTheme="minorEastAsia" w:hint="eastAsia"/>
          <w:color w:val="auto"/>
          <w:szCs w:val="21"/>
        </w:rPr>
        <w:t>が提供する保育</w:t>
      </w:r>
      <w:r w:rsidR="005C57D5" w:rsidRPr="0009167E">
        <w:rPr>
          <w:rFonts w:asciiTheme="minorEastAsia" w:eastAsiaTheme="minorEastAsia" w:hAnsiTheme="minorEastAsia" w:hint="eastAsia"/>
          <w:color w:val="auto"/>
          <w:szCs w:val="21"/>
        </w:rPr>
        <w:t>等</w:t>
      </w:r>
      <w:r w:rsidR="007F2E3C" w:rsidRPr="0009167E">
        <w:rPr>
          <w:rFonts w:asciiTheme="minorEastAsia" w:eastAsiaTheme="minorEastAsia" w:hAnsiTheme="minorEastAsia" w:hint="eastAsia"/>
          <w:color w:val="auto"/>
          <w:szCs w:val="21"/>
        </w:rPr>
        <w:t>の内容</w:t>
      </w:r>
      <w:r w:rsidR="00F74B28"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7F2E3C" w:rsidRPr="0009167E">
        <w:rPr>
          <w:rFonts w:asciiTheme="minorEastAsia" w:eastAsiaTheme="minorEastAsia" w:hAnsiTheme="minorEastAsia" w:hint="eastAsia"/>
          <w:color w:val="auto"/>
          <w:szCs w:val="21"/>
        </w:rPr>
        <w:t>次のとおりとする</w:t>
      </w:r>
      <w:r w:rsidR="002314BB" w:rsidRPr="0009167E">
        <w:rPr>
          <w:rFonts w:asciiTheme="minorEastAsia" w:eastAsiaTheme="minorEastAsia" w:hAnsiTheme="minorEastAsia" w:hint="eastAsia"/>
          <w:color w:val="auto"/>
          <w:szCs w:val="21"/>
        </w:rPr>
        <w:t>。</w:t>
      </w:r>
    </w:p>
    <w:p w14:paraId="3B8CB85C" w14:textId="77777777" w:rsidR="007F2E3C" w:rsidRPr="0009167E" w:rsidRDefault="005D5BCC" w:rsidP="00F2474F">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（1） </w:t>
      </w:r>
      <w:r w:rsidR="00595F8D" w:rsidRPr="0009167E">
        <w:rPr>
          <w:rFonts w:asciiTheme="minorEastAsia" w:eastAsiaTheme="minorEastAsia" w:hAnsiTheme="minorEastAsia" w:hint="eastAsia"/>
          <w:color w:val="000000" w:themeColor="text1"/>
          <w:szCs w:val="21"/>
        </w:rPr>
        <w:t>乳児等通園支援</w:t>
      </w:r>
      <w:r w:rsidR="005C57D5" w:rsidRPr="0009167E">
        <w:rPr>
          <w:rFonts w:asciiTheme="minorEastAsia" w:eastAsiaTheme="minorEastAsia" w:hAnsiTheme="minorEastAsia" w:hint="eastAsia"/>
          <w:color w:val="000000" w:themeColor="text1"/>
          <w:szCs w:val="21"/>
        </w:rPr>
        <w:t>の</w:t>
      </w:r>
      <w:r w:rsidR="005C57D5" w:rsidRPr="0009167E">
        <w:rPr>
          <w:rFonts w:asciiTheme="minorEastAsia" w:eastAsiaTheme="minorEastAsia" w:hAnsiTheme="minorEastAsia" w:hint="eastAsia"/>
          <w:color w:val="auto"/>
          <w:szCs w:val="21"/>
        </w:rPr>
        <w:t>提供</w:t>
      </w:r>
    </w:p>
    <w:p w14:paraId="208980A8" w14:textId="77777777" w:rsidR="001C6E60" w:rsidRPr="0009167E" w:rsidRDefault="00595F8D" w:rsidP="005E0D56">
      <w:pPr>
        <w:ind w:leftChars="200" w:left="453" w:firstLineChars="100" w:firstLine="227"/>
        <w:rPr>
          <w:rFonts w:asciiTheme="minorEastAsia" w:eastAsiaTheme="minorEastAsia" w:hAnsiTheme="minorEastAsia"/>
          <w:color w:val="000000" w:themeColor="text1"/>
          <w:szCs w:val="21"/>
        </w:rPr>
      </w:pPr>
      <w:r w:rsidRPr="0009167E">
        <w:rPr>
          <w:rFonts w:asciiTheme="minorEastAsia" w:eastAsiaTheme="minorEastAsia" w:hAnsiTheme="minorEastAsia" w:hint="eastAsia"/>
          <w:color w:val="auto"/>
          <w:szCs w:val="21"/>
        </w:rPr>
        <w:t>前</w:t>
      </w:r>
      <w:r w:rsidR="00BB46AC" w:rsidRPr="0009167E">
        <w:rPr>
          <w:rFonts w:asciiTheme="minorEastAsia" w:eastAsiaTheme="minorEastAsia" w:hAnsiTheme="minorEastAsia" w:hint="eastAsia"/>
          <w:color w:val="auto"/>
          <w:szCs w:val="21"/>
        </w:rPr>
        <w:t>条に規定する日において</w:t>
      </w:r>
      <w:r w:rsidR="00BB46AC" w:rsidRPr="00C574AB">
        <w:rPr>
          <w:rFonts w:asciiTheme="minorEastAsia" w:eastAsiaTheme="minorEastAsia" w:hAnsiTheme="minorEastAsia" w:hint="eastAsia"/>
          <w:color w:val="000000" w:themeColor="text1"/>
          <w:szCs w:val="21"/>
        </w:rPr>
        <w:t>、</w:t>
      </w:r>
      <w:r w:rsidRPr="00C574AB">
        <w:rPr>
          <w:rFonts w:asciiTheme="minorEastAsia" w:eastAsiaTheme="minorEastAsia" w:hAnsiTheme="minorEastAsia" w:hint="eastAsia"/>
          <w:color w:val="000000" w:themeColor="text1"/>
          <w:szCs w:val="21"/>
        </w:rPr>
        <w:t>児童福祉法第６</w:t>
      </w:r>
      <w:r w:rsidR="00BB46AC" w:rsidRPr="00C574AB">
        <w:rPr>
          <w:rFonts w:asciiTheme="minorEastAsia" w:eastAsiaTheme="minorEastAsia" w:hAnsiTheme="minorEastAsia" w:hint="eastAsia"/>
          <w:color w:val="000000" w:themeColor="text1"/>
          <w:szCs w:val="21"/>
        </w:rPr>
        <w:t>条</w:t>
      </w:r>
      <w:r w:rsidRPr="00C574AB">
        <w:rPr>
          <w:rFonts w:asciiTheme="minorEastAsia" w:eastAsiaTheme="minorEastAsia" w:hAnsiTheme="minorEastAsia" w:hint="eastAsia"/>
          <w:color w:val="000000" w:themeColor="text1"/>
          <w:szCs w:val="21"/>
        </w:rPr>
        <w:t>の３</w:t>
      </w:r>
      <w:r w:rsidR="00BB46AC" w:rsidRPr="00C574AB">
        <w:rPr>
          <w:rFonts w:asciiTheme="minorEastAsia" w:eastAsiaTheme="minorEastAsia" w:hAnsiTheme="minorEastAsia" w:hint="eastAsia"/>
          <w:color w:val="000000" w:themeColor="text1"/>
          <w:szCs w:val="21"/>
        </w:rPr>
        <w:t>第</w:t>
      </w:r>
      <w:r w:rsidRPr="00C574AB">
        <w:rPr>
          <w:rFonts w:asciiTheme="minorEastAsia" w:eastAsiaTheme="minorEastAsia" w:hAnsiTheme="minorEastAsia" w:hint="eastAsia"/>
          <w:color w:val="000000" w:themeColor="text1"/>
          <w:szCs w:val="21"/>
        </w:rPr>
        <w:t>２３</w:t>
      </w:r>
      <w:r w:rsidR="00296C94" w:rsidRPr="00C574AB">
        <w:rPr>
          <w:rFonts w:asciiTheme="minorEastAsia" w:eastAsiaTheme="minorEastAsia" w:hAnsiTheme="minorEastAsia" w:hint="eastAsia"/>
          <w:color w:val="000000" w:themeColor="text1"/>
          <w:szCs w:val="21"/>
        </w:rPr>
        <w:t>項</w:t>
      </w:r>
      <w:r w:rsidR="00296C94" w:rsidRPr="0009167E">
        <w:rPr>
          <w:rFonts w:asciiTheme="minorEastAsia" w:eastAsiaTheme="minorEastAsia" w:hAnsiTheme="minorEastAsia" w:hint="eastAsia"/>
          <w:color w:val="auto"/>
          <w:szCs w:val="21"/>
        </w:rPr>
        <w:t>に規定する</w:t>
      </w:r>
      <w:r w:rsidRPr="0009167E">
        <w:rPr>
          <w:rFonts w:asciiTheme="minorEastAsia" w:eastAsiaTheme="minorEastAsia" w:hAnsiTheme="minorEastAsia" w:hint="eastAsia"/>
          <w:color w:val="000000" w:themeColor="text1"/>
          <w:szCs w:val="21"/>
        </w:rPr>
        <w:t>乳児等通園支援</w:t>
      </w:r>
      <w:r w:rsidR="00296C94" w:rsidRPr="0009167E">
        <w:rPr>
          <w:rFonts w:asciiTheme="minorEastAsia" w:eastAsiaTheme="minorEastAsia" w:hAnsiTheme="minorEastAsia" w:hint="eastAsia"/>
          <w:color w:val="000000" w:themeColor="text1"/>
          <w:szCs w:val="21"/>
        </w:rPr>
        <w:t>の提供を行う。</w:t>
      </w:r>
    </w:p>
    <w:p w14:paraId="561981B3" w14:textId="77777777" w:rsidR="00BB46AC" w:rsidRPr="007321F5" w:rsidRDefault="005D5BCC" w:rsidP="0052217D">
      <w:pPr>
        <w:rPr>
          <w:rFonts w:asciiTheme="minorEastAsia" w:eastAsiaTheme="minorEastAsia" w:hAnsiTheme="minorEastAsia"/>
          <w:color w:val="auto"/>
          <w:szCs w:val="21"/>
        </w:rPr>
      </w:pPr>
      <w:r w:rsidRPr="007321F5">
        <w:rPr>
          <w:rFonts w:asciiTheme="minorEastAsia" w:eastAsiaTheme="minorEastAsia" w:hAnsiTheme="minorEastAsia" w:hint="eastAsia"/>
          <w:color w:val="auto"/>
          <w:szCs w:val="21"/>
        </w:rPr>
        <w:t>（</w:t>
      </w:r>
      <w:r w:rsidR="000553E8" w:rsidRPr="007321F5">
        <w:rPr>
          <w:rFonts w:asciiTheme="minorEastAsia" w:eastAsiaTheme="minorEastAsia" w:hAnsiTheme="minorEastAsia" w:hint="eastAsia"/>
          <w:color w:val="auto"/>
          <w:szCs w:val="21"/>
        </w:rPr>
        <w:t>2</w:t>
      </w:r>
      <w:r w:rsidRPr="007321F5">
        <w:rPr>
          <w:rFonts w:asciiTheme="minorEastAsia" w:eastAsiaTheme="minorEastAsia" w:hAnsiTheme="minorEastAsia" w:hint="eastAsia"/>
          <w:color w:val="auto"/>
          <w:szCs w:val="21"/>
        </w:rPr>
        <w:t xml:space="preserve">） </w:t>
      </w:r>
      <w:r w:rsidR="00296C94" w:rsidRPr="007321F5">
        <w:rPr>
          <w:rFonts w:asciiTheme="minorEastAsia" w:eastAsiaTheme="minorEastAsia" w:hAnsiTheme="minorEastAsia" w:hint="eastAsia"/>
          <w:color w:val="auto"/>
          <w:szCs w:val="21"/>
        </w:rPr>
        <w:t>施設内調理による完全給食の提供</w:t>
      </w:r>
      <w:r w:rsidR="00EF7C3C" w:rsidRPr="007321F5">
        <w:rPr>
          <w:rFonts w:asciiTheme="minorEastAsia" w:eastAsiaTheme="minorEastAsia" w:hAnsiTheme="minorEastAsia" w:hint="eastAsia"/>
          <w:color w:val="auto"/>
          <w:szCs w:val="21"/>
        </w:rPr>
        <w:t>（もしくは）外部搬入による食事の提供（給食提供を行う場合）</w:t>
      </w:r>
    </w:p>
    <w:p w14:paraId="2B91939C" w14:textId="77777777" w:rsidR="002625F8" w:rsidRPr="00A90244" w:rsidRDefault="004736BA" w:rsidP="00BD6193">
      <w:pPr>
        <w:ind w:firstLineChars="100" w:firstLine="227"/>
        <w:rPr>
          <w:rFonts w:asciiTheme="minorEastAsia" w:eastAsiaTheme="minorEastAsia" w:hAnsiTheme="minorEastAsia"/>
          <w:color w:val="000000" w:themeColor="text1"/>
          <w:szCs w:val="21"/>
        </w:rPr>
      </w:pPr>
      <w:r w:rsidRPr="00A90244">
        <w:rPr>
          <w:rFonts w:asciiTheme="minorEastAsia" w:eastAsiaTheme="minorEastAsia" w:hAnsiTheme="minorEastAsia" w:hint="eastAsia"/>
          <w:color w:val="000000" w:themeColor="text1"/>
          <w:szCs w:val="21"/>
        </w:rPr>
        <w:t>（</w:t>
      </w:r>
      <w:r w:rsidR="005803A6" w:rsidRPr="00A90244">
        <w:rPr>
          <w:rFonts w:asciiTheme="minorEastAsia" w:eastAsiaTheme="minorEastAsia" w:hAnsiTheme="minorEastAsia" w:hint="eastAsia"/>
          <w:color w:val="000000" w:themeColor="text1"/>
          <w:szCs w:val="21"/>
        </w:rPr>
        <w:t>保護者から受領する</w:t>
      </w:r>
      <w:r w:rsidR="00A23AE2" w:rsidRPr="00A90244">
        <w:rPr>
          <w:rFonts w:asciiTheme="minorEastAsia" w:eastAsiaTheme="minorEastAsia" w:hAnsiTheme="minorEastAsia" w:hint="eastAsia"/>
          <w:color w:val="000000" w:themeColor="text1"/>
          <w:szCs w:val="21"/>
        </w:rPr>
        <w:t>費用の種類</w:t>
      </w:r>
      <w:r w:rsidR="005803A6" w:rsidRPr="00A90244">
        <w:rPr>
          <w:rFonts w:asciiTheme="minorEastAsia" w:eastAsiaTheme="minorEastAsia" w:hAnsiTheme="minorEastAsia" w:hint="eastAsia"/>
          <w:color w:val="000000" w:themeColor="text1"/>
          <w:szCs w:val="21"/>
        </w:rPr>
        <w:t>、支払を求める理由及び金額</w:t>
      </w:r>
      <w:r w:rsidRPr="00A90244">
        <w:rPr>
          <w:rFonts w:asciiTheme="minorEastAsia" w:eastAsiaTheme="minorEastAsia" w:hAnsiTheme="minorEastAsia" w:hint="eastAsia"/>
          <w:color w:val="000000" w:themeColor="text1"/>
          <w:szCs w:val="21"/>
        </w:rPr>
        <w:t>）</w:t>
      </w:r>
    </w:p>
    <w:p w14:paraId="0AD88A83" w14:textId="77777777" w:rsidR="00F2474F" w:rsidRPr="00A90244" w:rsidRDefault="0009167E" w:rsidP="00215AFB">
      <w:pPr>
        <w:ind w:left="227" w:hangingChars="100" w:hanging="227"/>
        <w:rPr>
          <w:rFonts w:asciiTheme="minorEastAsia" w:eastAsiaTheme="minorEastAsia" w:hAnsiTheme="minorEastAsia"/>
          <w:color w:val="000000" w:themeColor="text1"/>
          <w:szCs w:val="21"/>
        </w:rPr>
      </w:pPr>
      <w:r w:rsidRPr="00A90244">
        <w:rPr>
          <w:rFonts w:asciiTheme="minorEastAsia" w:eastAsiaTheme="minorEastAsia" w:hAnsiTheme="minorEastAsia" w:hint="eastAsia"/>
          <w:color w:val="000000" w:themeColor="text1"/>
          <w:szCs w:val="21"/>
        </w:rPr>
        <w:t>第７</w:t>
      </w:r>
      <w:r w:rsidR="004736BA" w:rsidRPr="00A90244">
        <w:rPr>
          <w:rFonts w:asciiTheme="minorEastAsia" w:eastAsiaTheme="minorEastAsia" w:hAnsiTheme="minorEastAsia" w:hint="eastAsia"/>
          <w:color w:val="000000" w:themeColor="text1"/>
          <w:szCs w:val="21"/>
        </w:rPr>
        <w:t xml:space="preserve">条　</w:t>
      </w:r>
      <w:r w:rsidR="00C574AB" w:rsidRPr="00A90244">
        <w:rPr>
          <w:rFonts w:asciiTheme="minorEastAsia" w:eastAsiaTheme="minorEastAsia" w:hAnsiTheme="minorEastAsia" w:hint="eastAsia"/>
          <w:color w:val="000000" w:themeColor="text1"/>
          <w:szCs w:val="21"/>
        </w:rPr>
        <w:t>当園</w:t>
      </w:r>
      <w:r w:rsidR="00BD4176" w:rsidRPr="00A90244">
        <w:rPr>
          <w:rFonts w:asciiTheme="minorEastAsia" w:eastAsiaTheme="minorEastAsia" w:hAnsiTheme="minorEastAsia" w:hint="eastAsia"/>
          <w:color w:val="000000" w:themeColor="text1"/>
          <w:szCs w:val="21"/>
        </w:rPr>
        <w:t>から</w:t>
      </w:r>
      <w:r w:rsidR="002967D6" w:rsidRPr="00A90244">
        <w:rPr>
          <w:rFonts w:asciiTheme="minorEastAsia" w:eastAsiaTheme="minorEastAsia" w:hAnsiTheme="minorEastAsia" w:hint="eastAsia"/>
          <w:color w:val="000000" w:themeColor="text1"/>
          <w:szCs w:val="21"/>
        </w:rPr>
        <w:t>乳児等通園支援</w:t>
      </w:r>
      <w:r w:rsidR="00467E25" w:rsidRPr="00A90244">
        <w:rPr>
          <w:rFonts w:asciiTheme="minorEastAsia" w:eastAsiaTheme="minorEastAsia" w:hAnsiTheme="minorEastAsia" w:hint="eastAsia"/>
          <w:color w:val="000000" w:themeColor="text1"/>
          <w:szCs w:val="21"/>
        </w:rPr>
        <w:t>を</w:t>
      </w:r>
      <w:r w:rsidR="00BD4176" w:rsidRPr="00A90244">
        <w:rPr>
          <w:rFonts w:asciiTheme="minorEastAsia" w:eastAsiaTheme="minorEastAsia" w:hAnsiTheme="minorEastAsia" w:hint="eastAsia"/>
          <w:color w:val="000000" w:themeColor="text1"/>
          <w:szCs w:val="21"/>
        </w:rPr>
        <w:t>受けた子どもの</w:t>
      </w:r>
      <w:r w:rsidR="00467E25" w:rsidRPr="00A90244">
        <w:rPr>
          <w:rFonts w:asciiTheme="minorEastAsia" w:eastAsiaTheme="minorEastAsia" w:hAnsiTheme="minorEastAsia" w:hint="eastAsia"/>
          <w:color w:val="000000" w:themeColor="text1"/>
          <w:szCs w:val="21"/>
        </w:rPr>
        <w:t>保護者</w:t>
      </w:r>
      <w:r w:rsidR="00D85FB1" w:rsidRPr="00A90244">
        <w:rPr>
          <w:rFonts w:asciiTheme="minorEastAsia" w:eastAsiaTheme="minorEastAsia" w:hAnsiTheme="minorEastAsia" w:hint="eastAsia"/>
          <w:color w:val="000000" w:themeColor="text1"/>
          <w:szCs w:val="21"/>
        </w:rPr>
        <w:t>は</w:t>
      </w:r>
      <w:r w:rsidR="0052217D" w:rsidRPr="00A90244">
        <w:rPr>
          <w:rFonts w:asciiTheme="minorEastAsia" w:eastAsiaTheme="minorEastAsia" w:hAnsiTheme="minorEastAsia" w:hint="eastAsia"/>
          <w:color w:val="000000" w:themeColor="text1"/>
          <w:szCs w:val="21"/>
        </w:rPr>
        <w:t>、</w:t>
      </w:r>
      <w:r w:rsidR="00055F6E" w:rsidRPr="00A90244">
        <w:rPr>
          <w:rFonts w:asciiTheme="minorEastAsia" w:eastAsiaTheme="minorEastAsia" w:hAnsiTheme="minorEastAsia" w:hint="eastAsia"/>
          <w:color w:val="000000" w:themeColor="text1"/>
          <w:szCs w:val="21"/>
        </w:rPr>
        <w:t>別表に掲げる費用</w:t>
      </w:r>
      <w:r w:rsidR="002967D6" w:rsidRPr="00A90244">
        <w:rPr>
          <w:rFonts w:asciiTheme="minorEastAsia" w:eastAsiaTheme="minorEastAsia" w:hAnsiTheme="minorEastAsia" w:hint="eastAsia"/>
          <w:color w:val="000000" w:themeColor="text1"/>
          <w:szCs w:val="21"/>
        </w:rPr>
        <w:t>を</w:t>
      </w:r>
      <w:r w:rsidR="00C574AB" w:rsidRPr="00A90244">
        <w:rPr>
          <w:rFonts w:asciiTheme="minorEastAsia" w:eastAsiaTheme="minorEastAsia" w:hAnsiTheme="minorEastAsia" w:hint="eastAsia"/>
          <w:color w:val="000000" w:themeColor="text1"/>
          <w:szCs w:val="21"/>
        </w:rPr>
        <w:t>当園</w:t>
      </w:r>
      <w:r w:rsidR="002967D6" w:rsidRPr="00A90244">
        <w:rPr>
          <w:rFonts w:asciiTheme="minorEastAsia" w:eastAsiaTheme="minorEastAsia" w:hAnsiTheme="minorEastAsia" w:hint="eastAsia"/>
          <w:color w:val="000000" w:themeColor="text1"/>
          <w:szCs w:val="21"/>
        </w:rPr>
        <w:t>に支払う</w:t>
      </w:r>
      <w:r w:rsidR="00055F6E" w:rsidRPr="00A90244">
        <w:rPr>
          <w:rFonts w:asciiTheme="minorEastAsia" w:eastAsiaTheme="minorEastAsia" w:hAnsiTheme="minorEastAsia" w:hint="eastAsia"/>
          <w:color w:val="000000" w:themeColor="text1"/>
          <w:szCs w:val="21"/>
        </w:rPr>
        <w:t>ものとする。</w:t>
      </w:r>
    </w:p>
    <w:p w14:paraId="304677F7" w14:textId="77777777" w:rsidR="00AE6F57" w:rsidRPr="00A90244" w:rsidRDefault="00263E76" w:rsidP="0052217D">
      <w:pPr>
        <w:rPr>
          <w:rFonts w:asciiTheme="minorEastAsia" w:eastAsiaTheme="minorEastAsia" w:hAnsiTheme="minorEastAsia"/>
          <w:color w:val="000000" w:themeColor="text1"/>
          <w:szCs w:val="21"/>
        </w:rPr>
      </w:pPr>
      <w:r w:rsidRPr="00A90244">
        <w:rPr>
          <w:rFonts w:asciiTheme="minorEastAsia" w:eastAsiaTheme="minorEastAsia" w:hAnsiTheme="minorEastAsia" w:hint="eastAsia"/>
          <w:color w:val="000000" w:themeColor="text1"/>
          <w:szCs w:val="21"/>
        </w:rPr>
        <w:t xml:space="preserve">　（</w:t>
      </w:r>
      <w:r w:rsidR="00574E22" w:rsidRPr="00A90244">
        <w:rPr>
          <w:rFonts w:asciiTheme="minorEastAsia" w:eastAsiaTheme="minorEastAsia" w:hAnsiTheme="minorEastAsia" w:hint="eastAsia"/>
          <w:color w:val="000000" w:themeColor="text1"/>
          <w:szCs w:val="21"/>
        </w:rPr>
        <w:t>利用</w:t>
      </w:r>
      <w:r w:rsidR="000800B9" w:rsidRPr="00A90244">
        <w:rPr>
          <w:rFonts w:asciiTheme="minorEastAsia" w:eastAsiaTheme="minorEastAsia" w:hAnsiTheme="minorEastAsia" w:hint="eastAsia"/>
          <w:color w:val="000000" w:themeColor="text1"/>
          <w:szCs w:val="21"/>
        </w:rPr>
        <w:t>の</w:t>
      </w:r>
      <w:r w:rsidR="00574E22" w:rsidRPr="00A90244">
        <w:rPr>
          <w:rFonts w:asciiTheme="minorEastAsia" w:eastAsiaTheme="minorEastAsia" w:hAnsiTheme="minorEastAsia" w:hint="eastAsia"/>
          <w:color w:val="000000" w:themeColor="text1"/>
          <w:szCs w:val="21"/>
        </w:rPr>
        <w:t>開始に関する事項）</w:t>
      </w:r>
    </w:p>
    <w:p w14:paraId="1A75174C" w14:textId="77777777" w:rsidR="000B0F3E" w:rsidRPr="00A90244" w:rsidRDefault="0009167E" w:rsidP="00BD6193">
      <w:pPr>
        <w:ind w:left="227" w:hangingChars="100" w:hanging="227"/>
        <w:rPr>
          <w:rFonts w:asciiTheme="minorEastAsia" w:eastAsiaTheme="minorEastAsia" w:hAnsiTheme="minorEastAsia"/>
          <w:color w:val="000000" w:themeColor="text1"/>
          <w:szCs w:val="21"/>
        </w:rPr>
      </w:pPr>
      <w:r w:rsidRPr="00A90244">
        <w:rPr>
          <w:rFonts w:asciiTheme="minorEastAsia" w:eastAsiaTheme="minorEastAsia" w:hAnsiTheme="minorEastAsia" w:hint="eastAsia"/>
          <w:color w:val="000000" w:themeColor="text1"/>
          <w:szCs w:val="21"/>
        </w:rPr>
        <w:t>第８</w:t>
      </w:r>
      <w:r w:rsidR="00574E22" w:rsidRPr="00A90244">
        <w:rPr>
          <w:rFonts w:asciiTheme="minorEastAsia" w:eastAsiaTheme="minorEastAsia" w:hAnsiTheme="minorEastAsia" w:hint="eastAsia"/>
          <w:color w:val="000000" w:themeColor="text1"/>
          <w:szCs w:val="21"/>
        </w:rPr>
        <w:t xml:space="preserve">条　</w:t>
      </w:r>
      <w:r w:rsidR="00C574AB" w:rsidRPr="00A90244">
        <w:rPr>
          <w:rFonts w:asciiTheme="minorEastAsia" w:eastAsiaTheme="minorEastAsia" w:hAnsiTheme="minorEastAsia" w:hint="eastAsia"/>
          <w:color w:val="000000" w:themeColor="text1"/>
          <w:szCs w:val="21"/>
        </w:rPr>
        <w:t>当園</w:t>
      </w:r>
      <w:r w:rsidR="006308E4" w:rsidRPr="00A90244">
        <w:rPr>
          <w:rFonts w:asciiTheme="minorEastAsia" w:eastAsiaTheme="minorEastAsia" w:hAnsiTheme="minorEastAsia" w:hint="eastAsia"/>
          <w:color w:val="000000" w:themeColor="text1"/>
          <w:szCs w:val="21"/>
        </w:rPr>
        <w:t>の利用</w:t>
      </w:r>
      <w:r w:rsidR="00574E22" w:rsidRPr="00A90244">
        <w:rPr>
          <w:rFonts w:asciiTheme="minorEastAsia" w:eastAsiaTheme="minorEastAsia" w:hAnsiTheme="minorEastAsia" w:hint="eastAsia"/>
          <w:color w:val="000000" w:themeColor="text1"/>
          <w:szCs w:val="21"/>
        </w:rPr>
        <w:t>は</w:t>
      </w:r>
      <w:r w:rsidR="0052217D" w:rsidRPr="00A90244">
        <w:rPr>
          <w:rFonts w:asciiTheme="minorEastAsia" w:eastAsiaTheme="minorEastAsia" w:hAnsiTheme="minorEastAsia" w:hint="eastAsia"/>
          <w:color w:val="000000" w:themeColor="text1"/>
          <w:szCs w:val="21"/>
        </w:rPr>
        <w:t>、</w:t>
      </w:r>
      <w:r w:rsidR="00276DE3" w:rsidRPr="00A90244">
        <w:rPr>
          <w:rFonts w:asciiTheme="minorEastAsia" w:eastAsiaTheme="minorEastAsia" w:hAnsiTheme="minorEastAsia" w:hint="eastAsia"/>
          <w:color w:val="000000" w:themeColor="text1"/>
          <w:szCs w:val="21"/>
        </w:rPr>
        <w:t>利用にあたって必要な事項を記載した書面により</w:t>
      </w:r>
      <w:r w:rsidR="00296C94" w:rsidRPr="00A90244">
        <w:rPr>
          <w:rFonts w:asciiTheme="minorEastAsia" w:eastAsiaTheme="minorEastAsia" w:hAnsiTheme="minorEastAsia" w:hint="eastAsia"/>
          <w:color w:val="000000" w:themeColor="text1"/>
          <w:szCs w:val="21"/>
        </w:rPr>
        <w:t>利用契約</w:t>
      </w:r>
      <w:r w:rsidR="00276DE3" w:rsidRPr="00A90244">
        <w:rPr>
          <w:rFonts w:asciiTheme="minorEastAsia" w:eastAsiaTheme="minorEastAsia" w:hAnsiTheme="minorEastAsia" w:hint="eastAsia"/>
          <w:color w:val="000000" w:themeColor="text1"/>
          <w:szCs w:val="21"/>
        </w:rPr>
        <w:t>を締結するものとする。</w:t>
      </w:r>
    </w:p>
    <w:p w14:paraId="190B8CEA" w14:textId="77777777" w:rsidR="00FF28E1" w:rsidRPr="00A90244" w:rsidRDefault="000800B9" w:rsidP="00563480">
      <w:pPr>
        <w:tabs>
          <w:tab w:val="left" w:pos="3632"/>
        </w:tabs>
        <w:rPr>
          <w:rFonts w:asciiTheme="minorEastAsia" w:eastAsiaTheme="minorEastAsia" w:hAnsiTheme="minorEastAsia"/>
          <w:color w:val="000000" w:themeColor="text1"/>
          <w:szCs w:val="21"/>
        </w:rPr>
      </w:pPr>
      <w:r w:rsidRPr="00A90244">
        <w:rPr>
          <w:rFonts w:asciiTheme="minorEastAsia" w:eastAsiaTheme="minorEastAsia" w:hAnsiTheme="minorEastAsia" w:hint="eastAsia"/>
          <w:color w:val="000000" w:themeColor="text1"/>
          <w:szCs w:val="21"/>
        </w:rPr>
        <w:t xml:space="preserve">　（利用の終了に関する事項）</w:t>
      </w:r>
      <w:r w:rsidR="00563480" w:rsidRPr="00A90244">
        <w:rPr>
          <w:rFonts w:asciiTheme="minorEastAsia" w:eastAsiaTheme="minorEastAsia" w:hAnsiTheme="minorEastAsia"/>
          <w:color w:val="000000" w:themeColor="text1"/>
          <w:szCs w:val="21"/>
        </w:rPr>
        <w:tab/>
      </w:r>
    </w:p>
    <w:p w14:paraId="6B29995D" w14:textId="77777777" w:rsidR="00BD6193" w:rsidRPr="0009167E" w:rsidRDefault="0009167E" w:rsidP="00BD6193">
      <w:pPr>
        <w:rPr>
          <w:rFonts w:asciiTheme="minorEastAsia" w:eastAsiaTheme="minorEastAsia" w:hAnsiTheme="minorEastAsia"/>
          <w:color w:val="auto"/>
          <w:szCs w:val="21"/>
        </w:rPr>
      </w:pPr>
      <w:r>
        <w:rPr>
          <w:rFonts w:asciiTheme="minorEastAsia" w:eastAsiaTheme="minorEastAsia" w:hAnsiTheme="minorEastAsia" w:hint="eastAsia"/>
          <w:color w:val="auto"/>
          <w:szCs w:val="21"/>
        </w:rPr>
        <w:t>第９</w:t>
      </w:r>
      <w:r w:rsidR="000800B9"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FD012A" w:rsidRPr="0009167E">
        <w:rPr>
          <w:rFonts w:asciiTheme="minorEastAsia" w:eastAsiaTheme="minorEastAsia" w:hAnsiTheme="minorEastAsia" w:hint="eastAsia"/>
          <w:color w:val="auto"/>
          <w:szCs w:val="21"/>
        </w:rPr>
        <w:t>の利用</w:t>
      </w:r>
      <w:r w:rsidR="000800B9"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FD012A" w:rsidRPr="0009167E">
        <w:rPr>
          <w:rFonts w:asciiTheme="minorEastAsia" w:eastAsiaTheme="minorEastAsia" w:hAnsiTheme="minorEastAsia" w:hint="eastAsia"/>
          <w:color w:val="auto"/>
          <w:szCs w:val="21"/>
        </w:rPr>
        <w:t>次</w:t>
      </w:r>
      <w:r w:rsidR="000800B9" w:rsidRPr="0009167E">
        <w:rPr>
          <w:rFonts w:asciiTheme="minorEastAsia" w:eastAsiaTheme="minorEastAsia" w:hAnsiTheme="minorEastAsia" w:hint="eastAsia"/>
          <w:color w:val="auto"/>
          <w:szCs w:val="21"/>
        </w:rPr>
        <w:t>の場合に終了するものとする。</w:t>
      </w:r>
    </w:p>
    <w:p w14:paraId="35ED7301" w14:textId="0D1A293E" w:rsidR="00574E22" w:rsidRPr="0009167E" w:rsidRDefault="00BD6193" w:rsidP="00F2474F">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（1）</w:t>
      </w:r>
      <w:r w:rsidR="004477C5">
        <w:rPr>
          <w:rFonts w:asciiTheme="minorEastAsia" w:eastAsiaTheme="minorEastAsia" w:hAnsiTheme="minorEastAsia" w:hint="eastAsia"/>
          <w:color w:val="auto"/>
          <w:szCs w:val="21"/>
        </w:rPr>
        <w:t xml:space="preserve"> </w:t>
      </w:r>
      <w:r w:rsidR="00FD012A" w:rsidRPr="0009167E">
        <w:rPr>
          <w:rFonts w:asciiTheme="minorEastAsia" w:eastAsiaTheme="minorEastAsia" w:hAnsiTheme="minorEastAsia" w:hint="eastAsia"/>
          <w:color w:val="auto"/>
          <w:szCs w:val="21"/>
        </w:rPr>
        <w:t>利用する子ども</w:t>
      </w:r>
      <w:r w:rsidR="000800B9" w:rsidRPr="0009167E">
        <w:rPr>
          <w:rFonts w:asciiTheme="minorEastAsia" w:eastAsiaTheme="minorEastAsia" w:hAnsiTheme="minorEastAsia" w:hint="eastAsia"/>
          <w:color w:val="auto"/>
          <w:szCs w:val="21"/>
        </w:rPr>
        <w:t>が</w:t>
      </w:r>
      <w:r w:rsidR="00B56B55" w:rsidRPr="0009167E">
        <w:rPr>
          <w:rFonts w:asciiTheme="minorEastAsia" w:eastAsiaTheme="minorEastAsia" w:hAnsiTheme="minorEastAsia" w:hint="eastAsia"/>
          <w:color w:val="auto"/>
          <w:szCs w:val="21"/>
        </w:rPr>
        <w:t>利用日時点で</w:t>
      </w:r>
      <w:r w:rsidR="00B56B55" w:rsidRPr="0009167E">
        <w:rPr>
          <w:rFonts w:asciiTheme="minorEastAsia" w:eastAsiaTheme="minorEastAsia" w:hAnsiTheme="minorEastAsia"/>
          <w:color w:val="auto"/>
          <w:szCs w:val="21"/>
        </w:rPr>
        <w:t>満3歳</w:t>
      </w:r>
      <w:r w:rsidR="008C4999" w:rsidRPr="0009167E">
        <w:rPr>
          <w:rFonts w:asciiTheme="minorEastAsia" w:eastAsiaTheme="minorEastAsia" w:hAnsiTheme="minorEastAsia"/>
          <w:color w:val="auto"/>
          <w:szCs w:val="21"/>
        </w:rPr>
        <w:t>（誕生日の前日）</w:t>
      </w:r>
      <w:r w:rsidR="00B56B55" w:rsidRPr="0009167E">
        <w:rPr>
          <w:rFonts w:asciiTheme="minorEastAsia" w:eastAsiaTheme="minorEastAsia" w:hAnsiTheme="minorEastAsia"/>
          <w:color w:val="auto"/>
          <w:szCs w:val="21"/>
        </w:rPr>
        <w:t>に</w:t>
      </w:r>
      <w:r w:rsidR="008C4999">
        <w:rPr>
          <w:rFonts w:asciiTheme="minorEastAsia" w:eastAsiaTheme="minorEastAsia" w:hAnsiTheme="minorEastAsia" w:hint="eastAsia"/>
          <w:color w:val="auto"/>
          <w:szCs w:val="21"/>
        </w:rPr>
        <w:t>なったとき。</w:t>
      </w:r>
    </w:p>
    <w:p w14:paraId="7161CEB1" w14:textId="45B53545" w:rsidR="00055F6E" w:rsidRPr="0009167E" w:rsidRDefault="00BD6193" w:rsidP="00900D89">
      <w:pPr>
        <w:ind w:left="453" w:hangingChars="200" w:hanging="453"/>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w:t>
      </w:r>
      <w:r w:rsidR="00B415B3" w:rsidRPr="0009167E">
        <w:rPr>
          <w:rFonts w:asciiTheme="minorEastAsia" w:eastAsiaTheme="minorEastAsia" w:hAnsiTheme="minorEastAsia" w:hint="eastAsia"/>
          <w:color w:val="auto"/>
          <w:szCs w:val="21"/>
        </w:rPr>
        <w:t>2</w:t>
      </w:r>
      <w:r w:rsidRPr="0009167E">
        <w:rPr>
          <w:rFonts w:asciiTheme="minorEastAsia" w:eastAsiaTheme="minorEastAsia" w:hAnsiTheme="minorEastAsia" w:hint="eastAsia"/>
          <w:color w:val="auto"/>
          <w:szCs w:val="21"/>
        </w:rPr>
        <w:t xml:space="preserve">） </w:t>
      </w:r>
      <w:r w:rsidR="00900D89">
        <w:rPr>
          <w:rFonts w:hint="eastAsia"/>
        </w:rPr>
        <w:t>保育所等に通い始めるなど、</w:t>
      </w:r>
      <w:r w:rsidR="008C4999">
        <w:rPr>
          <w:rFonts w:hint="eastAsia"/>
        </w:rPr>
        <w:t>利用要件を</w:t>
      </w:r>
      <w:r w:rsidR="00900D89">
        <w:rPr>
          <w:rFonts w:hint="eastAsia"/>
        </w:rPr>
        <w:t>満たさないとき又は、</w:t>
      </w:r>
      <w:r w:rsidR="009607F8" w:rsidRPr="0009167E">
        <w:rPr>
          <w:rFonts w:asciiTheme="minorEastAsia" w:eastAsiaTheme="minorEastAsia" w:hAnsiTheme="minorEastAsia" w:hint="eastAsia"/>
          <w:color w:val="auto"/>
          <w:szCs w:val="21"/>
        </w:rPr>
        <w:t>その他利用の継続について重大な支障又は困難が生じたとき</w:t>
      </w:r>
      <w:r w:rsidR="003822F6" w:rsidRPr="0009167E">
        <w:rPr>
          <w:rFonts w:asciiTheme="minorEastAsia" w:eastAsiaTheme="minorEastAsia" w:hAnsiTheme="minorEastAsia" w:hint="eastAsia"/>
          <w:color w:val="auto"/>
          <w:szCs w:val="21"/>
        </w:rPr>
        <w:t>。</w:t>
      </w:r>
    </w:p>
    <w:p w14:paraId="50435AA1" w14:textId="77777777" w:rsidR="00055F6E" w:rsidRPr="0009167E" w:rsidRDefault="008907C6" w:rsidP="0052217D">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（緊急時</w:t>
      </w:r>
      <w:r w:rsidR="006308E4" w:rsidRPr="0009167E">
        <w:rPr>
          <w:rFonts w:asciiTheme="minorEastAsia" w:eastAsiaTheme="minorEastAsia" w:hAnsiTheme="minorEastAsia" w:hint="eastAsia"/>
          <w:color w:val="auto"/>
          <w:szCs w:val="21"/>
        </w:rPr>
        <w:t>等</w:t>
      </w:r>
      <w:r w:rsidRPr="0009167E">
        <w:rPr>
          <w:rFonts w:asciiTheme="minorEastAsia" w:eastAsiaTheme="minorEastAsia" w:hAnsiTheme="minorEastAsia" w:hint="eastAsia"/>
          <w:color w:val="auto"/>
          <w:szCs w:val="21"/>
        </w:rPr>
        <w:t>における対応方法）</w:t>
      </w:r>
    </w:p>
    <w:p w14:paraId="42F8B5EB" w14:textId="77777777" w:rsidR="008907C6" w:rsidRPr="0009167E" w:rsidRDefault="0009167E" w:rsidP="00EC4B15">
      <w:pPr>
        <w:ind w:left="227" w:hangingChars="100" w:hanging="227"/>
        <w:rPr>
          <w:rFonts w:asciiTheme="minorEastAsia" w:eastAsiaTheme="minorEastAsia" w:hAnsiTheme="minorEastAsia"/>
          <w:color w:val="auto"/>
          <w:szCs w:val="21"/>
        </w:rPr>
      </w:pPr>
      <w:r>
        <w:rPr>
          <w:rFonts w:asciiTheme="minorEastAsia" w:eastAsiaTheme="minorEastAsia" w:hAnsiTheme="minorEastAsia" w:hint="eastAsia"/>
          <w:color w:val="auto"/>
          <w:szCs w:val="21"/>
        </w:rPr>
        <w:t>第１０</w:t>
      </w:r>
      <w:r w:rsidR="008907C6"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3822F6"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E80CE0" w:rsidRPr="0009167E">
        <w:rPr>
          <w:rFonts w:asciiTheme="minorEastAsia" w:eastAsiaTheme="minorEastAsia" w:hAnsiTheme="minorEastAsia" w:hint="eastAsia"/>
          <w:color w:val="000000" w:themeColor="text1"/>
          <w:szCs w:val="21"/>
        </w:rPr>
        <w:t>乳児等通園支援</w:t>
      </w:r>
      <w:r w:rsidR="003822F6" w:rsidRPr="0009167E">
        <w:rPr>
          <w:rFonts w:asciiTheme="minorEastAsia" w:eastAsiaTheme="minorEastAsia" w:hAnsiTheme="minorEastAsia" w:hint="eastAsia"/>
          <w:color w:val="auto"/>
          <w:szCs w:val="21"/>
        </w:rPr>
        <w:t>の提供を行っているときに</w:t>
      </w:r>
      <w:r w:rsidR="0052217D" w:rsidRPr="0009167E">
        <w:rPr>
          <w:rFonts w:asciiTheme="minorEastAsia" w:eastAsiaTheme="minorEastAsia" w:hAnsiTheme="minorEastAsia" w:hint="eastAsia"/>
          <w:color w:val="auto"/>
          <w:szCs w:val="21"/>
        </w:rPr>
        <w:t>、</w:t>
      </w:r>
      <w:r w:rsidR="00626688" w:rsidRPr="0009167E">
        <w:rPr>
          <w:rFonts w:asciiTheme="minorEastAsia" w:eastAsiaTheme="minorEastAsia" w:hAnsiTheme="minorEastAsia" w:hint="eastAsia"/>
          <w:color w:val="auto"/>
          <w:szCs w:val="21"/>
        </w:rPr>
        <w:t>利用する子ども</w:t>
      </w:r>
      <w:r w:rsidR="008907C6" w:rsidRPr="0009167E">
        <w:rPr>
          <w:rFonts w:asciiTheme="minorEastAsia" w:eastAsiaTheme="minorEastAsia" w:hAnsiTheme="minorEastAsia" w:hint="eastAsia"/>
          <w:color w:val="auto"/>
          <w:szCs w:val="21"/>
        </w:rPr>
        <w:t>に</w:t>
      </w:r>
      <w:r w:rsidR="00626688" w:rsidRPr="0009167E">
        <w:rPr>
          <w:rFonts w:asciiTheme="minorEastAsia" w:eastAsiaTheme="minorEastAsia" w:hAnsiTheme="minorEastAsia" w:hint="eastAsia"/>
          <w:color w:val="auto"/>
          <w:szCs w:val="21"/>
        </w:rPr>
        <w:t>体調の</w:t>
      </w:r>
      <w:r w:rsidR="008907C6" w:rsidRPr="0009167E">
        <w:rPr>
          <w:rFonts w:asciiTheme="minorEastAsia" w:eastAsiaTheme="minorEastAsia" w:hAnsiTheme="minorEastAsia" w:hint="eastAsia"/>
          <w:color w:val="auto"/>
          <w:szCs w:val="21"/>
        </w:rPr>
        <w:t>急変が生じた</w:t>
      </w:r>
      <w:r w:rsidR="00626688" w:rsidRPr="0009167E">
        <w:rPr>
          <w:rFonts w:asciiTheme="minorEastAsia" w:eastAsiaTheme="minorEastAsia" w:hAnsiTheme="minorEastAsia" w:hint="eastAsia"/>
          <w:color w:val="auto"/>
          <w:szCs w:val="21"/>
        </w:rPr>
        <w:t>場合や事故が発生した場合</w:t>
      </w:r>
      <w:r w:rsidR="008907C6"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8907C6" w:rsidRPr="0009167E">
        <w:rPr>
          <w:rFonts w:asciiTheme="minorEastAsia" w:eastAsiaTheme="minorEastAsia" w:hAnsiTheme="minorEastAsia" w:hint="eastAsia"/>
          <w:color w:val="auto"/>
          <w:szCs w:val="21"/>
        </w:rPr>
        <w:t>速やかに</w:t>
      </w:r>
      <w:r w:rsidR="00626688" w:rsidRPr="0009167E">
        <w:rPr>
          <w:rFonts w:asciiTheme="minorEastAsia" w:eastAsiaTheme="minorEastAsia" w:hAnsiTheme="minorEastAsia" w:hint="eastAsia"/>
          <w:color w:val="auto"/>
          <w:szCs w:val="21"/>
        </w:rPr>
        <w:t>当該子どもの保護者</w:t>
      </w:r>
      <w:r w:rsidR="00EC4B15" w:rsidRPr="0009167E">
        <w:rPr>
          <w:rFonts w:asciiTheme="minorEastAsia" w:eastAsiaTheme="minorEastAsia" w:hAnsiTheme="minorEastAsia" w:hint="eastAsia"/>
          <w:color w:val="auto"/>
          <w:szCs w:val="21"/>
        </w:rPr>
        <w:t>及び市</w:t>
      </w:r>
      <w:r w:rsidR="00626688" w:rsidRPr="0009167E">
        <w:rPr>
          <w:rFonts w:asciiTheme="minorEastAsia" w:eastAsiaTheme="minorEastAsia" w:hAnsiTheme="minorEastAsia" w:hint="eastAsia"/>
          <w:color w:val="auto"/>
          <w:szCs w:val="21"/>
        </w:rPr>
        <w:t>に連絡するとともに、</w:t>
      </w:r>
      <w:r w:rsidR="00EC4B15" w:rsidRPr="0009167E">
        <w:rPr>
          <w:rFonts w:asciiTheme="minorEastAsia" w:eastAsiaTheme="minorEastAsia" w:hAnsiTheme="minorEastAsia" w:hint="eastAsia"/>
          <w:color w:val="auto"/>
          <w:szCs w:val="21"/>
        </w:rPr>
        <w:t>当該子どものかかりつけの</w:t>
      </w:r>
      <w:r w:rsidR="00626688" w:rsidRPr="0009167E">
        <w:rPr>
          <w:rFonts w:asciiTheme="minorEastAsia" w:eastAsiaTheme="minorEastAsia" w:hAnsiTheme="minorEastAsia" w:hint="eastAsia"/>
          <w:color w:val="auto"/>
          <w:szCs w:val="21"/>
        </w:rPr>
        <w:t>医療機関</w:t>
      </w:r>
      <w:r w:rsidR="00EC4B15" w:rsidRPr="0009167E">
        <w:rPr>
          <w:rFonts w:asciiTheme="minorEastAsia" w:eastAsiaTheme="minorEastAsia" w:hAnsiTheme="minorEastAsia" w:hint="eastAsia"/>
          <w:color w:val="auto"/>
          <w:szCs w:val="21"/>
        </w:rPr>
        <w:t>その他の医療機関</w:t>
      </w:r>
      <w:r w:rsidR="00626688" w:rsidRPr="0009167E">
        <w:rPr>
          <w:rFonts w:asciiTheme="minorEastAsia" w:eastAsiaTheme="minorEastAsia" w:hAnsiTheme="minorEastAsia" w:hint="eastAsia"/>
          <w:color w:val="auto"/>
          <w:szCs w:val="21"/>
        </w:rPr>
        <w:t>に受診させる</w:t>
      </w:r>
      <w:r w:rsidR="00EC4B15" w:rsidRPr="0009167E">
        <w:rPr>
          <w:rFonts w:asciiTheme="minorEastAsia" w:eastAsiaTheme="minorEastAsia" w:hAnsiTheme="minorEastAsia" w:hint="eastAsia"/>
          <w:color w:val="auto"/>
          <w:szCs w:val="21"/>
        </w:rPr>
        <w:t>等の必要な措置を講じる</w:t>
      </w:r>
      <w:r w:rsidR="00626688" w:rsidRPr="0009167E">
        <w:rPr>
          <w:rFonts w:asciiTheme="minorEastAsia" w:eastAsiaTheme="minorEastAsia" w:hAnsiTheme="minorEastAsia" w:hint="eastAsia"/>
          <w:color w:val="auto"/>
          <w:szCs w:val="21"/>
        </w:rPr>
        <w:t>ものとする。</w:t>
      </w:r>
    </w:p>
    <w:p w14:paraId="5A67D3A2" w14:textId="77777777" w:rsidR="008907C6" w:rsidRPr="0009167E" w:rsidRDefault="009908C4" w:rsidP="006308E4">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２</w:t>
      </w:r>
      <w:r w:rsidR="008907C6" w:rsidRPr="0009167E">
        <w:rPr>
          <w:rFonts w:asciiTheme="minorEastAsia" w:eastAsiaTheme="minorEastAsia" w:hAnsiTheme="minorEastAsia" w:hint="eastAsia"/>
          <w:color w:val="auto"/>
          <w:szCs w:val="21"/>
        </w:rPr>
        <w:t xml:space="preserve">　</w:t>
      </w:r>
      <w:r w:rsidR="00C574AB">
        <w:rPr>
          <w:rFonts w:asciiTheme="minorEastAsia" w:eastAsiaTheme="minorEastAsia" w:hAnsiTheme="minorEastAsia" w:hint="eastAsia"/>
          <w:color w:val="auto"/>
          <w:szCs w:val="21"/>
        </w:rPr>
        <w:t>当園</w:t>
      </w:r>
      <w:r w:rsidR="008907C6"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305829" w:rsidRPr="0009167E">
        <w:rPr>
          <w:rFonts w:asciiTheme="minorEastAsia" w:eastAsiaTheme="minorEastAsia" w:hAnsiTheme="minorEastAsia" w:hint="eastAsia"/>
          <w:color w:val="auto"/>
          <w:szCs w:val="21"/>
        </w:rPr>
        <w:t>前項の</w:t>
      </w:r>
      <w:r w:rsidR="008907C6" w:rsidRPr="0009167E">
        <w:rPr>
          <w:rFonts w:asciiTheme="minorEastAsia" w:eastAsiaTheme="minorEastAsia" w:hAnsiTheme="minorEastAsia" w:hint="eastAsia"/>
          <w:color w:val="auto"/>
          <w:szCs w:val="21"/>
        </w:rPr>
        <w:t>事故の状況</w:t>
      </w:r>
      <w:r w:rsidRPr="0009167E">
        <w:rPr>
          <w:rFonts w:asciiTheme="minorEastAsia" w:eastAsiaTheme="minorEastAsia" w:hAnsiTheme="minorEastAsia" w:hint="eastAsia"/>
          <w:color w:val="auto"/>
          <w:szCs w:val="21"/>
        </w:rPr>
        <w:t>及び</w:t>
      </w:r>
      <w:r w:rsidR="00305829" w:rsidRPr="0009167E">
        <w:rPr>
          <w:rFonts w:asciiTheme="minorEastAsia" w:eastAsiaTheme="minorEastAsia" w:hAnsiTheme="minorEastAsia" w:hint="eastAsia"/>
          <w:color w:val="auto"/>
          <w:szCs w:val="21"/>
        </w:rPr>
        <w:t>事故に際して</w:t>
      </w:r>
      <w:r w:rsidR="008907C6" w:rsidRPr="0009167E">
        <w:rPr>
          <w:rFonts w:asciiTheme="minorEastAsia" w:eastAsiaTheme="minorEastAsia" w:hAnsiTheme="minorEastAsia" w:hint="eastAsia"/>
          <w:color w:val="auto"/>
          <w:szCs w:val="21"/>
        </w:rPr>
        <w:t>採った処置について記録するとともに</w:t>
      </w:r>
      <w:r w:rsidR="0052217D" w:rsidRPr="0009167E">
        <w:rPr>
          <w:rFonts w:asciiTheme="minorEastAsia" w:eastAsiaTheme="minorEastAsia" w:hAnsiTheme="minorEastAsia" w:hint="eastAsia"/>
          <w:color w:val="auto"/>
          <w:szCs w:val="21"/>
        </w:rPr>
        <w:t>、</w:t>
      </w:r>
      <w:r w:rsidRPr="0009167E">
        <w:rPr>
          <w:rFonts w:asciiTheme="minorEastAsia" w:eastAsiaTheme="minorEastAsia" w:hAnsiTheme="minorEastAsia" w:hint="eastAsia"/>
          <w:color w:val="auto"/>
          <w:szCs w:val="21"/>
        </w:rPr>
        <w:t>その分析を行い</w:t>
      </w:r>
      <w:r w:rsidR="00E2349F" w:rsidRPr="0009167E">
        <w:rPr>
          <w:rFonts w:asciiTheme="minorEastAsia" w:eastAsiaTheme="minorEastAsia" w:hAnsiTheme="minorEastAsia" w:hint="eastAsia"/>
          <w:color w:val="auto"/>
          <w:szCs w:val="21"/>
        </w:rPr>
        <w:t>、改善策</w:t>
      </w:r>
      <w:r w:rsidR="008907C6" w:rsidRPr="0009167E">
        <w:rPr>
          <w:rFonts w:asciiTheme="minorEastAsia" w:eastAsiaTheme="minorEastAsia" w:hAnsiTheme="minorEastAsia" w:hint="eastAsia"/>
          <w:color w:val="auto"/>
          <w:szCs w:val="21"/>
        </w:rPr>
        <w:t>を講じるものとする。</w:t>
      </w:r>
    </w:p>
    <w:p w14:paraId="5C2ED0D5" w14:textId="77777777" w:rsidR="008907C6" w:rsidRPr="0009167E" w:rsidRDefault="00E2349F" w:rsidP="006308E4">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３</w:t>
      </w:r>
      <w:r w:rsidR="003822F6" w:rsidRPr="0009167E">
        <w:rPr>
          <w:rFonts w:asciiTheme="minorEastAsia" w:eastAsiaTheme="minorEastAsia" w:hAnsiTheme="minorEastAsia" w:hint="eastAsia"/>
          <w:color w:val="auto"/>
          <w:szCs w:val="21"/>
        </w:rPr>
        <w:t xml:space="preserve">　</w:t>
      </w:r>
      <w:r w:rsidR="00C574AB">
        <w:rPr>
          <w:rFonts w:asciiTheme="minorEastAsia" w:eastAsiaTheme="minorEastAsia" w:hAnsiTheme="minorEastAsia" w:hint="eastAsia"/>
          <w:color w:val="auto"/>
          <w:szCs w:val="21"/>
        </w:rPr>
        <w:t>当園</w:t>
      </w:r>
      <w:r w:rsidR="00276DE3" w:rsidRPr="0009167E">
        <w:rPr>
          <w:rFonts w:asciiTheme="minorEastAsia" w:eastAsiaTheme="minorEastAsia" w:hAnsiTheme="minorEastAsia" w:hint="eastAsia"/>
          <w:color w:val="auto"/>
          <w:szCs w:val="21"/>
        </w:rPr>
        <w:t>は、</w:t>
      </w:r>
      <w:r w:rsidR="00E70AF5" w:rsidRPr="0009167E">
        <w:rPr>
          <w:rFonts w:asciiTheme="minorEastAsia" w:eastAsiaTheme="minorEastAsia" w:hAnsiTheme="minorEastAsia" w:hint="eastAsia"/>
          <w:color w:val="000000" w:themeColor="text1"/>
          <w:szCs w:val="21"/>
        </w:rPr>
        <w:t>乳児等通園支援</w:t>
      </w:r>
      <w:r w:rsidRPr="0009167E">
        <w:rPr>
          <w:rFonts w:asciiTheme="minorEastAsia" w:eastAsiaTheme="minorEastAsia" w:hAnsiTheme="minorEastAsia" w:hint="eastAsia"/>
          <w:color w:val="000000" w:themeColor="text1"/>
          <w:szCs w:val="21"/>
        </w:rPr>
        <w:t>の</w:t>
      </w:r>
      <w:r w:rsidRPr="0009167E">
        <w:rPr>
          <w:rFonts w:asciiTheme="minorEastAsia" w:eastAsiaTheme="minorEastAsia" w:hAnsiTheme="minorEastAsia" w:hint="eastAsia"/>
          <w:color w:val="auto"/>
          <w:szCs w:val="21"/>
        </w:rPr>
        <w:t>提供</w:t>
      </w:r>
      <w:r w:rsidR="008907C6" w:rsidRPr="0009167E">
        <w:rPr>
          <w:rFonts w:asciiTheme="minorEastAsia" w:eastAsiaTheme="minorEastAsia" w:hAnsiTheme="minorEastAsia" w:hint="eastAsia"/>
          <w:color w:val="auto"/>
          <w:szCs w:val="21"/>
        </w:rPr>
        <w:t>により</w:t>
      </w:r>
      <w:r w:rsidRPr="0009167E">
        <w:rPr>
          <w:rFonts w:asciiTheme="minorEastAsia" w:eastAsiaTheme="minorEastAsia" w:hAnsiTheme="minorEastAsia" w:hint="eastAsia"/>
          <w:color w:val="auto"/>
          <w:szCs w:val="21"/>
        </w:rPr>
        <w:t>、</w:t>
      </w:r>
      <w:r w:rsidR="008907C6" w:rsidRPr="0009167E">
        <w:rPr>
          <w:rFonts w:asciiTheme="minorEastAsia" w:eastAsiaTheme="minorEastAsia" w:hAnsiTheme="minorEastAsia" w:hint="eastAsia"/>
          <w:color w:val="auto"/>
          <w:szCs w:val="21"/>
        </w:rPr>
        <w:t>賠償すべき事故が発生した場合は</w:t>
      </w:r>
      <w:r w:rsidR="0052217D" w:rsidRPr="0009167E">
        <w:rPr>
          <w:rFonts w:asciiTheme="minorEastAsia" w:eastAsiaTheme="minorEastAsia" w:hAnsiTheme="minorEastAsia" w:hint="eastAsia"/>
          <w:color w:val="auto"/>
          <w:szCs w:val="21"/>
        </w:rPr>
        <w:t>、</w:t>
      </w:r>
      <w:r w:rsidR="008907C6" w:rsidRPr="0009167E">
        <w:rPr>
          <w:rFonts w:asciiTheme="minorEastAsia" w:eastAsiaTheme="minorEastAsia" w:hAnsiTheme="minorEastAsia" w:hint="eastAsia"/>
          <w:color w:val="auto"/>
          <w:szCs w:val="21"/>
        </w:rPr>
        <w:t>損害賠償を速やかに行うものとする。</w:t>
      </w:r>
    </w:p>
    <w:p w14:paraId="0B0E5333" w14:textId="77777777" w:rsidR="00A23AE2" w:rsidRPr="0009167E" w:rsidRDefault="008907C6" w:rsidP="0052217D">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（非常災害対策）</w:t>
      </w:r>
    </w:p>
    <w:p w14:paraId="3F9A7A82" w14:textId="77777777" w:rsidR="008907C6" w:rsidRPr="0009167E" w:rsidRDefault="008907C6" w:rsidP="006308E4">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第１</w:t>
      </w:r>
      <w:r w:rsidR="0009167E">
        <w:rPr>
          <w:rFonts w:asciiTheme="minorEastAsia" w:eastAsiaTheme="minorEastAsia" w:hAnsiTheme="minorEastAsia" w:hint="eastAsia"/>
          <w:color w:val="auto"/>
          <w:szCs w:val="21"/>
        </w:rPr>
        <w:t>１</w:t>
      </w:r>
      <w:r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E2349F" w:rsidRPr="0009167E">
        <w:rPr>
          <w:rFonts w:asciiTheme="minorEastAsia" w:eastAsiaTheme="minorEastAsia" w:hAnsiTheme="minorEastAsia" w:hint="eastAsia"/>
          <w:color w:val="auto"/>
          <w:szCs w:val="21"/>
        </w:rPr>
        <w:t>は、日頃から</w:t>
      </w:r>
      <w:r w:rsidR="007918AD" w:rsidRPr="0009167E">
        <w:rPr>
          <w:rFonts w:asciiTheme="minorEastAsia" w:eastAsiaTheme="minorEastAsia" w:hAnsiTheme="minorEastAsia" w:hint="eastAsia"/>
          <w:color w:val="auto"/>
          <w:szCs w:val="21"/>
        </w:rPr>
        <w:t>消防計画や</w:t>
      </w:r>
      <w:r w:rsidR="004038B7" w:rsidRPr="0009167E">
        <w:rPr>
          <w:rFonts w:asciiTheme="minorEastAsia" w:eastAsiaTheme="minorEastAsia" w:hAnsiTheme="minorEastAsia" w:hint="eastAsia"/>
          <w:color w:val="auto"/>
          <w:szCs w:val="21"/>
        </w:rPr>
        <w:t>災害対応マニュアル</w:t>
      </w:r>
      <w:r w:rsidRPr="0009167E">
        <w:rPr>
          <w:rFonts w:asciiTheme="minorEastAsia" w:eastAsiaTheme="minorEastAsia" w:hAnsiTheme="minorEastAsia" w:hint="eastAsia"/>
          <w:color w:val="auto"/>
          <w:szCs w:val="21"/>
        </w:rPr>
        <w:t>等</w:t>
      </w:r>
      <w:r w:rsidR="00006921" w:rsidRPr="0009167E">
        <w:rPr>
          <w:rFonts w:asciiTheme="minorEastAsia" w:eastAsiaTheme="minorEastAsia" w:hAnsiTheme="minorEastAsia" w:hint="eastAsia"/>
          <w:color w:val="auto"/>
          <w:szCs w:val="21"/>
        </w:rPr>
        <w:t>を</w:t>
      </w:r>
      <w:r w:rsidR="00ED6830" w:rsidRPr="0009167E">
        <w:rPr>
          <w:rFonts w:asciiTheme="minorEastAsia" w:eastAsiaTheme="minorEastAsia" w:hAnsiTheme="minorEastAsia" w:hint="eastAsia"/>
          <w:color w:val="auto"/>
          <w:szCs w:val="21"/>
        </w:rPr>
        <w:t>作成し</w:t>
      </w:r>
      <w:r w:rsidR="0052217D" w:rsidRPr="0009167E">
        <w:rPr>
          <w:rFonts w:asciiTheme="minorEastAsia" w:eastAsiaTheme="minorEastAsia" w:hAnsiTheme="minorEastAsia" w:hint="eastAsia"/>
          <w:color w:val="auto"/>
          <w:szCs w:val="21"/>
        </w:rPr>
        <w:t>、</w:t>
      </w:r>
      <w:r w:rsidR="00D45DD5" w:rsidRPr="0009167E">
        <w:rPr>
          <w:rFonts w:asciiTheme="minorEastAsia" w:eastAsiaTheme="minorEastAsia" w:hAnsiTheme="minorEastAsia" w:hint="eastAsia"/>
          <w:color w:val="auto"/>
          <w:szCs w:val="21"/>
        </w:rPr>
        <w:t>消火器等の消火用具の設置や非常口その他の必要な設備を設けるとともに、</w:t>
      </w:r>
      <w:r w:rsidR="00E2349F" w:rsidRPr="0009167E">
        <w:rPr>
          <w:rFonts w:asciiTheme="minorEastAsia" w:eastAsiaTheme="minorEastAsia" w:hAnsiTheme="minorEastAsia" w:hint="eastAsia"/>
          <w:color w:val="auto"/>
          <w:szCs w:val="21"/>
        </w:rPr>
        <w:t>避難・備蓄用品等を備え、</w:t>
      </w:r>
      <w:r w:rsidR="00D45DD5" w:rsidRPr="0009167E">
        <w:rPr>
          <w:rFonts w:asciiTheme="minorEastAsia" w:eastAsiaTheme="minorEastAsia" w:hAnsiTheme="minorEastAsia" w:hint="eastAsia"/>
          <w:color w:val="auto"/>
          <w:szCs w:val="21"/>
        </w:rPr>
        <w:t>毎月１回以上の避難・消火訓練</w:t>
      </w:r>
      <w:r w:rsidR="00215AFB" w:rsidRPr="0009167E">
        <w:rPr>
          <w:rFonts w:asciiTheme="minorEastAsia" w:eastAsiaTheme="minorEastAsia" w:hAnsiTheme="minorEastAsia" w:hint="eastAsia"/>
          <w:color w:val="auto"/>
          <w:szCs w:val="21"/>
        </w:rPr>
        <w:t>を</w:t>
      </w:r>
      <w:r w:rsidR="00D45DD5" w:rsidRPr="0009167E">
        <w:rPr>
          <w:rFonts w:asciiTheme="minorEastAsia" w:eastAsiaTheme="minorEastAsia" w:hAnsiTheme="minorEastAsia" w:hint="eastAsia"/>
          <w:color w:val="auto"/>
          <w:szCs w:val="21"/>
        </w:rPr>
        <w:t>実施</w:t>
      </w:r>
      <w:r w:rsidR="008B7BE3" w:rsidRPr="0009167E">
        <w:rPr>
          <w:rFonts w:asciiTheme="minorEastAsia" w:eastAsiaTheme="minorEastAsia" w:hAnsiTheme="minorEastAsia" w:hint="eastAsia"/>
          <w:color w:val="auto"/>
          <w:szCs w:val="21"/>
        </w:rPr>
        <w:t>し、</w:t>
      </w:r>
      <w:r w:rsidR="00E2349F" w:rsidRPr="0009167E">
        <w:rPr>
          <w:rFonts w:asciiTheme="minorEastAsia" w:eastAsiaTheme="minorEastAsia" w:hAnsiTheme="minorEastAsia" w:hint="eastAsia"/>
          <w:color w:val="auto"/>
          <w:szCs w:val="21"/>
        </w:rPr>
        <w:t>非常災害時の伝言方法・避難</w:t>
      </w:r>
      <w:r w:rsidR="00C836A6" w:rsidRPr="0009167E">
        <w:rPr>
          <w:rFonts w:asciiTheme="minorEastAsia" w:eastAsiaTheme="minorEastAsia" w:hAnsiTheme="minorEastAsia" w:hint="eastAsia"/>
          <w:color w:val="auto"/>
          <w:szCs w:val="21"/>
        </w:rPr>
        <w:t>場所</w:t>
      </w:r>
      <w:r w:rsidR="00E2349F" w:rsidRPr="0009167E">
        <w:rPr>
          <w:rFonts w:asciiTheme="minorEastAsia" w:eastAsiaTheme="minorEastAsia" w:hAnsiTheme="minorEastAsia" w:hint="eastAsia"/>
          <w:color w:val="auto"/>
          <w:szCs w:val="21"/>
        </w:rPr>
        <w:t>等を明確にしておくものとする</w:t>
      </w:r>
      <w:r w:rsidRPr="0009167E">
        <w:rPr>
          <w:rFonts w:asciiTheme="minorEastAsia" w:eastAsiaTheme="minorEastAsia" w:hAnsiTheme="minorEastAsia" w:hint="eastAsia"/>
          <w:color w:val="auto"/>
          <w:szCs w:val="21"/>
        </w:rPr>
        <w:t>。</w:t>
      </w:r>
    </w:p>
    <w:p w14:paraId="245AA2CC" w14:textId="77777777" w:rsidR="00006921" w:rsidRPr="0009167E" w:rsidRDefault="00006921" w:rsidP="0052217D">
      <w:pPr>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 xml:space="preserve">　（虐待</w:t>
      </w:r>
      <w:r w:rsidR="006308E4" w:rsidRPr="0009167E">
        <w:rPr>
          <w:rFonts w:asciiTheme="minorEastAsia" w:eastAsiaTheme="minorEastAsia" w:hAnsiTheme="minorEastAsia" w:hint="eastAsia"/>
          <w:color w:val="auto"/>
          <w:szCs w:val="21"/>
        </w:rPr>
        <w:t>等</w:t>
      </w:r>
      <w:r w:rsidRPr="0009167E">
        <w:rPr>
          <w:rFonts w:asciiTheme="minorEastAsia" w:eastAsiaTheme="minorEastAsia" w:hAnsiTheme="minorEastAsia" w:hint="eastAsia"/>
          <w:color w:val="auto"/>
          <w:szCs w:val="21"/>
        </w:rPr>
        <w:t>の防止のための措置）</w:t>
      </w:r>
    </w:p>
    <w:p w14:paraId="44243038" w14:textId="77777777" w:rsidR="007918AD" w:rsidRPr="0009167E" w:rsidRDefault="00006921" w:rsidP="007918AD">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第１</w:t>
      </w:r>
      <w:r w:rsidR="0009167E">
        <w:rPr>
          <w:rFonts w:asciiTheme="minorEastAsia" w:eastAsiaTheme="minorEastAsia" w:hAnsiTheme="minorEastAsia" w:hint="eastAsia"/>
          <w:color w:val="auto"/>
          <w:szCs w:val="21"/>
        </w:rPr>
        <w:t>２</w:t>
      </w:r>
      <w:r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C836A6" w:rsidRPr="0009167E">
        <w:rPr>
          <w:rFonts w:asciiTheme="minorEastAsia" w:eastAsiaTheme="minorEastAsia" w:hAnsiTheme="minorEastAsia" w:hint="eastAsia"/>
          <w:color w:val="auto"/>
          <w:szCs w:val="21"/>
        </w:rPr>
        <w:t>利用する子ども</w:t>
      </w:r>
      <w:r w:rsidRPr="0009167E">
        <w:rPr>
          <w:rFonts w:asciiTheme="minorEastAsia" w:eastAsiaTheme="minorEastAsia" w:hAnsiTheme="minorEastAsia" w:hint="eastAsia"/>
          <w:color w:val="auto"/>
          <w:szCs w:val="21"/>
        </w:rPr>
        <w:t>の人権の擁護及び虐待の防止を図るため</w:t>
      </w:r>
      <w:r w:rsidR="0052217D" w:rsidRPr="0009167E">
        <w:rPr>
          <w:rFonts w:asciiTheme="minorEastAsia" w:eastAsiaTheme="minorEastAsia" w:hAnsiTheme="minorEastAsia" w:hint="eastAsia"/>
          <w:color w:val="auto"/>
          <w:szCs w:val="21"/>
        </w:rPr>
        <w:t>、</w:t>
      </w:r>
      <w:r w:rsidR="007918AD" w:rsidRPr="0009167E">
        <w:rPr>
          <w:rFonts w:ascii="Century" w:hAnsi="Century" w:cs="Times New Roman" w:hint="eastAsia"/>
          <w:color w:val="auto"/>
          <w:kern w:val="2"/>
          <w:szCs w:val="24"/>
        </w:rPr>
        <w:t>必要な体制の整備を行うとともに、その職員に対し、研修を実施する等の措置を講じるもの</w:t>
      </w:r>
      <w:r w:rsidRPr="0009167E">
        <w:rPr>
          <w:rFonts w:asciiTheme="minorEastAsia" w:eastAsiaTheme="minorEastAsia" w:hAnsiTheme="minorEastAsia" w:hint="eastAsia"/>
          <w:color w:val="auto"/>
          <w:szCs w:val="21"/>
        </w:rPr>
        <w:t>とする。</w:t>
      </w:r>
    </w:p>
    <w:p w14:paraId="3B5AB274" w14:textId="77777777" w:rsidR="007721A1" w:rsidRPr="0009167E" w:rsidRDefault="007721A1" w:rsidP="0052217D">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（記録の整備）</w:t>
      </w:r>
    </w:p>
    <w:p w14:paraId="217CEB60" w14:textId="77777777" w:rsidR="007721A1" w:rsidRPr="00C63BA2" w:rsidRDefault="0009167E" w:rsidP="006308E4">
      <w:pPr>
        <w:ind w:left="227" w:hangingChars="100" w:hanging="227"/>
        <w:rPr>
          <w:rFonts w:asciiTheme="minorEastAsia" w:eastAsiaTheme="minorEastAsia" w:hAnsiTheme="minorEastAsia"/>
          <w:color w:val="auto"/>
          <w:szCs w:val="21"/>
        </w:rPr>
      </w:pPr>
      <w:r>
        <w:rPr>
          <w:rFonts w:asciiTheme="minorEastAsia" w:eastAsiaTheme="minorEastAsia" w:hAnsiTheme="minorEastAsia" w:hint="eastAsia"/>
          <w:color w:val="auto"/>
          <w:szCs w:val="21"/>
        </w:rPr>
        <w:t>第１３</w:t>
      </w:r>
      <w:r w:rsidR="007721A1"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7721A1" w:rsidRPr="0009167E">
        <w:rPr>
          <w:rFonts w:asciiTheme="minorEastAsia" w:eastAsiaTheme="minorEastAsia" w:hAnsiTheme="minorEastAsia" w:hint="eastAsia"/>
          <w:color w:val="auto"/>
          <w:szCs w:val="21"/>
        </w:rPr>
        <w:t>は</w:t>
      </w:r>
      <w:r w:rsidR="0052217D" w:rsidRPr="0009167E">
        <w:rPr>
          <w:rFonts w:asciiTheme="minorEastAsia" w:eastAsiaTheme="minorEastAsia" w:hAnsiTheme="minorEastAsia" w:hint="eastAsia"/>
          <w:color w:val="auto"/>
          <w:szCs w:val="21"/>
        </w:rPr>
        <w:t>、</w:t>
      </w:r>
      <w:r w:rsidR="00E70AF5" w:rsidRPr="00A90244">
        <w:rPr>
          <w:rFonts w:asciiTheme="minorEastAsia" w:eastAsiaTheme="minorEastAsia" w:hAnsiTheme="minorEastAsia" w:hint="eastAsia"/>
          <w:color w:val="000000" w:themeColor="text1"/>
          <w:szCs w:val="21"/>
        </w:rPr>
        <w:t>乳児等通園支援</w:t>
      </w:r>
      <w:r w:rsidR="007721A1" w:rsidRPr="00A90244">
        <w:rPr>
          <w:rFonts w:asciiTheme="minorEastAsia" w:eastAsiaTheme="minorEastAsia" w:hAnsiTheme="minorEastAsia" w:hint="eastAsia"/>
          <w:color w:val="000000" w:themeColor="text1"/>
          <w:szCs w:val="21"/>
        </w:rPr>
        <w:t>の提</w:t>
      </w:r>
      <w:r w:rsidR="007721A1" w:rsidRPr="0009167E">
        <w:rPr>
          <w:rFonts w:asciiTheme="minorEastAsia" w:eastAsiaTheme="minorEastAsia" w:hAnsiTheme="minorEastAsia" w:hint="eastAsia"/>
          <w:color w:val="auto"/>
          <w:szCs w:val="21"/>
        </w:rPr>
        <w:t>供に関する</w:t>
      </w:r>
      <w:r w:rsidR="00D72747" w:rsidRPr="0009167E">
        <w:rPr>
          <w:rFonts w:asciiTheme="minorEastAsia" w:eastAsiaTheme="minorEastAsia" w:hAnsiTheme="minorEastAsia" w:hint="eastAsia"/>
          <w:color w:val="auto"/>
          <w:szCs w:val="21"/>
        </w:rPr>
        <w:t>次</w:t>
      </w:r>
      <w:r w:rsidR="007721A1" w:rsidRPr="0009167E">
        <w:rPr>
          <w:rFonts w:asciiTheme="minorEastAsia" w:eastAsiaTheme="minorEastAsia" w:hAnsiTheme="minorEastAsia" w:hint="eastAsia"/>
          <w:color w:val="auto"/>
          <w:szCs w:val="21"/>
        </w:rPr>
        <w:t>に掲げる記録を整備</w:t>
      </w:r>
      <w:r w:rsidR="007721A1" w:rsidRPr="00C63BA2">
        <w:rPr>
          <w:rFonts w:asciiTheme="minorEastAsia" w:eastAsiaTheme="minorEastAsia" w:hAnsiTheme="minorEastAsia" w:hint="eastAsia"/>
          <w:color w:val="auto"/>
          <w:szCs w:val="21"/>
        </w:rPr>
        <w:t>し</w:t>
      </w:r>
      <w:r w:rsidR="0052217D" w:rsidRPr="00C63BA2">
        <w:rPr>
          <w:rFonts w:asciiTheme="minorEastAsia" w:eastAsiaTheme="minorEastAsia" w:hAnsiTheme="minorEastAsia" w:hint="eastAsia"/>
          <w:color w:val="auto"/>
          <w:szCs w:val="21"/>
        </w:rPr>
        <w:t>、</w:t>
      </w:r>
      <w:r w:rsidR="007721A1" w:rsidRPr="00C63BA2">
        <w:rPr>
          <w:rFonts w:asciiTheme="minorEastAsia" w:eastAsiaTheme="minorEastAsia" w:hAnsiTheme="minorEastAsia" w:hint="eastAsia"/>
          <w:color w:val="auto"/>
          <w:szCs w:val="21"/>
        </w:rPr>
        <w:t>その完結の</w:t>
      </w:r>
      <w:r w:rsidR="007721A1" w:rsidRPr="00C63BA2">
        <w:rPr>
          <w:rFonts w:asciiTheme="minorEastAsia" w:eastAsiaTheme="minorEastAsia" w:hAnsiTheme="minorEastAsia" w:hint="eastAsia"/>
          <w:color w:val="auto"/>
          <w:szCs w:val="21"/>
        </w:rPr>
        <w:lastRenderedPageBreak/>
        <w:t>日から５年間保存するものとする。</w:t>
      </w:r>
    </w:p>
    <w:p w14:paraId="505E968B" w14:textId="77777777" w:rsidR="007721A1" w:rsidRPr="00C63BA2" w:rsidRDefault="006308E4" w:rsidP="00F2474F">
      <w:pPr>
        <w:rPr>
          <w:rFonts w:asciiTheme="minorEastAsia" w:eastAsiaTheme="minorEastAsia" w:hAnsiTheme="minorEastAsia"/>
          <w:color w:val="auto"/>
          <w:szCs w:val="21"/>
        </w:rPr>
      </w:pPr>
      <w:r w:rsidRPr="00C63BA2">
        <w:rPr>
          <w:rFonts w:asciiTheme="minorEastAsia" w:eastAsiaTheme="minorEastAsia" w:hAnsiTheme="minorEastAsia" w:hint="eastAsia"/>
          <w:color w:val="auto"/>
          <w:szCs w:val="21"/>
        </w:rPr>
        <w:t>（1）</w:t>
      </w:r>
      <w:r w:rsidR="00305829" w:rsidRPr="00C63BA2">
        <w:rPr>
          <w:rFonts w:asciiTheme="minorEastAsia" w:eastAsiaTheme="minorEastAsia" w:hAnsiTheme="minorEastAsia" w:hint="eastAsia"/>
          <w:color w:val="auto"/>
          <w:szCs w:val="21"/>
        </w:rPr>
        <w:t xml:space="preserve"> 日々の</w:t>
      </w:r>
      <w:r w:rsidR="00E70AF5" w:rsidRPr="00C63BA2">
        <w:rPr>
          <w:rFonts w:asciiTheme="minorEastAsia" w:eastAsiaTheme="minorEastAsia" w:hAnsiTheme="minorEastAsia" w:hint="eastAsia"/>
          <w:color w:val="auto"/>
          <w:szCs w:val="21"/>
        </w:rPr>
        <w:t>乳児等通園支援</w:t>
      </w:r>
      <w:r w:rsidR="00305829" w:rsidRPr="00C63BA2">
        <w:rPr>
          <w:rFonts w:asciiTheme="minorEastAsia" w:eastAsiaTheme="minorEastAsia" w:hAnsiTheme="minorEastAsia" w:hint="eastAsia"/>
          <w:color w:val="auto"/>
          <w:szCs w:val="21"/>
        </w:rPr>
        <w:t>の提供の記録</w:t>
      </w:r>
    </w:p>
    <w:p w14:paraId="57C23613" w14:textId="77777777" w:rsidR="007721A1" w:rsidRPr="00C63BA2" w:rsidRDefault="006308E4" w:rsidP="00F2474F">
      <w:pPr>
        <w:rPr>
          <w:rFonts w:asciiTheme="minorEastAsia" w:eastAsiaTheme="minorEastAsia" w:hAnsiTheme="minorEastAsia"/>
          <w:color w:val="auto"/>
          <w:szCs w:val="21"/>
        </w:rPr>
      </w:pPr>
      <w:r w:rsidRPr="00C63BA2">
        <w:rPr>
          <w:rFonts w:asciiTheme="minorEastAsia" w:eastAsiaTheme="minorEastAsia" w:hAnsiTheme="minorEastAsia" w:hint="eastAsia"/>
          <w:color w:val="auto"/>
          <w:szCs w:val="21"/>
        </w:rPr>
        <w:t>（2）</w:t>
      </w:r>
      <w:r w:rsidR="00305829" w:rsidRPr="00C63BA2">
        <w:rPr>
          <w:rFonts w:asciiTheme="minorEastAsia" w:eastAsiaTheme="minorEastAsia" w:hAnsiTheme="minorEastAsia" w:hint="eastAsia"/>
          <w:color w:val="auto"/>
          <w:szCs w:val="21"/>
        </w:rPr>
        <w:t xml:space="preserve"> </w:t>
      </w:r>
      <w:r w:rsidR="00E70AF5" w:rsidRPr="00C63BA2">
        <w:rPr>
          <w:rFonts w:asciiTheme="minorEastAsia" w:eastAsiaTheme="minorEastAsia" w:hAnsiTheme="minorEastAsia" w:hint="eastAsia"/>
          <w:color w:val="auto"/>
          <w:szCs w:val="21"/>
        </w:rPr>
        <w:t>乳児等通園支援</w:t>
      </w:r>
      <w:r w:rsidR="00305829" w:rsidRPr="00C63BA2">
        <w:rPr>
          <w:rFonts w:asciiTheme="minorEastAsia" w:eastAsiaTheme="minorEastAsia" w:hAnsiTheme="minorEastAsia" w:hint="eastAsia"/>
          <w:color w:val="auto"/>
          <w:szCs w:val="21"/>
        </w:rPr>
        <w:t>の提供にあたっての計画</w:t>
      </w:r>
    </w:p>
    <w:p w14:paraId="50A1601A" w14:textId="77777777" w:rsidR="006308E4" w:rsidRPr="00C63BA2" w:rsidRDefault="006308E4" w:rsidP="00F2474F">
      <w:pPr>
        <w:ind w:left="453" w:hangingChars="200" w:hanging="453"/>
        <w:rPr>
          <w:rFonts w:asciiTheme="minorEastAsia" w:eastAsiaTheme="minorEastAsia" w:hAnsiTheme="minorEastAsia"/>
          <w:color w:val="auto"/>
          <w:szCs w:val="21"/>
        </w:rPr>
      </w:pPr>
      <w:r w:rsidRPr="00C63BA2">
        <w:rPr>
          <w:rFonts w:asciiTheme="minorEastAsia" w:eastAsiaTheme="minorEastAsia" w:hAnsiTheme="minorEastAsia" w:hint="eastAsia"/>
          <w:color w:val="auto"/>
          <w:szCs w:val="21"/>
        </w:rPr>
        <w:t xml:space="preserve">（3） </w:t>
      </w:r>
      <w:r w:rsidR="00C63BA2" w:rsidRPr="00C63BA2">
        <w:rPr>
          <w:rFonts w:asciiTheme="minorEastAsia" w:eastAsiaTheme="minorEastAsia" w:hAnsiTheme="minorEastAsia" w:hint="eastAsia"/>
          <w:color w:val="auto"/>
          <w:szCs w:val="21"/>
        </w:rPr>
        <w:t>乳児等通園支援事業</w:t>
      </w:r>
      <w:r w:rsidR="00305829" w:rsidRPr="00C63BA2">
        <w:rPr>
          <w:rFonts w:asciiTheme="minorEastAsia" w:eastAsiaTheme="minorEastAsia" w:hAnsiTheme="minorEastAsia" w:hint="eastAsia"/>
          <w:color w:val="auto"/>
          <w:szCs w:val="21"/>
        </w:rPr>
        <w:t>の受給に係る保護者の偽りその他不正な行為の</w:t>
      </w:r>
      <w:r w:rsidR="007721A1" w:rsidRPr="00C63BA2">
        <w:rPr>
          <w:rFonts w:asciiTheme="minorEastAsia" w:eastAsiaTheme="minorEastAsia" w:hAnsiTheme="minorEastAsia" w:hint="eastAsia"/>
          <w:color w:val="auto"/>
          <w:szCs w:val="21"/>
        </w:rPr>
        <w:t>市町村への通知に係る記録</w:t>
      </w:r>
    </w:p>
    <w:p w14:paraId="59F0A02F" w14:textId="77777777" w:rsidR="007721A1" w:rsidRPr="0009167E" w:rsidRDefault="006308E4" w:rsidP="00F2474F">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（4） </w:t>
      </w:r>
      <w:r w:rsidR="00305829" w:rsidRPr="0009167E">
        <w:rPr>
          <w:rFonts w:asciiTheme="minorEastAsia" w:eastAsiaTheme="minorEastAsia" w:hAnsiTheme="minorEastAsia" w:hint="eastAsia"/>
          <w:color w:val="auto"/>
          <w:szCs w:val="21"/>
        </w:rPr>
        <w:t>利用する子どもの</w:t>
      </w:r>
      <w:r w:rsidR="003D2501" w:rsidRPr="0009167E">
        <w:rPr>
          <w:rFonts w:asciiTheme="minorEastAsia" w:eastAsiaTheme="minorEastAsia" w:hAnsiTheme="minorEastAsia" w:hint="eastAsia"/>
          <w:color w:val="auto"/>
          <w:szCs w:val="21"/>
        </w:rPr>
        <w:t>保護者</w:t>
      </w:r>
      <w:r w:rsidR="00305829" w:rsidRPr="0009167E">
        <w:rPr>
          <w:rFonts w:asciiTheme="minorEastAsia" w:eastAsiaTheme="minorEastAsia" w:hAnsiTheme="minorEastAsia" w:hint="eastAsia"/>
          <w:color w:val="auto"/>
          <w:szCs w:val="21"/>
        </w:rPr>
        <w:t>等</w:t>
      </w:r>
      <w:r w:rsidR="003D2501" w:rsidRPr="0009167E">
        <w:rPr>
          <w:rFonts w:asciiTheme="minorEastAsia" w:eastAsiaTheme="minorEastAsia" w:hAnsiTheme="minorEastAsia" w:hint="eastAsia"/>
          <w:color w:val="auto"/>
          <w:szCs w:val="21"/>
        </w:rPr>
        <w:t>からの苦情の内容等の記録</w:t>
      </w:r>
    </w:p>
    <w:p w14:paraId="7F3E03A3" w14:textId="77777777" w:rsidR="003D2501" w:rsidRPr="0009167E" w:rsidRDefault="006308E4" w:rsidP="00F2474F">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（5） </w:t>
      </w:r>
      <w:r w:rsidR="003D2501" w:rsidRPr="0009167E">
        <w:rPr>
          <w:rFonts w:asciiTheme="minorEastAsia" w:eastAsiaTheme="minorEastAsia" w:hAnsiTheme="minorEastAsia" w:hint="eastAsia"/>
          <w:color w:val="auto"/>
          <w:szCs w:val="21"/>
        </w:rPr>
        <w:t>事故の状況及び事故に際して採った処置についての記録</w:t>
      </w:r>
    </w:p>
    <w:p w14:paraId="091E78E2" w14:textId="77777777" w:rsidR="00006921" w:rsidRPr="0009167E" w:rsidRDefault="00006921" w:rsidP="0052217D">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（その他</w:t>
      </w:r>
      <w:r w:rsidR="00C20F32" w:rsidRPr="0009167E">
        <w:rPr>
          <w:rFonts w:asciiTheme="minorEastAsia" w:eastAsiaTheme="minorEastAsia" w:hAnsiTheme="minorEastAsia" w:hint="eastAsia"/>
          <w:color w:val="auto"/>
          <w:szCs w:val="21"/>
        </w:rPr>
        <w:t>利用にあたっての留意事項</w:t>
      </w:r>
      <w:r w:rsidRPr="0009167E">
        <w:rPr>
          <w:rFonts w:asciiTheme="minorEastAsia" w:eastAsiaTheme="minorEastAsia" w:hAnsiTheme="minorEastAsia" w:hint="eastAsia"/>
          <w:color w:val="auto"/>
          <w:szCs w:val="21"/>
        </w:rPr>
        <w:t>）</w:t>
      </w:r>
    </w:p>
    <w:p w14:paraId="71102288" w14:textId="77777777" w:rsidR="00006921" w:rsidRPr="0009167E" w:rsidRDefault="0009167E" w:rsidP="0052217D">
      <w:pPr>
        <w:rPr>
          <w:rFonts w:asciiTheme="minorEastAsia" w:eastAsiaTheme="minorEastAsia" w:hAnsiTheme="minorEastAsia"/>
          <w:color w:val="auto"/>
          <w:szCs w:val="21"/>
        </w:rPr>
      </w:pPr>
      <w:r>
        <w:rPr>
          <w:rFonts w:asciiTheme="minorEastAsia" w:eastAsiaTheme="minorEastAsia" w:hAnsiTheme="minorEastAsia" w:hint="eastAsia"/>
          <w:color w:val="auto"/>
          <w:szCs w:val="21"/>
        </w:rPr>
        <w:t>第１４</w:t>
      </w:r>
      <w:r w:rsidR="00006921" w:rsidRPr="0009167E">
        <w:rPr>
          <w:rFonts w:asciiTheme="minorEastAsia" w:eastAsiaTheme="minorEastAsia" w:hAnsiTheme="minorEastAsia" w:hint="eastAsia"/>
          <w:color w:val="auto"/>
          <w:szCs w:val="21"/>
        </w:rPr>
        <w:t xml:space="preserve">条　</w:t>
      </w:r>
      <w:r w:rsidR="00C574AB">
        <w:rPr>
          <w:rFonts w:asciiTheme="minorEastAsia" w:eastAsiaTheme="minorEastAsia" w:hAnsiTheme="minorEastAsia" w:hint="eastAsia"/>
          <w:color w:val="auto"/>
          <w:szCs w:val="21"/>
        </w:rPr>
        <w:t>当園</w:t>
      </w:r>
      <w:r w:rsidR="00C20F32" w:rsidRPr="0009167E">
        <w:rPr>
          <w:rFonts w:asciiTheme="minorEastAsia" w:eastAsiaTheme="minorEastAsia" w:hAnsiTheme="minorEastAsia" w:hint="eastAsia"/>
          <w:color w:val="auto"/>
          <w:szCs w:val="21"/>
        </w:rPr>
        <w:t>で</w:t>
      </w:r>
      <w:r w:rsidR="00305829" w:rsidRPr="0009167E">
        <w:rPr>
          <w:rFonts w:asciiTheme="minorEastAsia" w:eastAsiaTheme="minorEastAsia" w:hAnsiTheme="minorEastAsia" w:hint="eastAsia"/>
          <w:color w:val="auto"/>
          <w:szCs w:val="21"/>
        </w:rPr>
        <w:t>は、原則</w:t>
      </w:r>
      <w:r w:rsidR="00C20F32" w:rsidRPr="0009167E">
        <w:rPr>
          <w:rFonts w:asciiTheme="minorEastAsia" w:eastAsiaTheme="minorEastAsia" w:hAnsiTheme="minorEastAsia" w:hint="eastAsia"/>
          <w:color w:val="auto"/>
          <w:szCs w:val="21"/>
        </w:rPr>
        <w:t>として</w:t>
      </w:r>
      <w:r w:rsidR="00305829" w:rsidRPr="0009167E">
        <w:rPr>
          <w:rFonts w:asciiTheme="minorEastAsia" w:eastAsiaTheme="minorEastAsia" w:hAnsiTheme="minorEastAsia" w:hint="eastAsia"/>
          <w:color w:val="auto"/>
          <w:szCs w:val="21"/>
        </w:rPr>
        <w:t>、車での送迎は</w:t>
      </w:r>
      <w:r w:rsidR="00C20F32" w:rsidRPr="0009167E">
        <w:rPr>
          <w:rFonts w:asciiTheme="minorEastAsia" w:eastAsiaTheme="minorEastAsia" w:hAnsiTheme="minorEastAsia" w:hint="eastAsia"/>
          <w:color w:val="auto"/>
          <w:szCs w:val="21"/>
        </w:rPr>
        <w:t>行えないものとする。</w:t>
      </w:r>
    </w:p>
    <w:p w14:paraId="1309B099" w14:textId="77777777" w:rsidR="00C20F32" w:rsidRPr="00D8159D" w:rsidRDefault="00276DE3" w:rsidP="0052217D">
      <w:pPr>
        <w:rPr>
          <w:rFonts w:asciiTheme="minorEastAsia" w:eastAsiaTheme="minorEastAsia" w:hAnsiTheme="minorEastAsia"/>
          <w:color w:val="000000" w:themeColor="text1"/>
          <w:szCs w:val="21"/>
        </w:rPr>
      </w:pPr>
      <w:r w:rsidRPr="00D8159D">
        <w:rPr>
          <w:rFonts w:asciiTheme="minorEastAsia" w:eastAsiaTheme="minorEastAsia" w:hAnsiTheme="minorEastAsia" w:hint="eastAsia"/>
          <w:color w:val="000000" w:themeColor="text1"/>
          <w:szCs w:val="21"/>
        </w:rPr>
        <w:t xml:space="preserve">２　</w:t>
      </w:r>
      <w:r w:rsidR="00C574AB" w:rsidRPr="00D8159D">
        <w:rPr>
          <w:rFonts w:asciiTheme="minorEastAsia" w:eastAsiaTheme="minorEastAsia" w:hAnsiTheme="minorEastAsia" w:hint="eastAsia"/>
          <w:color w:val="000000" w:themeColor="text1"/>
          <w:szCs w:val="21"/>
        </w:rPr>
        <w:t>当園</w:t>
      </w:r>
      <w:r w:rsidR="00C20F32" w:rsidRPr="00D8159D">
        <w:rPr>
          <w:rFonts w:asciiTheme="minorEastAsia" w:eastAsiaTheme="minorEastAsia" w:hAnsiTheme="minorEastAsia" w:hint="eastAsia"/>
          <w:color w:val="000000" w:themeColor="text1"/>
          <w:szCs w:val="21"/>
        </w:rPr>
        <w:t>では、川崎市健康管理委員会の承認がない限り、投薬は行えないものとする。</w:t>
      </w:r>
    </w:p>
    <w:p w14:paraId="75C8945A" w14:textId="77777777" w:rsidR="00006921" w:rsidRPr="0009167E" w:rsidRDefault="00276DE3" w:rsidP="00C20F32">
      <w:pPr>
        <w:ind w:left="227" w:hangingChars="100" w:hanging="227"/>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３　</w:t>
      </w:r>
      <w:r w:rsidR="00C574AB">
        <w:rPr>
          <w:rFonts w:asciiTheme="minorEastAsia" w:eastAsiaTheme="minorEastAsia" w:hAnsiTheme="minorEastAsia" w:hint="eastAsia"/>
          <w:color w:val="auto"/>
          <w:szCs w:val="21"/>
        </w:rPr>
        <w:t>当園</w:t>
      </w:r>
      <w:r w:rsidR="00C20F32" w:rsidRPr="0009167E">
        <w:rPr>
          <w:rFonts w:asciiTheme="minorEastAsia" w:eastAsiaTheme="minorEastAsia" w:hAnsiTheme="minorEastAsia" w:hint="eastAsia"/>
          <w:color w:val="auto"/>
          <w:szCs w:val="21"/>
        </w:rPr>
        <w:t>では、他の利用者に対する一切の宗教活動、政治活動及び営利活動は行えないものとする。</w:t>
      </w:r>
    </w:p>
    <w:p w14:paraId="2AF0386F" w14:textId="77777777" w:rsidR="002314BB" w:rsidRPr="0009167E" w:rsidRDefault="002314BB" w:rsidP="006308E4">
      <w:pPr>
        <w:ind w:firstLineChars="200" w:firstLine="453"/>
        <w:rPr>
          <w:rFonts w:asciiTheme="minorEastAsia" w:eastAsiaTheme="minorEastAsia" w:hAnsiTheme="minorEastAsia" w:cs="Times New Roman"/>
          <w:color w:val="auto"/>
          <w:spacing w:val="10"/>
          <w:szCs w:val="21"/>
        </w:rPr>
      </w:pPr>
      <w:r w:rsidRPr="0009167E">
        <w:rPr>
          <w:rFonts w:asciiTheme="minorEastAsia" w:eastAsiaTheme="minorEastAsia" w:hAnsiTheme="minorEastAsia" w:hint="eastAsia"/>
          <w:color w:val="auto"/>
          <w:szCs w:val="21"/>
        </w:rPr>
        <w:t>附　則</w:t>
      </w:r>
    </w:p>
    <w:p w14:paraId="5CB1B7FD" w14:textId="629D2390" w:rsidR="00215AFB" w:rsidRPr="0009167E" w:rsidRDefault="002314BB" w:rsidP="0052217D">
      <w:pPr>
        <w:rPr>
          <w:rFonts w:asciiTheme="minorEastAsia" w:eastAsiaTheme="minorEastAsia" w:hAnsiTheme="minorEastAsia"/>
          <w:color w:val="auto"/>
          <w:szCs w:val="21"/>
        </w:rPr>
      </w:pPr>
      <w:r w:rsidRPr="0009167E">
        <w:rPr>
          <w:rFonts w:asciiTheme="minorEastAsia" w:eastAsiaTheme="minorEastAsia" w:hAnsiTheme="minorEastAsia" w:hint="eastAsia"/>
          <w:color w:val="auto"/>
          <w:szCs w:val="21"/>
        </w:rPr>
        <w:t xml:space="preserve">　この規程は</w:t>
      </w:r>
      <w:r w:rsidR="0052217D" w:rsidRPr="0009167E">
        <w:rPr>
          <w:rFonts w:asciiTheme="minorEastAsia" w:eastAsiaTheme="minorEastAsia" w:hAnsiTheme="minorEastAsia" w:hint="eastAsia"/>
          <w:color w:val="auto"/>
          <w:szCs w:val="21"/>
        </w:rPr>
        <w:t>、</w:t>
      </w:r>
      <w:r w:rsidR="00563480" w:rsidRPr="0009167E">
        <w:rPr>
          <w:rFonts w:asciiTheme="minorEastAsia" w:eastAsiaTheme="minorEastAsia" w:hAnsiTheme="minorEastAsia" w:hint="eastAsia"/>
          <w:color w:val="auto"/>
          <w:szCs w:val="21"/>
        </w:rPr>
        <w:t>令和</w:t>
      </w:r>
      <w:r w:rsidR="0052102C">
        <w:rPr>
          <w:rFonts w:asciiTheme="minorEastAsia" w:eastAsiaTheme="minorEastAsia" w:hAnsiTheme="minorEastAsia" w:hint="eastAsia"/>
          <w:color w:val="auto"/>
          <w:szCs w:val="21"/>
        </w:rPr>
        <w:t>８</w:t>
      </w:r>
      <w:r w:rsidR="008C04F7" w:rsidRPr="0009167E">
        <w:rPr>
          <w:rFonts w:asciiTheme="minorEastAsia" w:eastAsiaTheme="minorEastAsia" w:hAnsiTheme="minorEastAsia" w:hint="eastAsia"/>
          <w:color w:val="auto"/>
          <w:szCs w:val="21"/>
        </w:rPr>
        <w:t>年</w:t>
      </w:r>
      <w:r w:rsidR="0052102C">
        <w:rPr>
          <w:rFonts w:asciiTheme="minorEastAsia" w:eastAsiaTheme="minorEastAsia" w:hAnsiTheme="minorEastAsia" w:hint="eastAsia"/>
          <w:color w:val="auto"/>
          <w:szCs w:val="21"/>
        </w:rPr>
        <w:t>〇</w:t>
      </w:r>
      <w:r w:rsidR="008C04F7" w:rsidRPr="0009167E">
        <w:rPr>
          <w:rFonts w:asciiTheme="minorEastAsia" w:eastAsiaTheme="minorEastAsia" w:hAnsiTheme="minorEastAsia" w:hint="eastAsia"/>
          <w:color w:val="auto"/>
          <w:szCs w:val="21"/>
        </w:rPr>
        <w:t>月</w:t>
      </w:r>
      <w:r w:rsidR="0052102C">
        <w:rPr>
          <w:rFonts w:asciiTheme="minorEastAsia" w:eastAsiaTheme="minorEastAsia" w:hAnsiTheme="minorEastAsia" w:hint="eastAsia"/>
          <w:color w:val="auto"/>
          <w:szCs w:val="21"/>
        </w:rPr>
        <w:t>〇</w:t>
      </w:r>
      <w:r w:rsidRPr="0009167E">
        <w:rPr>
          <w:rFonts w:asciiTheme="minorEastAsia" w:eastAsiaTheme="minorEastAsia" w:hAnsiTheme="minorEastAsia" w:hint="eastAsia"/>
          <w:color w:val="auto"/>
          <w:szCs w:val="21"/>
        </w:rPr>
        <w:t>日から施行する。</w:t>
      </w:r>
    </w:p>
    <w:p w14:paraId="28EC518F" w14:textId="68EF235F" w:rsidR="00132AB6" w:rsidRPr="0052102C" w:rsidRDefault="00132AB6" w:rsidP="006B409C">
      <w:pPr>
        <w:rPr>
          <w:color w:val="auto"/>
        </w:rPr>
      </w:pPr>
      <w:bookmarkStart w:id="0" w:name="_Hlk219314286"/>
    </w:p>
    <w:p w14:paraId="370560C2" w14:textId="77777777" w:rsidR="009A3123" w:rsidRPr="009A3123" w:rsidRDefault="009A3123" w:rsidP="009A3123">
      <w:pPr>
        <w:rPr>
          <w:color w:val="auto"/>
        </w:rPr>
      </w:pPr>
      <w:r w:rsidRPr="009A3123">
        <w:rPr>
          <w:rFonts w:hint="eastAsia"/>
          <w:color w:val="auto"/>
        </w:rPr>
        <w:t>別表</w:t>
      </w:r>
    </w:p>
    <w:tbl>
      <w:tblPr>
        <w:tblStyle w:val="a8"/>
        <w:tblW w:w="0" w:type="auto"/>
        <w:tblInd w:w="108" w:type="dxa"/>
        <w:tblLook w:val="04A0" w:firstRow="1" w:lastRow="0" w:firstColumn="1" w:lastColumn="0" w:noHBand="0" w:noVBand="1"/>
      </w:tblPr>
      <w:tblGrid>
        <w:gridCol w:w="2297"/>
        <w:gridCol w:w="3672"/>
        <w:gridCol w:w="2983"/>
      </w:tblGrid>
      <w:tr w:rsidR="009A3123" w:rsidRPr="009A3123" w14:paraId="598E2A7D" w14:textId="77777777" w:rsidTr="009A3123">
        <w:tc>
          <w:tcPr>
            <w:tcW w:w="2297" w:type="dxa"/>
            <w:tcBorders>
              <w:top w:val="single" w:sz="4" w:space="0" w:color="auto"/>
              <w:left w:val="single" w:sz="4" w:space="0" w:color="auto"/>
              <w:bottom w:val="single" w:sz="4" w:space="0" w:color="auto"/>
              <w:right w:val="single" w:sz="4" w:space="0" w:color="auto"/>
            </w:tcBorders>
            <w:vAlign w:val="center"/>
            <w:hideMark/>
          </w:tcPr>
          <w:p w14:paraId="645DC9D7" w14:textId="77777777" w:rsidR="009A3123" w:rsidRPr="009A3123" w:rsidRDefault="009A3123" w:rsidP="009A3123">
            <w:pPr>
              <w:rPr>
                <w:color w:val="auto"/>
              </w:rPr>
            </w:pPr>
            <w:r w:rsidRPr="009A3123">
              <w:rPr>
                <w:rFonts w:hint="eastAsia"/>
                <w:color w:val="auto"/>
              </w:rPr>
              <w:t>受領する費用の種類</w:t>
            </w:r>
          </w:p>
        </w:tc>
        <w:tc>
          <w:tcPr>
            <w:tcW w:w="3672" w:type="dxa"/>
            <w:tcBorders>
              <w:top w:val="single" w:sz="4" w:space="0" w:color="auto"/>
              <w:left w:val="single" w:sz="4" w:space="0" w:color="auto"/>
              <w:bottom w:val="single" w:sz="4" w:space="0" w:color="auto"/>
              <w:right w:val="single" w:sz="4" w:space="0" w:color="auto"/>
            </w:tcBorders>
            <w:vAlign w:val="center"/>
            <w:hideMark/>
          </w:tcPr>
          <w:p w14:paraId="7D15355D" w14:textId="77777777" w:rsidR="009A3123" w:rsidRPr="009A3123" w:rsidRDefault="009A3123" w:rsidP="009A3123">
            <w:pPr>
              <w:rPr>
                <w:color w:val="auto"/>
              </w:rPr>
            </w:pPr>
            <w:r w:rsidRPr="009A3123">
              <w:rPr>
                <w:rFonts w:hint="eastAsia"/>
                <w:color w:val="auto"/>
              </w:rPr>
              <w:t>支払を求める理由</w:t>
            </w:r>
          </w:p>
        </w:tc>
        <w:tc>
          <w:tcPr>
            <w:tcW w:w="2983" w:type="dxa"/>
            <w:tcBorders>
              <w:top w:val="single" w:sz="4" w:space="0" w:color="auto"/>
              <w:left w:val="single" w:sz="4" w:space="0" w:color="auto"/>
              <w:bottom w:val="single" w:sz="4" w:space="0" w:color="auto"/>
              <w:right w:val="single" w:sz="4" w:space="0" w:color="auto"/>
            </w:tcBorders>
            <w:vAlign w:val="center"/>
            <w:hideMark/>
          </w:tcPr>
          <w:p w14:paraId="31AD1F15" w14:textId="77777777" w:rsidR="009A3123" w:rsidRPr="009A3123" w:rsidRDefault="009A3123" w:rsidP="009A3123">
            <w:pPr>
              <w:rPr>
                <w:color w:val="auto"/>
              </w:rPr>
            </w:pPr>
            <w:r w:rsidRPr="009A3123">
              <w:rPr>
                <w:rFonts w:hint="eastAsia"/>
                <w:color w:val="auto"/>
              </w:rPr>
              <w:t>金額</w:t>
            </w:r>
          </w:p>
        </w:tc>
      </w:tr>
      <w:tr w:rsidR="009A3123" w:rsidRPr="009A3123" w14:paraId="7C29A496" w14:textId="77777777" w:rsidTr="009A3123">
        <w:tc>
          <w:tcPr>
            <w:tcW w:w="2297" w:type="dxa"/>
            <w:tcBorders>
              <w:top w:val="single" w:sz="4" w:space="0" w:color="auto"/>
              <w:left w:val="single" w:sz="4" w:space="0" w:color="auto"/>
              <w:bottom w:val="single" w:sz="4" w:space="0" w:color="auto"/>
              <w:right w:val="single" w:sz="4" w:space="0" w:color="auto"/>
            </w:tcBorders>
            <w:vAlign w:val="center"/>
            <w:hideMark/>
          </w:tcPr>
          <w:p w14:paraId="3E00F0A6" w14:textId="77777777" w:rsidR="009A3123" w:rsidRPr="009A3123" w:rsidRDefault="009A3123" w:rsidP="009A3123">
            <w:pPr>
              <w:rPr>
                <w:color w:val="auto"/>
              </w:rPr>
            </w:pPr>
            <w:r w:rsidRPr="009A3123">
              <w:rPr>
                <w:rFonts w:hint="eastAsia"/>
                <w:color w:val="auto"/>
              </w:rPr>
              <w:t>利用費</w:t>
            </w:r>
          </w:p>
        </w:tc>
        <w:tc>
          <w:tcPr>
            <w:tcW w:w="3672" w:type="dxa"/>
            <w:tcBorders>
              <w:top w:val="single" w:sz="4" w:space="0" w:color="auto"/>
              <w:left w:val="single" w:sz="4" w:space="0" w:color="auto"/>
              <w:bottom w:val="single" w:sz="4" w:space="0" w:color="auto"/>
              <w:right w:val="single" w:sz="4" w:space="0" w:color="auto"/>
            </w:tcBorders>
            <w:vAlign w:val="center"/>
            <w:hideMark/>
          </w:tcPr>
          <w:p w14:paraId="451CF815" w14:textId="77777777" w:rsidR="009A3123" w:rsidRPr="009A3123" w:rsidRDefault="009A3123" w:rsidP="009A3123">
            <w:pPr>
              <w:rPr>
                <w:color w:val="auto"/>
              </w:rPr>
            </w:pPr>
            <w:r w:rsidRPr="009A3123">
              <w:rPr>
                <w:rFonts w:hint="eastAsia"/>
                <w:color w:val="auto"/>
              </w:rPr>
              <w:t>施設利用にあたりいただくもの</w:t>
            </w:r>
          </w:p>
        </w:tc>
        <w:tc>
          <w:tcPr>
            <w:tcW w:w="2983" w:type="dxa"/>
            <w:tcBorders>
              <w:top w:val="single" w:sz="4" w:space="0" w:color="auto"/>
              <w:left w:val="single" w:sz="4" w:space="0" w:color="auto"/>
              <w:bottom w:val="single" w:sz="4" w:space="0" w:color="auto"/>
              <w:right w:val="single" w:sz="4" w:space="0" w:color="auto"/>
            </w:tcBorders>
            <w:vAlign w:val="center"/>
            <w:hideMark/>
          </w:tcPr>
          <w:p w14:paraId="03660710" w14:textId="4E028284" w:rsidR="009A3123" w:rsidRPr="009A3123" w:rsidRDefault="009A3123" w:rsidP="009A3123">
            <w:pPr>
              <w:rPr>
                <w:color w:val="auto"/>
              </w:rPr>
            </w:pPr>
            <w:r w:rsidRPr="009A3123">
              <w:rPr>
                <w:rFonts w:hint="eastAsia"/>
                <w:color w:val="auto"/>
              </w:rPr>
              <w:t>１時間</w:t>
            </w:r>
            <w:r w:rsidR="000557D2">
              <w:rPr>
                <w:rFonts w:hint="eastAsia"/>
                <w:color w:val="auto"/>
              </w:rPr>
              <w:t xml:space="preserve">あたり　</w:t>
            </w:r>
            <w:r w:rsidRPr="009A3123">
              <w:rPr>
                <w:rFonts w:hint="eastAsia"/>
                <w:color w:val="auto"/>
              </w:rPr>
              <w:t>３００円</w:t>
            </w:r>
          </w:p>
        </w:tc>
      </w:tr>
      <w:tr w:rsidR="009A3123" w:rsidRPr="009A3123" w14:paraId="010D118C" w14:textId="77777777" w:rsidTr="009A3123">
        <w:trPr>
          <w:trHeight w:val="637"/>
        </w:trPr>
        <w:tc>
          <w:tcPr>
            <w:tcW w:w="2297" w:type="dxa"/>
            <w:tcBorders>
              <w:top w:val="single" w:sz="4" w:space="0" w:color="auto"/>
              <w:left w:val="single" w:sz="4" w:space="0" w:color="auto"/>
              <w:bottom w:val="single" w:sz="4" w:space="0" w:color="auto"/>
              <w:right w:val="single" w:sz="4" w:space="0" w:color="auto"/>
            </w:tcBorders>
            <w:vAlign w:val="center"/>
            <w:hideMark/>
          </w:tcPr>
          <w:p w14:paraId="649BFC09" w14:textId="1C63814E" w:rsidR="009A3123" w:rsidRPr="009A3123" w:rsidRDefault="009A3123" w:rsidP="009A3123">
            <w:pPr>
              <w:rPr>
                <w:color w:val="auto"/>
              </w:rPr>
            </w:pPr>
            <w:r w:rsidRPr="009A3123">
              <w:rPr>
                <w:rFonts w:hint="eastAsia"/>
                <w:color w:val="auto"/>
              </w:rPr>
              <w:t>給食代</w:t>
            </w:r>
          </w:p>
        </w:tc>
        <w:tc>
          <w:tcPr>
            <w:tcW w:w="3672" w:type="dxa"/>
            <w:tcBorders>
              <w:top w:val="single" w:sz="4" w:space="0" w:color="auto"/>
              <w:left w:val="single" w:sz="4" w:space="0" w:color="auto"/>
              <w:bottom w:val="single" w:sz="4" w:space="0" w:color="auto"/>
              <w:right w:val="single" w:sz="4" w:space="0" w:color="auto"/>
            </w:tcBorders>
            <w:vAlign w:val="center"/>
            <w:hideMark/>
          </w:tcPr>
          <w:p w14:paraId="4F20D4B0" w14:textId="1150BAA7" w:rsidR="009A3123" w:rsidRPr="009A3123" w:rsidRDefault="009A3123" w:rsidP="009A3123">
            <w:pPr>
              <w:rPr>
                <w:color w:val="auto"/>
              </w:rPr>
            </w:pPr>
            <w:r w:rsidRPr="009A3123">
              <w:rPr>
                <w:rFonts w:hint="eastAsia"/>
                <w:color w:val="auto"/>
              </w:rPr>
              <w:t>施設利用時に提供した給食代を実費で御負担いただくもの</w:t>
            </w:r>
          </w:p>
        </w:tc>
        <w:tc>
          <w:tcPr>
            <w:tcW w:w="2983" w:type="dxa"/>
            <w:tcBorders>
              <w:top w:val="single" w:sz="4" w:space="0" w:color="auto"/>
              <w:left w:val="single" w:sz="4" w:space="0" w:color="auto"/>
              <w:bottom w:val="single" w:sz="4" w:space="0" w:color="auto"/>
              <w:right w:val="single" w:sz="4" w:space="0" w:color="auto"/>
            </w:tcBorders>
            <w:vAlign w:val="center"/>
            <w:hideMark/>
          </w:tcPr>
          <w:p w14:paraId="54BD665E" w14:textId="5155E11C" w:rsidR="009A3123" w:rsidRPr="009A3123" w:rsidRDefault="009A3123" w:rsidP="009A3123">
            <w:pPr>
              <w:rPr>
                <w:color w:val="auto"/>
              </w:rPr>
            </w:pPr>
            <w:r w:rsidRPr="009A3123">
              <w:rPr>
                <w:rFonts w:hint="eastAsia"/>
                <w:color w:val="auto"/>
              </w:rPr>
              <w:t>１食</w:t>
            </w:r>
            <w:r w:rsidR="000557D2">
              <w:rPr>
                <w:rFonts w:hint="eastAsia"/>
                <w:color w:val="auto"/>
              </w:rPr>
              <w:t xml:space="preserve">　</w:t>
            </w:r>
            <w:r w:rsidRPr="009A3123">
              <w:rPr>
                <w:rFonts w:hint="eastAsia"/>
                <w:color w:val="auto"/>
              </w:rPr>
              <w:t>４００円</w:t>
            </w:r>
          </w:p>
        </w:tc>
      </w:tr>
      <w:tr w:rsidR="009A3123" w:rsidRPr="009A3123" w14:paraId="6FF6B4A3" w14:textId="77777777" w:rsidTr="00C05D04">
        <w:tc>
          <w:tcPr>
            <w:tcW w:w="2297" w:type="dxa"/>
            <w:tcBorders>
              <w:top w:val="single" w:sz="4" w:space="0" w:color="auto"/>
              <w:left w:val="single" w:sz="4" w:space="0" w:color="auto"/>
              <w:bottom w:val="single" w:sz="4" w:space="0" w:color="auto"/>
              <w:right w:val="single" w:sz="4" w:space="0" w:color="auto"/>
            </w:tcBorders>
            <w:vAlign w:val="center"/>
          </w:tcPr>
          <w:p w14:paraId="6D66E2D3" w14:textId="7ED1BBE3" w:rsidR="009A3123" w:rsidRPr="009A3123" w:rsidRDefault="009A3123" w:rsidP="009A3123">
            <w:pPr>
              <w:rPr>
                <w:color w:val="auto"/>
              </w:rPr>
            </w:pPr>
            <w:r w:rsidRPr="009A3123">
              <w:rPr>
                <w:rFonts w:hint="eastAsia"/>
                <w:color w:val="auto"/>
              </w:rPr>
              <w:t>おやつ代</w:t>
            </w:r>
          </w:p>
        </w:tc>
        <w:tc>
          <w:tcPr>
            <w:tcW w:w="3672" w:type="dxa"/>
            <w:tcBorders>
              <w:top w:val="single" w:sz="4" w:space="0" w:color="auto"/>
              <w:left w:val="single" w:sz="4" w:space="0" w:color="auto"/>
              <w:bottom w:val="single" w:sz="4" w:space="0" w:color="auto"/>
              <w:right w:val="single" w:sz="4" w:space="0" w:color="auto"/>
            </w:tcBorders>
          </w:tcPr>
          <w:p w14:paraId="1F18B6FC" w14:textId="4F21EFB2" w:rsidR="009A3123" w:rsidRPr="009A3123" w:rsidRDefault="009A3123" w:rsidP="009A3123">
            <w:pPr>
              <w:rPr>
                <w:color w:val="auto"/>
              </w:rPr>
            </w:pPr>
            <w:r w:rsidRPr="009A3123">
              <w:rPr>
                <w:rFonts w:hint="eastAsia"/>
                <w:color w:val="auto"/>
              </w:rPr>
              <w:t>施設利用時に提供したおやつ代を実費で御負担いただくもの</w:t>
            </w:r>
          </w:p>
        </w:tc>
        <w:tc>
          <w:tcPr>
            <w:tcW w:w="2983" w:type="dxa"/>
            <w:tcBorders>
              <w:top w:val="single" w:sz="4" w:space="0" w:color="auto"/>
              <w:left w:val="single" w:sz="4" w:space="0" w:color="auto"/>
              <w:bottom w:val="single" w:sz="4" w:space="0" w:color="auto"/>
              <w:right w:val="single" w:sz="4" w:space="0" w:color="auto"/>
            </w:tcBorders>
            <w:vAlign w:val="center"/>
          </w:tcPr>
          <w:p w14:paraId="1230AA01" w14:textId="66A9E33C" w:rsidR="009A3123" w:rsidRPr="009A3123" w:rsidRDefault="009A3123" w:rsidP="009A3123">
            <w:pPr>
              <w:rPr>
                <w:color w:val="auto"/>
              </w:rPr>
            </w:pPr>
            <w:r w:rsidRPr="009A3123">
              <w:rPr>
                <w:rFonts w:hint="eastAsia"/>
                <w:color w:val="auto"/>
              </w:rPr>
              <w:t>１食</w:t>
            </w:r>
            <w:r w:rsidR="000557D2">
              <w:rPr>
                <w:rFonts w:hint="eastAsia"/>
                <w:color w:val="auto"/>
              </w:rPr>
              <w:t xml:space="preserve">　</w:t>
            </w:r>
            <w:r w:rsidRPr="009A3123">
              <w:rPr>
                <w:rFonts w:hint="eastAsia"/>
                <w:color w:val="auto"/>
              </w:rPr>
              <w:t>２５０円</w:t>
            </w:r>
          </w:p>
        </w:tc>
      </w:tr>
      <w:tr w:rsidR="009A3123" w:rsidRPr="009A3123" w14:paraId="4FF9EB41" w14:textId="77777777" w:rsidTr="009A3123">
        <w:tc>
          <w:tcPr>
            <w:tcW w:w="2297" w:type="dxa"/>
            <w:tcBorders>
              <w:top w:val="single" w:sz="4" w:space="0" w:color="auto"/>
              <w:left w:val="single" w:sz="4" w:space="0" w:color="auto"/>
              <w:bottom w:val="single" w:sz="4" w:space="0" w:color="auto"/>
              <w:right w:val="single" w:sz="4" w:space="0" w:color="auto"/>
            </w:tcBorders>
            <w:vAlign w:val="center"/>
          </w:tcPr>
          <w:p w14:paraId="174E35D1" w14:textId="77777777" w:rsidR="009A3123" w:rsidRPr="009A3123" w:rsidRDefault="009A3123" w:rsidP="009A3123">
            <w:pPr>
              <w:rPr>
                <w:color w:val="auto"/>
              </w:rPr>
            </w:pPr>
            <w:r>
              <w:rPr>
                <w:rFonts w:hint="eastAsia"/>
                <w:color w:val="auto"/>
              </w:rPr>
              <w:t>利用上限時間を超えて利用した場合</w:t>
            </w:r>
          </w:p>
          <w:p w14:paraId="667CCDF8" w14:textId="08861754" w:rsidR="009A3123" w:rsidRPr="009A3123" w:rsidRDefault="009A3123" w:rsidP="009A3123">
            <w:pPr>
              <w:rPr>
                <w:color w:val="auto"/>
              </w:rPr>
            </w:pPr>
          </w:p>
        </w:tc>
        <w:tc>
          <w:tcPr>
            <w:tcW w:w="3672" w:type="dxa"/>
            <w:tcBorders>
              <w:top w:val="single" w:sz="4" w:space="0" w:color="auto"/>
              <w:left w:val="single" w:sz="4" w:space="0" w:color="auto"/>
              <w:bottom w:val="single" w:sz="4" w:space="0" w:color="auto"/>
              <w:right w:val="single" w:sz="4" w:space="0" w:color="auto"/>
            </w:tcBorders>
          </w:tcPr>
          <w:p w14:paraId="2E734355" w14:textId="691C0B01" w:rsidR="009A3123" w:rsidRPr="009A3123" w:rsidRDefault="009A3123" w:rsidP="009A3123">
            <w:pPr>
              <w:rPr>
                <w:color w:val="auto"/>
              </w:rPr>
            </w:pPr>
            <w:r w:rsidRPr="009A3123">
              <w:rPr>
                <w:rFonts w:hint="eastAsia"/>
                <w:color w:val="auto"/>
              </w:rPr>
              <w:t>月</w:t>
            </w:r>
            <w:r w:rsidRPr="009A3123">
              <w:rPr>
                <w:color w:val="auto"/>
              </w:rPr>
              <w:t>10時間を超えた利用の場合</w:t>
            </w:r>
          </w:p>
          <w:p w14:paraId="5CF68D91" w14:textId="16EAD465" w:rsidR="009A3123" w:rsidRPr="009A3123" w:rsidRDefault="009A3123" w:rsidP="009A3123">
            <w:pPr>
              <w:rPr>
                <w:color w:val="auto"/>
              </w:rPr>
            </w:pPr>
            <w:r w:rsidRPr="009A3123">
              <w:rPr>
                <w:rFonts w:hint="eastAsia"/>
                <w:color w:val="auto"/>
              </w:rPr>
              <w:t>※減免対象者含む</w:t>
            </w:r>
          </w:p>
        </w:tc>
        <w:tc>
          <w:tcPr>
            <w:tcW w:w="2983" w:type="dxa"/>
            <w:tcBorders>
              <w:top w:val="single" w:sz="4" w:space="0" w:color="auto"/>
              <w:left w:val="single" w:sz="4" w:space="0" w:color="auto"/>
              <w:bottom w:val="single" w:sz="4" w:space="0" w:color="auto"/>
              <w:right w:val="single" w:sz="4" w:space="0" w:color="auto"/>
            </w:tcBorders>
            <w:vAlign w:val="center"/>
          </w:tcPr>
          <w:p w14:paraId="3F0ADA35" w14:textId="77777777" w:rsidR="009A3123" w:rsidRDefault="009A3123" w:rsidP="009A3123">
            <w:pPr>
              <w:rPr>
                <w:color w:val="auto"/>
              </w:rPr>
            </w:pPr>
            <w:r>
              <w:rPr>
                <w:rFonts w:hint="eastAsia"/>
                <w:color w:val="auto"/>
              </w:rPr>
              <w:t>利用料に加えて、</w:t>
            </w:r>
          </w:p>
          <w:p w14:paraId="49E2E93A" w14:textId="400C9DB4" w:rsidR="009A3123" w:rsidRDefault="009A3123" w:rsidP="009A3123">
            <w:pPr>
              <w:rPr>
                <w:color w:val="auto"/>
              </w:rPr>
            </w:pPr>
            <w:r w:rsidRPr="009A3123">
              <w:rPr>
                <w:rFonts w:hint="eastAsia"/>
                <w:color w:val="auto"/>
              </w:rPr>
              <w:t>１時間</w:t>
            </w:r>
            <w:r>
              <w:rPr>
                <w:rFonts w:hint="eastAsia"/>
                <w:color w:val="auto"/>
              </w:rPr>
              <w:t>あたり</w:t>
            </w:r>
          </w:p>
          <w:p w14:paraId="211A3B4D" w14:textId="33967498" w:rsidR="009A3123" w:rsidRPr="009A3123" w:rsidRDefault="00615BA4" w:rsidP="009A3123">
            <w:pPr>
              <w:rPr>
                <w:color w:val="auto"/>
              </w:rPr>
            </w:pPr>
            <w:r>
              <w:rPr>
                <w:rFonts w:hint="eastAsia"/>
                <w:color w:val="auto"/>
              </w:rPr>
              <w:t>最大</w:t>
            </w:r>
            <w:r w:rsidR="009A3123" w:rsidRPr="009A3123">
              <w:rPr>
                <w:color w:val="auto"/>
              </w:rPr>
              <w:t>1,</w:t>
            </w:r>
            <w:r w:rsidR="009A3123">
              <w:rPr>
                <w:rFonts w:hint="eastAsia"/>
                <w:color w:val="auto"/>
              </w:rPr>
              <w:t>7</w:t>
            </w:r>
            <w:r w:rsidR="009A3123" w:rsidRPr="009A3123">
              <w:rPr>
                <w:color w:val="auto"/>
              </w:rPr>
              <w:t>00円（０歳児）</w:t>
            </w:r>
          </w:p>
          <w:p w14:paraId="0661BBAA" w14:textId="699070B0" w:rsidR="009A3123" w:rsidRPr="009A3123" w:rsidRDefault="00615BA4" w:rsidP="009A3123">
            <w:pPr>
              <w:rPr>
                <w:color w:val="auto"/>
              </w:rPr>
            </w:pPr>
            <w:r>
              <w:rPr>
                <w:rFonts w:hint="eastAsia"/>
                <w:color w:val="auto"/>
              </w:rPr>
              <w:t>最大</w:t>
            </w:r>
            <w:r w:rsidR="009A3123" w:rsidRPr="009A3123">
              <w:rPr>
                <w:color w:val="auto"/>
              </w:rPr>
              <w:t>1,</w:t>
            </w:r>
            <w:r w:rsidR="009A3123">
              <w:rPr>
                <w:rFonts w:hint="eastAsia"/>
                <w:color w:val="auto"/>
              </w:rPr>
              <w:t>4</w:t>
            </w:r>
            <w:r w:rsidR="009A3123" w:rsidRPr="009A3123">
              <w:rPr>
                <w:color w:val="auto"/>
              </w:rPr>
              <w:t>00円（１</w:t>
            </w:r>
            <w:r w:rsidR="009A3123">
              <w:rPr>
                <w:rFonts w:hint="eastAsia"/>
                <w:color w:val="auto"/>
              </w:rPr>
              <w:t>・２</w:t>
            </w:r>
            <w:r w:rsidR="009A3123" w:rsidRPr="009A3123">
              <w:rPr>
                <w:color w:val="auto"/>
              </w:rPr>
              <w:t xml:space="preserve">歳児） </w:t>
            </w:r>
          </w:p>
          <w:p w14:paraId="79A1D1C8" w14:textId="4F78D1F9" w:rsidR="009A3123" w:rsidRPr="009A3123" w:rsidRDefault="009A3123" w:rsidP="009A3123">
            <w:pPr>
              <w:rPr>
                <w:color w:val="auto"/>
              </w:rPr>
            </w:pPr>
            <w:r w:rsidRPr="009A3123">
              <w:rPr>
                <w:rFonts w:hint="eastAsia"/>
                <w:color w:val="auto"/>
              </w:rPr>
              <w:t>（月</w:t>
            </w:r>
            <w:r w:rsidRPr="009A3123">
              <w:rPr>
                <w:color w:val="auto"/>
              </w:rPr>
              <w:t>10時間を超えた場合）</w:t>
            </w:r>
          </w:p>
        </w:tc>
      </w:tr>
      <w:bookmarkEnd w:id="0"/>
    </w:tbl>
    <w:p w14:paraId="6B8B6172" w14:textId="09C8FC6D" w:rsidR="00132AB6" w:rsidRPr="00F2474F" w:rsidRDefault="00132AB6" w:rsidP="00D04EE3">
      <w:pPr>
        <w:rPr>
          <w:color w:val="auto"/>
        </w:rPr>
      </w:pPr>
    </w:p>
    <w:sectPr w:rsidR="00132AB6" w:rsidRPr="00F2474F" w:rsidSect="00215AFB">
      <w:footerReference w:type="default" r:id="rId8"/>
      <w:type w:val="continuous"/>
      <w:pgSz w:w="11906" w:h="16838" w:code="9"/>
      <w:pgMar w:top="1418" w:right="1418" w:bottom="1418" w:left="1418" w:header="851" w:footer="720" w:gutter="0"/>
      <w:pgNumType w:start="1"/>
      <w:cols w:space="720"/>
      <w:noEndnote/>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E03A" w14:textId="77777777" w:rsidR="00FE02EA" w:rsidRDefault="00FE02EA">
      <w:r>
        <w:separator/>
      </w:r>
    </w:p>
  </w:endnote>
  <w:endnote w:type="continuationSeparator" w:id="0">
    <w:p w14:paraId="3B712813" w14:textId="77777777" w:rsidR="00FE02EA" w:rsidRDefault="00FE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675322"/>
      <w:docPartObj>
        <w:docPartGallery w:val="Page Numbers (Bottom of Page)"/>
        <w:docPartUnique/>
      </w:docPartObj>
    </w:sdtPr>
    <w:sdtEndPr/>
    <w:sdtContent>
      <w:p w14:paraId="4FE07CC4" w14:textId="77777777" w:rsidR="00335733" w:rsidRDefault="00335733" w:rsidP="00335733">
        <w:pPr>
          <w:pStyle w:val="a4"/>
          <w:jc w:val="center"/>
        </w:pPr>
        <w:r>
          <w:fldChar w:fldCharType="begin"/>
        </w:r>
        <w:r>
          <w:instrText>PAGE   \* MERGEFORMAT</w:instrText>
        </w:r>
        <w:r>
          <w:fldChar w:fldCharType="separate"/>
        </w:r>
        <w:r w:rsidR="00152C2D" w:rsidRPr="00152C2D">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E04B" w14:textId="77777777" w:rsidR="00FE02EA" w:rsidRDefault="00FE02EA">
      <w:r>
        <w:rPr>
          <w:rFonts w:hAnsi="Times New Roman" w:cs="Times New Roman"/>
          <w:color w:val="auto"/>
          <w:sz w:val="2"/>
          <w:szCs w:val="2"/>
        </w:rPr>
        <w:continuationSeparator/>
      </w:r>
    </w:p>
  </w:footnote>
  <w:footnote w:type="continuationSeparator" w:id="0">
    <w:p w14:paraId="1868821C" w14:textId="77777777" w:rsidR="00FE02EA" w:rsidRDefault="00FE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0DC9"/>
    <w:multiLevelType w:val="hybridMultilevel"/>
    <w:tmpl w:val="48544646"/>
    <w:lvl w:ilvl="0" w:tplc="66D6AC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00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3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14BB"/>
    <w:rsid w:val="00006921"/>
    <w:rsid w:val="000100C4"/>
    <w:rsid w:val="00017F12"/>
    <w:rsid w:val="00030F34"/>
    <w:rsid w:val="00031921"/>
    <w:rsid w:val="00034E05"/>
    <w:rsid w:val="00036CB4"/>
    <w:rsid w:val="00037491"/>
    <w:rsid w:val="00044792"/>
    <w:rsid w:val="000553E8"/>
    <w:rsid w:val="000557D2"/>
    <w:rsid w:val="00055F6E"/>
    <w:rsid w:val="00073608"/>
    <w:rsid w:val="000779B2"/>
    <w:rsid w:val="000800B9"/>
    <w:rsid w:val="0009167E"/>
    <w:rsid w:val="000B0F3E"/>
    <w:rsid w:val="000C26FF"/>
    <w:rsid w:val="000D1823"/>
    <w:rsid w:val="000F2A42"/>
    <w:rsid w:val="00132AB6"/>
    <w:rsid w:val="00135860"/>
    <w:rsid w:val="00152C2D"/>
    <w:rsid w:val="00155D03"/>
    <w:rsid w:val="00162900"/>
    <w:rsid w:val="00166416"/>
    <w:rsid w:val="00183382"/>
    <w:rsid w:val="00184D7A"/>
    <w:rsid w:val="0018691A"/>
    <w:rsid w:val="00186A00"/>
    <w:rsid w:val="0018715B"/>
    <w:rsid w:val="001C6E60"/>
    <w:rsid w:val="001D5368"/>
    <w:rsid w:val="001D7728"/>
    <w:rsid w:val="001E0014"/>
    <w:rsid w:val="001F2C1C"/>
    <w:rsid w:val="00206ACF"/>
    <w:rsid w:val="00207879"/>
    <w:rsid w:val="002125EA"/>
    <w:rsid w:val="00215AFB"/>
    <w:rsid w:val="00220AB1"/>
    <w:rsid w:val="0023114E"/>
    <w:rsid w:val="002314BB"/>
    <w:rsid w:val="002625F8"/>
    <w:rsid w:val="00263E76"/>
    <w:rsid w:val="00276DE3"/>
    <w:rsid w:val="00283240"/>
    <w:rsid w:val="002967D6"/>
    <w:rsid w:val="00296C94"/>
    <w:rsid w:val="002C0584"/>
    <w:rsid w:val="002C7F46"/>
    <w:rsid w:val="002D3FAF"/>
    <w:rsid w:val="002E33A5"/>
    <w:rsid w:val="00303738"/>
    <w:rsid w:val="00305829"/>
    <w:rsid w:val="0031072E"/>
    <w:rsid w:val="0031183C"/>
    <w:rsid w:val="00311EAC"/>
    <w:rsid w:val="0032249A"/>
    <w:rsid w:val="0032705B"/>
    <w:rsid w:val="00332814"/>
    <w:rsid w:val="00335733"/>
    <w:rsid w:val="00342FDD"/>
    <w:rsid w:val="003430D7"/>
    <w:rsid w:val="00357D06"/>
    <w:rsid w:val="00366A6D"/>
    <w:rsid w:val="003822F6"/>
    <w:rsid w:val="003B0B20"/>
    <w:rsid w:val="003B49D2"/>
    <w:rsid w:val="003D2501"/>
    <w:rsid w:val="003D7864"/>
    <w:rsid w:val="003D78A1"/>
    <w:rsid w:val="004038B7"/>
    <w:rsid w:val="00404D6C"/>
    <w:rsid w:val="0040606A"/>
    <w:rsid w:val="00410665"/>
    <w:rsid w:val="00410FA6"/>
    <w:rsid w:val="004128F6"/>
    <w:rsid w:val="0042059D"/>
    <w:rsid w:val="00424A0C"/>
    <w:rsid w:val="004346BF"/>
    <w:rsid w:val="0043727D"/>
    <w:rsid w:val="00442D83"/>
    <w:rsid w:val="00442F64"/>
    <w:rsid w:val="004477C5"/>
    <w:rsid w:val="00453D5F"/>
    <w:rsid w:val="00460A68"/>
    <w:rsid w:val="00465FA7"/>
    <w:rsid w:val="00467B7C"/>
    <w:rsid w:val="00467E25"/>
    <w:rsid w:val="00470C12"/>
    <w:rsid w:val="004736BA"/>
    <w:rsid w:val="00474874"/>
    <w:rsid w:val="00474C56"/>
    <w:rsid w:val="00475F78"/>
    <w:rsid w:val="0047672E"/>
    <w:rsid w:val="00482E02"/>
    <w:rsid w:val="00493B6E"/>
    <w:rsid w:val="004D6F12"/>
    <w:rsid w:val="004F45EB"/>
    <w:rsid w:val="004F5E82"/>
    <w:rsid w:val="00500A0F"/>
    <w:rsid w:val="00500A28"/>
    <w:rsid w:val="00505746"/>
    <w:rsid w:val="005064CB"/>
    <w:rsid w:val="005164AF"/>
    <w:rsid w:val="0052102C"/>
    <w:rsid w:val="005217D6"/>
    <w:rsid w:val="0052217D"/>
    <w:rsid w:val="00563480"/>
    <w:rsid w:val="00564E77"/>
    <w:rsid w:val="00574E22"/>
    <w:rsid w:val="005803A6"/>
    <w:rsid w:val="0058271A"/>
    <w:rsid w:val="00591BAC"/>
    <w:rsid w:val="005943BE"/>
    <w:rsid w:val="00595F8D"/>
    <w:rsid w:val="005A581E"/>
    <w:rsid w:val="005B4D18"/>
    <w:rsid w:val="005C57D5"/>
    <w:rsid w:val="005C665F"/>
    <w:rsid w:val="005D5BCC"/>
    <w:rsid w:val="005E0D56"/>
    <w:rsid w:val="005E2011"/>
    <w:rsid w:val="005E348F"/>
    <w:rsid w:val="005F3D0B"/>
    <w:rsid w:val="00600D9C"/>
    <w:rsid w:val="00605A24"/>
    <w:rsid w:val="0061022F"/>
    <w:rsid w:val="00615BA4"/>
    <w:rsid w:val="00617A4C"/>
    <w:rsid w:val="00626688"/>
    <w:rsid w:val="006308E4"/>
    <w:rsid w:val="006325D8"/>
    <w:rsid w:val="0064297A"/>
    <w:rsid w:val="006471D5"/>
    <w:rsid w:val="00650D69"/>
    <w:rsid w:val="00651BFC"/>
    <w:rsid w:val="00653390"/>
    <w:rsid w:val="006559B9"/>
    <w:rsid w:val="00673BF4"/>
    <w:rsid w:val="00685C82"/>
    <w:rsid w:val="006864C8"/>
    <w:rsid w:val="006A235F"/>
    <w:rsid w:val="006A3B0A"/>
    <w:rsid w:val="006A7869"/>
    <w:rsid w:val="006B409C"/>
    <w:rsid w:val="006C43C5"/>
    <w:rsid w:val="006D2053"/>
    <w:rsid w:val="006D4067"/>
    <w:rsid w:val="006F3F80"/>
    <w:rsid w:val="00703D8B"/>
    <w:rsid w:val="00711A9D"/>
    <w:rsid w:val="00713937"/>
    <w:rsid w:val="007321F5"/>
    <w:rsid w:val="00750E3B"/>
    <w:rsid w:val="00755AA8"/>
    <w:rsid w:val="007721A1"/>
    <w:rsid w:val="007918AD"/>
    <w:rsid w:val="00793860"/>
    <w:rsid w:val="007C0CC7"/>
    <w:rsid w:val="007C2BB0"/>
    <w:rsid w:val="007F2E3C"/>
    <w:rsid w:val="00810661"/>
    <w:rsid w:val="0081421C"/>
    <w:rsid w:val="00824464"/>
    <w:rsid w:val="00826D82"/>
    <w:rsid w:val="00841994"/>
    <w:rsid w:val="00867CF6"/>
    <w:rsid w:val="00870FB4"/>
    <w:rsid w:val="00874CD8"/>
    <w:rsid w:val="00885FF0"/>
    <w:rsid w:val="008907C6"/>
    <w:rsid w:val="00892CD8"/>
    <w:rsid w:val="00897F1A"/>
    <w:rsid w:val="008B1B68"/>
    <w:rsid w:val="008B72F9"/>
    <w:rsid w:val="008B7BE3"/>
    <w:rsid w:val="008C04F7"/>
    <w:rsid w:val="008C31AD"/>
    <w:rsid w:val="008C4999"/>
    <w:rsid w:val="008D1373"/>
    <w:rsid w:val="008D4A5A"/>
    <w:rsid w:val="008D7AE8"/>
    <w:rsid w:val="008D7C95"/>
    <w:rsid w:val="008E42A3"/>
    <w:rsid w:val="008E51DE"/>
    <w:rsid w:val="00900D89"/>
    <w:rsid w:val="0090134C"/>
    <w:rsid w:val="0090456D"/>
    <w:rsid w:val="00923278"/>
    <w:rsid w:val="00945379"/>
    <w:rsid w:val="00946CC1"/>
    <w:rsid w:val="009607F8"/>
    <w:rsid w:val="009673CF"/>
    <w:rsid w:val="00970DE9"/>
    <w:rsid w:val="00973D8E"/>
    <w:rsid w:val="009768D5"/>
    <w:rsid w:val="009908C4"/>
    <w:rsid w:val="00995CC2"/>
    <w:rsid w:val="009A3123"/>
    <w:rsid w:val="009A51BF"/>
    <w:rsid w:val="009B33CE"/>
    <w:rsid w:val="009B5058"/>
    <w:rsid w:val="009C3E6A"/>
    <w:rsid w:val="009C68AB"/>
    <w:rsid w:val="009D5628"/>
    <w:rsid w:val="009D641F"/>
    <w:rsid w:val="009E2A9D"/>
    <w:rsid w:val="009E58E3"/>
    <w:rsid w:val="009E6B40"/>
    <w:rsid w:val="009E7900"/>
    <w:rsid w:val="00A0532D"/>
    <w:rsid w:val="00A14600"/>
    <w:rsid w:val="00A23AE2"/>
    <w:rsid w:val="00A27A9D"/>
    <w:rsid w:val="00A54504"/>
    <w:rsid w:val="00A73A8B"/>
    <w:rsid w:val="00A804B6"/>
    <w:rsid w:val="00A85F3A"/>
    <w:rsid w:val="00A90244"/>
    <w:rsid w:val="00A9150E"/>
    <w:rsid w:val="00A94B54"/>
    <w:rsid w:val="00A9679D"/>
    <w:rsid w:val="00A967A9"/>
    <w:rsid w:val="00AA739B"/>
    <w:rsid w:val="00AC4129"/>
    <w:rsid w:val="00AC4B2A"/>
    <w:rsid w:val="00AC6E53"/>
    <w:rsid w:val="00AD2037"/>
    <w:rsid w:val="00AD6854"/>
    <w:rsid w:val="00AE0114"/>
    <w:rsid w:val="00AE6F57"/>
    <w:rsid w:val="00AF1559"/>
    <w:rsid w:val="00AF19CD"/>
    <w:rsid w:val="00AF7B32"/>
    <w:rsid w:val="00B025E0"/>
    <w:rsid w:val="00B02873"/>
    <w:rsid w:val="00B051DB"/>
    <w:rsid w:val="00B15226"/>
    <w:rsid w:val="00B154D0"/>
    <w:rsid w:val="00B3272D"/>
    <w:rsid w:val="00B32902"/>
    <w:rsid w:val="00B415B3"/>
    <w:rsid w:val="00B56B55"/>
    <w:rsid w:val="00B661BA"/>
    <w:rsid w:val="00B73E1A"/>
    <w:rsid w:val="00B74982"/>
    <w:rsid w:val="00B941A3"/>
    <w:rsid w:val="00BA1E44"/>
    <w:rsid w:val="00BA5F74"/>
    <w:rsid w:val="00BB46AC"/>
    <w:rsid w:val="00BB7FE3"/>
    <w:rsid w:val="00BC7829"/>
    <w:rsid w:val="00BC790E"/>
    <w:rsid w:val="00BD4176"/>
    <w:rsid w:val="00BD6193"/>
    <w:rsid w:val="00BE174C"/>
    <w:rsid w:val="00BF6F05"/>
    <w:rsid w:val="00BF6F6C"/>
    <w:rsid w:val="00C20F32"/>
    <w:rsid w:val="00C3359D"/>
    <w:rsid w:val="00C35465"/>
    <w:rsid w:val="00C574AB"/>
    <w:rsid w:val="00C63BA2"/>
    <w:rsid w:val="00C74FEB"/>
    <w:rsid w:val="00C7602D"/>
    <w:rsid w:val="00C836A6"/>
    <w:rsid w:val="00C90102"/>
    <w:rsid w:val="00CB360B"/>
    <w:rsid w:val="00CB4D22"/>
    <w:rsid w:val="00CB4D7C"/>
    <w:rsid w:val="00CC07C8"/>
    <w:rsid w:val="00CE4A2E"/>
    <w:rsid w:val="00CF182E"/>
    <w:rsid w:val="00CF44D5"/>
    <w:rsid w:val="00D02E01"/>
    <w:rsid w:val="00D04EE3"/>
    <w:rsid w:val="00D21539"/>
    <w:rsid w:val="00D25370"/>
    <w:rsid w:val="00D258F8"/>
    <w:rsid w:val="00D45DD5"/>
    <w:rsid w:val="00D72747"/>
    <w:rsid w:val="00D7782A"/>
    <w:rsid w:val="00D8159D"/>
    <w:rsid w:val="00D8257F"/>
    <w:rsid w:val="00D85FB1"/>
    <w:rsid w:val="00D94244"/>
    <w:rsid w:val="00DA12A8"/>
    <w:rsid w:val="00DA2F6C"/>
    <w:rsid w:val="00DA540A"/>
    <w:rsid w:val="00DB7CAA"/>
    <w:rsid w:val="00DC6542"/>
    <w:rsid w:val="00DE4080"/>
    <w:rsid w:val="00DF6EC0"/>
    <w:rsid w:val="00E219C4"/>
    <w:rsid w:val="00E2349F"/>
    <w:rsid w:val="00E5209F"/>
    <w:rsid w:val="00E6073F"/>
    <w:rsid w:val="00E67BA9"/>
    <w:rsid w:val="00E70AF5"/>
    <w:rsid w:val="00E80CE0"/>
    <w:rsid w:val="00E83D36"/>
    <w:rsid w:val="00EC25B7"/>
    <w:rsid w:val="00EC4B15"/>
    <w:rsid w:val="00ED6830"/>
    <w:rsid w:val="00ED785D"/>
    <w:rsid w:val="00EF16F1"/>
    <w:rsid w:val="00EF2843"/>
    <w:rsid w:val="00EF7C3C"/>
    <w:rsid w:val="00F01DE2"/>
    <w:rsid w:val="00F05EF9"/>
    <w:rsid w:val="00F161F9"/>
    <w:rsid w:val="00F17F9E"/>
    <w:rsid w:val="00F2474F"/>
    <w:rsid w:val="00F2583A"/>
    <w:rsid w:val="00F30990"/>
    <w:rsid w:val="00F43D93"/>
    <w:rsid w:val="00F51D6A"/>
    <w:rsid w:val="00F74B28"/>
    <w:rsid w:val="00F855D8"/>
    <w:rsid w:val="00FC0853"/>
    <w:rsid w:val="00FC56BD"/>
    <w:rsid w:val="00FD012A"/>
    <w:rsid w:val="00FD6FEF"/>
    <w:rsid w:val="00FE02EA"/>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7666E41"/>
  <w15:docId w15:val="{31DC073F-3D85-4107-9553-19771298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17D"/>
    <w:pPr>
      <w:widowControl w:val="0"/>
      <w:suppressAutoHyphens/>
      <w:adjustRightInd w:val="0"/>
      <w:textAlignment w:val="baseline"/>
    </w:pPr>
    <w:rPr>
      <w:rFonts w:ascii="ＭＳ 明朝" w:hAns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link w:val="a5"/>
    <w:uiPriority w:val="99"/>
    <w:rsid w:val="009768D5"/>
    <w:pPr>
      <w:tabs>
        <w:tab w:val="center" w:pos="4252"/>
        <w:tab w:val="right" w:pos="8504"/>
      </w:tabs>
      <w:snapToGrid w:val="0"/>
    </w:pPr>
  </w:style>
  <w:style w:type="paragraph" w:styleId="a6">
    <w:name w:val="Balloon Text"/>
    <w:basedOn w:val="a"/>
    <w:link w:val="a7"/>
    <w:rsid w:val="00460A68"/>
    <w:rPr>
      <w:rFonts w:ascii="Arial" w:eastAsia="ＭＳ ゴシック" w:hAnsi="Arial" w:cs="Times New Roman"/>
      <w:sz w:val="18"/>
      <w:szCs w:val="18"/>
    </w:rPr>
  </w:style>
  <w:style w:type="character" w:customStyle="1" w:styleId="a7">
    <w:name w:val="吹き出し (文字)"/>
    <w:basedOn w:val="a0"/>
    <w:link w:val="a6"/>
    <w:rsid w:val="00460A68"/>
    <w:rPr>
      <w:rFonts w:ascii="Arial" w:eastAsia="ＭＳ ゴシック" w:hAnsi="Arial" w:cs="Times New Roman"/>
      <w:color w:val="000000"/>
      <w:sz w:val="18"/>
      <w:szCs w:val="18"/>
    </w:rPr>
  </w:style>
  <w:style w:type="table" w:styleId="a8">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6193"/>
    <w:pPr>
      <w:ind w:leftChars="400" w:left="840"/>
    </w:pPr>
  </w:style>
  <w:style w:type="character" w:customStyle="1" w:styleId="a5">
    <w:name w:val="フッター (文字)"/>
    <w:basedOn w:val="a0"/>
    <w:link w:val="a4"/>
    <w:uiPriority w:val="99"/>
    <w:rsid w:val="00335733"/>
    <w:rPr>
      <w:rFonts w:ascii="ＭＳ 明朝" w:hAns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617">
      <w:bodyDiv w:val="1"/>
      <w:marLeft w:val="0"/>
      <w:marRight w:val="0"/>
      <w:marTop w:val="0"/>
      <w:marBottom w:val="0"/>
      <w:divBdr>
        <w:top w:val="none" w:sz="0" w:space="0" w:color="auto"/>
        <w:left w:val="none" w:sz="0" w:space="0" w:color="auto"/>
        <w:bottom w:val="none" w:sz="0" w:space="0" w:color="auto"/>
        <w:right w:val="none" w:sz="0" w:space="0" w:color="auto"/>
      </w:divBdr>
    </w:div>
    <w:div w:id="2865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6D20-05F9-4BA3-9D8A-A6CD9A03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2839</TotalTime>
  <Pages>3</Pages>
  <Words>412</Words>
  <Characters>2355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寺嶋聖都_45（こ）保育・幼児教育部保育第１課</cp:lastModifiedBy>
  <cp:revision>95</cp:revision>
  <cp:lastPrinted>2025-03-25T04:08:00Z</cp:lastPrinted>
  <dcterms:created xsi:type="dcterms:W3CDTF">2014-10-01T06:04:00Z</dcterms:created>
  <dcterms:modified xsi:type="dcterms:W3CDTF">2026-01-16T08:07:00Z</dcterms:modified>
</cp:coreProperties>
</file>