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58" w:rsidRPr="00381D36" w:rsidRDefault="00BE6E58" w:rsidP="00BE6E58">
      <w:pPr>
        <w:rPr>
          <w:sz w:val="22"/>
          <w:szCs w:val="22"/>
        </w:rPr>
      </w:pPr>
      <w:r w:rsidRPr="00381D36">
        <w:rPr>
          <w:rFonts w:hint="eastAsia"/>
          <w:sz w:val="22"/>
          <w:szCs w:val="22"/>
        </w:rPr>
        <w:t>様式</w:t>
      </w:r>
      <w:r w:rsidR="0060213F">
        <w:rPr>
          <w:rFonts w:hint="eastAsia"/>
          <w:sz w:val="22"/>
          <w:szCs w:val="22"/>
        </w:rPr>
        <w:t>８</w:t>
      </w:r>
    </w:p>
    <w:p w:rsidR="00BE6E58" w:rsidRPr="00CD316D" w:rsidRDefault="00BE6E58" w:rsidP="00BE6E58">
      <w:pPr>
        <w:jc w:val="center"/>
        <w:rPr>
          <w:sz w:val="28"/>
          <w:szCs w:val="28"/>
        </w:rPr>
      </w:pPr>
      <w:r w:rsidRPr="00CD316D">
        <w:rPr>
          <w:rFonts w:hint="eastAsia"/>
          <w:sz w:val="28"/>
          <w:szCs w:val="28"/>
        </w:rPr>
        <w:t>債務状況等自己申告書</w:t>
      </w:r>
    </w:p>
    <w:p w:rsidR="00BE6E58" w:rsidRPr="00CD316D" w:rsidRDefault="000B4F48" w:rsidP="00BE6E5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E6E58" w:rsidRPr="00CD316D">
        <w:rPr>
          <w:rFonts w:hAnsi="ＭＳ 明朝" w:hint="eastAsia"/>
          <w:sz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1500"/>
        <w:gridCol w:w="4161"/>
      </w:tblGrid>
      <w:tr w:rsidR="00BE6E58" w:rsidRPr="001B1709" w:rsidTr="00231C5E">
        <w:trPr>
          <w:trHeight w:val="357"/>
        </w:trPr>
        <w:tc>
          <w:tcPr>
            <w:tcW w:w="2900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項目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該当の有無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jc w:val="center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有の場合の対象金額（円）</w:t>
            </w: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１　貸倒懸念債権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２　長期滞留棚卸資産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３　回収不能投融資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４　内容不明未決済勘定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５　債務保証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６　割引・裏書手形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７　係争中の案件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ind w:left="240" w:hangingChars="100" w:hanging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８　団体の理事や代表者に対する債権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（貸付金等）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720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ind w:left="240" w:hangingChars="100" w:hanging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９　団体の理事や代表者からの債務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（借入金等）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  <w:tr w:rsidR="00BE6E58" w:rsidRPr="001B1709" w:rsidTr="00231C5E">
        <w:trPr>
          <w:trHeight w:val="429"/>
        </w:trPr>
        <w:tc>
          <w:tcPr>
            <w:tcW w:w="2900" w:type="dxa"/>
            <w:shd w:val="clear" w:color="auto" w:fill="auto"/>
            <w:vAlign w:val="center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10　未計上・未認識債務</w:t>
            </w:r>
          </w:p>
        </w:tc>
        <w:tc>
          <w:tcPr>
            <w:tcW w:w="1528" w:type="dxa"/>
            <w:shd w:val="clear" w:color="auto" w:fill="auto"/>
          </w:tcPr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有</w:t>
            </w:r>
          </w:p>
          <w:p w:rsidR="00BE6E58" w:rsidRPr="001B1709" w:rsidRDefault="00BE6E58" w:rsidP="00231C5E">
            <w:pPr>
              <w:ind w:firstLineChars="100" w:firstLine="240"/>
              <w:rPr>
                <w:rFonts w:hAnsi="ＭＳ 明朝"/>
                <w:sz w:val="24"/>
              </w:rPr>
            </w:pPr>
            <w:r w:rsidRPr="001B1709">
              <w:rPr>
                <w:rFonts w:hAnsi="ＭＳ 明朝" w:hint="eastAsia"/>
                <w:sz w:val="24"/>
              </w:rPr>
              <w:t>□ 無</w:t>
            </w:r>
          </w:p>
        </w:tc>
        <w:tc>
          <w:tcPr>
            <w:tcW w:w="4274" w:type="dxa"/>
            <w:shd w:val="clear" w:color="auto" w:fill="auto"/>
          </w:tcPr>
          <w:p w:rsidR="00BE6E58" w:rsidRPr="001B1709" w:rsidRDefault="00BE6E58" w:rsidP="00231C5E">
            <w:pPr>
              <w:rPr>
                <w:rFonts w:hAnsi="ＭＳ 明朝"/>
                <w:sz w:val="24"/>
              </w:rPr>
            </w:pPr>
          </w:p>
        </w:tc>
      </w:tr>
    </w:tbl>
    <w:p w:rsidR="00BE6E58" w:rsidRPr="00CD316D" w:rsidRDefault="00BE6E58" w:rsidP="00BE6E58">
      <w:pPr>
        <w:rPr>
          <w:rFonts w:hAnsi="ＭＳ 明朝"/>
          <w:sz w:val="24"/>
        </w:rPr>
      </w:pPr>
    </w:p>
    <w:p w:rsidR="00BE6E58" w:rsidRPr="00CD316D" w:rsidRDefault="00F36E31" w:rsidP="00BE6E5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上記に相違ないことを証</w:t>
      </w:r>
      <w:bookmarkStart w:id="0" w:name="_GoBack"/>
      <w:bookmarkEnd w:id="0"/>
      <w:r w:rsidR="00BE6E58" w:rsidRPr="00CD316D">
        <w:rPr>
          <w:rFonts w:hAnsi="ＭＳ 明朝" w:hint="eastAsia"/>
          <w:sz w:val="24"/>
        </w:rPr>
        <w:t>する。</w:t>
      </w:r>
    </w:p>
    <w:p w:rsidR="00BE6E58" w:rsidRPr="00CD316D" w:rsidRDefault="00BE6E58" w:rsidP="00BE6E58">
      <w:pPr>
        <w:rPr>
          <w:rFonts w:hAnsi="ＭＳ 明朝"/>
          <w:sz w:val="24"/>
        </w:rPr>
      </w:pPr>
    </w:p>
    <w:p w:rsidR="00BE6E58" w:rsidRPr="00CD316D" w:rsidRDefault="000B4F48" w:rsidP="00BE6E58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E6E58" w:rsidRPr="00CD316D">
        <w:rPr>
          <w:rFonts w:hAnsi="ＭＳ 明朝" w:hint="eastAsia"/>
          <w:sz w:val="24"/>
        </w:rPr>
        <w:t xml:space="preserve">　　年　　月　　日　　　　　　　　　　　　　　</w:t>
      </w:r>
    </w:p>
    <w:p w:rsidR="00BE6E58" w:rsidRPr="00CD316D" w:rsidRDefault="00BE6E58" w:rsidP="00BE6E58">
      <w:pPr>
        <w:wordWrap w:val="0"/>
        <w:jc w:val="righ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団体名　</w:t>
      </w:r>
      <w:r w:rsidRPr="00CD316D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BE6E58" w:rsidRPr="00CD316D" w:rsidRDefault="00BE6E58" w:rsidP="00BE6E58">
      <w:pPr>
        <w:jc w:val="right"/>
        <w:rPr>
          <w:rFonts w:hAnsi="ＭＳ 明朝"/>
          <w:sz w:val="24"/>
          <w:u w:val="single"/>
        </w:rPr>
      </w:pPr>
    </w:p>
    <w:p w:rsidR="00BE6E58" w:rsidRPr="00CD316D" w:rsidRDefault="00BE6E58" w:rsidP="00BE6E58">
      <w:pPr>
        <w:jc w:val="right"/>
        <w:rPr>
          <w:rFonts w:hAnsi="ＭＳ 明朝"/>
          <w:sz w:val="24"/>
          <w:u w:val="single"/>
        </w:rPr>
      </w:pPr>
      <w:r w:rsidRPr="00CD316D">
        <w:rPr>
          <w:rFonts w:hAnsi="ＭＳ 明朝" w:hint="eastAsia"/>
          <w:sz w:val="24"/>
          <w:u w:val="single"/>
        </w:rPr>
        <w:t>代表者　　　　　　　　　　　　　　　　印</w:t>
      </w:r>
    </w:p>
    <w:p w:rsidR="00BE6E58" w:rsidRPr="00CD316D" w:rsidRDefault="00BE6E58" w:rsidP="00BE6E58">
      <w:pPr>
        <w:jc w:val="right"/>
        <w:rPr>
          <w:sz w:val="24"/>
          <w:u w:val="single"/>
        </w:rPr>
      </w:pPr>
    </w:p>
    <w:p w:rsidR="00BE6E58" w:rsidRPr="00CD316D" w:rsidRDefault="00BE6E58" w:rsidP="00BE6E58">
      <w:pPr>
        <w:jc w:val="right"/>
        <w:rPr>
          <w:sz w:val="24"/>
          <w:u w:val="single"/>
        </w:rPr>
      </w:pPr>
      <w:r w:rsidRPr="00CD316D">
        <w:rPr>
          <w:rFonts w:hint="eastAsia"/>
          <w:sz w:val="24"/>
          <w:u w:val="single"/>
        </w:rPr>
        <w:t>監　事　　　　　　　　　　　　　　　　印</w:t>
      </w:r>
    </w:p>
    <w:p w:rsidR="00BE6E58" w:rsidRPr="00381D36" w:rsidRDefault="00BE6E58" w:rsidP="00BE6E58">
      <w:pPr>
        <w:rPr>
          <w:sz w:val="24"/>
        </w:rPr>
      </w:pPr>
      <w:r w:rsidRPr="00381D36">
        <w:rPr>
          <w:rFonts w:hint="eastAsia"/>
          <w:sz w:val="24"/>
        </w:rPr>
        <w:lastRenderedPageBreak/>
        <w:t>【「債務状況等</w:t>
      </w:r>
      <w:r>
        <w:rPr>
          <w:rFonts w:hint="eastAsia"/>
          <w:sz w:val="24"/>
        </w:rPr>
        <w:t>自己</w:t>
      </w:r>
      <w:r w:rsidRPr="00381D36">
        <w:rPr>
          <w:rFonts w:hint="eastAsia"/>
          <w:sz w:val="24"/>
        </w:rPr>
        <w:t>申告書」における項目の説明】</w:t>
      </w:r>
    </w:p>
    <w:p w:rsidR="00BE6E58" w:rsidRPr="00381D36" w:rsidRDefault="00BE6E58" w:rsidP="00BE6E58">
      <w:pPr>
        <w:rPr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１　貸倒懸念債権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債権等で、将来にわたり回収不能等が懸念されるもの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２　長期滞留棚卸資産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棚卸資産で、長期にわたり滞留しているもの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３　回収不能投融資</w:t>
      </w:r>
    </w:p>
    <w:p w:rsidR="00BE6E58" w:rsidRPr="00381D36" w:rsidRDefault="00BE6E58" w:rsidP="00BE6E58">
      <w:pPr>
        <w:ind w:left="240" w:hangingChars="100" w:hanging="240"/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外貨建預金や株式など投資や融資で、元本の全額が回収できない恐れがあるもの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４　内容不明未決済勘定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仮払金や借受金などで、内容が不明である支出や受入額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５　債務保証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団体の債務保証（第三者の連帯債務や、債務の保証）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６　割引・裏書手形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団体が割引・裏書譲渡した手形で、その手形の支払期日が到来してないも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７　係争中の案件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団体が係争中の案件で将来賠償金が発生するおそれがあるもの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８　団体の理事や代表者に対する債権（貸付金等）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団体の理事や代表者に対する債権（貸付金等）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９　団体の理事や代表者からの債務（借入金等）</w:t>
      </w: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 xml:space="preserve">　　団体の理事や代表者からの法人に対する債務（借入金等）</w:t>
      </w:r>
    </w:p>
    <w:p w:rsidR="00BE6E58" w:rsidRPr="00381D36" w:rsidRDefault="00BE6E58" w:rsidP="00BE6E58">
      <w:pPr>
        <w:rPr>
          <w:rFonts w:hAnsi="ＭＳ 明朝"/>
          <w:sz w:val="24"/>
        </w:rPr>
      </w:pPr>
    </w:p>
    <w:p w:rsidR="00BE6E58" w:rsidRPr="00381D36" w:rsidRDefault="00BE6E58" w:rsidP="00BE6E58">
      <w:pPr>
        <w:rPr>
          <w:rFonts w:hAnsi="ＭＳ 明朝"/>
          <w:sz w:val="24"/>
        </w:rPr>
      </w:pPr>
      <w:r w:rsidRPr="00381D36">
        <w:rPr>
          <w:rFonts w:hAnsi="ＭＳ 明朝" w:hint="eastAsia"/>
          <w:sz w:val="24"/>
        </w:rPr>
        <w:t>10　未</w:t>
      </w:r>
      <w:r>
        <w:rPr>
          <w:rFonts w:hAnsi="ＭＳ 明朝" w:hint="eastAsia"/>
          <w:sz w:val="24"/>
        </w:rPr>
        <w:t>計上</w:t>
      </w:r>
      <w:r w:rsidRPr="00381D36">
        <w:rPr>
          <w:rFonts w:hAnsi="ＭＳ 明朝" w:hint="eastAsia"/>
          <w:sz w:val="24"/>
        </w:rPr>
        <w:t>・未認識債務</w:t>
      </w:r>
    </w:p>
    <w:p w:rsidR="009214DF" w:rsidRPr="000B4F48" w:rsidRDefault="00BE6E58">
      <w:pPr>
        <w:rPr>
          <w:sz w:val="24"/>
        </w:rPr>
      </w:pPr>
      <w:r w:rsidRPr="00381D36">
        <w:rPr>
          <w:rFonts w:hint="eastAsia"/>
          <w:sz w:val="24"/>
        </w:rPr>
        <w:t xml:space="preserve">　　貸借対照表に計上すべき簿外となっている負債</w:t>
      </w:r>
    </w:p>
    <w:sectPr w:rsidR="009214DF" w:rsidRPr="000B4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58"/>
    <w:rsid w:val="000B4F48"/>
    <w:rsid w:val="0060213F"/>
    <w:rsid w:val="009214DF"/>
    <w:rsid w:val="00BE6E58"/>
    <w:rsid w:val="00F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D901"/>
  <w15:chartTrackingRefBased/>
  <w15:docId w15:val="{D2CF33B4-4DB0-4A4E-BD86-24F6E00B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5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718</Characters>
  <Application>Microsoft Office Word</Application>
  <DocSecurity>0</DocSecurity>
  <Lines>5</Lines>
  <Paragraphs>1</Paragraphs>
  <ScaleCrop>false</ScaleCrop>
  <Company>総務企画局情報管理部システム管理課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2018-06-28T01:59:00Z</dcterms:created>
  <dcterms:modified xsi:type="dcterms:W3CDTF">2020-08-27T07:51:00Z</dcterms:modified>
</cp:coreProperties>
</file>