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E32B10" w:rsidRDefault="00825412" w:rsidP="00825412">
      <w:pPr>
        <w:wordWrap w:val="0"/>
        <w:jc w:val="right"/>
        <w:rPr>
          <w:rFonts w:ascii="HGPｺﾞｼｯｸM" w:eastAsia="HGPｺﾞｼｯｸM"/>
          <w:sz w:val="20"/>
        </w:rPr>
      </w:pPr>
      <w:r w:rsidRPr="00E32B10">
        <w:rPr>
          <w:rFonts w:ascii="HGPｺﾞｼｯｸM" w:eastAsia="HGPｺﾞｼｯｸM" w:hint="eastAsia"/>
          <w:sz w:val="20"/>
        </w:rPr>
        <w:t>川崎市 まちづくり局 建築管理課</w:t>
      </w:r>
    </w:p>
    <w:p w:rsidR="00825412" w:rsidRDefault="00825412" w:rsidP="00825412">
      <w:pPr>
        <w:ind w:right="210"/>
        <w:jc w:val="left"/>
        <w:rPr>
          <w:rFonts w:ascii="HGSｺﾞｼｯｸM" w:eastAsia="HGSｺﾞｼｯｸM"/>
        </w:rPr>
      </w:pPr>
    </w:p>
    <w:p w:rsidR="00825412" w:rsidRPr="00825412" w:rsidRDefault="00825412" w:rsidP="00825412">
      <w:pPr>
        <w:ind w:right="210"/>
        <w:jc w:val="center"/>
        <w:rPr>
          <w:rFonts w:ascii="HGSｺﾞｼｯｸE" w:eastAsia="HGSｺﾞｼｯｸE" w:hAnsi="HGSｺﾞｼｯｸE"/>
          <w:sz w:val="28"/>
        </w:rPr>
      </w:pPr>
      <w:r w:rsidRPr="00825412">
        <w:rPr>
          <w:rFonts w:ascii="HGSｺﾞｼｯｸE" w:eastAsia="HGSｺﾞｼｯｸE" w:hAnsi="HGSｺﾞｼｯｸE" w:hint="eastAsia"/>
          <w:sz w:val="28"/>
        </w:rPr>
        <w:t>書類送付時チェックシート</w:t>
      </w:r>
    </w:p>
    <w:p w:rsidR="00825412" w:rsidRDefault="00825412" w:rsidP="00825412">
      <w:pPr>
        <w:ind w:right="210"/>
        <w:rPr>
          <w:rFonts w:ascii="HGSｺﾞｼｯｸM" w:eastAsia="HGSｺﾞｼｯｸM"/>
          <w:sz w:val="22"/>
        </w:rPr>
      </w:pPr>
    </w:p>
    <w:p w:rsidR="00825412" w:rsidRPr="00E32B10" w:rsidRDefault="00825412" w:rsidP="00825412">
      <w:pPr>
        <w:ind w:right="210"/>
        <w:jc w:val="center"/>
        <w:rPr>
          <w:rFonts w:ascii="HGPｺﾞｼｯｸM" w:eastAsia="HGPｺﾞｼｯｸM"/>
        </w:rPr>
      </w:pPr>
      <w:r w:rsidRPr="00E32B10">
        <w:rPr>
          <w:rFonts w:ascii="HGPｺﾞｼｯｸM" w:eastAsia="HGPｺﾞｼｯｸM" w:hint="eastAsia"/>
          <w:sz w:val="20"/>
        </w:rPr>
        <w:t>下記の内容を必ずご確認いただいた上で、</w:t>
      </w:r>
      <w:r w:rsidR="00A66B4A" w:rsidRPr="00E32B10">
        <w:rPr>
          <w:rFonts w:ascii="HGPｺﾞｼｯｸM" w:eastAsia="HGPｺﾞｼｯｸM" w:hint="eastAsia"/>
          <w:sz w:val="20"/>
        </w:rPr>
        <w:t>チェックシートを添えて</w:t>
      </w:r>
      <w:r w:rsidRPr="00E32B10">
        <w:rPr>
          <w:rFonts w:ascii="HGPｺﾞｼｯｸM" w:eastAsia="HGPｺﾞｼｯｸM" w:hint="eastAsia"/>
          <w:sz w:val="20"/>
        </w:rPr>
        <w:t>書類を送付ください。</w:t>
      </w:r>
    </w:p>
    <w:p w:rsidR="00825412" w:rsidRDefault="00825412" w:rsidP="00825412">
      <w:pPr>
        <w:ind w:right="210"/>
        <w:rPr>
          <w:rFonts w:ascii="HGSｺﾞｼｯｸM" w:eastAsia="HGSｺﾞｼｯｸM"/>
          <w:sz w:val="22"/>
        </w:rPr>
      </w:pPr>
    </w:p>
    <w:p w:rsidR="00825412" w:rsidRPr="00825412" w:rsidRDefault="00825412" w:rsidP="00825412">
      <w:pPr>
        <w:ind w:right="210"/>
        <w:rPr>
          <w:rFonts w:ascii="HGSｺﾞｼｯｸE" w:eastAsia="HGSｺﾞｼｯｸE" w:hAnsi="HGSｺﾞｼｯｸE"/>
          <w:sz w:val="22"/>
        </w:rPr>
      </w:pPr>
      <w:r w:rsidRPr="00825412">
        <w:rPr>
          <w:rFonts w:ascii="HGSｺﾞｼｯｸE" w:eastAsia="HGSｺﾞｼｯｸE" w:hAnsi="HGSｺﾞｼｯｸE" w:hint="eastAsia"/>
          <w:sz w:val="22"/>
        </w:rPr>
        <w:t>１．対象手続きにチェック</w:t>
      </w:r>
      <w:r w:rsidR="00A66B4A">
        <w:rPr>
          <w:rFonts w:ascii="HGSｺﾞｼｯｸE" w:eastAsia="HGSｺﾞｼｯｸE" w:hAnsi="HGSｺﾞｼｯｸE" w:hint="eastAsia"/>
          <w:sz w:val="22"/>
        </w:rPr>
        <w:t>の上、必要書類が同封されていることを必ずご確認ください。</w:t>
      </w:r>
    </w:p>
    <w:p w:rsidR="00DA6B75" w:rsidRPr="00E32B10" w:rsidRDefault="00A66B4A" w:rsidP="00825412">
      <w:pPr>
        <w:ind w:right="210"/>
        <w:rPr>
          <w:rFonts w:ascii="HGPｺﾞｼｯｸM" w:eastAsia="HGPｺﾞｼｯｸM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A66B4A">
        <w:rPr>
          <w:rFonts w:ascii="HGSｺﾞｼｯｸM" w:eastAsia="HGSｺﾞｼｯｸM" w:hint="eastAsia"/>
        </w:rPr>
        <w:t xml:space="preserve">　</w:t>
      </w:r>
      <w:r w:rsidRPr="00E32B10">
        <w:rPr>
          <w:rFonts w:ascii="HGPｺﾞｼｯｸM" w:eastAsia="HGPｺﾞｼｯｸM" w:hint="eastAsia"/>
          <w:sz w:val="20"/>
        </w:rPr>
        <w:t>※不足書類がある場合、受付できない場合があります。</w:t>
      </w:r>
    </w:p>
    <w:p w:rsidR="00A66B4A" w:rsidRDefault="00A66B4A" w:rsidP="00825412">
      <w:pPr>
        <w:ind w:right="2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85724</wp:posOffset>
                </wp:positionV>
                <wp:extent cx="5845987" cy="1514475"/>
                <wp:effectExtent l="0" t="0" r="2159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987" cy="1514475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F5726" id="角丸四角形 1" o:spid="_x0000_s1026" style="position:absolute;left:0;text-align:left;margin-left:16.5pt;margin-top:6.75pt;width:460.3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" filled="f" strokecolor="black [3213]" strokeweight=".5pt">
                <v:stroke dashstyle="1 1" joinstyle="miter"/>
              </v:roundrect>
            </w:pict>
          </mc:Fallback>
        </mc:AlternateContent>
      </w:r>
    </w:p>
    <w:p w:rsidR="00825412" w:rsidRPr="00E32B10" w:rsidRDefault="00825412" w:rsidP="003D1354">
      <w:pPr>
        <w:ind w:leftChars="202" w:left="424" w:right="210" w:firstLine="440"/>
        <w:rPr>
          <w:rFonts w:ascii="HGSｺﾞｼｯｸM" w:eastAsia="HGSｺﾞｼｯｸM"/>
        </w:rPr>
      </w:pPr>
      <w:r w:rsidRPr="00E32B10">
        <w:rPr>
          <w:rFonts w:ascii="HGSｺﾞｼｯｸM" w:eastAsia="HGSｺﾞｼｯｸM" w:hint="eastAsia"/>
        </w:rPr>
        <w:t xml:space="preserve">□ </w:t>
      </w:r>
      <w:r w:rsidR="00BC4636">
        <w:rPr>
          <w:rFonts w:ascii="HGSｺﾞｼｯｸM" w:eastAsia="HGSｺﾞｼｯｸM" w:hint="eastAsia"/>
        </w:rPr>
        <w:t>事前協議書</w:t>
      </w:r>
    </w:p>
    <w:p w:rsidR="00825412" w:rsidRPr="00E32B10" w:rsidRDefault="00825412" w:rsidP="003D1354">
      <w:pPr>
        <w:ind w:leftChars="202" w:left="424" w:right="210"/>
        <w:rPr>
          <w:rFonts w:ascii="HGSｺﾞｼｯｸM" w:eastAsia="HGSｺﾞｼｯｸM"/>
        </w:rPr>
      </w:pPr>
      <w:r w:rsidRPr="00E32B10">
        <w:rPr>
          <w:rFonts w:ascii="HGSｺﾞｼｯｸM" w:eastAsia="HGSｺﾞｼｯｸM" w:hint="eastAsia"/>
        </w:rPr>
        <w:t xml:space="preserve">　　　</w:t>
      </w:r>
      <w:r w:rsidR="00BC4636">
        <w:rPr>
          <w:rFonts w:ascii="HGSｺﾞｼｯｸM" w:eastAsia="HGSｺﾞｼｯｸM" w:hint="eastAsia"/>
        </w:rPr>
        <w:t>書類一式</w:t>
      </w:r>
      <w:r w:rsidRPr="00E32B10">
        <w:rPr>
          <w:rFonts w:ascii="HGSｺﾞｼｯｸM" w:eastAsia="HGSｺﾞｼｯｸM" w:hint="eastAsia"/>
        </w:rPr>
        <w:t>（正副２部）</w:t>
      </w:r>
      <w:r w:rsidR="00BC4636">
        <w:rPr>
          <w:rFonts w:ascii="HGSｺﾞｼｯｸM" w:eastAsia="HGSｺﾞｼｯｸM" w:hint="eastAsia"/>
        </w:rPr>
        <w:t>及び本</w:t>
      </w:r>
      <w:r w:rsidR="009A55BF">
        <w:rPr>
          <w:rFonts w:ascii="HGSｺﾞｼｯｸM" w:eastAsia="HGSｺﾞｼｯｸM" w:hint="eastAsia"/>
        </w:rPr>
        <w:t>チェックシート</w:t>
      </w:r>
    </w:p>
    <w:p w:rsidR="00825412" w:rsidRPr="00E32B10" w:rsidRDefault="00825412" w:rsidP="003D1354">
      <w:pPr>
        <w:ind w:leftChars="202" w:left="424" w:right="210"/>
        <w:rPr>
          <w:rFonts w:ascii="HGSｺﾞｼｯｸM" w:eastAsia="HGSｺﾞｼｯｸM"/>
        </w:rPr>
      </w:pPr>
    </w:p>
    <w:p w:rsidR="00825412" w:rsidRPr="00E32B10" w:rsidRDefault="00825412" w:rsidP="003D1354">
      <w:pPr>
        <w:ind w:leftChars="202" w:left="424" w:right="210"/>
        <w:rPr>
          <w:rFonts w:ascii="HGSｺﾞｼｯｸM" w:eastAsia="HGSｺﾞｼｯｸM"/>
        </w:rPr>
      </w:pPr>
      <w:r w:rsidRPr="00E32B10">
        <w:rPr>
          <w:rFonts w:ascii="HGSｺﾞｼｯｸM" w:eastAsia="HGSｺﾞｼｯｸM" w:hint="eastAsia"/>
        </w:rPr>
        <w:t xml:space="preserve">　　□ </w:t>
      </w:r>
      <w:r w:rsidR="00BC4636">
        <w:rPr>
          <w:rFonts w:ascii="HGSｺﾞｼｯｸM" w:eastAsia="HGSｺﾞｼｯｸM" w:hint="eastAsia"/>
        </w:rPr>
        <w:t>完了届</w:t>
      </w:r>
    </w:p>
    <w:p w:rsidR="00A66B4A" w:rsidRDefault="00825412" w:rsidP="00BC4636">
      <w:pPr>
        <w:ind w:leftChars="202" w:left="424" w:right="210"/>
        <w:rPr>
          <w:rFonts w:ascii="HGSｺﾞｼｯｸM" w:eastAsia="HGSｺﾞｼｯｸM"/>
          <w:sz w:val="22"/>
        </w:rPr>
      </w:pPr>
      <w:r w:rsidRPr="00E32B10">
        <w:rPr>
          <w:rFonts w:ascii="HGSｺﾞｼｯｸM" w:eastAsia="HGSｺﾞｼｯｸM" w:hint="eastAsia"/>
        </w:rPr>
        <w:t xml:space="preserve">　　　</w:t>
      </w:r>
      <w:r w:rsidR="00BC4636">
        <w:rPr>
          <w:rFonts w:ascii="HGSｺﾞｼｯｸM" w:eastAsia="HGSｺﾞｼｯｸM" w:hint="eastAsia"/>
        </w:rPr>
        <w:t>書類一式</w:t>
      </w:r>
      <w:r w:rsidR="00BC4636" w:rsidRPr="00E32B10">
        <w:rPr>
          <w:rFonts w:ascii="HGSｺﾞｼｯｸM" w:eastAsia="HGSｺﾞｼｯｸM" w:hint="eastAsia"/>
        </w:rPr>
        <w:t>（正副２部）</w:t>
      </w:r>
      <w:r w:rsidR="00BC4636">
        <w:rPr>
          <w:rFonts w:ascii="HGSｺﾞｼｯｸM" w:eastAsia="HGSｺﾞｼｯｸM" w:hint="eastAsia"/>
        </w:rPr>
        <w:t>及び本チェックシート</w:t>
      </w:r>
    </w:p>
    <w:p w:rsidR="00FE55E4" w:rsidRDefault="00FE55E4" w:rsidP="00A66B4A">
      <w:pPr>
        <w:ind w:right="210"/>
        <w:rPr>
          <w:rFonts w:ascii="HGSｺﾞｼｯｸM" w:eastAsia="HGSｺﾞｼｯｸM"/>
          <w:sz w:val="22"/>
        </w:rPr>
      </w:pPr>
    </w:p>
    <w:p w:rsidR="00BC4636" w:rsidRPr="003D1354" w:rsidRDefault="00BC4636" w:rsidP="00A66B4A">
      <w:pPr>
        <w:ind w:right="210"/>
        <w:rPr>
          <w:rFonts w:ascii="HGSｺﾞｼｯｸM" w:eastAsia="HGSｺﾞｼｯｸM"/>
          <w:sz w:val="22"/>
        </w:rPr>
      </w:pPr>
    </w:p>
    <w:p w:rsidR="00A66B4A" w:rsidRPr="00A66B4A" w:rsidRDefault="00A66B4A" w:rsidP="00A66B4A">
      <w:pPr>
        <w:ind w:right="21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２</w:t>
      </w:r>
      <w:r w:rsidRPr="00825412">
        <w:rPr>
          <w:rFonts w:ascii="HGSｺﾞｼｯｸE" w:eastAsia="HGSｺﾞｼｯｸE" w:hAnsi="HGSｺﾞｼｯｸE" w:hint="eastAsia"/>
          <w:sz w:val="22"/>
        </w:rPr>
        <w:t>．</w:t>
      </w:r>
      <w:r>
        <w:rPr>
          <w:rFonts w:ascii="HGSｺﾞｼｯｸE" w:eastAsia="HGSｺﾞｼｯｸE" w:hAnsi="HGSｺﾞｼｯｸE" w:hint="eastAsia"/>
          <w:sz w:val="22"/>
        </w:rPr>
        <w:t>以下の注意事項をご確認いただき、チェックをしてください。</w:t>
      </w:r>
    </w:p>
    <w:p w:rsidR="00E32B10" w:rsidRPr="00E52900" w:rsidRDefault="00E32B10" w:rsidP="00150FD9">
      <w:pPr>
        <w:ind w:right="210"/>
        <w:rPr>
          <w:rFonts w:ascii="HGPｺﾞｼｯｸM" w:eastAsia="HGPｺﾞｼｯｸM" w:hint="eastAsia"/>
        </w:rPr>
      </w:pPr>
      <w:bookmarkStart w:id="0" w:name="_GoBack"/>
      <w:bookmarkEnd w:id="0"/>
    </w:p>
    <w:p w:rsidR="00E32B10" w:rsidRPr="00E52900" w:rsidRDefault="00A66B4A" w:rsidP="00E32B10">
      <w:pPr>
        <w:ind w:leftChars="200" w:left="630" w:right="210" w:hangingChars="100" w:hanging="210"/>
        <w:rPr>
          <w:rFonts w:ascii="HGPｺﾞｼｯｸM" w:eastAsia="HGPｺﾞｼｯｸM"/>
        </w:rPr>
      </w:pPr>
      <w:r w:rsidRPr="00E52900">
        <w:rPr>
          <w:rFonts w:ascii="HGPｺﾞｼｯｸM" w:eastAsia="HGPｺﾞｼｯｸM" w:hint="eastAsia"/>
        </w:rPr>
        <w:t xml:space="preserve">□ </w:t>
      </w:r>
      <w:r w:rsidR="00DA6B75" w:rsidRPr="00E52900">
        <w:rPr>
          <w:rFonts w:ascii="HGPｺﾞｼｯｸM" w:eastAsia="HGPｺﾞｼｯｸM" w:hint="eastAsia"/>
        </w:rPr>
        <w:t>郵送については、追跡サービスなどで到達が確認できるものとするなど、発送者の責任において</w:t>
      </w:r>
      <w:r w:rsidR="009670FE" w:rsidRPr="00E52900">
        <w:rPr>
          <w:rFonts w:ascii="HGPｺﾞｼｯｸM" w:eastAsia="HGPｺﾞｼｯｸM" w:hint="eastAsia"/>
        </w:rPr>
        <w:t>、</w:t>
      </w:r>
      <w:r w:rsidR="00E86296" w:rsidRPr="00E52900">
        <w:rPr>
          <w:rFonts w:ascii="HGPｺﾞｼｯｸM" w:eastAsia="HGPｺﾞｼｯｸM" w:hint="eastAsia"/>
        </w:rPr>
        <w:t>信書便にて</w:t>
      </w:r>
      <w:r w:rsidR="009670FE" w:rsidRPr="00E52900">
        <w:rPr>
          <w:rFonts w:ascii="HGPｺﾞｼｯｸM" w:eastAsia="HGPｺﾞｼｯｸM" w:hint="eastAsia"/>
        </w:rPr>
        <w:t>行って</w:t>
      </w:r>
      <w:r w:rsidR="00DA6B75" w:rsidRPr="00E52900">
        <w:rPr>
          <w:rFonts w:ascii="HGPｺﾞｼｯｸM" w:eastAsia="HGPｺﾞｼｯｸM" w:hint="eastAsia"/>
        </w:rPr>
        <w:t>ください。また、郵送に係る費用は発送者が負担してください。</w:t>
      </w:r>
    </w:p>
    <w:p w:rsidR="006F698A" w:rsidRPr="00E52900" w:rsidRDefault="00DA6B75" w:rsidP="00E32B10">
      <w:pPr>
        <w:ind w:leftChars="200" w:left="630" w:right="210" w:hangingChars="100" w:hanging="210"/>
        <w:rPr>
          <w:rFonts w:ascii="HGPｺﾞｼｯｸM" w:eastAsia="HGPｺﾞｼｯｸM"/>
        </w:rPr>
      </w:pPr>
      <w:r w:rsidRPr="00E52900">
        <w:rPr>
          <w:rFonts w:ascii="HGPｺﾞｼｯｸM" w:eastAsia="HGPｺﾞｼｯｸM" w:hint="eastAsia"/>
        </w:rPr>
        <w:t xml:space="preserve">□ </w:t>
      </w:r>
      <w:r w:rsidRPr="00E52900">
        <w:rPr>
          <w:rFonts w:ascii="HGPｺﾞｼｯｸM" w:eastAsia="HGPｺﾞｼｯｸM" w:hint="eastAsia"/>
          <w:u w:val="single"/>
        </w:rPr>
        <w:t>到着日を受付日とします</w:t>
      </w:r>
      <w:r w:rsidRPr="00E52900">
        <w:rPr>
          <w:rFonts w:ascii="HGPｺﾞｼｯｸM" w:eastAsia="HGPｺﾞｼｯｸM" w:hint="eastAsia"/>
        </w:rPr>
        <w:t>。受付後、チェックシ</w:t>
      </w:r>
      <w:r w:rsidR="0063183A" w:rsidRPr="00E52900">
        <w:rPr>
          <w:rFonts w:ascii="HGPｺﾞｼｯｸM" w:eastAsia="HGPｺﾞｼｯｸM" w:hint="eastAsia"/>
        </w:rPr>
        <w:t>ートに記載いただいた</w:t>
      </w:r>
      <w:r w:rsidR="006F698A" w:rsidRPr="00E52900">
        <w:rPr>
          <w:rFonts w:ascii="HGPｺﾞｼｯｸM" w:eastAsia="HGPｺﾞｼｯｸM" w:hint="eastAsia"/>
        </w:rPr>
        <w:t>担当者様</w:t>
      </w:r>
      <w:r w:rsidR="00144F72" w:rsidRPr="00E52900">
        <w:rPr>
          <w:rFonts w:ascii="HGPｺﾞｼｯｸM" w:eastAsia="HGPｺﾞｼｯｸM" w:hint="eastAsia"/>
        </w:rPr>
        <w:t>に</w:t>
      </w:r>
      <w:r w:rsidR="006F698A" w:rsidRPr="00E52900">
        <w:rPr>
          <w:rFonts w:ascii="HGPｺﾞｼｯｸM" w:eastAsia="HGPｺﾞｼｯｸM" w:hint="eastAsia"/>
        </w:rPr>
        <w:t>連絡をいたします。</w:t>
      </w:r>
    </w:p>
    <w:p w:rsidR="00E32B10" w:rsidRPr="00E52900" w:rsidRDefault="00DA6B75" w:rsidP="006F698A">
      <w:pPr>
        <w:ind w:leftChars="300" w:left="630" w:right="210"/>
        <w:rPr>
          <w:rFonts w:ascii="HGPｺﾞｼｯｸM" w:eastAsia="HGPｺﾞｼｯｸM"/>
        </w:rPr>
      </w:pPr>
      <w:r w:rsidRPr="00E52900">
        <w:rPr>
          <w:rFonts w:ascii="HGPｺﾞｼｯｸM" w:eastAsia="HGPｺﾞｼｯｸM" w:hint="eastAsia"/>
        </w:rPr>
        <w:t>※</w:t>
      </w:r>
      <w:r w:rsidRPr="00E52900">
        <w:rPr>
          <w:rFonts w:ascii="HGPｺﾞｼｯｸM" w:eastAsia="HGPｺﾞｼｯｸM" w:hint="eastAsia"/>
          <w:u w:val="single"/>
        </w:rPr>
        <w:t>日付は空欄で郵送ください</w:t>
      </w:r>
      <w:r w:rsidRPr="00E52900">
        <w:rPr>
          <w:rFonts w:ascii="HGPｺﾞｼｯｸM" w:eastAsia="HGPｺﾞｼｯｸM" w:hint="eastAsia"/>
        </w:rPr>
        <w:t>。</w:t>
      </w:r>
    </w:p>
    <w:p w:rsidR="00DA6B75" w:rsidRPr="00E32B10" w:rsidRDefault="00DA6B75" w:rsidP="00DA6B75">
      <w:pPr>
        <w:ind w:leftChars="200" w:left="630" w:right="210" w:hangingChars="100" w:hanging="210"/>
        <w:rPr>
          <w:rFonts w:ascii="HGPｺﾞｼｯｸM" w:eastAsia="HGPｺﾞｼｯｸM"/>
        </w:rPr>
      </w:pPr>
      <w:r w:rsidRPr="00E52900">
        <w:rPr>
          <w:rFonts w:ascii="HGPｺﾞｼｯｸM" w:eastAsia="HGPｺﾞｼｯｸM" w:hint="eastAsia"/>
        </w:rPr>
        <w:t>□ 副本の返送</w:t>
      </w:r>
      <w:r w:rsidR="006F698A" w:rsidRPr="00E52900">
        <w:rPr>
          <w:rFonts w:ascii="HGPｺﾞｼｯｸM" w:eastAsia="HGPｺﾞｼｯｸM" w:hint="eastAsia"/>
        </w:rPr>
        <w:t>はいたしません。決裁の連絡後に</w:t>
      </w:r>
      <w:r w:rsidR="007740A8" w:rsidRPr="00E52900">
        <w:rPr>
          <w:rFonts w:ascii="HGPｺﾞｼｯｸM" w:eastAsia="HGPｺﾞｼｯｸM" w:hint="eastAsia"/>
        </w:rPr>
        <w:t>御来庁くださいますよう、御</w:t>
      </w:r>
      <w:r w:rsidRPr="00E52900">
        <w:rPr>
          <w:rFonts w:ascii="HGPｺﾞｼｯｸM" w:eastAsia="HGPｺﾞｼｯｸM" w:hint="eastAsia"/>
        </w:rPr>
        <w:t>協</w:t>
      </w:r>
      <w:r w:rsidRPr="00E32B10">
        <w:rPr>
          <w:rFonts w:ascii="HGPｺﾞｼｯｸM" w:eastAsia="HGPｺﾞｼｯｸM" w:hint="eastAsia"/>
        </w:rPr>
        <w:t>力ください。</w:t>
      </w:r>
    </w:p>
    <w:p w:rsidR="00DA6B75" w:rsidRDefault="00DA6B75" w:rsidP="00DA6B75">
      <w:pPr>
        <w:ind w:right="210"/>
        <w:rPr>
          <w:rFonts w:ascii="HGSｺﾞｼｯｸM" w:eastAsia="HGSｺﾞｼｯｸM"/>
          <w:sz w:val="22"/>
        </w:rPr>
      </w:pPr>
    </w:p>
    <w:p w:rsidR="00DA6B75" w:rsidRPr="00A66B4A" w:rsidRDefault="00DA6B75" w:rsidP="00DA6B75">
      <w:pPr>
        <w:ind w:right="21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３</w:t>
      </w:r>
      <w:r w:rsidRPr="00825412">
        <w:rPr>
          <w:rFonts w:ascii="HGSｺﾞｼｯｸE" w:eastAsia="HGSｺﾞｼｯｸE" w:hAnsi="HGSｺﾞｼｯｸE" w:hint="eastAsia"/>
          <w:sz w:val="22"/>
        </w:rPr>
        <w:t>．</w:t>
      </w:r>
      <w:r w:rsidR="0063183A">
        <w:rPr>
          <w:rFonts w:ascii="HGSｺﾞｼｯｸE" w:eastAsia="HGSｺﾞｼｯｸE" w:hAnsi="HGSｺﾞｼｯｸE" w:hint="eastAsia"/>
          <w:sz w:val="22"/>
        </w:rPr>
        <w:t>連絡先を御</w:t>
      </w:r>
      <w:r>
        <w:rPr>
          <w:rFonts w:ascii="HGSｺﾞｼｯｸE" w:eastAsia="HGSｺﾞｼｯｸE" w:hAnsi="HGSｺﾞｼｯｸE" w:hint="eastAsia"/>
          <w:sz w:val="22"/>
        </w:rPr>
        <w:t>記入ください。（必ず全ての項目をご記入ください。）</w:t>
      </w:r>
    </w:p>
    <w:p w:rsidR="00DA6B75" w:rsidRPr="00FE55E4" w:rsidRDefault="00DA6B75" w:rsidP="00DA6B75">
      <w:pPr>
        <w:ind w:right="210"/>
        <w:rPr>
          <w:rFonts w:ascii="HGPｺﾞｼｯｸM" w:eastAsia="HGPｺﾞｼｯｸM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A66B4A">
        <w:rPr>
          <w:rFonts w:ascii="HGSｺﾞｼｯｸM" w:eastAsia="HGSｺﾞｼｯｸM" w:hint="eastAsia"/>
        </w:rPr>
        <w:t xml:space="preserve">　</w:t>
      </w:r>
      <w:r w:rsidRPr="00FE55E4">
        <w:rPr>
          <w:rFonts w:ascii="HGPｺﾞｼｯｸM" w:eastAsia="HGPｺﾞｼｯｸM" w:hint="eastAsia"/>
          <w:sz w:val="20"/>
        </w:rPr>
        <w:t>※名刺を添付いただいても構いません。</w:t>
      </w:r>
    </w:p>
    <w:p w:rsidR="00DA6B75" w:rsidRPr="00DA6B75" w:rsidRDefault="00B64107" w:rsidP="00DA6B75">
      <w:pPr>
        <w:ind w:right="2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C7E0C" wp14:editId="366C68D4">
                <wp:simplePos x="0" y="0"/>
                <wp:positionH relativeFrom="column">
                  <wp:posOffset>267335</wp:posOffset>
                </wp:positionH>
                <wp:positionV relativeFrom="paragraph">
                  <wp:posOffset>138117</wp:posOffset>
                </wp:positionV>
                <wp:extent cx="5817642" cy="1531089"/>
                <wp:effectExtent l="0" t="0" r="12065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42" cy="1531089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76D5D" id="角丸四角形 2" o:spid="_x0000_s1026" style="position:absolute;left:0;text-align:left;margin-left:21.05pt;margin-top:10.9pt;width:458.1pt;height:1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" filled="f" strokecolor="black [3213]" strokeweight=".5pt">
                <v:stroke dashstyle="1 1" joinstyle="miter"/>
              </v:roundrect>
            </w:pict>
          </mc:Fallback>
        </mc:AlternateConten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会社名：</w:t>
      </w:r>
      <w:r>
        <w:rPr>
          <w:rFonts w:ascii="HGSｺﾞｼｯｸM" w:eastAsia="HGSｺﾞｼｯｸM"/>
          <w:sz w:val="22"/>
        </w:rPr>
        <w:t xml:space="preserve"> </w: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担当者名：</w:t>
      </w:r>
      <w:r>
        <w:rPr>
          <w:rFonts w:ascii="HGSｺﾞｼｯｸM" w:eastAsia="HGSｺﾞｼｯｸM"/>
          <w:sz w:val="22"/>
        </w:rPr>
        <w:t xml:space="preserve"> </w: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電話番号：</w:t>
      </w:r>
      <w:r>
        <w:rPr>
          <w:rFonts w:ascii="HGSｺﾞｼｯｸM" w:eastAsia="HGSｺﾞｼｯｸM"/>
          <w:sz w:val="22"/>
        </w:rPr>
        <w:t xml:space="preserve"> </w: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メールアドレス：</w:t>
      </w:r>
      <w:r>
        <w:rPr>
          <w:rFonts w:ascii="HGSｺﾞｼｯｸM" w:eastAsia="HGSｺﾞｼｯｸM"/>
          <w:sz w:val="22"/>
        </w:rPr>
        <w:t xml:space="preserve"> </w:t>
      </w:r>
    </w:p>
    <w:p w:rsidR="00DA6B75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住所：</w:t>
      </w:r>
    </w:p>
    <w:p w:rsidR="00DA6B75" w:rsidRPr="00825412" w:rsidRDefault="00DA6B75" w:rsidP="00DA6B75">
      <w:pPr>
        <w:ind w:right="210"/>
        <w:rPr>
          <w:rFonts w:ascii="HGSｺﾞｼｯｸM" w:eastAsia="HGSｺﾞｼｯｸM"/>
          <w:sz w:val="22"/>
        </w:rPr>
      </w:pPr>
    </w:p>
    <w:sectPr w:rsidR="00DA6B75" w:rsidRPr="00825412" w:rsidSect="008254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8A" w:rsidRDefault="006F698A" w:rsidP="006F698A">
      <w:r>
        <w:separator/>
      </w:r>
    </w:p>
  </w:endnote>
  <w:endnote w:type="continuationSeparator" w:id="0">
    <w:p w:rsidR="006F698A" w:rsidRDefault="006F698A" w:rsidP="006F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8A" w:rsidRDefault="006F698A" w:rsidP="006F698A">
      <w:r>
        <w:separator/>
      </w:r>
    </w:p>
  </w:footnote>
  <w:footnote w:type="continuationSeparator" w:id="0">
    <w:p w:rsidR="006F698A" w:rsidRDefault="006F698A" w:rsidP="006F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0A8D"/>
    <w:multiLevelType w:val="hybridMultilevel"/>
    <w:tmpl w:val="F1B0AB80"/>
    <w:lvl w:ilvl="0" w:tplc="9CFCDD3C">
      <w:start w:val="1"/>
      <w:numFmt w:val="bullet"/>
      <w:lvlText w:val="□"/>
      <w:lvlJc w:val="left"/>
      <w:pPr>
        <w:ind w:left="8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B8332E8"/>
    <w:multiLevelType w:val="hybridMultilevel"/>
    <w:tmpl w:val="855A3FC4"/>
    <w:lvl w:ilvl="0" w:tplc="1E82A3CE">
      <w:start w:val="1"/>
      <w:numFmt w:val="bullet"/>
      <w:lvlText w:val="□"/>
      <w:lvlJc w:val="left"/>
      <w:pPr>
        <w:ind w:left="58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12"/>
    <w:rsid w:val="00144F72"/>
    <w:rsid w:val="00150FD9"/>
    <w:rsid w:val="00396452"/>
    <w:rsid w:val="003D1354"/>
    <w:rsid w:val="005C660C"/>
    <w:rsid w:val="0063183A"/>
    <w:rsid w:val="006F698A"/>
    <w:rsid w:val="007740A8"/>
    <w:rsid w:val="00825412"/>
    <w:rsid w:val="009670FE"/>
    <w:rsid w:val="009A55BF"/>
    <w:rsid w:val="00A66B4A"/>
    <w:rsid w:val="00AF20DC"/>
    <w:rsid w:val="00B64107"/>
    <w:rsid w:val="00B95F20"/>
    <w:rsid w:val="00BC4636"/>
    <w:rsid w:val="00C57257"/>
    <w:rsid w:val="00DA6B75"/>
    <w:rsid w:val="00E32B10"/>
    <w:rsid w:val="00E52900"/>
    <w:rsid w:val="00E86296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8A39FA"/>
  <w15:chartTrackingRefBased/>
  <w15:docId w15:val="{9CE03B22-D66C-4B6B-AB93-A37087D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2B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98A"/>
  </w:style>
  <w:style w:type="paragraph" w:styleId="a8">
    <w:name w:val="footer"/>
    <w:basedOn w:val="a"/>
    <w:link w:val="a9"/>
    <w:uiPriority w:val="99"/>
    <w:unhideWhenUsed/>
    <w:rsid w:val="006F6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2020-05-28T00:08:00Z</cp:lastPrinted>
  <dcterms:created xsi:type="dcterms:W3CDTF">2020-05-27T08:21:00Z</dcterms:created>
  <dcterms:modified xsi:type="dcterms:W3CDTF">2023-02-24T05:42:00Z</dcterms:modified>
</cp:coreProperties>
</file>