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78F" w:rsidRDefault="00B5292C" w:rsidP="007A278F">
      <w:pPr>
        <w:spacing w:line="500" w:lineRule="exact"/>
        <w:jc w:val="center"/>
        <w:rPr>
          <w:rFonts w:ascii="HGSｺﾞｼｯｸM" w:eastAsia="HGSｺﾞｼｯｸM"/>
          <w:sz w:val="36"/>
          <w:szCs w:val="36"/>
        </w:rPr>
      </w:pPr>
      <w:r>
        <w:rPr>
          <w:rFonts w:ascii="HGSｺﾞｼｯｸM" w:eastAsia="HGSｺﾞｼｯｸM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19050</wp:posOffset>
                </wp:positionV>
                <wp:extent cx="6438900" cy="3478530"/>
                <wp:effectExtent l="19050" t="19050" r="19050" b="1714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34785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6D776" id="Rectangle 4" o:spid="_x0000_s1026" style="position:absolute;left:0;text-align:left;margin-left:-.75pt;margin-top:1.5pt;width:507pt;height:273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" filled="f" strokeweight="2pt">
                <v:textbox inset="5.85pt,.7pt,5.85pt,.7pt"/>
              </v:rect>
            </w:pict>
          </mc:Fallback>
        </mc:AlternateContent>
      </w:r>
    </w:p>
    <w:p w:rsidR="00FE20E8" w:rsidRPr="008B16B3" w:rsidRDefault="00F470A0" w:rsidP="007A278F">
      <w:pPr>
        <w:spacing w:line="500" w:lineRule="exact"/>
        <w:jc w:val="center"/>
        <w:rPr>
          <w:rFonts w:ascii="HGS創英角ｺﾞｼｯｸUB" w:eastAsia="HGS創英角ｺﾞｼｯｸUB"/>
          <w:sz w:val="36"/>
          <w:szCs w:val="36"/>
        </w:rPr>
      </w:pPr>
      <w:r w:rsidRPr="008B16B3">
        <w:rPr>
          <w:rFonts w:ascii="HGS創英角ｺﾞｼｯｸUB" w:eastAsia="HGS創英角ｺﾞｼｯｸUB" w:hint="eastAsia"/>
          <w:sz w:val="36"/>
          <w:szCs w:val="36"/>
        </w:rPr>
        <w:t>宅地防災工事助成金制度　事前相談書</w:t>
      </w:r>
    </w:p>
    <w:p w:rsidR="00C53087" w:rsidRPr="00C53087" w:rsidRDefault="00C53087">
      <w:pPr>
        <w:rPr>
          <w:rFonts w:ascii="HGSｺﾞｼｯｸM" w:eastAsia="HGSｺﾞｼｯｸM"/>
          <w:sz w:val="24"/>
        </w:rPr>
      </w:pPr>
    </w:p>
    <w:p w:rsidR="00C53087" w:rsidRDefault="003A67B9" w:rsidP="00AD0342">
      <w:pPr>
        <w:wordWrap w:val="0"/>
        <w:jc w:val="righ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　　</w:t>
      </w:r>
      <w:r w:rsidR="00AD0342">
        <w:rPr>
          <w:rFonts w:ascii="HGSｺﾞｼｯｸM" w:eastAsia="HGSｺﾞｼｯｸM" w:hint="eastAsia"/>
          <w:sz w:val="24"/>
        </w:rPr>
        <w:t xml:space="preserve">　　　年　　　月　　　日　</w:t>
      </w:r>
    </w:p>
    <w:p w:rsidR="00AD0342" w:rsidRDefault="00AD0342" w:rsidP="00AD0342">
      <w:pPr>
        <w:rPr>
          <w:rFonts w:ascii="HGSｺﾞｼｯｸM" w:eastAsia="HGSｺﾞｼｯｸM"/>
          <w:sz w:val="24"/>
          <w:u w:val="single"/>
        </w:rPr>
      </w:pPr>
    </w:p>
    <w:p w:rsidR="00C53087" w:rsidRPr="00AD0342" w:rsidRDefault="00C53087" w:rsidP="00C53087">
      <w:pPr>
        <w:ind w:firstLineChars="300" w:firstLine="720"/>
        <w:rPr>
          <w:rFonts w:ascii="HGSｺﾞｼｯｸM" w:eastAsia="HGSｺﾞｼｯｸM"/>
          <w:sz w:val="24"/>
          <w:u w:val="single"/>
        </w:rPr>
      </w:pPr>
      <w:r w:rsidRPr="00AD0342">
        <w:rPr>
          <w:rFonts w:ascii="HGSｺﾞｼｯｸM" w:eastAsia="HGSｺﾞｼｯｸM" w:hint="eastAsia"/>
          <w:sz w:val="24"/>
          <w:u w:val="single"/>
        </w:rPr>
        <w:t>所　在：　　　　　区</w:t>
      </w:r>
      <w:r w:rsidR="00AD0342">
        <w:rPr>
          <w:rFonts w:ascii="HGSｺﾞｼｯｸM" w:eastAsia="HGSｺﾞｼｯｸM" w:hint="eastAsia"/>
          <w:sz w:val="24"/>
          <w:u w:val="single"/>
        </w:rPr>
        <w:t xml:space="preserve">　　　　　　　　　　　　　　　　　　　　　　　　　</w:t>
      </w:r>
    </w:p>
    <w:p w:rsidR="00C53087" w:rsidRPr="00C53087" w:rsidRDefault="00C53087">
      <w:pPr>
        <w:rPr>
          <w:rFonts w:ascii="HGSｺﾞｼｯｸM" w:eastAsia="HGSｺﾞｼｯｸM"/>
          <w:sz w:val="24"/>
        </w:rPr>
      </w:pPr>
      <w:bookmarkStart w:id="0" w:name="_GoBack"/>
      <w:bookmarkEnd w:id="0"/>
    </w:p>
    <w:p w:rsidR="00C53087" w:rsidRPr="00C53087" w:rsidRDefault="00C53087" w:rsidP="00D71AA0">
      <w:pPr>
        <w:ind w:leftChars="50" w:left="105" w:rightChars="50" w:right="105" w:firstLineChars="100" w:firstLine="24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上記区域内の崖について、防災・減災工事を検討しています。つきましては、宅地防災・減災工事助成金制度の適用可否について判断願います。</w:t>
      </w:r>
    </w:p>
    <w:p w:rsidR="00C53087" w:rsidRPr="00C53087" w:rsidRDefault="00C53087">
      <w:pPr>
        <w:rPr>
          <w:rFonts w:ascii="HGSｺﾞｼｯｸM" w:eastAsia="HGSｺﾞｼｯｸM"/>
          <w:sz w:val="24"/>
        </w:rPr>
      </w:pPr>
    </w:p>
    <w:p w:rsidR="00C53087" w:rsidRDefault="00C53087" w:rsidP="00D71AA0">
      <w:pPr>
        <w:ind w:leftChars="50" w:left="105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相談者</w:t>
      </w:r>
      <w:r w:rsidR="00C82B76">
        <w:rPr>
          <w:rFonts w:ascii="HGSｺﾞｼｯｸM" w:eastAsia="HGSｺﾞｼｯｸM" w:hint="eastAsia"/>
          <w:sz w:val="24"/>
        </w:rPr>
        <w:t xml:space="preserve">　</w:t>
      </w:r>
      <w:r>
        <w:rPr>
          <w:rFonts w:ascii="HGSｺﾞｼｯｸM" w:eastAsia="HGSｺﾞｼｯｸM" w:hint="eastAsia"/>
          <w:sz w:val="24"/>
        </w:rPr>
        <w:t>住</w:t>
      </w:r>
      <w:r w:rsidR="00C82B76">
        <w:rPr>
          <w:rFonts w:ascii="HGSｺﾞｼｯｸM" w:eastAsia="HGSｺﾞｼｯｸM" w:hint="eastAsia"/>
          <w:sz w:val="24"/>
        </w:rPr>
        <w:t xml:space="preserve">　</w:t>
      </w:r>
      <w:r>
        <w:rPr>
          <w:rFonts w:ascii="HGSｺﾞｼｯｸM" w:eastAsia="HGSｺﾞｼｯｸM" w:hint="eastAsia"/>
          <w:sz w:val="24"/>
        </w:rPr>
        <w:t>所</w:t>
      </w:r>
      <w:r w:rsidR="00C82B76">
        <w:rPr>
          <w:rFonts w:ascii="HGSｺﾞｼｯｸM" w:eastAsia="HGSｺﾞｼｯｸM" w:hint="eastAsia"/>
          <w:sz w:val="24"/>
        </w:rPr>
        <w:t xml:space="preserve">　</w:t>
      </w:r>
      <w:r>
        <w:rPr>
          <w:rFonts w:ascii="HGSｺﾞｼｯｸM" w:eastAsia="HGSｺﾞｼｯｸM" w:hint="eastAsia"/>
          <w:sz w:val="24"/>
        </w:rPr>
        <w:t>：</w:t>
      </w:r>
    </w:p>
    <w:p w:rsidR="00C53087" w:rsidRDefault="00C53087" w:rsidP="00D71AA0">
      <w:pPr>
        <w:ind w:leftChars="500" w:left="105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氏</w:t>
      </w:r>
      <w:r w:rsidR="00C82B76">
        <w:rPr>
          <w:rFonts w:ascii="HGSｺﾞｼｯｸM" w:eastAsia="HGSｺﾞｼｯｸM" w:hint="eastAsia"/>
          <w:sz w:val="24"/>
        </w:rPr>
        <w:t xml:space="preserve">　</w:t>
      </w:r>
      <w:r>
        <w:rPr>
          <w:rFonts w:ascii="HGSｺﾞｼｯｸM" w:eastAsia="HGSｺﾞｼｯｸM" w:hint="eastAsia"/>
          <w:sz w:val="24"/>
        </w:rPr>
        <w:t>名</w:t>
      </w:r>
      <w:r w:rsidR="00C82B76">
        <w:rPr>
          <w:rFonts w:ascii="HGSｺﾞｼｯｸM" w:eastAsia="HGSｺﾞｼｯｸM" w:hint="eastAsia"/>
          <w:sz w:val="24"/>
        </w:rPr>
        <w:t xml:space="preserve">　</w:t>
      </w:r>
      <w:r>
        <w:rPr>
          <w:rFonts w:ascii="HGSｺﾞｼｯｸM" w:eastAsia="HGSｺﾞｼｯｸM" w:hint="eastAsia"/>
          <w:sz w:val="24"/>
        </w:rPr>
        <w:t>：</w:t>
      </w:r>
    </w:p>
    <w:p w:rsidR="00C53087" w:rsidRDefault="00C53087" w:rsidP="00D71AA0">
      <w:pPr>
        <w:ind w:leftChars="500" w:left="105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電話番号：</w:t>
      </w:r>
    </w:p>
    <w:p w:rsidR="00C53087" w:rsidRPr="00C53087" w:rsidRDefault="00C53087" w:rsidP="00D71AA0">
      <w:pPr>
        <w:ind w:leftChars="500" w:left="105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土地所有者との関係</w:t>
      </w:r>
      <w:r w:rsidR="00C82B76">
        <w:rPr>
          <w:rFonts w:ascii="HGSｺﾞｼｯｸM" w:eastAsia="HGSｺﾞｼｯｸM" w:hint="eastAsia"/>
          <w:sz w:val="24"/>
        </w:rPr>
        <w:t>：　本人　・　親族　・　その他（　　　　　　　　　）</w:t>
      </w:r>
    </w:p>
    <w:p w:rsidR="00C53087" w:rsidRPr="00C53087" w:rsidRDefault="00C53087">
      <w:pPr>
        <w:rPr>
          <w:rFonts w:ascii="HGSｺﾞｼｯｸM" w:eastAsia="HGSｺﾞｼｯｸM"/>
          <w:sz w:val="24"/>
        </w:rPr>
      </w:pPr>
    </w:p>
    <w:p w:rsidR="00AD0342" w:rsidRDefault="00DF6FA8" w:rsidP="006C2FD2">
      <w:pPr>
        <w:ind w:leftChars="50" w:left="105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※回答は口頭で行わせていただく場合があります。</w:t>
      </w:r>
    </w:p>
    <w:p w:rsidR="00DF6FA8" w:rsidRDefault="00DF6FA8">
      <w:pPr>
        <w:rPr>
          <w:rFonts w:ascii="HGSｺﾞｼｯｸM" w:eastAsia="HGSｺﾞｼｯｸM"/>
          <w:sz w:val="24"/>
        </w:rPr>
      </w:pPr>
    </w:p>
    <w:p w:rsidR="00C53087" w:rsidRPr="00C53087" w:rsidRDefault="00DF6FA8" w:rsidP="00DF6FA8">
      <w:pPr>
        <w:jc w:val="center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―　</w:t>
      </w:r>
      <w:r w:rsidR="00AD0342">
        <w:rPr>
          <w:rFonts w:ascii="HGSｺﾞｼｯｸM" w:eastAsia="HGSｺﾞｼｯｸM" w:hint="eastAsia"/>
          <w:sz w:val="24"/>
        </w:rPr>
        <w:t>以下は記入しないでください</w:t>
      </w:r>
      <w:r>
        <w:rPr>
          <w:rFonts w:ascii="HGSｺﾞｼｯｸM" w:eastAsia="HGSｺﾞｼｯｸM" w:hint="eastAsia"/>
          <w:sz w:val="24"/>
        </w:rPr>
        <w:t xml:space="preserve">　－</w:t>
      </w:r>
    </w:p>
    <w:p w:rsidR="00C53087" w:rsidRDefault="00B5292C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81280</wp:posOffset>
                </wp:positionV>
                <wp:extent cx="6438900" cy="4486275"/>
                <wp:effectExtent l="0" t="0" r="19050" b="28575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448627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A3F1D" id="Rectangle 39" o:spid="_x0000_s1026" style="position:absolute;left:0;text-align:left;margin-left:-1.6pt;margin-top:6.4pt;width:507pt;height:3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" filled="f" strokeweight="2pt">
                <v:textbox inset="5.85pt,.7pt,5.85pt,.7pt"/>
              </v:rect>
            </w:pict>
          </mc:Fallback>
        </mc:AlternateContent>
      </w:r>
      <w:r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81280</wp:posOffset>
                </wp:positionV>
                <wp:extent cx="360045" cy="360045"/>
                <wp:effectExtent l="0" t="0" r="20955" b="20955"/>
                <wp:wrapNone/>
                <wp:docPr id="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10CCE" id="Rectangle 41" o:spid="_x0000_s1026" style="position:absolute;left:0;text-align:left;margin-left:-1.25pt;margin-top:6.4pt;width:28.3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" filled="f" strokeweight="2pt">
                <v:textbox inset="5.85pt,.7pt,5.85pt,.7pt"/>
              </v:rect>
            </w:pict>
          </mc:Fallback>
        </mc:AlternateContent>
      </w:r>
    </w:p>
    <w:p w:rsidR="00C82B76" w:rsidRPr="00C53087" w:rsidRDefault="00C82B76">
      <w:pPr>
        <w:rPr>
          <w:rFonts w:ascii="HGSｺﾞｼｯｸM" w:eastAsia="HGSｺﾞｼｯｸM"/>
          <w:sz w:val="24"/>
        </w:rPr>
      </w:pPr>
    </w:p>
    <w:p w:rsidR="00C53087" w:rsidRDefault="00C53087" w:rsidP="00D71AA0">
      <w:pPr>
        <w:ind w:leftChars="50" w:left="105" w:rightChars="50" w:right="105" w:firstLineChars="100" w:firstLine="24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上記の相談については、以下の工事を行う際に助成を行うことができます。ただし、</w:t>
      </w:r>
      <w:r w:rsidR="006451FD">
        <w:rPr>
          <w:rFonts w:ascii="HGSｺﾞｼｯｸM" w:eastAsia="HGSｺﾞｼｯｸM" w:hint="eastAsia"/>
          <w:sz w:val="24"/>
        </w:rPr>
        <w:t>宅地の有効敷地面積を増やす工事や</w:t>
      </w:r>
      <w:r>
        <w:rPr>
          <w:rFonts w:ascii="HGSｺﾞｼｯｸM" w:eastAsia="HGSｺﾞｼｯｸM" w:hint="eastAsia"/>
          <w:sz w:val="24"/>
        </w:rPr>
        <w:t>防災・減災</w:t>
      </w:r>
      <w:r w:rsidR="006451FD">
        <w:rPr>
          <w:rFonts w:ascii="HGSｺﾞｼｯｸM" w:eastAsia="HGSｺﾞｼｯｸM" w:hint="eastAsia"/>
          <w:sz w:val="24"/>
        </w:rPr>
        <w:t>効果が認められない</w:t>
      </w:r>
      <w:r>
        <w:rPr>
          <w:rFonts w:ascii="HGSｺﾞｼｯｸM" w:eastAsia="HGSｺﾞｼｯｸM" w:hint="eastAsia"/>
          <w:sz w:val="24"/>
        </w:rPr>
        <w:t>工事</w:t>
      </w:r>
      <w:r w:rsidR="006451FD">
        <w:rPr>
          <w:rFonts w:ascii="HGSｺﾞｼｯｸM" w:eastAsia="HGSｺﾞｼｯｸM" w:hint="eastAsia"/>
          <w:sz w:val="24"/>
        </w:rPr>
        <w:t>等に</w:t>
      </w:r>
      <w:r>
        <w:rPr>
          <w:rFonts w:ascii="HGSｺﾞｼｯｸM" w:eastAsia="HGSｺﾞｼｯｸM" w:hint="eastAsia"/>
          <w:sz w:val="24"/>
        </w:rPr>
        <w:t>ついては助成の対象外になる可能性があります。</w:t>
      </w:r>
    </w:p>
    <w:p w:rsidR="003B3061" w:rsidRDefault="003B3061" w:rsidP="00C53087">
      <w:pPr>
        <w:ind w:firstLineChars="100" w:firstLine="240"/>
        <w:rPr>
          <w:rFonts w:ascii="HGSｺﾞｼｯｸM" w:eastAsia="HGSｺﾞｼｯｸM"/>
          <w:sz w:val="24"/>
        </w:rPr>
      </w:pPr>
    </w:p>
    <w:p w:rsidR="00C53087" w:rsidRDefault="00C82B76" w:rsidP="00FE3EE7">
      <w:pPr>
        <w:ind w:leftChars="300" w:left="63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□　</w:t>
      </w:r>
      <w:r w:rsidR="00C53087">
        <w:rPr>
          <w:rFonts w:ascii="HGSｺﾞｼｯｸM" w:eastAsia="HGSｺﾞｼｯｸM" w:hint="eastAsia"/>
          <w:sz w:val="24"/>
        </w:rPr>
        <w:t>擁壁の</w:t>
      </w:r>
      <w:r w:rsidR="00315301">
        <w:rPr>
          <w:rFonts w:ascii="HGSｺﾞｼｯｸM" w:eastAsia="HGSｺﾞｼｯｸM" w:hint="eastAsia"/>
          <w:sz w:val="24"/>
        </w:rPr>
        <w:t>設置又は</w:t>
      </w:r>
      <w:r w:rsidR="00C53087">
        <w:rPr>
          <w:rFonts w:ascii="HGSｺﾞｼｯｸM" w:eastAsia="HGSｺﾞｼｯｸM" w:hint="eastAsia"/>
          <w:sz w:val="24"/>
        </w:rPr>
        <w:t>築造替え</w:t>
      </w:r>
    </w:p>
    <w:p w:rsidR="00FD7BD0" w:rsidRDefault="00FD7BD0" w:rsidP="00FD7BD0">
      <w:pPr>
        <w:ind w:leftChars="300" w:left="63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□　擁壁の補強又は補修</w:t>
      </w:r>
    </w:p>
    <w:p w:rsidR="00C53087" w:rsidRDefault="00B5292C" w:rsidP="00B34B12">
      <w:pPr>
        <w:ind w:leftChars="700" w:left="147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43180</wp:posOffset>
                </wp:positionV>
                <wp:extent cx="104775" cy="576000"/>
                <wp:effectExtent l="0" t="0" r="28575" b="14605"/>
                <wp:wrapNone/>
                <wp:docPr id="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576000"/>
                        </a:xfrm>
                        <a:prstGeom prst="leftBracket">
                          <a:avLst>
                            <a:gd name="adj" fmla="val 295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70CB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4" o:spid="_x0000_s1026" type="#_x0000_t85" style="position:absolute;left:0;text-align:left;margin-left:63.65pt;margin-top:3.4pt;width:8.2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" adj="1161">
                <v:textbox inset="5.85pt,.7pt,5.85pt,.7pt"/>
              </v:shape>
            </w:pict>
          </mc:Fallback>
        </mc:AlternateContent>
      </w:r>
      <w:r w:rsidR="00C53087">
        <w:rPr>
          <w:rFonts w:ascii="HGSｺﾞｼｯｸM" w:eastAsia="HGSｺﾞｼｯｸM" w:hint="eastAsia"/>
          <w:sz w:val="24"/>
        </w:rPr>
        <w:t>□</w:t>
      </w:r>
      <w:r w:rsidR="003B3061">
        <w:rPr>
          <w:rFonts w:ascii="HGSｺﾞｼｯｸM" w:eastAsia="HGSｺﾞｼｯｸM" w:hint="eastAsia"/>
          <w:sz w:val="24"/>
        </w:rPr>
        <w:t xml:space="preserve">　</w:t>
      </w:r>
      <w:r w:rsidR="00FD7BD0">
        <w:rPr>
          <w:rFonts w:ascii="HGSｺﾞｼｯｸM" w:eastAsia="HGSｺﾞｼｯｸM" w:hint="eastAsia"/>
          <w:sz w:val="24"/>
        </w:rPr>
        <w:t>大谷石積み擁壁の補強</w:t>
      </w:r>
    </w:p>
    <w:p w:rsidR="00FD7BD0" w:rsidRDefault="00C53087" w:rsidP="00FD7BD0">
      <w:pPr>
        <w:ind w:leftChars="700" w:left="147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□</w:t>
      </w:r>
      <w:r w:rsidR="003B3061">
        <w:rPr>
          <w:rFonts w:ascii="HGSｺﾞｼｯｸM" w:eastAsia="HGSｺﾞｼｯｸM" w:hint="eastAsia"/>
          <w:sz w:val="24"/>
        </w:rPr>
        <w:t xml:space="preserve">　</w:t>
      </w:r>
      <w:r w:rsidR="00FD7BD0">
        <w:rPr>
          <w:rFonts w:ascii="HGSｺﾞｼｯｸM" w:eastAsia="HGSｺﾞｼｯｸM" w:hint="eastAsia"/>
          <w:sz w:val="24"/>
        </w:rPr>
        <w:t>アンカーの設置</w:t>
      </w:r>
    </w:p>
    <w:p w:rsidR="00FD7BD0" w:rsidRDefault="00FD7BD0" w:rsidP="00FD7BD0">
      <w:pPr>
        <w:ind w:leftChars="700" w:left="147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□　水抜き穴の設置</w:t>
      </w:r>
    </w:p>
    <w:p w:rsidR="00FD7BD0" w:rsidRDefault="00FD7BD0" w:rsidP="00FD7BD0">
      <w:pPr>
        <w:ind w:leftChars="300" w:left="63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□　法面の被覆（法枠やモルタル吹き付け）</w:t>
      </w:r>
    </w:p>
    <w:p w:rsidR="00C53087" w:rsidRDefault="00FE3EE7" w:rsidP="00FE3EE7">
      <w:pPr>
        <w:ind w:leftChars="300" w:left="63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□</w:t>
      </w:r>
      <w:r w:rsidR="00B34B12">
        <w:rPr>
          <w:rFonts w:ascii="HGSｺﾞｼｯｸM" w:eastAsia="HGSｺﾞｼｯｸM" w:hint="eastAsia"/>
          <w:sz w:val="24"/>
        </w:rPr>
        <w:t xml:space="preserve">　</w:t>
      </w:r>
      <w:r w:rsidR="00C53087">
        <w:rPr>
          <w:rFonts w:ascii="HGSｺﾞｼｯｸM" w:eastAsia="HGSｺﾞｼｯｸM" w:hint="eastAsia"/>
          <w:sz w:val="24"/>
        </w:rPr>
        <w:t>排水設備の設置</w:t>
      </w:r>
    </w:p>
    <w:p w:rsidR="00C53087" w:rsidRDefault="00C53087" w:rsidP="00C53087">
      <w:pPr>
        <w:rPr>
          <w:rFonts w:ascii="HGSｺﾞｼｯｸM" w:eastAsia="HGSｺﾞｼｯｸM"/>
          <w:sz w:val="24"/>
        </w:rPr>
      </w:pPr>
    </w:p>
    <w:p w:rsidR="003B3061" w:rsidRDefault="001529E5" w:rsidP="006C2FD2">
      <w:pPr>
        <w:ind w:leftChars="300" w:left="63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※上記以外</w:t>
      </w:r>
      <w:r w:rsidR="003B3061">
        <w:rPr>
          <w:rFonts w:ascii="HGSｺﾞｼｯｸM" w:eastAsia="HGSｺﾞｼｯｸM" w:hint="eastAsia"/>
          <w:sz w:val="24"/>
        </w:rPr>
        <w:t>の</w:t>
      </w:r>
      <w:r w:rsidR="004201D3">
        <w:rPr>
          <w:rFonts w:ascii="HGSｺﾞｼｯｸM" w:eastAsia="HGSｺﾞｼｯｸM" w:hint="eastAsia"/>
          <w:sz w:val="24"/>
        </w:rPr>
        <w:t>工</w:t>
      </w:r>
      <w:r w:rsidR="003B3061">
        <w:rPr>
          <w:rFonts w:ascii="HGSｺﾞｼｯｸM" w:eastAsia="HGSｺﾞｼｯｸM" w:hint="eastAsia"/>
          <w:sz w:val="24"/>
        </w:rPr>
        <w:t>法をご検討の場合は、別途ご相談ください。</w:t>
      </w:r>
    </w:p>
    <w:p w:rsidR="003B3061" w:rsidRDefault="003B3061" w:rsidP="00C53087">
      <w:pPr>
        <w:rPr>
          <w:rFonts w:ascii="HGSｺﾞｼｯｸM" w:eastAsia="HGSｺﾞｼｯｸM"/>
          <w:sz w:val="24"/>
        </w:rPr>
      </w:pPr>
    </w:p>
    <w:p w:rsidR="00C53087" w:rsidRDefault="003B3061" w:rsidP="00D71AA0">
      <w:pPr>
        <w:ind w:leftChars="50" w:left="105" w:firstLineChars="100" w:firstLine="24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工事費の</w:t>
      </w:r>
      <w:r w:rsidR="00C53087">
        <w:rPr>
          <w:rFonts w:ascii="HGSｺﾞｼｯｸM" w:eastAsia="HGSｺﾞｼｯｸM" w:hint="eastAsia"/>
          <w:sz w:val="24"/>
        </w:rPr>
        <w:t>助成金額は</w:t>
      </w:r>
      <w:r>
        <w:rPr>
          <w:rFonts w:ascii="HGSｺﾞｼｯｸM" w:eastAsia="HGSｺﾞｼｯｸM" w:hint="eastAsia"/>
          <w:sz w:val="24"/>
        </w:rPr>
        <w:t>、以下のとおりです。</w:t>
      </w:r>
    </w:p>
    <w:p w:rsidR="003B3061" w:rsidRDefault="003B3061" w:rsidP="00C53087">
      <w:pPr>
        <w:ind w:firstLineChars="100" w:firstLine="240"/>
        <w:rPr>
          <w:rFonts w:ascii="HGSｺﾞｼｯｸM" w:eastAsia="HGSｺﾞｼｯｸM"/>
          <w:sz w:val="24"/>
        </w:rPr>
      </w:pPr>
    </w:p>
    <w:p w:rsidR="00C53087" w:rsidRDefault="00C53087" w:rsidP="00FE3EE7">
      <w:pPr>
        <w:ind w:leftChars="300" w:left="63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□</w:t>
      </w:r>
      <w:r w:rsidR="003B3061">
        <w:rPr>
          <w:rFonts w:ascii="HGSｺﾞｼｯｸM" w:eastAsia="HGSｺﾞｼｯｸM" w:hint="eastAsia"/>
          <w:sz w:val="24"/>
        </w:rPr>
        <w:t xml:space="preserve">　</w:t>
      </w:r>
      <w:r>
        <w:rPr>
          <w:rFonts w:ascii="HGSｺﾞｼｯｸM" w:eastAsia="HGSｺﾞｼｯｸM" w:hint="eastAsia"/>
          <w:sz w:val="24"/>
        </w:rPr>
        <w:t>工事費の３分の１かつ上限３００万円</w:t>
      </w:r>
    </w:p>
    <w:p w:rsidR="00C53087" w:rsidRPr="00C53087" w:rsidRDefault="00C53087" w:rsidP="00FE3EE7">
      <w:pPr>
        <w:ind w:leftChars="300" w:left="63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□</w:t>
      </w:r>
      <w:r w:rsidR="003B3061">
        <w:rPr>
          <w:rFonts w:ascii="HGSｺﾞｼｯｸM" w:eastAsia="HGSｺﾞｼｯｸM" w:hint="eastAsia"/>
          <w:sz w:val="24"/>
        </w:rPr>
        <w:t xml:space="preserve">　</w:t>
      </w:r>
      <w:r w:rsidR="00FD7BD0">
        <w:rPr>
          <w:rFonts w:ascii="HGSｺﾞｼｯｸM" w:eastAsia="HGSｺﾞｼｯｸM" w:hint="eastAsia"/>
          <w:sz w:val="24"/>
        </w:rPr>
        <w:t>工事費の３</w:t>
      </w:r>
      <w:r>
        <w:rPr>
          <w:rFonts w:ascii="HGSｺﾞｼｯｸM" w:eastAsia="HGSｺﾞｼｯｸM" w:hint="eastAsia"/>
          <w:sz w:val="24"/>
        </w:rPr>
        <w:t>分の１かつ上限１００万円</w:t>
      </w:r>
    </w:p>
    <w:p w:rsidR="00C53087" w:rsidRDefault="00B5292C">
      <w:pPr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71755</wp:posOffset>
                </wp:positionV>
                <wp:extent cx="360045" cy="360045"/>
                <wp:effectExtent l="0" t="0" r="20955" b="20955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8EC4A" id="Rectangle 42" o:spid="_x0000_s1026" style="position:absolute;left:0;text-align:left;margin-left:-1.5pt;margin-top:5.65pt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" filled="f" strokeweight="2pt">
                <v:textbox inset="5.85pt,.7pt,5.85pt,.7pt"/>
              </v:rect>
            </w:pict>
          </mc:Fallback>
        </mc:AlternateContent>
      </w:r>
      <w:r>
        <w:rPr>
          <w:rFonts w:ascii="HGSｺﾞｼｯｸM" w:eastAsia="HGS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71755</wp:posOffset>
                </wp:positionV>
                <wp:extent cx="6438900" cy="914400"/>
                <wp:effectExtent l="0" t="0" r="19050" b="1905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914400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0D3A4" id="Rectangle 40" o:spid="_x0000_s1026" style="position:absolute;left:0;text-align:left;margin-left:-1.5pt;margin-top:5.65pt;width:507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" filled="f" strokeweight="2pt">
                <v:textbox inset="5.85pt,.7pt,5.85pt,.7pt"/>
              </v:rect>
            </w:pict>
          </mc:Fallback>
        </mc:AlternateContent>
      </w:r>
    </w:p>
    <w:p w:rsidR="00C82B76" w:rsidRDefault="00C82B76">
      <w:pPr>
        <w:rPr>
          <w:rFonts w:ascii="HGSｺﾞｼｯｸM" w:eastAsia="HGSｺﾞｼｯｸM"/>
          <w:sz w:val="24"/>
        </w:rPr>
      </w:pPr>
    </w:p>
    <w:p w:rsidR="00AD0342" w:rsidRPr="00C53087" w:rsidRDefault="00AD0342" w:rsidP="00D71AA0">
      <w:pPr>
        <w:ind w:leftChars="50" w:left="105" w:rightChars="50" w:right="105" w:firstLineChars="100" w:firstLine="24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上記の相談については、助成を行うことができません。今後も崖の維持・管理を徹底してください。</w:t>
      </w:r>
    </w:p>
    <w:sectPr w:rsidR="00AD0342" w:rsidRPr="00C53087" w:rsidSect="003108CD">
      <w:pgSz w:w="11906" w:h="16838" w:code="9"/>
      <w:pgMar w:top="567" w:right="902" w:bottom="567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FFE" w:rsidRDefault="00220FFE" w:rsidP="001529E5">
      <w:r>
        <w:separator/>
      </w:r>
    </w:p>
  </w:endnote>
  <w:endnote w:type="continuationSeparator" w:id="0">
    <w:p w:rsidR="00220FFE" w:rsidRDefault="00220FFE" w:rsidP="0015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FFE" w:rsidRDefault="00220FFE" w:rsidP="001529E5">
      <w:r>
        <w:separator/>
      </w:r>
    </w:p>
  </w:footnote>
  <w:footnote w:type="continuationSeparator" w:id="0">
    <w:p w:rsidR="00220FFE" w:rsidRDefault="00220FFE" w:rsidP="00152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D14E7"/>
    <w:multiLevelType w:val="hybridMultilevel"/>
    <w:tmpl w:val="EE363E24"/>
    <w:lvl w:ilvl="0" w:tplc="AEBC150C"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A0"/>
    <w:rsid w:val="000028FB"/>
    <w:rsid w:val="00006548"/>
    <w:rsid w:val="000309F7"/>
    <w:rsid w:val="00034B23"/>
    <w:rsid w:val="00041628"/>
    <w:rsid w:val="00043EAB"/>
    <w:rsid w:val="0004603C"/>
    <w:rsid w:val="00047F8F"/>
    <w:rsid w:val="00055C57"/>
    <w:rsid w:val="000566EF"/>
    <w:rsid w:val="00065640"/>
    <w:rsid w:val="00070AD2"/>
    <w:rsid w:val="00073569"/>
    <w:rsid w:val="00074301"/>
    <w:rsid w:val="00085AFA"/>
    <w:rsid w:val="00091FF5"/>
    <w:rsid w:val="000931FD"/>
    <w:rsid w:val="000A31D6"/>
    <w:rsid w:val="000C4631"/>
    <w:rsid w:val="000C5DCF"/>
    <w:rsid w:val="000D332C"/>
    <w:rsid w:val="000D56F1"/>
    <w:rsid w:val="000D5E4C"/>
    <w:rsid w:val="000D6046"/>
    <w:rsid w:val="000D7AF2"/>
    <w:rsid w:val="000E3E21"/>
    <w:rsid w:val="000E3EE3"/>
    <w:rsid w:val="000E5792"/>
    <w:rsid w:val="00103E02"/>
    <w:rsid w:val="0010751C"/>
    <w:rsid w:val="00114287"/>
    <w:rsid w:val="00114BE9"/>
    <w:rsid w:val="00116D32"/>
    <w:rsid w:val="00124E91"/>
    <w:rsid w:val="00125AF7"/>
    <w:rsid w:val="0014142E"/>
    <w:rsid w:val="0014798D"/>
    <w:rsid w:val="001517CF"/>
    <w:rsid w:val="001529E5"/>
    <w:rsid w:val="00155DD3"/>
    <w:rsid w:val="0016261E"/>
    <w:rsid w:val="00172CA9"/>
    <w:rsid w:val="001858BE"/>
    <w:rsid w:val="001941C8"/>
    <w:rsid w:val="001A29CA"/>
    <w:rsid w:val="001B53F7"/>
    <w:rsid w:val="001B5495"/>
    <w:rsid w:val="001B705D"/>
    <w:rsid w:val="001C0A65"/>
    <w:rsid w:val="001C202F"/>
    <w:rsid w:val="001F56AE"/>
    <w:rsid w:val="00210122"/>
    <w:rsid w:val="00214409"/>
    <w:rsid w:val="00220FFE"/>
    <w:rsid w:val="00234B4E"/>
    <w:rsid w:val="002402FC"/>
    <w:rsid w:val="002411BF"/>
    <w:rsid w:val="00285B7D"/>
    <w:rsid w:val="00294B71"/>
    <w:rsid w:val="00295D58"/>
    <w:rsid w:val="0029662B"/>
    <w:rsid w:val="00296692"/>
    <w:rsid w:val="002A01BF"/>
    <w:rsid w:val="002A2E30"/>
    <w:rsid w:val="002C334A"/>
    <w:rsid w:val="002D33B9"/>
    <w:rsid w:val="002F7B23"/>
    <w:rsid w:val="00303A6E"/>
    <w:rsid w:val="003108CD"/>
    <w:rsid w:val="00315301"/>
    <w:rsid w:val="00321B74"/>
    <w:rsid w:val="0032455D"/>
    <w:rsid w:val="00331C1A"/>
    <w:rsid w:val="00342525"/>
    <w:rsid w:val="00344BC9"/>
    <w:rsid w:val="00346064"/>
    <w:rsid w:val="00350636"/>
    <w:rsid w:val="0035322A"/>
    <w:rsid w:val="00364BF0"/>
    <w:rsid w:val="00366532"/>
    <w:rsid w:val="00367595"/>
    <w:rsid w:val="003677D4"/>
    <w:rsid w:val="003848E1"/>
    <w:rsid w:val="003949EC"/>
    <w:rsid w:val="003A27E2"/>
    <w:rsid w:val="003A67B9"/>
    <w:rsid w:val="003B3061"/>
    <w:rsid w:val="003B44E9"/>
    <w:rsid w:val="003B5819"/>
    <w:rsid w:val="003C792F"/>
    <w:rsid w:val="003E01FA"/>
    <w:rsid w:val="003F7FBF"/>
    <w:rsid w:val="00414E89"/>
    <w:rsid w:val="004201D3"/>
    <w:rsid w:val="0044341F"/>
    <w:rsid w:val="00445429"/>
    <w:rsid w:val="00452970"/>
    <w:rsid w:val="004546C0"/>
    <w:rsid w:val="00454F07"/>
    <w:rsid w:val="00476C86"/>
    <w:rsid w:val="00481735"/>
    <w:rsid w:val="00486984"/>
    <w:rsid w:val="004A72D7"/>
    <w:rsid w:val="004C4D0F"/>
    <w:rsid w:val="004D1478"/>
    <w:rsid w:val="004D5297"/>
    <w:rsid w:val="004F173C"/>
    <w:rsid w:val="004F1C96"/>
    <w:rsid w:val="005009DB"/>
    <w:rsid w:val="00507761"/>
    <w:rsid w:val="00527259"/>
    <w:rsid w:val="00534BAE"/>
    <w:rsid w:val="005420C2"/>
    <w:rsid w:val="005449D6"/>
    <w:rsid w:val="0054610A"/>
    <w:rsid w:val="00564738"/>
    <w:rsid w:val="0056644F"/>
    <w:rsid w:val="00575558"/>
    <w:rsid w:val="00576D9B"/>
    <w:rsid w:val="0057786F"/>
    <w:rsid w:val="00590FB0"/>
    <w:rsid w:val="005A0B9C"/>
    <w:rsid w:val="005A150A"/>
    <w:rsid w:val="005A3870"/>
    <w:rsid w:val="005B0723"/>
    <w:rsid w:val="005B28FE"/>
    <w:rsid w:val="005D0A82"/>
    <w:rsid w:val="005F5588"/>
    <w:rsid w:val="00605705"/>
    <w:rsid w:val="00611758"/>
    <w:rsid w:val="00621BD0"/>
    <w:rsid w:val="00632238"/>
    <w:rsid w:val="006451FD"/>
    <w:rsid w:val="00647627"/>
    <w:rsid w:val="006525ED"/>
    <w:rsid w:val="00664D56"/>
    <w:rsid w:val="006712A7"/>
    <w:rsid w:val="006874D4"/>
    <w:rsid w:val="00687AFE"/>
    <w:rsid w:val="006A0F46"/>
    <w:rsid w:val="006A1521"/>
    <w:rsid w:val="006C2D33"/>
    <w:rsid w:val="006C2FD2"/>
    <w:rsid w:val="006C7400"/>
    <w:rsid w:val="006D0FCC"/>
    <w:rsid w:val="006D6615"/>
    <w:rsid w:val="006F03F4"/>
    <w:rsid w:val="006F08F3"/>
    <w:rsid w:val="006F361D"/>
    <w:rsid w:val="00703F56"/>
    <w:rsid w:val="00710E91"/>
    <w:rsid w:val="007165BE"/>
    <w:rsid w:val="007220AE"/>
    <w:rsid w:val="00725F9C"/>
    <w:rsid w:val="0075416E"/>
    <w:rsid w:val="0075496C"/>
    <w:rsid w:val="0076610B"/>
    <w:rsid w:val="0077796A"/>
    <w:rsid w:val="007830D0"/>
    <w:rsid w:val="00785573"/>
    <w:rsid w:val="007A278F"/>
    <w:rsid w:val="007A2ED2"/>
    <w:rsid w:val="007A4FC9"/>
    <w:rsid w:val="007A4FDF"/>
    <w:rsid w:val="007D449E"/>
    <w:rsid w:val="007D4E1C"/>
    <w:rsid w:val="007D6175"/>
    <w:rsid w:val="007E0823"/>
    <w:rsid w:val="007E19E7"/>
    <w:rsid w:val="007E3F08"/>
    <w:rsid w:val="007F007B"/>
    <w:rsid w:val="00803148"/>
    <w:rsid w:val="00803A37"/>
    <w:rsid w:val="008262F5"/>
    <w:rsid w:val="00834C26"/>
    <w:rsid w:val="0085045F"/>
    <w:rsid w:val="008567DF"/>
    <w:rsid w:val="00875C23"/>
    <w:rsid w:val="00886B02"/>
    <w:rsid w:val="008B16B3"/>
    <w:rsid w:val="008B227A"/>
    <w:rsid w:val="008B30A4"/>
    <w:rsid w:val="008D0803"/>
    <w:rsid w:val="008D4459"/>
    <w:rsid w:val="008D5604"/>
    <w:rsid w:val="008D64A0"/>
    <w:rsid w:val="008E1274"/>
    <w:rsid w:val="008E1920"/>
    <w:rsid w:val="008E5C48"/>
    <w:rsid w:val="008F231E"/>
    <w:rsid w:val="008F7D02"/>
    <w:rsid w:val="00901CA7"/>
    <w:rsid w:val="00902F1F"/>
    <w:rsid w:val="00910A45"/>
    <w:rsid w:val="00914CFB"/>
    <w:rsid w:val="0092004C"/>
    <w:rsid w:val="009447D8"/>
    <w:rsid w:val="0097394F"/>
    <w:rsid w:val="0097742F"/>
    <w:rsid w:val="00982E8F"/>
    <w:rsid w:val="00984324"/>
    <w:rsid w:val="00984CED"/>
    <w:rsid w:val="009A784E"/>
    <w:rsid w:val="009B5B78"/>
    <w:rsid w:val="009C2107"/>
    <w:rsid w:val="009C6CC3"/>
    <w:rsid w:val="009D3408"/>
    <w:rsid w:val="009E155F"/>
    <w:rsid w:val="009E3B44"/>
    <w:rsid w:val="00A04D2A"/>
    <w:rsid w:val="00A155E1"/>
    <w:rsid w:val="00A54B67"/>
    <w:rsid w:val="00A60D61"/>
    <w:rsid w:val="00A672A6"/>
    <w:rsid w:val="00A71CB5"/>
    <w:rsid w:val="00A80E1E"/>
    <w:rsid w:val="00A86AC5"/>
    <w:rsid w:val="00A87ED9"/>
    <w:rsid w:val="00A92254"/>
    <w:rsid w:val="00A93129"/>
    <w:rsid w:val="00AA20AD"/>
    <w:rsid w:val="00AA3BBF"/>
    <w:rsid w:val="00AB1411"/>
    <w:rsid w:val="00AB4F02"/>
    <w:rsid w:val="00AC34DD"/>
    <w:rsid w:val="00AD0342"/>
    <w:rsid w:val="00AD400F"/>
    <w:rsid w:val="00AE6A1A"/>
    <w:rsid w:val="00B15749"/>
    <w:rsid w:val="00B16020"/>
    <w:rsid w:val="00B32FE3"/>
    <w:rsid w:val="00B345A0"/>
    <w:rsid w:val="00B34B12"/>
    <w:rsid w:val="00B41496"/>
    <w:rsid w:val="00B436D7"/>
    <w:rsid w:val="00B446DF"/>
    <w:rsid w:val="00B5292C"/>
    <w:rsid w:val="00B53360"/>
    <w:rsid w:val="00B7593E"/>
    <w:rsid w:val="00B9110F"/>
    <w:rsid w:val="00BA5145"/>
    <w:rsid w:val="00BA5819"/>
    <w:rsid w:val="00BB062D"/>
    <w:rsid w:val="00BE087A"/>
    <w:rsid w:val="00BE19BB"/>
    <w:rsid w:val="00BE6C01"/>
    <w:rsid w:val="00BF12E9"/>
    <w:rsid w:val="00BF74F9"/>
    <w:rsid w:val="00BF7643"/>
    <w:rsid w:val="00C25096"/>
    <w:rsid w:val="00C31F86"/>
    <w:rsid w:val="00C45F2A"/>
    <w:rsid w:val="00C53087"/>
    <w:rsid w:val="00C61DA9"/>
    <w:rsid w:val="00C82B76"/>
    <w:rsid w:val="00CA6FC4"/>
    <w:rsid w:val="00CB5937"/>
    <w:rsid w:val="00CB6164"/>
    <w:rsid w:val="00CB62CD"/>
    <w:rsid w:val="00CD0C71"/>
    <w:rsid w:val="00CD72EA"/>
    <w:rsid w:val="00CF7B14"/>
    <w:rsid w:val="00D0328D"/>
    <w:rsid w:val="00D0596C"/>
    <w:rsid w:val="00D06350"/>
    <w:rsid w:val="00D06D3E"/>
    <w:rsid w:val="00D145D4"/>
    <w:rsid w:val="00D22AF5"/>
    <w:rsid w:val="00D35E12"/>
    <w:rsid w:val="00D41395"/>
    <w:rsid w:val="00D633C4"/>
    <w:rsid w:val="00D71AA0"/>
    <w:rsid w:val="00D80CED"/>
    <w:rsid w:val="00D830BD"/>
    <w:rsid w:val="00DA5193"/>
    <w:rsid w:val="00DA6EA3"/>
    <w:rsid w:val="00DB3355"/>
    <w:rsid w:val="00DB4758"/>
    <w:rsid w:val="00DD568E"/>
    <w:rsid w:val="00DF6FA8"/>
    <w:rsid w:val="00E004EF"/>
    <w:rsid w:val="00E03C32"/>
    <w:rsid w:val="00E10338"/>
    <w:rsid w:val="00E2312E"/>
    <w:rsid w:val="00E23F61"/>
    <w:rsid w:val="00E34FAA"/>
    <w:rsid w:val="00E47F8C"/>
    <w:rsid w:val="00E522DF"/>
    <w:rsid w:val="00E57E58"/>
    <w:rsid w:val="00E63D4E"/>
    <w:rsid w:val="00E64895"/>
    <w:rsid w:val="00E66D18"/>
    <w:rsid w:val="00E73260"/>
    <w:rsid w:val="00E74564"/>
    <w:rsid w:val="00E7681C"/>
    <w:rsid w:val="00E8533D"/>
    <w:rsid w:val="00E85B82"/>
    <w:rsid w:val="00E92159"/>
    <w:rsid w:val="00E94D10"/>
    <w:rsid w:val="00EA0E7D"/>
    <w:rsid w:val="00EA3DC1"/>
    <w:rsid w:val="00EB17E4"/>
    <w:rsid w:val="00EC006A"/>
    <w:rsid w:val="00EC4A82"/>
    <w:rsid w:val="00ED6FF2"/>
    <w:rsid w:val="00EE0AAB"/>
    <w:rsid w:val="00EE655B"/>
    <w:rsid w:val="00EE6EE4"/>
    <w:rsid w:val="00EE7F6F"/>
    <w:rsid w:val="00EF3FBF"/>
    <w:rsid w:val="00F003FE"/>
    <w:rsid w:val="00F152F3"/>
    <w:rsid w:val="00F16FAF"/>
    <w:rsid w:val="00F23C87"/>
    <w:rsid w:val="00F25027"/>
    <w:rsid w:val="00F42E24"/>
    <w:rsid w:val="00F470A0"/>
    <w:rsid w:val="00F71580"/>
    <w:rsid w:val="00F716FF"/>
    <w:rsid w:val="00F746DD"/>
    <w:rsid w:val="00F927A2"/>
    <w:rsid w:val="00F93488"/>
    <w:rsid w:val="00FB1F80"/>
    <w:rsid w:val="00FB4CEA"/>
    <w:rsid w:val="00FC6892"/>
    <w:rsid w:val="00FD7BD0"/>
    <w:rsid w:val="00FE0866"/>
    <w:rsid w:val="00FE20E8"/>
    <w:rsid w:val="00FE3EE7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1951360-BDFD-4AE8-B4A5-7B47A375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51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529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29E5"/>
    <w:rPr>
      <w:kern w:val="2"/>
      <w:sz w:val="21"/>
      <w:szCs w:val="24"/>
    </w:rPr>
  </w:style>
  <w:style w:type="paragraph" w:styleId="a6">
    <w:name w:val="footer"/>
    <w:basedOn w:val="a"/>
    <w:link w:val="a7"/>
    <w:rsid w:val="001529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29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8F44A-329E-4D43-ABF0-70DAFD95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川崎市役所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kawasaki-admin</cp:lastModifiedBy>
  <cp:revision>13</cp:revision>
  <cp:lastPrinted>2014-12-16T00:24:00Z</cp:lastPrinted>
  <dcterms:created xsi:type="dcterms:W3CDTF">2014-12-16T00:26:00Z</dcterms:created>
  <dcterms:modified xsi:type="dcterms:W3CDTF">2019-04-26T06:46:00Z</dcterms:modified>
</cp:coreProperties>
</file>