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2B" w:rsidRDefault="00DA63AD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〔様式</w:t>
      </w:r>
      <w:r w:rsidR="00C37C18">
        <w:rPr>
          <w:rFonts w:ascii="メイリオ" w:eastAsia="メイリオ" w:hAnsi="メイリオ" w:hint="eastAsia"/>
        </w:rPr>
        <w:t>４</w:t>
      </w:r>
      <w:r w:rsidR="00913FAE">
        <w:rPr>
          <w:rFonts w:ascii="メイリオ" w:eastAsia="メイリオ" w:hAnsi="メイリオ" w:hint="eastAsia"/>
        </w:rPr>
        <w:t>〕</w:t>
      </w:r>
    </w:p>
    <w:p w:rsidR="00A5432B" w:rsidRDefault="00A5432B" w:rsidP="008F3057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●提案書の表紙</w:t>
      </w:r>
    </w:p>
    <w:p w:rsidR="007B4423" w:rsidRDefault="008F3057" w:rsidP="007B44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99836</wp:posOffset>
                </wp:positionV>
                <wp:extent cx="5514975" cy="6208889"/>
                <wp:effectExtent l="0" t="0" r="952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62088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057" w:rsidRPr="008F3057" w:rsidRDefault="00C278C3" w:rsidP="008F3057">
                            <w:pPr>
                              <w:pStyle w:val="a3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C278C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グランドピアノ活用による賑わいの創出及び記憶の継承</w:t>
                            </w:r>
                            <w:r w:rsidR="008F3057" w:rsidRPr="008F305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に関する事業提案</w:t>
                            </w:r>
                            <w:r w:rsidR="00D9240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書</w:t>
                            </w:r>
                          </w:p>
                          <w:p w:rsidR="008F3057" w:rsidRPr="00C278C3" w:rsidRDefault="008F3057" w:rsidP="008F305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F3057" w:rsidRPr="008F3057" w:rsidRDefault="008F3057" w:rsidP="008F305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F3057" w:rsidRPr="008F3057" w:rsidRDefault="008F3057" w:rsidP="008F3057">
                            <w:pPr>
                              <w:pStyle w:val="a3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</w:rPr>
                            </w:pPr>
                            <w:r w:rsidRPr="008F305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320"/>
                                <w:kern w:val="0"/>
                                <w:fitText w:val="2240" w:id="1914451456"/>
                              </w:rPr>
                              <w:t>提案</w:t>
                            </w:r>
                            <w:r w:rsidRPr="008F305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fitText w:val="2240" w:id="1914451456"/>
                              </w:rPr>
                              <w:t>書</w:t>
                            </w:r>
                          </w:p>
                          <w:p w:rsidR="008F3057" w:rsidRDefault="008F3057" w:rsidP="008F3057"/>
                          <w:p w:rsidR="008F3057" w:rsidRDefault="008F3057" w:rsidP="008F3057"/>
                          <w:p w:rsidR="008F3057" w:rsidRDefault="008F3057" w:rsidP="008F3057"/>
                          <w:p w:rsidR="008F3057" w:rsidRDefault="008F3057" w:rsidP="008F3057"/>
                          <w:p w:rsidR="008F3057" w:rsidRDefault="008F3057" w:rsidP="008F3057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</w:pPr>
                          </w:p>
                          <w:p w:rsidR="008F3057" w:rsidRPr="008F3057" w:rsidRDefault="00BF06BB" w:rsidP="008F3057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例）○○○○○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○</w:t>
                            </w:r>
                          </w:p>
                          <w:p w:rsidR="008F3057" w:rsidRPr="008F3057" w:rsidRDefault="008F3057" w:rsidP="008F305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F3057" w:rsidRPr="008F3057" w:rsidRDefault="008F3057" w:rsidP="008F305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F3057" w:rsidRPr="008F3057" w:rsidRDefault="008F3057" w:rsidP="008F305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F3057" w:rsidRPr="008F3057" w:rsidRDefault="008F3057" w:rsidP="008F305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F3057" w:rsidRPr="008F3057" w:rsidRDefault="008F3057" w:rsidP="008F305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.95pt;margin-top:7.85pt;width:434.25pt;height:48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" filled="f" strokecolor="black [3213]" strokeweight="1pt">
                <v:textbox>
                  <w:txbxContent>
                    <w:p w:rsidR="008F3057" w:rsidRPr="008F3057" w:rsidRDefault="00C278C3" w:rsidP="008F3057">
                      <w:pPr>
                        <w:pStyle w:val="a3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C278C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グランドピアノ活用による賑わいの創出及び記憶の継承</w:t>
                      </w:r>
                      <w:r w:rsidR="008F3057" w:rsidRPr="008F3057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に関する事業提案</w:t>
                      </w:r>
                      <w:r w:rsidR="00D9240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書</w:t>
                      </w:r>
                    </w:p>
                    <w:p w:rsidR="008F3057" w:rsidRPr="00C278C3" w:rsidRDefault="008F3057" w:rsidP="008F3057">
                      <w:pPr>
                        <w:rPr>
                          <w:color w:val="000000" w:themeColor="text1"/>
                        </w:rPr>
                      </w:pPr>
                    </w:p>
                    <w:p w:rsidR="008F3057" w:rsidRPr="008F3057" w:rsidRDefault="008F3057" w:rsidP="008F3057">
                      <w:pPr>
                        <w:rPr>
                          <w:color w:val="000000" w:themeColor="text1"/>
                        </w:rPr>
                      </w:pPr>
                    </w:p>
                    <w:p w:rsidR="008F3057" w:rsidRPr="008F3057" w:rsidRDefault="008F3057" w:rsidP="008F3057">
                      <w:pPr>
                        <w:pStyle w:val="a3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</w:rPr>
                      </w:pPr>
                      <w:r w:rsidRPr="008F3057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320"/>
                          <w:kern w:val="0"/>
                          <w:fitText w:val="2240" w:id="1914451456"/>
                        </w:rPr>
                        <w:t>提案</w:t>
                      </w:r>
                      <w:r w:rsidRPr="008F3057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fitText w:val="2240" w:id="1914451456"/>
                        </w:rPr>
                        <w:t>書</w:t>
                      </w:r>
                    </w:p>
                    <w:p w:rsidR="008F3057" w:rsidRDefault="008F3057" w:rsidP="008F3057"/>
                    <w:p w:rsidR="008F3057" w:rsidRDefault="008F3057" w:rsidP="008F3057"/>
                    <w:p w:rsidR="008F3057" w:rsidRDefault="008F3057" w:rsidP="008F3057"/>
                    <w:p w:rsidR="008F3057" w:rsidRDefault="008F3057" w:rsidP="008F3057"/>
                    <w:p w:rsidR="008F3057" w:rsidRDefault="008F3057" w:rsidP="008F3057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</w:pPr>
                    </w:p>
                    <w:p w:rsidR="008F3057" w:rsidRPr="008F3057" w:rsidRDefault="00BF06BB" w:rsidP="008F3057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例）○○○○○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○</w:t>
                      </w:r>
                    </w:p>
                    <w:p w:rsidR="008F3057" w:rsidRPr="008F3057" w:rsidRDefault="008F3057" w:rsidP="008F3057">
                      <w:pPr>
                        <w:rPr>
                          <w:color w:val="000000" w:themeColor="text1"/>
                        </w:rPr>
                      </w:pPr>
                    </w:p>
                    <w:p w:rsidR="008F3057" w:rsidRPr="008F3057" w:rsidRDefault="008F3057" w:rsidP="008F3057">
                      <w:pPr>
                        <w:rPr>
                          <w:color w:val="000000" w:themeColor="text1"/>
                        </w:rPr>
                      </w:pPr>
                    </w:p>
                    <w:p w:rsidR="008F3057" w:rsidRPr="008F3057" w:rsidRDefault="008F3057" w:rsidP="008F3057">
                      <w:pPr>
                        <w:rPr>
                          <w:color w:val="000000" w:themeColor="text1"/>
                        </w:rPr>
                      </w:pPr>
                    </w:p>
                    <w:p w:rsidR="008F3057" w:rsidRPr="008F3057" w:rsidRDefault="008F3057" w:rsidP="008F3057">
                      <w:pPr>
                        <w:rPr>
                          <w:color w:val="000000" w:themeColor="text1"/>
                        </w:rPr>
                      </w:pPr>
                    </w:p>
                    <w:p w:rsidR="008F3057" w:rsidRPr="008F3057" w:rsidRDefault="008F3057" w:rsidP="008F305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F3057" w:rsidRDefault="008F3057" w:rsidP="007B4423"/>
    <w:p w:rsidR="008F3057" w:rsidRDefault="008F3057" w:rsidP="007B4423"/>
    <w:p w:rsidR="008F3057" w:rsidRDefault="008F3057" w:rsidP="007B4423"/>
    <w:p w:rsidR="008F3057" w:rsidRDefault="008F3057" w:rsidP="007B4423"/>
    <w:p w:rsidR="008F3057" w:rsidRDefault="008F3057" w:rsidP="007B4423"/>
    <w:p w:rsidR="008F3057" w:rsidRDefault="008F3057" w:rsidP="007B4423"/>
    <w:p w:rsidR="008F3057" w:rsidRDefault="008F3057" w:rsidP="007B4423"/>
    <w:p w:rsidR="008F3057" w:rsidRDefault="008F3057" w:rsidP="007B4423"/>
    <w:p w:rsidR="008F3057" w:rsidRDefault="008F3057" w:rsidP="007B4423"/>
    <w:p w:rsidR="008F3057" w:rsidRDefault="008F3057" w:rsidP="007B4423"/>
    <w:p w:rsidR="008F3057" w:rsidRDefault="008F3057" w:rsidP="007B4423"/>
    <w:p w:rsidR="008F3057" w:rsidRDefault="008F3057" w:rsidP="007B4423"/>
    <w:p w:rsidR="008F3057" w:rsidRDefault="008F3057" w:rsidP="007B4423"/>
    <w:p w:rsidR="008F3057" w:rsidRDefault="008F3057" w:rsidP="007B4423"/>
    <w:p w:rsidR="008F3057" w:rsidRDefault="008F3057" w:rsidP="007B4423"/>
    <w:p w:rsidR="008F3057" w:rsidRDefault="008F3057" w:rsidP="007B4423"/>
    <w:p w:rsidR="007B4423" w:rsidRDefault="007B4423" w:rsidP="007B4423"/>
    <w:p w:rsidR="008F3057" w:rsidRDefault="008F3057" w:rsidP="00936664">
      <w:pPr>
        <w:ind w:firstLineChars="100" w:firstLine="210"/>
        <w:rPr>
          <w:rFonts w:ascii="メイリオ" w:eastAsia="メイリオ" w:hAnsi="メイリオ"/>
        </w:rPr>
      </w:pPr>
    </w:p>
    <w:p w:rsidR="008F3057" w:rsidRDefault="008F3057" w:rsidP="00936664">
      <w:pPr>
        <w:ind w:firstLineChars="100" w:firstLine="210"/>
        <w:rPr>
          <w:rFonts w:ascii="メイリオ" w:eastAsia="メイリオ" w:hAnsi="メイリオ"/>
        </w:rPr>
      </w:pPr>
    </w:p>
    <w:p w:rsidR="008F3057" w:rsidRDefault="008F3057" w:rsidP="00936664">
      <w:pPr>
        <w:ind w:firstLineChars="100" w:firstLine="210"/>
        <w:rPr>
          <w:rFonts w:ascii="メイリオ" w:eastAsia="メイリオ" w:hAnsi="メイリオ"/>
        </w:rPr>
      </w:pPr>
    </w:p>
    <w:p w:rsidR="008F3057" w:rsidRDefault="008F3057" w:rsidP="00936664">
      <w:pPr>
        <w:ind w:firstLineChars="100" w:firstLine="210"/>
        <w:rPr>
          <w:rFonts w:ascii="メイリオ" w:eastAsia="メイリオ" w:hAnsi="メイリオ"/>
        </w:rPr>
      </w:pPr>
    </w:p>
    <w:p w:rsidR="008F3057" w:rsidRDefault="008F3057" w:rsidP="00936664">
      <w:pPr>
        <w:ind w:firstLineChars="100" w:firstLine="210"/>
        <w:rPr>
          <w:rFonts w:ascii="メイリオ" w:eastAsia="メイリオ" w:hAnsi="メイリオ"/>
        </w:rPr>
      </w:pPr>
    </w:p>
    <w:p w:rsidR="009B6A68" w:rsidRDefault="007B4423" w:rsidP="00D92408">
      <w:pPr>
        <w:ind w:firstLineChars="100" w:firstLine="210"/>
        <w:rPr>
          <w:rFonts w:ascii="メイリオ" w:eastAsia="メイリオ" w:hAnsi="メイリオ"/>
        </w:rPr>
      </w:pPr>
      <w:r w:rsidRPr="007B4423">
        <w:rPr>
          <w:rFonts w:ascii="メイリオ" w:eastAsia="メイリオ" w:hAnsi="メイリオ" w:hint="eastAsia"/>
        </w:rPr>
        <w:t>※デザインは自由とする。</w:t>
      </w:r>
    </w:p>
    <w:p w:rsidR="008F3057" w:rsidRDefault="008F3057" w:rsidP="007B4423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:rsidR="00C70F3E" w:rsidRDefault="00DA63AD" w:rsidP="00CA3DC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〔様式</w:t>
      </w:r>
      <w:r w:rsidR="00C37C18">
        <w:rPr>
          <w:rFonts w:ascii="メイリオ" w:eastAsia="メイリオ" w:hAnsi="メイリオ" w:hint="eastAsia"/>
        </w:rPr>
        <w:t>4</w:t>
      </w:r>
      <w:r w:rsidR="00422FC3">
        <w:rPr>
          <w:rFonts w:ascii="メイリオ" w:eastAsia="メイリオ" w:hAnsi="メイリオ" w:hint="eastAsia"/>
        </w:rPr>
        <w:t>-</w:t>
      </w:r>
      <w:r w:rsidR="00F83494">
        <w:rPr>
          <w:rFonts w:ascii="メイリオ" w:eastAsia="メイリオ" w:hAnsi="メイリオ" w:hint="eastAsia"/>
        </w:rPr>
        <w:t>1</w:t>
      </w:r>
      <w:r w:rsidR="009B6A68">
        <w:rPr>
          <w:rFonts w:ascii="メイリオ" w:eastAsia="メイリオ" w:hAnsi="メイリオ" w:hint="eastAsia"/>
        </w:rPr>
        <w:t>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A7382" w:rsidTr="00375CE2">
        <w:tc>
          <w:tcPr>
            <w:tcW w:w="8494" w:type="dxa"/>
          </w:tcPr>
          <w:p w:rsidR="00EA7382" w:rsidRPr="00C70F3E" w:rsidRDefault="004C148F" w:rsidP="00375CE2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6670A8">
              <w:rPr>
                <w:rFonts w:ascii="メイリオ" w:eastAsia="メイリオ" w:hAnsi="メイリオ" w:hint="eastAsia"/>
              </w:rPr>
              <w:t>提案</w:t>
            </w:r>
          </w:p>
        </w:tc>
      </w:tr>
      <w:tr w:rsidR="00EA7382" w:rsidTr="00375CE2">
        <w:tc>
          <w:tcPr>
            <w:tcW w:w="8494" w:type="dxa"/>
          </w:tcPr>
          <w:p w:rsidR="00EA7382" w:rsidRDefault="00C278C3" w:rsidP="006670A8">
            <w:pPr>
              <w:pStyle w:val="ac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グランド</w:t>
            </w:r>
            <w:r w:rsidR="004C148F">
              <w:rPr>
                <w:rFonts w:ascii="メイリオ" w:eastAsia="メイリオ" w:hAnsi="メイリオ" w:hint="eastAsia"/>
              </w:rPr>
              <w:t>ピアノの活用方法の提案</w:t>
            </w:r>
          </w:p>
          <w:p w:rsidR="00C568AB" w:rsidRPr="00C568AB" w:rsidRDefault="00C568AB" w:rsidP="00C568A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EA7382" w:rsidRDefault="00EA738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111B84" w:rsidRDefault="00111B84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111B84" w:rsidRDefault="00111B84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EA7382" w:rsidRDefault="00EA738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EA7382" w:rsidRDefault="00EA738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EA7382" w:rsidRDefault="00EA738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EA7382" w:rsidRDefault="00EA738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EA7382" w:rsidRDefault="00EA738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EA7382" w:rsidRDefault="00EA738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EA7382" w:rsidRDefault="00EA738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EA7382" w:rsidRDefault="00EA738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CA3DC1" w:rsidRDefault="00CA3DC1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CA3DC1" w:rsidRDefault="00CA3DC1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EA7382" w:rsidRDefault="00EA738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EA7382" w:rsidRDefault="00EA738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EA7382" w:rsidRDefault="00EA738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EA7382" w:rsidRDefault="00EA738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4C148F" w:rsidRDefault="004C148F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4C148F" w:rsidRDefault="004C148F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4C148F" w:rsidRDefault="004C148F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4C148F" w:rsidRDefault="004C148F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4C148F" w:rsidRDefault="004C148F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4C148F" w:rsidRDefault="004C148F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4C148F" w:rsidRDefault="004C148F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4C148F" w:rsidRDefault="004C148F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CA3DC1" w:rsidRDefault="00CA3DC1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EA7382" w:rsidRDefault="00936664" w:rsidP="006670A8">
            <w:pPr>
              <w:rPr>
                <w:rFonts w:ascii="メイリオ" w:eastAsia="メイリオ" w:hAnsi="メイリオ"/>
              </w:rPr>
            </w:pPr>
            <w:r w:rsidRPr="007B4423">
              <w:rPr>
                <w:rFonts w:ascii="メイリオ" w:eastAsia="メイリオ" w:hAnsi="メイリオ" w:hint="eastAsia"/>
              </w:rPr>
              <w:t>※デザインは自由とする。</w:t>
            </w:r>
          </w:p>
          <w:p w:rsidR="00EA7382" w:rsidRDefault="00EA738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</w:tbl>
    <w:p w:rsidR="00C568AB" w:rsidRDefault="00C568AB" w:rsidP="00EA7382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※希望する掲示方法に応じて、(</w:t>
      </w: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)、(b)のいずれか、もしくは両方について記載してください。</w:t>
      </w:r>
    </w:p>
    <w:p w:rsidR="00EA7382" w:rsidRPr="007B4423" w:rsidRDefault="00EA7382" w:rsidP="00EA7382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※ページ数に制限はありません。</w:t>
      </w:r>
    </w:p>
    <w:p w:rsidR="00510E6B" w:rsidRDefault="006670A8" w:rsidP="00EA7382">
      <w:pPr>
        <w:spacing w:line="320" w:lineRule="exact"/>
        <w:rPr>
          <w:rFonts w:ascii="メイリオ" w:eastAsia="メイリオ" w:hAnsi="メイリオ"/>
        </w:rPr>
        <w:sectPr w:rsidR="00510E6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ascii="メイリオ" w:eastAsia="メイリオ" w:hAnsi="メイリオ"/>
        </w:rPr>
        <w:br w:type="page"/>
      </w:r>
    </w:p>
    <w:p w:rsidR="00C57DE3" w:rsidRDefault="00C37C18" w:rsidP="00C57DE3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〔様式4</w:t>
      </w:r>
      <w:r w:rsidR="00422FC3">
        <w:rPr>
          <w:rFonts w:ascii="メイリオ" w:eastAsia="メイリオ" w:hAnsi="メイリオ" w:hint="eastAsia"/>
        </w:rPr>
        <w:t>-</w:t>
      </w:r>
      <w:r w:rsidR="00BF06BB">
        <w:rPr>
          <w:rFonts w:ascii="メイリオ" w:eastAsia="メイリオ" w:hAnsi="メイリオ" w:hint="eastAsia"/>
        </w:rPr>
        <w:t>２</w:t>
      </w:r>
      <w:r w:rsidR="00C57DE3">
        <w:rPr>
          <w:rFonts w:ascii="メイリオ" w:eastAsia="メイリオ" w:hAnsi="メイリオ" w:hint="eastAsia"/>
        </w:rPr>
        <w:t>〕</w:t>
      </w:r>
      <w:r w:rsidR="008D0442">
        <w:rPr>
          <w:rFonts w:ascii="メイリオ" w:eastAsia="メイリオ" w:hAnsi="メイリオ" w:hint="eastAsia"/>
        </w:rPr>
        <w:t xml:space="preserve">　②配置計画</w:t>
      </w:r>
    </w:p>
    <w:p w:rsidR="00C57DE3" w:rsidRDefault="004C148F" w:rsidP="00C57DE3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95250</wp:posOffset>
                </wp:positionV>
                <wp:extent cx="9344025" cy="53340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4025" cy="533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092DA57" id="正方形/長方形 2" o:spid="_x0000_s1026" style="position:absolute;left:0;text-align:left;margin-left:18pt;margin-top:7.5pt;width:735.75pt;height:4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" fillcolor="white [3212]" strokecolor="black [3213]" strokeweight="1pt"/>
            </w:pict>
          </mc:Fallback>
        </mc:AlternateContent>
      </w: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510E6B" w:rsidRDefault="00510E6B" w:rsidP="00C57DE3">
      <w:pPr>
        <w:spacing w:line="320" w:lineRule="exact"/>
        <w:rPr>
          <w:rFonts w:ascii="メイリオ" w:eastAsia="メイリオ" w:hAnsi="メイリオ"/>
        </w:rPr>
      </w:pPr>
    </w:p>
    <w:p w:rsidR="004E67F1" w:rsidRPr="004E67F1" w:rsidRDefault="004E67F1" w:rsidP="00C57DE3">
      <w:pPr>
        <w:spacing w:line="320" w:lineRule="exact"/>
        <w:rPr>
          <w:rFonts w:ascii="メイリオ" w:eastAsia="メイリオ" w:hAnsi="メイリオ"/>
        </w:rPr>
      </w:pPr>
    </w:p>
    <w:p w:rsidR="00510E6B" w:rsidRPr="00510E6B" w:rsidRDefault="00510E6B" w:rsidP="00C57DE3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※平面図等を用いて、設置位置や向き、全体像を把握できる図面・イラスト等を記載すること。</w:t>
      </w:r>
    </w:p>
    <w:p w:rsidR="00C57DE3" w:rsidRPr="007B4423" w:rsidRDefault="00C57DE3" w:rsidP="00C57DE3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※ページ数に制限はありません。</w:t>
      </w:r>
    </w:p>
    <w:p w:rsidR="00510E6B" w:rsidRDefault="00510E6B" w:rsidP="00C70F3E">
      <w:pPr>
        <w:spacing w:line="320" w:lineRule="exact"/>
        <w:rPr>
          <w:rFonts w:ascii="メイリオ" w:eastAsia="メイリオ" w:hAnsi="メイリオ"/>
        </w:rPr>
        <w:sectPr w:rsidR="00510E6B" w:rsidSect="004E67F1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:rsidR="00936664" w:rsidRDefault="00DA63AD" w:rsidP="00CA3DC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〔様式</w:t>
      </w:r>
      <w:r w:rsidR="00C37C18">
        <w:rPr>
          <w:rFonts w:ascii="メイリオ" w:eastAsia="メイリオ" w:hAnsi="メイリオ" w:hint="eastAsia"/>
        </w:rPr>
        <w:t>4</w:t>
      </w:r>
      <w:r w:rsidR="00422FC3">
        <w:rPr>
          <w:rFonts w:ascii="メイリオ" w:eastAsia="メイリオ" w:hAnsi="メイリオ" w:hint="eastAsia"/>
        </w:rPr>
        <w:t>-</w:t>
      </w:r>
      <w:r w:rsidR="00BF06BB">
        <w:rPr>
          <w:rFonts w:ascii="メイリオ" w:eastAsia="メイリオ" w:hAnsi="メイリオ" w:hint="eastAsia"/>
        </w:rPr>
        <w:t>３</w:t>
      </w:r>
      <w:r w:rsidR="00936664">
        <w:rPr>
          <w:rFonts w:ascii="メイリオ" w:eastAsia="メイリオ" w:hAnsi="メイリオ" w:hint="eastAsia"/>
        </w:rPr>
        <w:t>〕</w:t>
      </w:r>
    </w:p>
    <w:p w:rsidR="00936664" w:rsidRDefault="00936664" w:rsidP="00936664">
      <w:pPr>
        <w:spacing w:line="320" w:lineRule="exact"/>
        <w:rPr>
          <w:rFonts w:ascii="メイリオ" w:eastAsia="メイリオ" w:hAnsi="メイリオ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6664" w:rsidTr="00375CE2">
        <w:tc>
          <w:tcPr>
            <w:tcW w:w="8494" w:type="dxa"/>
          </w:tcPr>
          <w:p w:rsidR="00936664" w:rsidRPr="009C70FF" w:rsidRDefault="009C70FF" w:rsidP="009C70FF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３　</w:t>
            </w:r>
            <w:r w:rsidR="0025279A" w:rsidRPr="009C70FF">
              <w:rPr>
                <w:rFonts w:ascii="メイリオ" w:eastAsia="メイリオ" w:hAnsi="メイリオ" w:hint="eastAsia"/>
              </w:rPr>
              <w:t>提案</w:t>
            </w:r>
          </w:p>
        </w:tc>
      </w:tr>
      <w:tr w:rsidR="00936664" w:rsidTr="00375CE2">
        <w:tc>
          <w:tcPr>
            <w:tcW w:w="8494" w:type="dxa"/>
          </w:tcPr>
          <w:p w:rsidR="00936664" w:rsidRPr="00674D32" w:rsidRDefault="008D0442" w:rsidP="00674D32">
            <w:pPr>
              <w:pStyle w:val="ac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メイリオ" w:eastAsia="メイリオ" w:hAnsi="メイリオ"/>
              </w:rPr>
            </w:pPr>
            <w:r w:rsidRPr="00674D32">
              <w:rPr>
                <w:rFonts w:ascii="メイリオ" w:eastAsia="メイリオ" w:hAnsi="メイリオ" w:hint="eastAsia"/>
              </w:rPr>
              <w:t xml:space="preserve">　</w:t>
            </w:r>
            <w:r w:rsidR="009C70FF" w:rsidRPr="00674D32">
              <w:rPr>
                <w:rFonts w:ascii="メイリオ" w:eastAsia="メイリオ" w:hAnsi="メイリオ" w:hint="eastAsia"/>
              </w:rPr>
              <w:t>維持管理</w:t>
            </w: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  <w:bookmarkStart w:id="0" w:name="_GoBack"/>
            <w:bookmarkEnd w:id="0"/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:rsidR="00674D32" w:rsidRDefault="00674D32" w:rsidP="00375CE2">
            <w:pPr>
              <w:spacing w:line="320" w:lineRule="exact"/>
              <w:rPr>
                <w:rFonts w:ascii="メイリオ" w:eastAsia="メイリオ" w:hAnsi="メイリオ" w:hint="eastAsia"/>
              </w:rPr>
            </w:pPr>
          </w:p>
          <w:p w:rsidR="00936664" w:rsidRDefault="00936664" w:rsidP="00375CE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</w:t>
            </w:r>
            <w:r w:rsidR="0025279A">
              <w:rPr>
                <w:rFonts w:ascii="メイリオ" w:eastAsia="メイリオ" w:hAnsi="メイリオ" w:hint="eastAsia"/>
              </w:rPr>
              <w:t>維持管理する体制</w:t>
            </w:r>
            <w:r w:rsidR="008D0442">
              <w:rPr>
                <w:rFonts w:ascii="メイリオ" w:eastAsia="メイリオ" w:hAnsi="メイリオ" w:hint="eastAsia"/>
              </w:rPr>
              <w:t>や頻度など</w:t>
            </w:r>
            <w:r w:rsidR="0025279A">
              <w:rPr>
                <w:rFonts w:ascii="メイリオ" w:eastAsia="メイリオ" w:hAnsi="メイリオ" w:hint="eastAsia"/>
              </w:rPr>
              <w:t>清掃等の維持管理に関する事項を具体的に記載すること。</w:t>
            </w:r>
          </w:p>
          <w:p w:rsidR="00936664" w:rsidRDefault="00936664" w:rsidP="00375CE2">
            <w:pPr>
              <w:rPr>
                <w:rFonts w:ascii="メイリオ" w:eastAsia="メイリオ" w:hAnsi="メイリオ"/>
              </w:rPr>
            </w:pPr>
            <w:r w:rsidRPr="007B4423">
              <w:rPr>
                <w:rFonts w:ascii="メイリオ" w:eastAsia="メイリオ" w:hAnsi="メイリオ" w:hint="eastAsia"/>
              </w:rPr>
              <w:t>※デザインは自由とする。</w:t>
            </w:r>
          </w:p>
          <w:p w:rsidR="00936664" w:rsidRDefault="00936664" w:rsidP="00375CE2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</w:tbl>
    <w:p w:rsidR="00BA5BA2" w:rsidRDefault="00BF06BB" w:rsidP="00C70F3E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※ページ数に制限はありません</w:t>
      </w:r>
    </w:p>
    <w:sectPr w:rsidR="00BA5BA2" w:rsidSect="007849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AA1" w:rsidRDefault="00132AA1" w:rsidP="0085274D">
      <w:r>
        <w:separator/>
      </w:r>
    </w:p>
  </w:endnote>
  <w:endnote w:type="continuationSeparator" w:id="0">
    <w:p w:rsidR="00132AA1" w:rsidRDefault="00132AA1" w:rsidP="0085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AA1" w:rsidRDefault="00132AA1" w:rsidP="0085274D">
      <w:r>
        <w:separator/>
      </w:r>
    </w:p>
  </w:footnote>
  <w:footnote w:type="continuationSeparator" w:id="0">
    <w:p w:rsidR="00132AA1" w:rsidRDefault="00132AA1" w:rsidP="00852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1B"/>
    <w:multiLevelType w:val="hybridMultilevel"/>
    <w:tmpl w:val="B7386C84"/>
    <w:lvl w:ilvl="0" w:tplc="A1420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0D447E"/>
    <w:multiLevelType w:val="hybridMultilevel"/>
    <w:tmpl w:val="B9D6FEBA"/>
    <w:lvl w:ilvl="0" w:tplc="9B9A0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0005F9"/>
    <w:multiLevelType w:val="hybridMultilevel"/>
    <w:tmpl w:val="1EDC4932"/>
    <w:lvl w:ilvl="0" w:tplc="A8F67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EF6F2C"/>
    <w:multiLevelType w:val="hybridMultilevel"/>
    <w:tmpl w:val="CE58B158"/>
    <w:lvl w:ilvl="0" w:tplc="E98AEC4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353EBD"/>
    <w:multiLevelType w:val="hybridMultilevel"/>
    <w:tmpl w:val="E214DCAC"/>
    <w:lvl w:ilvl="0" w:tplc="9CCCD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8135F2"/>
    <w:multiLevelType w:val="hybridMultilevel"/>
    <w:tmpl w:val="99480BDA"/>
    <w:lvl w:ilvl="0" w:tplc="D324A0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2B"/>
    <w:rsid w:val="00026EC8"/>
    <w:rsid w:val="00111B84"/>
    <w:rsid w:val="00132AA1"/>
    <w:rsid w:val="001864C4"/>
    <w:rsid w:val="001E2E63"/>
    <w:rsid w:val="001E4EF1"/>
    <w:rsid w:val="00232EBA"/>
    <w:rsid w:val="00243BF7"/>
    <w:rsid w:val="00246055"/>
    <w:rsid w:val="0025279A"/>
    <w:rsid w:val="00261BD1"/>
    <w:rsid w:val="002C1D4F"/>
    <w:rsid w:val="00422FC3"/>
    <w:rsid w:val="00424C0A"/>
    <w:rsid w:val="00475ABC"/>
    <w:rsid w:val="004C148F"/>
    <w:rsid w:val="004C3480"/>
    <w:rsid w:val="004E67F1"/>
    <w:rsid w:val="00510E6B"/>
    <w:rsid w:val="00550848"/>
    <w:rsid w:val="0056528D"/>
    <w:rsid w:val="005E7609"/>
    <w:rsid w:val="0066302A"/>
    <w:rsid w:val="006670A8"/>
    <w:rsid w:val="00674D32"/>
    <w:rsid w:val="00686BCA"/>
    <w:rsid w:val="007849C0"/>
    <w:rsid w:val="007B4423"/>
    <w:rsid w:val="007D583C"/>
    <w:rsid w:val="0085274D"/>
    <w:rsid w:val="008D0442"/>
    <w:rsid w:val="008D086B"/>
    <w:rsid w:val="008F3057"/>
    <w:rsid w:val="00913FAE"/>
    <w:rsid w:val="00920418"/>
    <w:rsid w:val="00936664"/>
    <w:rsid w:val="009B6A68"/>
    <w:rsid w:val="009C70FF"/>
    <w:rsid w:val="009E6719"/>
    <w:rsid w:val="00A0587C"/>
    <w:rsid w:val="00A25A21"/>
    <w:rsid w:val="00A5432B"/>
    <w:rsid w:val="00AD4BAE"/>
    <w:rsid w:val="00AE5643"/>
    <w:rsid w:val="00AF28AD"/>
    <w:rsid w:val="00B4145B"/>
    <w:rsid w:val="00B950CD"/>
    <w:rsid w:val="00BA5BA2"/>
    <w:rsid w:val="00BF06BB"/>
    <w:rsid w:val="00C278C3"/>
    <w:rsid w:val="00C37C18"/>
    <w:rsid w:val="00C568AB"/>
    <w:rsid w:val="00C57DE3"/>
    <w:rsid w:val="00C70F3E"/>
    <w:rsid w:val="00CA3DC1"/>
    <w:rsid w:val="00CE41B8"/>
    <w:rsid w:val="00D8189C"/>
    <w:rsid w:val="00D92408"/>
    <w:rsid w:val="00DA63AD"/>
    <w:rsid w:val="00E548AB"/>
    <w:rsid w:val="00E753C2"/>
    <w:rsid w:val="00E90F35"/>
    <w:rsid w:val="00EA7382"/>
    <w:rsid w:val="00EC12E7"/>
    <w:rsid w:val="00F7668F"/>
    <w:rsid w:val="00F83494"/>
    <w:rsid w:val="00F869E9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174E1A-20C5-456E-AC10-ABD6862B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3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432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A5432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5432B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2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274D"/>
  </w:style>
  <w:style w:type="paragraph" w:styleId="a8">
    <w:name w:val="footer"/>
    <w:basedOn w:val="a"/>
    <w:link w:val="a9"/>
    <w:uiPriority w:val="99"/>
    <w:unhideWhenUsed/>
    <w:rsid w:val="008527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274D"/>
  </w:style>
  <w:style w:type="paragraph" w:styleId="aa">
    <w:name w:val="Balloon Text"/>
    <w:basedOn w:val="a"/>
    <w:link w:val="ab"/>
    <w:uiPriority w:val="99"/>
    <w:semiHidden/>
    <w:unhideWhenUsed/>
    <w:rsid w:val="00AD4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4BA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F305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86B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A63A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A63A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A63A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A63A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A6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2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5547E3-82AE-47ED-8171-85B9FCB9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51</cp:revision>
  <cp:lastPrinted>2018-12-12T05:43:00Z</cp:lastPrinted>
  <dcterms:created xsi:type="dcterms:W3CDTF">2018-12-12T02:38:00Z</dcterms:created>
  <dcterms:modified xsi:type="dcterms:W3CDTF">2020-05-21T06:07:00Z</dcterms:modified>
</cp:coreProperties>
</file>