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F12DD0" w:rsidRDefault="00F12DD0" w:rsidP="00F12DD0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F12DD0">
        <w:rPr>
          <w:rFonts w:ascii="游ゴシック Medium" w:eastAsia="游ゴシック Medium" w:hAnsi="游ゴシック Medium" w:hint="eastAsia"/>
          <w:b/>
          <w:bCs/>
          <w:sz w:val="48"/>
        </w:rPr>
        <w:t>令和５年度　市役所通り周辺</w:t>
      </w:r>
    </w:p>
    <w:p w:rsidR="00644ECF" w:rsidRPr="005B3EF1" w:rsidRDefault="00F12DD0" w:rsidP="00F12DD0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F12DD0">
        <w:rPr>
          <w:rFonts w:ascii="游ゴシック Medium" w:eastAsia="游ゴシック Medium" w:hAnsi="游ゴシック Medium" w:hint="eastAsia"/>
          <w:b/>
          <w:bCs/>
          <w:sz w:val="48"/>
        </w:rPr>
        <w:t>屋外公共空間等活用推進業務委託</w:t>
      </w:r>
      <w:r w:rsidR="00644ECF" w:rsidRPr="005B3EF1">
        <w:rPr>
          <w:rFonts w:ascii="游ゴシック Medium" w:eastAsia="游ゴシック Medium" w:hAnsi="游ゴシック Medium" w:hint="eastAsia"/>
          <w:b/>
          <w:bCs/>
          <w:sz w:val="48"/>
        </w:rPr>
        <w:t xml:space="preserve">　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EB18D6" w:rsidP="00B52200">
      <w:pPr>
        <w:pStyle w:val="af7"/>
        <w:contextualSpacing/>
      </w:pPr>
      <w:r w:rsidRPr="00EB18D6">
        <w:rPr>
          <w:rFonts w:hint="eastAsia"/>
        </w:rPr>
        <w:t xml:space="preserve">令和５年度　</w:t>
      </w:r>
      <w:r w:rsidR="00CD48CE" w:rsidRPr="00CD48CE">
        <w:rPr>
          <w:rFonts w:hint="eastAsia"/>
        </w:rPr>
        <w:t>市役所通り周辺屋外公共空間等活用推進業務委託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屋外公共空間を活用したワークスペース等の滞留空間づくり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EB18D6">
        <w:rPr>
          <w:rFonts w:hint="eastAsia"/>
        </w:rPr>
        <w:t xml:space="preserve">令和５年度　</w:t>
      </w:r>
      <w:r w:rsidR="00CD6E26" w:rsidRPr="00CD6E26">
        <w:rPr>
          <w:rFonts w:hint="eastAsia"/>
        </w:rPr>
        <w:t>市役所通り周辺屋外公共空間等活用推進業務委託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741A5" w:rsidRP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※本委託業務においてアートディレクターの役割を担う人員を必ず配置すること</w:t>
      </w:r>
    </w:p>
    <w:p w:rsidR="00C8354B" w:rsidRDefault="00C741A5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※アートディレクターの経歴等に関する</w:t>
      </w:r>
      <w:r w:rsidRPr="00C741A5">
        <w:rPr>
          <w:rFonts w:ascii="游ゴシック Light" w:eastAsia="游ゴシック Light" w:hAnsi="游ゴシック Light" w:hint="eastAsia"/>
          <w:sz w:val="18"/>
          <w:szCs w:val="18"/>
        </w:rPr>
        <w:t>ポートフォリオ</w:t>
      </w:r>
      <w:r>
        <w:rPr>
          <w:rFonts w:ascii="游ゴシック Light" w:eastAsia="游ゴシック Light" w:hAnsi="游ゴシック Light" w:hint="eastAsia"/>
          <w:sz w:val="18"/>
          <w:szCs w:val="18"/>
        </w:rPr>
        <w:t>（様式自由）を併せて提出すること。</w:t>
      </w:r>
      <w:r w:rsidR="00C8354B"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EB18D6" w:rsidP="00021F11">
      <w:pPr>
        <w:pStyle w:val="af7"/>
        <w:contextualSpacing/>
      </w:pPr>
      <w:r>
        <w:rPr>
          <w:rFonts w:hint="eastAsia"/>
        </w:rPr>
        <w:t xml:space="preserve">令和５年度　</w:t>
      </w:r>
      <w:r w:rsidR="002E2901" w:rsidRPr="002E2901">
        <w:rPr>
          <w:rFonts w:hint="eastAsia"/>
        </w:rPr>
        <w:t>市役所通り周辺屋外公共空間等活用推進業務委託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F34258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3455F7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3455F7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3455F7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EB18D6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令和５年度　</w:t>
      </w:r>
      <w:bookmarkStart w:id="0" w:name="_GoBack"/>
      <w:bookmarkEnd w:id="0"/>
      <w:r w:rsidR="002E2901" w:rsidRPr="002E2901">
        <w:rPr>
          <w:rFonts w:ascii="游明朝" w:eastAsia="游明朝" w:hAnsi="游明朝" w:hint="eastAsia"/>
          <w:szCs w:val="21"/>
        </w:rPr>
        <w:t>市役所通り周辺屋外公共空間等活用推進業務委託</w:t>
      </w:r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3060-9E13-42F5-BC6C-5113D2D5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Windows ユーザー</cp:lastModifiedBy>
  <cp:revision>2</cp:revision>
  <cp:lastPrinted>2023-08-28T11:38:00Z</cp:lastPrinted>
  <dcterms:created xsi:type="dcterms:W3CDTF">2023-08-29T02:18:00Z</dcterms:created>
  <dcterms:modified xsi:type="dcterms:W3CDTF">2023-08-29T02:18:00Z</dcterms:modified>
</cp:coreProperties>
</file>