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3D1" w:rsidRDefault="007033D1">
      <w:pPr>
        <w:wordWrap w:val="0"/>
        <w:overflowPunct w:val="0"/>
        <w:autoSpaceDE w:val="0"/>
        <w:autoSpaceDN w:val="0"/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"/>
        <w:gridCol w:w="3433"/>
        <w:gridCol w:w="1396"/>
        <w:gridCol w:w="4463"/>
      </w:tblGrid>
      <w:tr w:rsidR="007033D1" w:rsidRPr="0048255B" w:rsidTr="0048255B">
        <w:tblPrEx>
          <w:tblCellMar>
            <w:top w:w="0" w:type="dxa"/>
            <w:bottom w:w="0" w:type="dxa"/>
          </w:tblCellMar>
        </w:tblPrEx>
        <w:trPr>
          <w:cantSplit/>
          <w:trHeight w:hRule="exact" w:val="3661"/>
        </w:trPr>
        <w:tc>
          <w:tcPr>
            <w:tcW w:w="9781" w:type="dxa"/>
            <w:gridSpan w:val="4"/>
            <w:tcBorders>
              <w:bottom w:val="nil"/>
            </w:tcBorders>
            <w:vAlign w:val="bottom"/>
          </w:tcPr>
          <w:p w:rsidR="007033D1" w:rsidRPr="0027660F" w:rsidRDefault="007033D1">
            <w:pPr>
              <w:wordWrap w:val="0"/>
              <w:overflowPunct w:val="0"/>
              <w:autoSpaceDE w:val="0"/>
              <w:autoSpaceDN w:val="0"/>
              <w:spacing w:after="360"/>
              <w:ind w:left="2736" w:right="2736"/>
              <w:jc w:val="distribute"/>
              <w:rPr>
                <w:b/>
                <w:sz w:val="28"/>
              </w:rPr>
            </w:pPr>
            <w:r w:rsidRPr="0027660F">
              <w:rPr>
                <w:rFonts w:hint="eastAsia"/>
                <w:b/>
                <w:sz w:val="28"/>
              </w:rPr>
              <w:t>流水占用料等減免申請書</w:t>
            </w:r>
          </w:p>
          <w:p w:rsidR="007033D1" w:rsidRPr="0048255B" w:rsidRDefault="007033D1">
            <w:pPr>
              <w:pStyle w:val="aa"/>
              <w:wordWrap w:val="0"/>
              <w:overflowPunct w:val="0"/>
              <w:autoSpaceDE w:val="0"/>
              <w:autoSpaceDN w:val="0"/>
              <w:spacing w:after="360"/>
              <w:rPr>
                <w:sz w:val="24"/>
              </w:rPr>
            </w:pPr>
            <w:r w:rsidRPr="0048255B">
              <w:rPr>
                <w:rFonts w:hint="eastAsia"/>
                <w:sz w:val="24"/>
              </w:rPr>
              <w:t xml:space="preserve">　　年　　月　　日　　</w:t>
            </w:r>
          </w:p>
          <w:p w:rsidR="007033D1" w:rsidRPr="0048255B" w:rsidRDefault="007033D1">
            <w:pPr>
              <w:wordWrap w:val="0"/>
              <w:overflowPunct w:val="0"/>
              <w:autoSpaceDE w:val="0"/>
              <w:autoSpaceDN w:val="0"/>
              <w:spacing w:after="360"/>
              <w:ind w:left="310" w:right="100"/>
              <w:rPr>
                <w:sz w:val="24"/>
              </w:rPr>
            </w:pPr>
            <w:r w:rsidRPr="0048255B">
              <w:rPr>
                <w:sz w:val="24"/>
              </w:rPr>
              <w:t>(</w:t>
            </w:r>
            <w:r w:rsidRPr="0048255B">
              <w:rPr>
                <w:rFonts w:hint="eastAsia"/>
                <w:sz w:val="24"/>
              </w:rPr>
              <w:t>あて先</w:t>
            </w:r>
            <w:r w:rsidRPr="0048255B">
              <w:rPr>
                <w:sz w:val="24"/>
              </w:rPr>
              <w:t>)</w:t>
            </w:r>
            <w:r w:rsidRPr="0048255B">
              <w:rPr>
                <w:rFonts w:hint="eastAsia"/>
                <w:spacing w:val="105"/>
                <w:sz w:val="24"/>
              </w:rPr>
              <w:t>川崎市</w:t>
            </w:r>
            <w:r w:rsidRPr="0048255B">
              <w:rPr>
                <w:rFonts w:hint="eastAsia"/>
                <w:sz w:val="24"/>
              </w:rPr>
              <w:t>長</w:t>
            </w:r>
          </w:p>
          <w:p w:rsidR="007033D1" w:rsidRPr="0048255B" w:rsidRDefault="007033D1">
            <w:pPr>
              <w:pStyle w:val="aa"/>
              <w:wordWrap w:val="0"/>
              <w:overflowPunct w:val="0"/>
              <w:autoSpaceDE w:val="0"/>
              <w:autoSpaceDN w:val="0"/>
              <w:spacing w:after="120"/>
              <w:rPr>
                <w:sz w:val="24"/>
              </w:rPr>
            </w:pPr>
            <w:r w:rsidRPr="0048255B">
              <w:rPr>
                <w:rFonts w:hint="eastAsia"/>
                <w:sz w:val="24"/>
              </w:rPr>
              <w:t xml:space="preserve">申請者　</w:t>
            </w:r>
            <w:r w:rsidRPr="0048255B">
              <w:rPr>
                <w:rFonts w:hint="eastAsia"/>
                <w:spacing w:val="110"/>
                <w:sz w:val="24"/>
              </w:rPr>
              <w:t>住</w:t>
            </w:r>
            <w:r w:rsidRPr="0048255B">
              <w:rPr>
                <w:rFonts w:hint="eastAsia"/>
                <w:sz w:val="24"/>
              </w:rPr>
              <w:t xml:space="preserve">所　　　　　　　　　　　　　</w:t>
            </w:r>
          </w:p>
          <w:p w:rsidR="007033D1" w:rsidRPr="0048255B" w:rsidRDefault="007033D1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sz w:val="24"/>
              </w:rPr>
            </w:pPr>
            <w:r w:rsidRPr="0048255B">
              <w:rPr>
                <w:rFonts w:hint="eastAsia"/>
                <w:spacing w:val="110"/>
                <w:sz w:val="24"/>
              </w:rPr>
              <w:t>氏</w:t>
            </w:r>
            <w:r w:rsidRPr="0048255B">
              <w:rPr>
                <w:rFonts w:hint="eastAsia"/>
                <w:sz w:val="24"/>
              </w:rPr>
              <w:t xml:space="preserve">名　　　　　　　　　　　　　</w:t>
            </w:r>
          </w:p>
          <w:p w:rsidR="007033D1" w:rsidRPr="0048255B" w:rsidRDefault="007033D1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sz w:val="24"/>
              </w:rPr>
            </w:pPr>
            <w:r w:rsidRPr="0048255B">
              <w:rPr>
                <w:rFonts w:hint="eastAsia"/>
                <w:spacing w:val="110"/>
                <w:sz w:val="24"/>
              </w:rPr>
              <w:t>電</w:t>
            </w:r>
            <w:r w:rsidRPr="0048255B">
              <w:rPr>
                <w:rFonts w:hint="eastAsia"/>
                <w:sz w:val="24"/>
              </w:rPr>
              <w:t xml:space="preserve">話　　　　　　　　　　　　　</w:t>
            </w:r>
          </w:p>
        </w:tc>
      </w:tr>
      <w:tr w:rsidR="007033D1" w:rsidRPr="0048255B" w:rsidTr="0048255B">
        <w:tblPrEx>
          <w:tblCellMar>
            <w:top w:w="0" w:type="dxa"/>
            <w:bottom w:w="0" w:type="dxa"/>
          </w:tblCellMar>
        </w:tblPrEx>
        <w:trPr>
          <w:cantSplit/>
          <w:trHeight w:hRule="exact" w:val="798"/>
        </w:trPr>
        <w:tc>
          <w:tcPr>
            <w:tcW w:w="531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033D1" w:rsidRPr="0048255B" w:rsidRDefault="007033D1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48255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</w:tcBorders>
            <w:vAlign w:val="center"/>
          </w:tcPr>
          <w:p w:rsidR="007033D1" w:rsidRPr="0048255B" w:rsidRDefault="004A12C1">
            <w:pPr>
              <w:wordWrap w:val="0"/>
              <w:overflowPunct w:val="0"/>
              <w:autoSpaceDE w:val="0"/>
              <w:autoSpaceDN w:val="0"/>
              <w:spacing w:line="240" w:lineRule="exact"/>
              <w:ind w:left="312" w:right="231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3519805</wp:posOffset>
                      </wp:positionH>
                      <wp:positionV relativeFrom="paragraph">
                        <wp:posOffset>0</wp:posOffset>
                      </wp:positionV>
                      <wp:extent cx="2588895" cy="4572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889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4DE9D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77.15pt;margin-top:0;width:203.8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" o:allowincell="f"/>
                  </w:pict>
                </mc:Fallback>
              </mc:AlternateContent>
            </w:r>
            <w:r w:rsidR="007033D1" w:rsidRPr="0048255B">
              <w:rPr>
                <w:rFonts w:hint="eastAsia"/>
                <w:sz w:val="24"/>
              </w:rPr>
              <w:t>法人にあっては，主たる事務所の所在地並びにその名称及び代表者の氏名</w:t>
            </w:r>
          </w:p>
        </w:tc>
      </w:tr>
      <w:tr w:rsidR="007033D1" w:rsidRPr="0048255B" w:rsidTr="0048255B">
        <w:tblPrEx>
          <w:tblCellMar>
            <w:top w:w="0" w:type="dxa"/>
            <w:bottom w:w="0" w:type="dxa"/>
          </w:tblCellMar>
        </w:tblPrEx>
        <w:trPr>
          <w:cantSplit/>
          <w:trHeight w:hRule="exact" w:val="998"/>
        </w:trPr>
        <w:tc>
          <w:tcPr>
            <w:tcW w:w="9781" w:type="dxa"/>
            <w:gridSpan w:val="4"/>
            <w:tcBorders>
              <w:top w:val="nil"/>
            </w:tcBorders>
            <w:vAlign w:val="center"/>
          </w:tcPr>
          <w:p w:rsidR="007033D1" w:rsidRPr="0048255B" w:rsidRDefault="007033D1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48255B">
              <w:rPr>
                <w:rFonts w:hint="eastAsia"/>
                <w:sz w:val="24"/>
              </w:rPr>
              <w:t xml:space="preserve">　川崎市河川法施行細則第</w:t>
            </w:r>
            <w:r w:rsidRPr="0048255B">
              <w:rPr>
                <w:sz w:val="24"/>
              </w:rPr>
              <w:t>8</w:t>
            </w:r>
            <w:r w:rsidRPr="0048255B">
              <w:rPr>
                <w:rFonts w:hint="eastAsia"/>
                <w:sz w:val="24"/>
              </w:rPr>
              <w:t>条第</w:t>
            </w:r>
            <w:r w:rsidRPr="0048255B">
              <w:rPr>
                <w:sz w:val="24"/>
              </w:rPr>
              <w:t>2</w:t>
            </w:r>
            <w:r w:rsidRPr="0048255B">
              <w:rPr>
                <w:rFonts w:hint="eastAsia"/>
                <w:sz w:val="24"/>
              </w:rPr>
              <w:t>項の規定により申請します。</w:t>
            </w:r>
          </w:p>
        </w:tc>
      </w:tr>
      <w:tr w:rsidR="007033D1" w:rsidRPr="0048255B" w:rsidTr="0048255B">
        <w:tblPrEx>
          <w:tblCellMar>
            <w:top w:w="0" w:type="dxa"/>
            <w:bottom w:w="0" w:type="dxa"/>
          </w:tblCellMar>
        </w:tblPrEx>
        <w:trPr>
          <w:cantSplit/>
          <w:trHeight w:hRule="exact" w:val="886"/>
        </w:trPr>
        <w:tc>
          <w:tcPr>
            <w:tcW w:w="489" w:type="dxa"/>
            <w:tcBorders>
              <w:right w:val="nil"/>
            </w:tcBorders>
            <w:vAlign w:val="center"/>
          </w:tcPr>
          <w:p w:rsidR="007033D1" w:rsidRPr="0048255B" w:rsidRDefault="007033D1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48255B">
              <w:rPr>
                <w:sz w:val="24"/>
              </w:rPr>
              <w:t>1</w:t>
            </w:r>
          </w:p>
        </w:tc>
        <w:tc>
          <w:tcPr>
            <w:tcW w:w="3433" w:type="dxa"/>
            <w:tcBorders>
              <w:left w:val="nil"/>
            </w:tcBorders>
            <w:vAlign w:val="center"/>
          </w:tcPr>
          <w:p w:rsidR="007033D1" w:rsidRPr="0048255B" w:rsidRDefault="007033D1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4"/>
              </w:rPr>
            </w:pPr>
            <w:r w:rsidRPr="0048255B">
              <w:rPr>
                <w:rFonts w:hint="eastAsia"/>
                <w:sz w:val="24"/>
              </w:rPr>
              <w:t>河川の名称</w:t>
            </w:r>
          </w:p>
        </w:tc>
        <w:tc>
          <w:tcPr>
            <w:tcW w:w="5859" w:type="dxa"/>
            <w:gridSpan w:val="2"/>
            <w:vAlign w:val="center"/>
          </w:tcPr>
          <w:p w:rsidR="007033D1" w:rsidRPr="0048255B" w:rsidRDefault="007033D1">
            <w:pPr>
              <w:wordWrap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  <w:r w:rsidRPr="0048255B">
              <w:rPr>
                <w:rFonts w:hint="eastAsia"/>
                <w:sz w:val="24"/>
              </w:rPr>
              <w:t xml:space="preserve">　</w:t>
            </w:r>
          </w:p>
        </w:tc>
      </w:tr>
      <w:tr w:rsidR="007033D1" w:rsidRPr="0048255B" w:rsidTr="0048255B">
        <w:tblPrEx>
          <w:tblCellMar>
            <w:top w:w="0" w:type="dxa"/>
            <w:bottom w:w="0" w:type="dxa"/>
          </w:tblCellMar>
        </w:tblPrEx>
        <w:trPr>
          <w:cantSplit/>
          <w:trHeight w:hRule="exact" w:val="886"/>
        </w:trPr>
        <w:tc>
          <w:tcPr>
            <w:tcW w:w="489" w:type="dxa"/>
            <w:tcBorders>
              <w:right w:val="nil"/>
            </w:tcBorders>
            <w:vAlign w:val="center"/>
          </w:tcPr>
          <w:p w:rsidR="007033D1" w:rsidRPr="0048255B" w:rsidRDefault="007033D1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48255B">
              <w:rPr>
                <w:sz w:val="24"/>
              </w:rPr>
              <w:t>2</w:t>
            </w:r>
          </w:p>
        </w:tc>
        <w:tc>
          <w:tcPr>
            <w:tcW w:w="3433" w:type="dxa"/>
            <w:tcBorders>
              <w:left w:val="nil"/>
            </w:tcBorders>
            <w:vAlign w:val="center"/>
          </w:tcPr>
          <w:p w:rsidR="007033D1" w:rsidRPr="0048255B" w:rsidRDefault="007033D1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4"/>
              </w:rPr>
            </w:pPr>
            <w:r w:rsidRPr="0048255B">
              <w:rPr>
                <w:rFonts w:hint="eastAsia"/>
                <w:sz w:val="24"/>
              </w:rPr>
              <w:t>申請位置</w:t>
            </w:r>
          </w:p>
        </w:tc>
        <w:tc>
          <w:tcPr>
            <w:tcW w:w="5859" w:type="dxa"/>
            <w:gridSpan w:val="2"/>
            <w:vAlign w:val="center"/>
          </w:tcPr>
          <w:p w:rsidR="007033D1" w:rsidRPr="0048255B" w:rsidRDefault="007033D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</w:rPr>
            </w:pPr>
            <w:r w:rsidRPr="0048255B">
              <w:rPr>
                <w:rFonts w:hint="eastAsia"/>
                <w:sz w:val="24"/>
              </w:rPr>
              <w:t xml:space="preserve">　</w:t>
            </w:r>
          </w:p>
        </w:tc>
      </w:tr>
      <w:tr w:rsidR="007033D1" w:rsidRPr="0048255B" w:rsidTr="0048255B">
        <w:tblPrEx>
          <w:tblCellMar>
            <w:top w:w="0" w:type="dxa"/>
            <w:bottom w:w="0" w:type="dxa"/>
          </w:tblCellMar>
        </w:tblPrEx>
        <w:trPr>
          <w:cantSplit/>
          <w:trHeight w:hRule="exact" w:val="2219"/>
        </w:trPr>
        <w:tc>
          <w:tcPr>
            <w:tcW w:w="489" w:type="dxa"/>
            <w:tcBorders>
              <w:right w:val="nil"/>
            </w:tcBorders>
            <w:vAlign w:val="center"/>
          </w:tcPr>
          <w:p w:rsidR="007033D1" w:rsidRPr="0048255B" w:rsidRDefault="007033D1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48255B">
              <w:rPr>
                <w:sz w:val="24"/>
              </w:rPr>
              <w:t>3</w:t>
            </w:r>
          </w:p>
        </w:tc>
        <w:tc>
          <w:tcPr>
            <w:tcW w:w="3433" w:type="dxa"/>
            <w:tcBorders>
              <w:left w:val="nil"/>
            </w:tcBorders>
            <w:vAlign w:val="center"/>
          </w:tcPr>
          <w:p w:rsidR="007033D1" w:rsidRPr="0048255B" w:rsidRDefault="007033D1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4"/>
              </w:rPr>
            </w:pPr>
            <w:r w:rsidRPr="0048255B">
              <w:rPr>
                <w:rFonts w:hint="eastAsia"/>
                <w:sz w:val="24"/>
              </w:rPr>
              <w:t>目的及び内容</w:t>
            </w:r>
          </w:p>
        </w:tc>
        <w:tc>
          <w:tcPr>
            <w:tcW w:w="5859" w:type="dxa"/>
            <w:gridSpan w:val="2"/>
            <w:vAlign w:val="center"/>
          </w:tcPr>
          <w:p w:rsidR="007033D1" w:rsidRPr="0048255B" w:rsidRDefault="007033D1">
            <w:pPr>
              <w:wordWrap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  <w:r w:rsidRPr="0048255B">
              <w:rPr>
                <w:rFonts w:hint="eastAsia"/>
                <w:sz w:val="24"/>
              </w:rPr>
              <w:t xml:space="preserve">　</w:t>
            </w:r>
          </w:p>
        </w:tc>
      </w:tr>
      <w:tr w:rsidR="007033D1" w:rsidRPr="0048255B" w:rsidTr="0048255B">
        <w:tblPrEx>
          <w:tblCellMar>
            <w:top w:w="0" w:type="dxa"/>
            <w:bottom w:w="0" w:type="dxa"/>
          </w:tblCellMar>
        </w:tblPrEx>
        <w:trPr>
          <w:cantSplit/>
          <w:trHeight w:val="3746"/>
        </w:trPr>
        <w:tc>
          <w:tcPr>
            <w:tcW w:w="489" w:type="dxa"/>
            <w:tcBorders>
              <w:right w:val="nil"/>
            </w:tcBorders>
            <w:vAlign w:val="center"/>
          </w:tcPr>
          <w:p w:rsidR="007033D1" w:rsidRPr="0048255B" w:rsidRDefault="007033D1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48255B">
              <w:rPr>
                <w:sz w:val="24"/>
              </w:rPr>
              <w:t>4</w:t>
            </w:r>
          </w:p>
        </w:tc>
        <w:tc>
          <w:tcPr>
            <w:tcW w:w="3433" w:type="dxa"/>
            <w:tcBorders>
              <w:left w:val="nil"/>
            </w:tcBorders>
            <w:vAlign w:val="center"/>
          </w:tcPr>
          <w:p w:rsidR="007033D1" w:rsidRPr="0048255B" w:rsidRDefault="007033D1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4"/>
              </w:rPr>
            </w:pPr>
            <w:r w:rsidRPr="0048255B">
              <w:rPr>
                <w:rFonts w:hint="eastAsia"/>
                <w:sz w:val="24"/>
              </w:rPr>
              <w:t>減免を受けようとする理由</w:t>
            </w:r>
          </w:p>
        </w:tc>
        <w:tc>
          <w:tcPr>
            <w:tcW w:w="5859" w:type="dxa"/>
            <w:gridSpan w:val="2"/>
            <w:vAlign w:val="center"/>
          </w:tcPr>
          <w:p w:rsidR="007033D1" w:rsidRPr="0048255B" w:rsidRDefault="00D25E26">
            <w:pPr>
              <w:wordWrap w:val="0"/>
              <w:overflowPunct w:val="0"/>
              <w:autoSpaceDE w:val="0"/>
              <w:autoSpaceDN w:val="0"/>
              <w:ind w:left="245" w:hanging="245"/>
              <w:jc w:val="left"/>
              <w:rPr>
                <w:sz w:val="24"/>
              </w:rPr>
            </w:pPr>
            <w:r w:rsidRPr="0048255B">
              <w:rPr>
                <w:rFonts w:hint="eastAsia"/>
                <w:sz w:val="24"/>
              </w:rPr>
              <w:t>□</w:t>
            </w:r>
            <w:r w:rsidR="007033D1" w:rsidRPr="0048255B">
              <w:rPr>
                <w:rFonts w:hint="eastAsia"/>
                <w:sz w:val="24"/>
              </w:rPr>
              <w:t xml:space="preserve">　川崎市準用河川占用料徴収条例第</w:t>
            </w:r>
            <w:r w:rsidR="007033D1" w:rsidRPr="0048255B">
              <w:rPr>
                <w:sz w:val="24"/>
              </w:rPr>
              <w:t>4</w:t>
            </w:r>
            <w:r w:rsidR="007033D1" w:rsidRPr="0048255B">
              <w:rPr>
                <w:rFonts w:hint="eastAsia"/>
                <w:sz w:val="24"/>
              </w:rPr>
              <w:t>条第</w:t>
            </w:r>
            <w:r w:rsidR="007033D1" w:rsidRPr="0048255B">
              <w:rPr>
                <w:sz w:val="24"/>
              </w:rPr>
              <w:t>2</w:t>
            </w:r>
            <w:r w:rsidR="007033D1" w:rsidRPr="0048255B">
              <w:rPr>
                <w:rFonts w:hint="eastAsia"/>
                <w:sz w:val="24"/>
              </w:rPr>
              <w:t>号に</w:t>
            </w:r>
            <w:r w:rsidR="0048255B">
              <w:rPr>
                <w:rFonts w:hint="eastAsia"/>
                <w:sz w:val="24"/>
              </w:rPr>
              <w:t xml:space="preserve">　</w:t>
            </w:r>
            <w:r w:rsidR="007033D1" w:rsidRPr="0048255B">
              <w:rPr>
                <w:rFonts w:hint="eastAsia"/>
                <w:sz w:val="24"/>
              </w:rPr>
              <w:t>該当</w:t>
            </w:r>
            <w:r w:rsidR="007033D1" w:rsidRPr="0048255B">
              <w:rPr>
                <w:sz w:val="24"/>
              </w:rPr>
              <w:t>(</w:t>
            </w:r>
            <w:r w:rsidR="007033D1" w:rsidRPr="0048255B">
              <w:rPr>
                <w:rFonts w:hint="eastAsia"/>
                <w:sz w:val="24"/>
              </w:rPr>
              <w:t>公益性の高い事業</w:t>
            </w:r>
            <w:r w:rsidR="007033D1" w:rsidRPr="0048255B">
              <w:rPr>
                <w:sz w:val="24"/>
              </w:rPr>
              <w:t>)</w:t>
            </w:r>
          </w:p>
          <w:p w:rsidR="007033D1" w:rsidRPr="0048255B" w:rsidRDefault="007033D1">
            <w:pPr>
              <w:wordWrap w:val="0"/>
              <w:overflowPunct w:val="0"/>
              <w:autoSpaceDE w:val="0"/>
              <w:autoSpaceDN w:val="0"/>
              <w:ind w:left="245" w:hanging="245"/>
              <w:jc w:val="left"/>
              <w:rPr>
                <w:sz w:val="24"/>
              </w:rPr>
            </w:pPr>
          </w:p>
          <w:p w:rsidR="007033D1" w:rsidRPr="0048255B" w:rsidRDefault="007033D1">
            <w:pPr>
              <w:wordWrap w:val="0"/>
              <w:overflowPunct w:val="0"/>
              <w:autoSpaceDE w:val="0"/>
              <w:autoSpaceDN w:val="0"/>
              <w:ind w:left="245" w:hanging="245"/>
              <w:jc w:val="left"/>
              <w:rPr>
                <w:sz w:val="24"/>
              </w:rPr>
            </w:pPr>
            <w:r w:rsidRPr="0048255B">
              <w:rPr>
                <w:rFonts w:hint="eastAsia"/>
                <w:sz w:val="24"/>
              </w:rPr>
              <w:t>□　川崎市河川法施行細則第</w:t>
            </w:r>
            <w:r w:rsidRPr="0048255B">
              <w:rPr>
                <w:sz w:val="24"/>
              </w:rPr>
              <w:t>8</w:t>
            </w:r>
            <w:r w:rsidRPr="0048255B">
              <w:rPr>
                <w:rFonts w:hint="eastAsia"/>
                <w:sz w:val="24"/>
              </w:rPr>
              <w:t>条第</w:t>
            </w:r>
            <w:r w:rsidRPr="0048255B">
              <w:rPr>
                <w:sz w:val="24"/>
              </w:rPr>
              <w:t>1</w:t>
            </w:r>
            <w:r w:rsidRPr="0048255B">
              <w:rPr>
                <w:rFonts w:hint="eastAsia"/>
                <w:sz w:val="24"/>
              </w:rPr>
              <w:t>項第　号に該当</w:t>
            </w:r>
          </w:p>
          <w:p w:rsidR="007033D1" w:rsidRPr="0048255B" w:rsidRDefault="007033D1">
            <w:pPr>
              <w:wordWrap w:val="0"/>
              <w:overflowPunct w:val="0"/>
              <w:autoSpaceDE w:val="0"/>
              <w:autoSpaceDN w:val="0"/>
              <w:ind w:left="245" w:hanging="245"/>
              <w:jc w:val="left"/>
              <w:rPr>
                <w:sz w:val="24"/>
              </w:rPr>
            </w:pPr>
          </w:p>
          <w:p w:rsidR="007033D1" w:rsidRPr="0048255B" w:rsidRDefault="007033D1">
            <w:pPr>
              <w:wordWrap w:val="0"/>
              <w:overflowPunct w:val="0"/>
              <w:autoSpaceDE w:val="0"/>
              <w:autoSpaceDN w:val="0"/>
              <w:ind w:left="245" w:hanging="245"/>
              <w:jc w:val="left"/>
              <w:rPr>
                <w:sz w:val="24"/>
              </w:rPr>
            </w:pPr>
            <w:r w:rsidRPr="0048255B">
              <w:rPr>
                <w:rFonts w:hint="eastAsia"/>
                <w:sz w:val="24"/>
              </w:rPr>
              <w:t>□　川崎市河川法施行細則第</w:t>
            </w:r>
            <w:r w:rsidRPr="0048255B">
              <w:rPr>
                <w:sz w:val="24"/>
              </w:rPr>
              <w:t>8</w:t>
            </w:r>
            <w:r w:rsidRPr="0048255B">
              <w:rPr>
                <w:rFonts w:hint="eastAsia"/>
                <w:sz w:val="24"/>
              </w:rPr>
              <w:t>条第</w:t>
            </w:r>
            <w:r w:rsidRPr="0048255B">
              <w:rPr>
                <w:sz w:val="24"/>
              </w:rPr>
              <w:t>1</w:t>
            </w:r>
            <w:r w:rsidRPr="0048255B">
              <w:rPr>
                <w:rFonts w:hint="eastAsia"/>
                <w:sz w:val="24"/>
              </w:rPr>
              <w:t>項第</w:t>
            </w:r>
            <w:r w:rsidRPr="0048255B">
              <w:rPr>
                <w:sz w:val="24"/>
              </w:rPr>
              <w:t>5</w:t>
            </w:r>
            <w:r w:rsidRPr="0048255B">
              <w:rPr>
                <w:rFonts w:hint="eastAsia"/>
                <w:sz w:val="24"/>
              </w:rPr>
              <w:t>号に該当</w:t>
            </w:r>
          </w:p>
          <w:p w:rsidR="007033D1" w:rsidRPr="0048255B" w:rsidRDefault="007033D1">
            <w:pPr>
              <w:wordWrap w:val="0"/>
              <w:overflowPunct w:val="0"/>
              <w:autoSpaceDE w:val="0"/>
              <w:autoSpaceDN w:val="0"/>
              <w:ind w:left="245" w:hanging="245"/>
              <w:jc w:val="left"/>
              <w:rPr>
                <w:sz w:val="24"/>
              </w:rPr>
            </w:pPr>
            <w:r w:rsidRPr="0048255B">
              <w:rPr>
                <w:rFonts w:hint="eastAsia"/>
                <w:sz w:val="24"/>
              </w:rPr>
              <w:t xml:space="preserve">　　</w:t>
            </w:r>
            <w:r w:rsidRPr="0048255B">
              <w:rPr>
                <w:sz w:val="24"/>
              </w:rPr>
              <w:t>(</w:t>
            </w:r>
            <w:r w:rsidRPr="0048255B">
              <w:rPr>
                <w:rFonts w:hint="eastAsia"/>
                <w:sz w:val="24"/>
              </w:rPr>
              <w:t xml:space="preserve">　　　　　　　　　　　　　　　　　　</w:t>
            </w:r>
            <w:r w:rsidRPr="0048255B">
              <w:rPr>
                <w:sz w:val="24"/>
              </w:rPr>
              <w:t>)</w:t>
            </w:r>
          </w:p>
        </w:tc>
      </w:tr>
    </w:tbl>
    <w:p w:rsidR="007033D1" w:rsidRPr="0048255B" w:rsidRDefault="007033D1">
      <w:pPr>
        <w:wordWrap w:val="0"/>
        <w:overflowPunct w:val="0"/>
        <w:autoSpaceDE w:val="0"/>
        <w:autoSpaceDN w:val="0"/>
        <w:rPr>
          <w:sz w:val="24"/>
        </w:rPr>
      </w:pPr>
    </w:p>
    <w:sectPr w:rsidR="007033D1" w:rsidRPr="0048255B" w:rsidSect="0048255B">
      <w:footerReference w:type="even" r:id="rId7"/>
      <w:pgSz w:w="11906" w:h="16838" w:code="9"/>
      <w:pgMar w:top="1440" w:right="1080" w:bottom="1440" w:left="108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BFF" w:rsidRDefault="001B1BFF">
      <w:r>
        <w:separator/>
      </w:r>
    </w:p>
  </w:endnote>
  <w:endnote w:type="continuationSeparator" w:id="0">
    <w:p w:rsidR="001B1BFF" w:rsidRDefault="001B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3D1" w:rsidRDefault="007033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33D1" w:rsidRDefault="007033D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BFF" w:rsidRDefault="001B1BFF">
      <w:r>
        <w:separator/>
      </w:r>
    </w:p>
  </w:footnote>
  <w:footnote w:type="continuationSeparator" w:id="0">
    <w:p w:rsidR="001B1BFF" w:rsidRDefault="001B1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D1"/>
    <w:rsid w:val="00010D4C"/>
    <w:rsid w:val="001B1BFF"/>
    <w:rsid w:val="0027660F"/>
    <w:rsid w:val="003D5CB1"/>
    <w:rsid w:val="0048255B"/>
    <w:rsid w:val="004A12C1"/>
    <w:rsid w:val="005944A4"/>
    <w:rsid w:val="006A01B6"/>
    <w:rsid w:val="007033D1"/>
    <w:rsid w:val="008B2F8F"/>
    <w:rsid w:val="00C16E22"/>
    <w:rsid w:val="00D25E26"/>
    <w:rsid w:val="00F2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497064-A615-4737-BD16-2DD9CEBB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C015D-6FA5-40F8-B8DC-CDF516CF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</dc:title>
  <dc:subject/>
  <dc:creator>nd000</dc:creator>
  <cp:keywords/>
  <dc:description/>
  <cp:lastModifiedBy>川崎市</cp:lastModifiedBy>
  <cp:revision>2</cp:revision>
  <dcterms:created xsi:type="dcterms:W3CDTF">2023-03-10T08:39:00Z</dcterms:created>
  <dcterms:modified xsi:type="dcterms:W3CDTF">2023-03-10T08:39:00Z</dcterms:modified>
</cp:coreProperties>
</file>