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BE" w:rsidRPr="009D31F2" w:rsidRDefault="00BD2E4F" w:rsidP="009D31F2">
      <w:pPr>
        <w:rPr>
          <w:b/>
          <w:sz w:val="32"/>
          <w:szCs w:val="27"/>
        </w:rPr>
      </w:pPr>
      <w:r>
        <w:rPr>
          <w:rFonts w:hint="eastAsia"/>
          <w:b/>
          <w:sz w:val="32"/>
          <w:szCs w:val="27"/>
        </w:rPr>
        <w:t>サウンディング調査</w:t>
      </w:r>
      <w:r w:rsidR="00A31451">
        <w:rPr>
          <w:rFonts w:hint="eastAsia"/>
          <w:b/>
          <w:sz w:val="32"/>
          <w:szCs w:val="27"/>
        </w:rPr>
        <w:t>参加申込</w:t>
      </w:r>
      <w:r w:rsidR="0041120E">
        <w:rPr>
          <w:rFonts w:hint="eastAsia"/>
          <w:b/>
          <w:sz w:val="32"/>
          <w:szCs w:val="27"/>
        </w:rPr>
        <w:t>書</w:t>
      </w:r>
    </w:p>
    <w:p w:rsidR="008C07AB" w:rsidRDefault="008C07AB" w:rsidP="00A53ABE">
      <w:pPr>
        <w:jc w:val="both"/>
        <w:rPr>
          <w:b/>
          <w:szCs w:val="27"/>
        </w:rPr>
      </w:pPr>
    </w:p>
    <w:p w:rsidR="00A53ABE" w:rsidRPr="00104C3C" w:rsidRDefault="00A53ABE" w:rsidP="00A53ABE">
      <w:pPr>
        <w:jc w:val="both"/>
        <w:rPr>
          <w:b/>
          <w:szCs w:val="27"/>
        </w:rPr>
      </w:pPr>
      <w:r w:rsidRPr="00104C3C">
        <w:rPr>
          <w:rFonts w:hint="eastAsia"/>
          <w:b/>
          <w:szCs w:val="27"/>
        </w:rPr>
        <w:t xml:space="preserve">１　</w:t>
      </w:r>
      <w:r w:rsidR="00104C3C" w:rsidRPr="00104C3C">
        <w:rPr>
          <w:rFonts w:hint="eastAsia"/>
          <w:b/>
          <w:szCs w:val="27"/>
        </w:rPr>
        <w:t>申込者情報</w:t>
      </w:r>
    </w:p>
    <w:tbl>
      <w:tblPr>
        <w:tblStyle w:val="aa"/>
        <w:tblW w:w="0" w:type="auto"/>
        <w:tblLook w:val="04A0" w:firstRow="1" w:lastRow="0" w:firstColumn="1" w:lastColumn="0" w:noHBand="0" w:noVBand="1"/>
      </w:tblPr>
      <w:tblGrid>
        <w:gridCol w:w="1806"/>
        <w:gridCol w:w="1016"/>
        <w:gridCol w:w="1975"/>
        <w:gridCol w:w="992"/>
        <w:gridCol w:w="3235"/>
      </w:tblGrid>
      <w:tr w:rsidR="00A53ABE" w:rsidTr="00E25DA3">
        <w:trPr>
          <w:trHeight w:val="567"/>
        </w:trPr>
        <w:tc>
          <w:tcPr>
            <w:tcW w:w="1806" w:type="dxa"/>
            <w:tcBorders>
              <w:top w:val="single" w:sz="18" w:space="0" w:color="auto"/>
              <w:left w:val="single" w:sz="18" w:space="0" w:color="auto"/>
              <w:bottom w:val="single" w:sz="18" w:space="0" w:color="auto"/>
              <w:right w:val="single" w:sz="18" w:space="0" w:color="auto"/>
            </w:tcBorders>
            <w:vAlign w:val="center"/>
          </w:tcPr>
          <w:p w:rsidR="00A53ABE" w:rsidRPr="004F7EA0" w:rsidRDefault="00A53ABE" w:rsidP="00104C3C">
            <w:pPr>
              <w:spacing w:line="0" w:lineRule="atLeast"/>
              <w:rPr>
                <w:b/>
                <w:szCs w:val="27"/>
              </w:rPr>
            </w:pPr>
            <w:r w:rsidRPr="004F7EA0">
              <w:rPr>
                <w:rFonts w:hint="eastAsia"/>
                <w:b/>
                <w:szCs w:val="27"/>
              </w:rPr>
              <w:t>企業・団体名</w:t>
            </w:r>
          </w:p>
        </w:tc>
        <w:tc>
          <w:tcPr>
            <w:tcW w:w="7218" w:type="dxa"/>
            <w:gridSpan w:val="4"/>
            <w:tcBorders>
              <w:top w:val="single" w:sz="18" w:space="0" w:color="auto"/>
              <w:left w:val="single" w:sz="18" w:space="0" w:color="auto"/>
              <w:bottom w:val="single" w:sz="18" w:space="0" w:color="auto"/>
              <w:right w:val="single" w:sz="18" w:space="0" w:color="auto"/>
            </w:tcBorders>
            <w:vAlign w:val="center"/>
          </w:tcPr>
          <w:p w:rsidR="00A53ABE" w:rsidRDefault="00A53ABE" w:rsidP="007A3DFA">
            <w:pPr>
              <w:spacing w:line="0" w:lineRule="atLeast"/>
              <w:jc w:val="both"/>
              <w:rPr>
                <w:szCs w:val="27"/>
              </w:rPr>
            </w:pPr>
          </w:p>
        </w:tc>
      </w:tr>
      <w:tr w:rsidR="008F2C5C" w:rsidTr="00E25DA3">
        <w:trPr>
          <w:trHeight w:val="567"/>
        </w:trPr>
        <w:tc>
          <w:tcPr>
            <w:tcW w:w="1806" w:type="dxa"/>
            <w:tcBorders>
              <w:top w:val="single" w:sz="18" w:space="0" w:color="auto"/>
              <w:left w:val="single" w:sz="18" w:space="0" w:color="auto"/>
              <w:bottom w:val="single" w:sz="18" w:space="0" w:color="auto"/>
              <w:right w:val="single" w:sz="18" w:space="0" w:color="auto"/>
            </w:tcBorders>
            <w:vAlign w:val="center"/>
          </w:tcPr>
          <w:p w:rsidR="008F2C5C" w:rsidRPr="004F7EA0" w:rsidRDefault="008F2C5C" w:rsidP="006C18F0">
            <w:pPr>
              <w:spacing w:line="0" w:lineRule="atLeast"/>
              <w:rPr>
                <w:b/>
                <w:szCs w:val="27"/>
              </w:rPr>
            </w:pPr>
            <w:r w:rsidRPr="004F7EA0">
              <w:rPr>
                <w:rFonts w:hint="eastAsia"/>
                <w:b/>
                <w:szCs w:val="27"/>
              </w:rPr>
              <w:t>所在地</w:t>
            </w:r>
          </w:p>
        </w:tc>
        <w:tc>
          <w:tcPr>
            <w:tcW w:w="7218" w:type="dxa"/>
            <w:gridSpan w:val="4"/>
            <w:tcBorders>
              <w:top w:val="single" w:sz="18" w:space="0" w:color="auto"/>
              <w:left w:val="single" w:sz="18" w:space="0" w:color="auto"/>
              <w:bottom w:val="single" w:sz="18" w:space="0" w:color="auto"/>
              <w:right w:val="single" w:sz="18" w:space="0" w:color="auto"/>
            </w:tcBorders>
            <w:vAlign w:val="center"/>
          </w:tcPr>
          <w:p w:rsidR="008F2C5C" w:rsidRDefault="008F2C5C" w:rsidP="007A3DFA">
            <w:pPr>
              <w:spacing w:line="0" w:lineRule="atLeast"/>
              <w:jc w:val="both"/>
              <w:rPr>
                <w:szCs w:val="27"/>
              </w:rPr>
            </w:pPr>
          </w:p>
        </w:tc>
      </w:tr>
      <w:tr w:rsidR="00104C3C" w:rsidTr="00104C3C">
        <w:trPr>
          <w:trHeight w:val="745"/>
        </w:trPr>
        <w:tc>
          <w:tcPr>
            <w:tcW w:w="1806" w:type="dxa"/>
            <w:tcBorders>
              <w:top w:val="single" w:sz="18" w:space="0" w:color="auto"/>
              <w:left w:val="single" w:sz="18" w:space="0" w:color="auto"/>
              <w:bottom w:val="single" w:sz="18" w:space="0" w:color="auto"/>
              <w:right w:val="single" w:sz="18" w:space="0" w:color="auto"/>
            </w:tcBorders>
            <w:vAlign w:val="center"/>
          </w:tcPr>
          <w:p w:rsidR="00104C3C" w:rsidRDefault="00104C3C" w:rsidP="00104C3C">
            <w:pPr>
              <w:spacing w:line="0" w:lineRule="atLeast"/>
              <w:rPr>
                <w:b/>
                <w:szCs w:val="27"/>
              </w:rPr>
            </w:pPr>
            <w:r>
              <w:rPr>
                <w:rFonts w:hint="eastAsia"/>
                <w:b/>
                <w:szCs w:val="27"/>
              </w:rPr>
              <w:t>グループの場合</w:t>
            </w:r>
          </w:p>
          <w:p w:rsidR="00104C3C" w:rsidRPr="004F7EA0" w:rsidRDefault="009B37CB" w:rsidP="00104C3C">
            <w:pPr>
              <w:spacing w:line="0" w:lineRule="atLeast"/>
              <w:rPr>
                <w:b/>
                <w:szCs w:val="27"/>
              </w:rPr>
            </w:pPr>
            <w:r>
              <w:rPr>
                <w:rFonts w:hint="eastAsia"/>
                <w:b/>
                <w:szCs w:val="27"/>
              </w:rPr>
              <w:t>の構成法人等</w:t>
            </w:r>
            <w:r w:rsidR="00104C3C">
              <w:rPr>
                <w:rFonts w:hint="eastAsia"/>
                <w:b/>
                <w:szCs w:val="27"/>
              </w:rPr>
              <w:t>名</w:t>
            </w:r>
          </w:p>
        </w:tc>
        <w:tc>
          <w:tcPr>
            <w:tcW w:w="7218" w:type="dxa"/>
            <w:gridSpan w:val="4"/>
            <w:tcBorders>
              <w:top w:val="single" w:sz="18" w:space="0" w:color="auto"/>
              <w:left w:val="single" w:sz="18" w:space="0" w:color="auto"/>
              <w:bottom w:val="single" w:sz="18" w:space="0" w:color="auto"/>
              <w:right w:val="single" w:sz="18" w:space="0" w:color="auto"/>
            </w:tcBorders>
            <w:vAlign w:val="center"/>
          </w:tcPr>
          <w:p w:rsidR="00104C3C" w:rsidRDefault="00104C3C" w:rsidP="007A3DFA">
            <w:pPr>
              <w:jc w:val="both"/>
              <w:rPr>
                <w:szCs w:val="27"/>
              </w:rPr>
            </w:pPr>
          </w:p>
        </w:tc>
      </w:tr>
      <w:tr w:rsidR="00A53ABE" w:rsidTr="00104C3C">
        <w:trPr>
          <w:trHeight w:val="397"/>
        </w:trPr>
        <w:tc>
          <w:tcPr>
            <w:tcW w:w="1806" w:type="dxa"/>
            <w:vMerge w:val="restart"/>
            <w:tcBorders>
              <w:top w:val="single" w:sz="18" w:space="0" w:color="auto"/>
              <w:left w:val="single" w:sz="18" w:space="0" w:color="auto"/>
              <w:right w:val="single" w:sz="18" w:space="0" w:color="auto"/>
            </w:tcBorders>
            <w:vAlign w:val="center"/>
          </w:tcPr>
          <w:p w:rsidR="00A53ABE" w:rsidRPr="004F7EA0" w:rsidRDefault="00A53ABE" w:rsidP="00104C3C">
            <w:pPr>
              <w:spacing w:line="0" w:lineRule="atLeast"/>
              <w:rPr>
                <w:b/>
                <w:szCs w:val="27"/>
              </w:rPr>
            </w:pPr>
            <w:r w:rsidRPr="004F7EA0">
              <w:rPr>
                <w:rFonts w:hint="eastAsia"/>
                <w:b/>
                <w:szCs w:val="27"/>
              </w:rPr>
              <w:t>担当者</w:t>
            </w:r>
          </w:p>
        </w:tc>
        <w:tc>
          <w:tcPr>
            <w:tcW w:w="1016" w:type="dxa"/>
            <w:tcBorders>
              <w:top w:val="single" w:sz="18" w:space="0" w:color="auto"/>
              <w:left w:val="single" w:sz="18" w:space="0" w:color="auto"/>
              <w:bottom w:val="single" w:sz="18" w:space="0" w:color="auto"/>
            </w:tcBorders>
            <w:vAlign w:val="center"/>
          </w:tcPr>
          <w:p w:rsidR="00A53ABE" w:rsidRPr="004F7EA0" w:rsidRDefault="00A53ABE" w:rsidP="00104C3C">
            <w:pPr>
              <w:spacing w:line="0" w:lineRule="atLeast"/>
              <w:rPr>
                <w:b/>
                <w:szCs w:val="27"/>
              </w:rPr>
            </w:pPr>
            <w:r w:rsidRPr="004F7EA0">
              <w:rPr>
                <w:rFonts w:hint="eastAsia"/>
                <w:b/>
                <w:szCs w:val="27"/>
              </w:rPr>
              <w:t>氏名</w:t>
            </w:r>
          </w:p>
        </w:tc>
        <w:tc>
          <w:tcPr>
            <w:tcW w:w="1975" w:type="dxa"/>
            <w:tcBorders>
              <w:top w:val="single" w:sz="18" w:space="0" w:color="auto"/>
              <w:bottom w:val="single" w:sz="18" w:space="0" w:color="auto"/>
            </w:tcBorders>
            <w:vAlign w:val="center"/>
          </w:tcPr>
          <w:p w:rsidR="00A53ABE" w:rsidRDefault="00A53ABE" w:rsidP="009B37CB">
            <w:pPr>
              <w:spacing w:line="0" w:lineRule="atLeast"/>
              <w:jc w:val="both"/>
              <w:rPr>
                <w:szCs w:val="27"/>
              </w:rPr>
            </w:pPr>
          </w:p>
        </w:tc>
        <w:tc>
          <w:tcPr>
            <w:tcW w:w="992" w:type="dxa"/>
            <w:tcBorders>
              <w:top w:val="single" w:sz="18" w:space="0" w:color="auto"/>
              <w:bottom w:val="single" w:sz="18" w:space="0" w:color="auto"/>
            </w:tcBorders>
            <w:vAlign w:val="center"/>
          </w:tcPr>
          <w:p w:rsidR="00A53ABE" w:rsidRPr="004F7EA0" w:rsidRDefault="00A53ABE" w:rsidP="00104C3C">
            <w:pPr>
              <w:spacing w:line="0" w:lineRule="atLeast"/>
              <w:rPr>
                <w:b/>
                <w:szCs w:val="27"/>
              </w:rPr>
            </w:pPr>
            <w:r w:rsidRPr="004F7EA0">
              <w:rPr>
                <w:rFonts w:hint="eastAsia"/>
                <w:b/>
                <w:szCs w:val="27"/>
              </w:rPr>
              <w:t>所属</w:t>
            </w:r>
          </w:p>
        </w:tc>
        <w:tc>
          <w:tcPr>
            <w:tcW w:w="3235" w:type="dxa"/>
            <w:tcBorders>
              <w:top w:val="single" w:sz="18" w:space="0" w:color="auto"/>
              <w:right w:val="single" w:sz="18" w:space="0" w:color="auto"/>
            </w:tcBorders>
            <w:vAlign w:val="center"/>
          </w:tcPr>
          <w:p w:rsidR="00A53ABE" w:rsidRDefault="00A53ABE" w:rsidP="009B37CB">
            <w:pPr>
              <w:spacing w:line="0" w:lineRule="atLeast"/>
              <w:jc w:val="both"/>
              <w:rPr>
                <w:szCs w:val="27"/>
              </w:rPr>
            </w:pPr>
          </w:p>
        </w:tc>
      </w:tr>
      <w:tr w:rsidR="00A53ABE" w:rsidTr="00104C3C">
        <w:trPr>
          <w:trHeight w:val="397"/>
        </w:trPr>
        <w:tc>
          <w:tcPr>
            <w:tcW w:w="1806" w:type="dxa"/>
            <w:vMerge/>
            <w:tcBorders>
              <w:left w:val="single" w:sz="18" w:space="0" w:color="auto"/>
              <w:right w:val="single" w:sz="18" w:space="0" w:color="auto"/>
            </w:tcBorders>
            <w:vAlign w:val="center"/>
          </w:tcPr>
          <w:p w:rsidR="00A53ABE" w:rsidRDefault="00A53ABE" w:rsidP="00104C3C">
            <w:pPr>
              <w:spacing w:line="0" w:lineRule="atLeast"/>
              <w:rPr>
                <w:szCs w:val="27"/>
              </w:rPr>
            </w:pPr>
          </w:p>
        </w:tc>
        <w:tc>
          <w:tcPr>
            <w:tcW w:w="1016" w:type="dxa"/>
            <w:tcBorders>
              <w:top w:val="single" w:sz="18" w:space="0" w:color="auto"/>
              <w:left w:val="single" w:sz="18" w:space="0" w:color="auto"/>
              <w:bottom w:val="single" w:sz="18" w:space="0" w:color="auto"/>
            </w:tcBorders>
            <w:vAlign w:val="center"/>
          </w:tcPr>
          <w:p w:rsidR="00A53ABE" w:rsidRPr="004F7EA0" w:rsidRDefault="00A53ABE" w:rsidP="00104C3C">
            <w:pPr>
              <w:spacing w:line="0" w:lineRule="atLeast"/>
              <w:rPr>
                <w:b/>
                <w:szCs w:val="27"/>
              </w:rPr>
            </w:pPr>
            <w:r w:rsidRPr="004F7EA0">
              <w:rPr>
                <w:rFonts w:hint="eastAsia"/>
                <w:b/>
                <w:szCs w:val="27"/>
              </w:rPr>
              <w:t>E-mail</w:t>
            </w:r>
          </w:p>
        </w:tc>
        <w:tc>
          <w:tcPr>
            <w:tcW w:w="6202" w:type="dxa"/>
            <w:gridSpan w:val="3"/>
            <w:tcBorders>
              <w:top w:val="single" w:sz="18" w:space="0" w:color="auto"/>
              <w:right w:val="single" w:sz="18" w:space="0" w:color="auto"/>
            </w:tcBorders>
            <w:vAlign w:val="center"/>
          </w:tcPr>
          <w:p w:rsidR="00A53ABE" w:rsidRDefault="00A53ABE" w:rsidP="009B37CB">
            <w:pPr>
              <w:spacing w:line="0" w:lineRule="atLeast"/>
              <w:jc w:val="both"/>
              <w:rPr>
                <w:szCs w:val="27"/>
              </w:rPr>
            </w:pPr>
          </w:p>
        </w:tc>
      </w:tr>
      <w:tr w:rsidR="00A53ABE" w:rsidTr="00104C3C">
        <w:trPr>
          <w:trHeight w:val="397"/>
        </w:trPr>
        <w:tc>
          <w:tcPr>
            <w:tcW w:w="1806" w:type="dxa"/>
            <w:vMerge/>
            <w:tcBorders>
              <w:left w:val="single" w:sz="18" w:space="0" w:color="auto"/>
              <w:bottom w:val="single" w:sz="18" w:space="0" w:color="auto"/>
              <w:right w:val="single" w:sz="18" w:space="0" w:color="auto"/>
            </w:tcBorders>
            <w:vAlign w:val="center"/>
          </w:tcPr>
          <w:p w:rsidR="00A53ABE" w:rsidRDefault="00A53ABE" w:rsidP="00104C3C">
            <w:pPr>
              <w:spacing w:line="0" w:lineRule="atLeast"/>
              <w:rPr>
                <w:szCs w:val="27"/>
              </w:rPr>
            </w:pPr>
          </w:p>
        </w:tc>
        <w:tc>
          <w:tcPr>
            <w:tcW w:w="1016" w:type="dxa"/>
            <w:tcBorders>
              <w:top w:val="single" w:sz="18" w:space="0" w:color="auto"/>
              <w:left w:val="single" w:sz="18" w:space="0" w:color="auto"/>
              <w:bottom w:val="single" w:sz="18" w:space="0" w:color="auto"/>
            </w:tcBorders>
            <w:vAlign w:val="center"/>
          </w:tcPr>
          <w:p w:rsidR="00A53ABE" w:rsidRPr="004F7EA0" w:rsidRDefault="00A53ABE" w:rsidP="00104C3C">
            <w:pPr>
              <w:spacing w:line="0" w:lineRule="atLeast"/>
              <w:rPr>
                <w:b/>
                <w:szCs w:val="27"/>
              </w:rPr>
            </w:pPr>
            <w:r w:rsidRPr="004F7EA0">
              <w:rPr>
                <w:rFonts w:hint="eastAsia"/>
                <w:b/>
                <w:szCs w:val="27"/>
              </w:rPr>
              <w:t>TEL</w:t>
            </w:r>
          </w:p>
        </w:tc>
        <w:tc>
          <w:tcPr>
            <w:tcW w:w="6202" w:type="dxa"/>
            <w:gridSpan w:val="3"/>
            <w:tcBorders>
              <w:top w:val="single" w:sz="18" w:space="0" w:color="auto"/>
              <w:bottom w:val="single" w:sz="18" w:space="0" w:color="auto"/>
              <w:right w:val="single" w:sz="18" w:space="0" w:color="auto"/>
            </w:tcBorders>
            <w:vAlign w:val="center"/>
          </w:tcPr>
          <w:p w:rsidR="00A53ABE" w:rsidRDefault="00A53ABE" w:rsidP="009B37CB">
            <w:pPr>
              <w:spacing w:line="0" w:lineRule="atLeast"/>
              <w:jc w:val="both"/>
              <w:rPr>
                <w:szCs w:val="27"/>
              </w:rPr>
            </w:pPr>
          </w:p>
        </w:tc>
      </w:tr>
    </w:tbl>
    <w:p w:rsidR="008C07AB" w:rsidRDefault="008C07AB" w:rsidP="00104C3C">
      <w:pPr>
        <w:jc w:val="both"/>
        <w:rPr>
          <w:b/>
          <w:szCs w:val="27"/>
        </w:rPr>
      </w:pPr>
    </w:p>
    <w:p w:rsidR="00104C3C" w:rsidRDefault="00104C3C" w:rsidP="00104C3C">
      <w:pPr>
        <w:jc w:val="both"/>
        <w:rPr>
          <w:b/>
          <w:szCs w:val="27"/>
        </w:rPr>
      </w:pPr>
      <w:r>
        <w:rPr>
          <w:rFonts w:hint="eastAsia"/>
          <w:b/>
          <w:szCs w:val="27"/>
        </w:rPr>
        <w:t>２</w:t>
      </w:r>
      <w:r w:rsidRPr="00104C3C">
        <w:rPr>
          <w:rFonts w:hint="eastAsia"/>
          <w:b/>
          <w:szCs w:val="27"/>
        </w:rPr>
        <w:t xml:space="preserve">　</w:t>
      </w:r>
      <w:r w:rsidR="008F2C5C">
        <w:rPr>
          <w:rFonts w:hint="eastAsia"/>
          <w:b/>
          <w:szCs w:val="27"/>
        </w:rPr>
        <w:t>個別対話希望日</w:t>
      </w:r>
    </w:p>
    <w:p w:rsidR="00E25DA3" w:rsidRPr="00104C3C" w:rsidRDefault="00E25DA3" w:rsidP="00E25DA3">
      <w:pPr>
        <w:ind w:firstLineChars="100" w:firstLine="220"/>
        <w:jc w:val="both"/>
        <w:rPr>
          <w:b/>
          <w:szCs w:val="27"/>
        </w:rPr>
      </w:pPr>
      <w:r>
        <w:rPr>
          <w:rFonts w:hint="eastAsia"/>
          <w:szCs w:val="27"/>
        </w:rPr>
        <w:t>個別対話を行う希望日を記入し、時間帯をチェックしてください。</w:t>
      </w:r>
      <w:r w:rsidRPr="00E25DA3">
        <w:rPr>
          <w:rFonts w:hint="eastAsia"/>
          <w:w w:val="80"/>
          <w:szCs w:val="27"/>
        </w:rPr>
        <w:t>（第１希望～第３希望まで記入してください）</w:t>
      </w:r>
    </w:p>
    <w:tbl>
      <w:tblPr>
        <w:tblStyle w:val="aa"/>
        <w:tblW w:w="90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2"/>
        <w:gridCol w:w="6095"/>
      </w:tblGrid>
      <w:tr w:rsidR="00104C3C" w:rsidTr="00E25DA3">
        <w:trPr>
          <w:trHeight w:val="567"/>
        </w:trPr>
        <w:tc>
          <w:tcPr>
            <w:tcW w:w="2972" w:type="dxa"/>
            <w:vAlign w:val="center"/>
          </w:tcPr>
          <w:p w:rsidR="00104C3C" w:rsidRDefault="00043A85" w:rsidP="00104C3C">
            <w:pPr>
              <w:spacing w:line="0" w:lineRule="atLeast"/>
              <w:jc w:val="both"/>
              <w:rPr>
                <w:szCs w:val="27"/>
              </w:rPr>
            </w:pPr>
            <w:r>
              <w:rPr>
                <w:rFonts w:hint="eastAsia"/>
                <w:szCs w:val="27"/>
              </w:rPr>
              <w:t xml:space="preserve">第１希望：　月　日（　</w:t>
            </w:r>
            <w:r w:rsidR="00104C3C">
              <w:rPr>
                <w:rFonts w:hint="eastAsia"/>
                <w:szCs w:val="27"/>
              </w:rPr>
              <w:t>）</w:t>
            </w:r>
          </w:p>
        </w:tc>
        <w:tc>
          <w:tcPr>
            <w:tcW w:w="6095" w:type="dxa"/>
            <w:vAlign w:val="center"/>
          </w:tcPr>
          <w:p w:rsidR="00104C3C" w:rsidRDefault="008C07AB" w:rsidP="00743788">
            <w:pPr>
              <w:spacing w:line="0" w:lineRule="atLeast"/>
              <w:jc w:val="both"/>
              <w:rPr>
                <w:szCs w:val="27"/>
              </w:rPr>
            </w:pPr>
            <w:sdt>
              <w:sdtPr>
                <w:rPr>
                  <w:rFonts w:hint="eastAsia"/>
                  <w:szCs w:val="27"/>
                </w:rPr>
                <w:id w:val="1705751367"/>
                <w14:checkbox>
                  <w14:checked w14:val="0"/>
                  <w14:checkedState w14:val="2611" w14:font="メイリオ"/>
                  <w14:uncheckedState w14:val="2610" w14:font="ＭＳ ゴシック"/>
                </w14:checkbox>
              </w:sdtPr>
              <w:sdtEndPr/>
              <w:sdtContent>
                <w:r w:rsidR="00043A85">
                  <w:rPr>
                    <w:rFonts w:ascii="ＭＳ ゴシック" w:eastAsia="ＭＳ ゴシック" w:hAnsi="ＭＳ ゴシック" w:hint="eastAsia"/>
                    <w:szCs w:val="27"/>
                  </w:rPr>
                  <w:t>☐</w:t>
                </w:r>
              </w:sdtContent>
            </w:sdt>
            <w:r w:rsidR="00104C3C">
              <w:rPr>
                <w:rFonts w:hint="eastAsia"/>
                <w:szCs w:val="27"/>
              </w:rPr>
              <w:t>10</w:t>
            </w:r>
            <w:r w:rsidR="00104C3C">
              <w:rPr>
                <w:rFonts w:hint="eastAsia"/>
                <w:szCs w:val="27"/>
              </w:rPr>
              <w:t>～</w:t>
            </w:r>
            <w:r w:rsidR="00104C3C">
              <w:rPr>
                <w:rFonts w:hint="eastAsia"/>
                <w:szCs w:val="27"/>
              </w:rPr>
              <w:t>12</w:t>
            </w:r>
            <w:r w:rsidR="00104C3C">
              <w:rPr>
                <w:rFonts w:hint="eastAsia"/>
                <w:szCs w:val="27"/>
              </w:rPr>
              <w:t xml:space="preserve">時　</w:t>
            </w:r>
            <w:r w:rsidR="008F2C5C">
              <w:rPr>
                <w:rFonts w:hint="eastAsia"/>
                <w:szCs w:val="27"/>
              </w:rPr>
              <w:t xml:space="preserve">　</w:t>
            </w:r>
            <w:r w:rsidR="00743788">
              <w:rPr>
                <w:rFonts w:hint="eastAsia"/>
                <w:szCs w:val="27"/>
              </w:rPr>
              <w:t xml:space="preserve">　</w:t>
            </w:r>
            <w:sdt>
              <w:sdtPr>
                <w:rPr>
                  <w:rFonts w:hint="eastAsia"/>
                  <w:szCs w:val="27"/>
                </w:rPr>
                <w:id w:val="-1919784013"/>
                <w14:checkbox>
                  <w14:checked w14:val="0"/>
                  <w14:checkedState w14:val="2611" w14:font="メイリオ"/>
                  <w14:uncheckedState w14:val="2610" w14:font="ＭＳ ゴシック"/>
                </w14:checkbox>
              </w:sdtPr>
              <w:sdtEndPr/>
              <w:sdtContent>
                <w:r w:rsidR="00757193">
                  <w:rPr>
                    <w:rFonts w:ascii="ＭＳ ゴシック" w:eastAsia="ＭＳ ゴシック" w:hAnsi="ＭＳ ゴシック" w:hint="eastAsia"/>
                    <w:szCs w:val="27"/>
                  </w:rPr>
                  <w:t>☐</w:t>
                </w:r>
              </w:sdtContent>
            </w:sdt>
            <w:r w:rsidR="00104C3C">
              <w:rPr>
                <w:rFonts w:hint="eastAsia"/>
                <w:szCs w:val="27"/>
              </w:rPr>
              <w:t>13</w:t>
            </w:r>
            <w:r w:rsidR="00104C3C">
              <w:rPr>
                <w:rFonts w:hint="eastAsia"/>
                <w:szCs w:val="27"/>
              </w:rPr>
              <w:t>～</w:t>
            </w:r>
            <w:r w:rsidR="00104C3C">
              <w:rPr>
                <w:rFonts w:hint="eastAsia"/>
                <w:szCs w:val="27"/>
              </w:rPr>
              <w:t>15</w:t>
            </w:r>
            <w:r w:rsidR="00104C3C">
              <w:rPr>
                <w:rFonts w:hint="eastAsia"/>
                <w:szCs w:val="27"/>
              </w:rPr>
              <w:t xml:space="preserve">時　　</w:t>
            </w:r>
            <w:r w:rsidR="008F2C5C">
              <w:rPr>
                <w:rFonts w:hint="eastAsia"/>
                <w:szCs w:val="27"/>
              </w:rPr>
              <w:t xml:space="preserve">　</w:t>
            </w:r>
            <w:sdt>
              <w:sdtPr>
                <w:rPr>
                  <w:rFonts w:hint="eastAsia"/>
                  <w:szCs w:val="27"/>
                </w:rPr>
                <w:id w:val="190585613"/>
                <w14:checkbox>
                  <w14:checked w14:val="0"/>
                  <w14:checkedState w14:val="2611" w14:font="メイリオ"/>
                  <w14:uncheckedState w14:val="2610" w14:font="ＭＳ ゴシック"/>
                </w14:checkbox>
              </w:sdtPr>
              <w:sdtEndPr/>
              <w:sdtContent>
                <w:r w:rsidR="00743788">
                  <w:rPr>
                    <w:rFonts w:ascii="ＭＳ ゴシック" w:eastAsia="ＭＳ ゴシック" w:hAnsi="ＭＳ ゴシック" w:hint="eastAsia"/>
                    <w:szCs w:val="27"/>
                  </w:rPr>
                  <w:t>☐</w:t>
                </w:r>
              </w:sdtContent>
            </w:sdt>
            <w:r w:rsidR="00104C3C">
              <w:rPr>
                <w:rFonts w:hint="eastAsia"/>
                <w:szCs w:val="27"/>
              </w:rPr>
              <w:t>15</w:t>
            </w:r>
            <w:r w:rsidR="00104C3C">
              <w:rPr>
                <w:rFonts w:hint="eastAsia"/>
                <w:szCs w:val="27"/>
              </w:rPr>
              <w:t>～</w:t>
            </w:r>
            <w:r w:rsidR="00104C3C">
              <w:rPr>
                <w:rFonts w:hint="eastAsia"/>
                <w:szCs w:val="27"/>
              </w:rPr>
              <w:t>17</w:t>
            </w:r>
            <w:r w:rsidR="00104C3C">
              <w:rPr>
                <w:rFonts w:hint="eastAsia"/>
                <w:szCs w:val="27"/>
              </w:rPr>
              <w:t xml:space="preserve">時　　</w:t>
            </w:r>
            <w:r w:rsidR="008F2C5C">
              <w:rPr>
                <w:rFonts w:hint="eastAsia"/>
                <w:szCs w:val="27"/>
              </w:rPr>
              <w:t xml:space="preserve">　</w:t>
            </w:r>
            <w:sdt>
              <w:sdtPr>
                <w:rPr>
                  <w:rFonts w:hint="eastAsia"/>
                  <w:szCs w:val="27"/>
                </w:rPr>
                <w:id w:val="146331683"/>
                <w14:checkbox>
                  <w14:checked w14:val="0"/>
                  <w14:checkedState w14:val="2611" w14:font="メイリオ"/>
                  <w14:uncheckedState w14:val="2610" w14:font="ＭＳ ゴシック"/>
                </w14:checkbox>
              </w:sdtPr>
              <w:sdtEndPr/>
              <w:sdtContent>
                <w:r w:rsidR="00743788">
                  <w:rPr>
                    <w:rFonts w:ascii="ＭＳ ゴシック" w:eastAsia="ＭＳ ゴシック" w:hAnsi="ＭＳ ゴシック" w:hint="eastAsia"/>
                    <w:szCs w:val="27"/>
                  </w:rPr>
                  <w:t>☐</w:t>
                </w:r>
              </w:sdtContent>
            </w:sdt>
            <w:r w:rsidR="00104C3C">
              <w:rPr>
                <w:rFonts w:hint="eastAsia"/>
                <w:szCs w:val="27"/>
              </w:rPr>
              <w:t>いつでも</w:t>
            </w:r>
          </w:p>
        </w:tc>
      </w:tr>
      <w:tr w:rsidR="00104C3C" w:rsidTr="00E25DA3">
        <w:trPr>
          <w:trHeight w:val="567"/>
        </w:trPr>
        <w:tc>
          <w:tcPr>
            <w:tcW w:w="2972" w:type="dxa"/>
            <w:vAlign w:val="center"/>
          </w:tcPr>
          <w:p w:rsidR="00104C3C" w:rsidRDefault="00043A85" w:rsidP="00104C3C">
            <w:pPr>
              <w:spacing w:line="0" w:lineRule="atLeast"/>
              <w:jc w:val="both"/>
              <w:rPr>
                <w:szCs w:val="27"/>
              </w:rPr>
            </w:pPr>
            <w:r>
              <w:rPr>
                <w:rFonts w:hint="eastAsia"/>
                <w:szCs w:val="27"/>
              </w:rPr>
              <w:t xml:space="preserve">第２希望：　月　日（　</w:t>
            </w:r>
            <w:r w:rsidR="00104C3C">
              <w:rPr>
                <w:rFonts w:hint="eastAsia"/>
                <w:szCs w:val="27"/>
              </w:rPr>
              <w:t>）</w:t>
            </w:r>
          </w:p>
        </w:tc>
        <w:tc>
          <w:tcPr>
            <w:tcW w:w="6095" w:type="dxa"/>
            <w:vAlign w:val="center"/>
          </w:tcPr>
          <w:p w:rsidR="00104C3C" w:rsidRDefault="008C07AB" w:rsidP="00104C3C">
            <w:pPr>
              <w:spacing w:line="0" w:lineRule="atLeast"/>
              <w:jc w:val="both"/>
              <w:rPr>
                <w:szCs w:val="27"/>
              </w:rPr>
            </w:pPr>
            <w:sdt>
              <w:sdtPr>
                <w:rPr>
                  <w:rFonts w:hint="eastAsia"/>
                  <w:szCs w:val="27"/>
                </w:rPr>
                <w:id w:val="1024056922"/>
                <w14:checkbox>
                  <w14:checked w14:val="0"/>
                  <w14:checkedState w14:val="2611" w14:font="メイリオ"/>
                  <w14:uncheckedState w14:val="2610" w14:font="ＭＳ ゴシック"/>
                </w14:checkbox>
              </w:sdtPr>
              <w:sdtEndPr/>
              <w:sdtContent>
                <w:r w:rsidR="00043A85">
                  <w:rPr>
                    <w:rFonts w:ascii="ＭＳ ゴシック" w:eastAsia="ＭＳ ゴシック" w:hAnsi="ＭＳ ゴシック" w:hint="eastAsia"/>
                    <w:szCs w:val="27"/>
                  </w:rPr>
                  <w:t>☐</w:t>
                </w:r>
              </w:sdtContent>
            </w:sdt>
            <w:r w:rsidR="00743788">
              <w:rPr>
                <w:rFonts w:hint="eastAsia"/>
                <w:szCs w:val="27"/>
              </w:rPr>
              <w:t>10</w:t>
            </w:r>
            <w:r w:rsidR="00743788">
              <w:rPr>
                <w:rFonts w:hint="eastAsia"/>
                <w:szCs w:val="27"/>
              </w:rPr>
              <w:t>～</w:t>
            </w:r>
            <w:r w:rsidR="00743788">
              <w:rPr>
                <w:rFonts w:hint="eastAsia"/>
                <w:szCs w:val="27"/>
              </w:rPr>
              <w:t>12</w:t>
            </w:r>
            <w:r w:rsidR="00743788">
              <w:rPr>
                <w:rFonts w:hint="eastAsia"/>
                <w:szCs w:val="27"/>
              </w:rPr>
              <w:t xml:space="preserve">時　　　</w:t>
            </w:r>
            <w:sdt>
              <w:sdtPr>
                <w:rPr>
                  <w:rFonts w:hint="eastAsia"/>
                  <w:szCs w:val="27"/>
                </w:rPr>
                <w:id w:val="-2003492568"/>
                <w14:checkbox>
                  <w14:checked w14:val="0"/>
                  <w14:checkedState w14:val="2611" w14:font="メイリオ"/>
                  <w14:uncheckedState w14:val="2610" w14:font="ＭＳ ゴシック"/>
                </w14:checkbox>
              </w:sdtPr>
              <w:sdtEndPr/>
              <w:sdtContent>
                <w:r w:rsidR="00743788">
                  <w:rPr>
                    <w:rFonts w:ascii="ＭＳ ゴシック" w:eastAsia="ＭＳ ゴシック" w:hAnsi="ＭＳ ゴシック" w:hint="eastAsia"/>
                    <w:szCs w:val="27"/>
                  </w:rPr>
                  <w:t>☐</w:t>
                </w:r>
              </w:sdtContent>
            </w:sdt>
            <w:r w:rsidR="00743788">
              <w:rPr>
                <w:rFonts w:hint="eastAsia"/>
                <w:szCs w:val="27"/>
              </w:rPr>
              <w:t>13</w:t>
            </w:r>
            <w:r w:rsidR="00743788">
              <w:rPr>
                <w:rFonts w:hint="eastAsia"/>
                <w:szCs w:val="27"/>
              </w:rPr>
              <w:t>～</w:t>
            </w:r>
            <w:r w:rsidR="00743788">
              <w:rPr>
                <w:rFonts w:hint="eastAsia"/>
                <w:szCs w:val="27"/>
              </w:rPr>
              <w:t>15</w:t>
            </w:r>
            <w:r w:rsidR="00743788">
              <w:rPr>
                <w:rFonts w:hint="eastAsia"/>
                <w:szCs w:val="27"/>
              </w:rPr>
              <w:t xml:space="preserve">時　　　</w:t>
            </w:r>
            <w:sdt>
              <w:sdtPr>
                <w:rPr>
                  <w:rFonts w:hint="eastAsia"/>
                  <w:szCs w:val="27"/>
                </w:rPr>
                <w:id w:val="1003243019"/>
                <w14:checkbox>
                  <w14:checked w14:val="0"/>
                  <w14:checkedState w14:val="2611" w14:font="メイリオ"/>
                  <w14:uncheckedState w14:val="2610" w14:font="ＭＳ ゴシック"/>
                </w14:checkbox>
              </w:sdtPr>
              <w:sdtEndPr/>
              <w:sdtContent>
                <w:r w:rsidR="00743788">
                  <w:rPr>
                    <w:rFonts w:ascii="ＭＳ ゴシック" w:eastAsia="ＭＳ ゴシック" w:hAnsi="ＭＳ ゴシック" w:hint="eastAsia"/>
                    <w:szCs w:val="27"/>
                  </w:rPr>
                  <w:t>☐</w:t>
                </w:r>
              </w:sdtContent>
            </w:sdt>
            <w:r w:rsidR="00743788">
              <w:rPr>
                <w:rFonts w:hint="eastAsia"/>
                <w:szCs w:val="27"/>
              </w:rPr>
              <w:t>15</w:t>
            </w:r>
            <w:r w:rsidR="00743788">
              <w:rPr>
                <w:rFonts w:hint="eastAsia"/>
                <w:szCs w:val="27"/>
              </w:rPr>
              <w:t>～</w:t>
            </w:r>
            <w:r w:rsidR="00743788">
              <w:rPr>
                <w:rFonts w:hint="eastAsia"/>
                <w:szCs w:val="27"/>
              </w:rPr>
              <w:t>17</w:t>
            </w:r>
            <w:r w:rsidR="00743788">
              <w:rPr>
                <w:rFonts w:hint="eastAsia"/>
                <w:szCs w:val="27"/>
              </w:rPr>
              <w:t xml:space="preserve">時　　　</w:t>
            </w:r>
            <w:sdt>
              <w:sdtPr>
                <w:rPr>
                  <w:rFonts w:hint="eastAsia"/>
                  <w:szCs w:val="27"/>
                </w:rPr>
                <w:id w:val="1737813341"/>
                <w14:checkbox>
                  <w14:checked w14:val="0"/>
                  <w14:checkedState w14:val="2611" w14:font="メイリオ"/>
                  <w14:uncheckedState w14:val="2610" w14:font="ＭＳ ゴシック"/>
                </w14:checkbox>
              </w:sdtPr>
              <w:sdtEndPr/>
              <w:sdtContent>
                <w:r w:rsidR="00043A85">
                  <w:rPr>
                    <w:rFonts w:ascii="ＭＳ ゴシック" w:eastAsia="ＭＳ ゴシック" w:hAnsi="ＭＳ ゴシック" w:hint="eastAsia"/>
                    <w:szCs w:val="27"/>
                  </w:rPr>
                  <w:t>☐</w:t>
                </w:r>
              </w:sdtContent>
            </w:sdt>
            <w:r w:rsidR="00743788">
              <w:rPr>
                <w:rFonts w:hint="eastAsia"/>
                <w:szCs w:val="27"/>
              </w:rPr>
              <w:t>いつでも</w:t>
            </w:r>
          </w:p>
        </w:tc>
      </w:tr>
      <w:tr w:rsidR="00104C3C" w:rsidTr="00E25DA3">
        <w:trPr>
          <w:trHeight w:val="567"/>
        </w:trPr>
        <w:tc>
          <w:tcPr>
            <w:tcW w:w="2972" w:type="dxa"/>
            <w:vAlign w:val="center"/>
          </w:tcPr>
          <w:p w:rsidR="00104C3C" w:rsidRDefault="00043A85" w:rsidP="00104C3C">
            <w:pPr>
              <w:spacing w:line="0" w:lineRule="atLeast"/>
              <w:jc w:val="both"/>
              <w:rPr>
                <w:szCs w:val="27"/>
              </w:rPr>
            </w:pPr>
            <w:r>
              <w:rPr>
                <w:rFonts w:hint="eastAsia"/>
                <w:szCs w:val="27"/>
              </w:rPr>
              <w:t xml:space="preserve">第３希望：　月　日（　</w:t>
            </w:r>
            <w:r w:rsidR="00104C3C">
              <w:rPr>
                <w:rFonts w:hint="eastAsia"/>
                <w:szCs w:val="27"/>
              </w:rPr>
              <w:t>）</w:t>
            </w:r>
          </w:p>
        </w:tc>
        <w:tc>
          <w:tcPr>
            <w:tcW w:w="6095" w:type="dxa"/>
            <w:vAlign w:val="center"/>
          </w:tcPr>
          <w:p w:rsidR="00104C3C" w:rsidRDefault="008C07AB" w:rsidP="00104C3C">
            <w:pPr>
              <w:spacing w:line="0" w:lineRule="atLeast"/>
              <w:jc w:val="both"/>
              <w:rPr>
                <w:szCs w:val="27"/>
              </w:rPr>
            </w:pPr>
            <w:sdt>
              <w:sdtPr>
                <w:rPr>
                  <w:rFonts w:hint="eastAsia"/>
                  <w:szCs w:val="27"/>
                </w:rPr>
                <w:id w:val="-1070725333"/>
                <w14:checkbox>
                  <w14:checked w14:val="0"/>
                  <w14:checkedState w14:val="2611" w14:font="メイリオ"/>
                  <w14:uncheckedState w14:val="2610" w14:font="ＭＳ ゴシック"/>
                </w14:checkbox>
              </w:sdtPr>
              <w:sdtEndPr/>
              <w:sdtContent>
                <w:r w:rsidR="00043A85">
                  <w:rPr>
                    <w:rFonts w:ascii="ＭＳ ゴシック" w:eastAsia="ＭＳ ゴシック" w:hAnsi="ＭＳ ゴシック" w:hint="eastAsia"/>
                    <w:szCs w:val="27"/>
                  </w:rPr>
                  <w:t>☐</w:t>
                </w:r>
              </w:sdtContent>
            </w:sdt>
            <w:r w:rsidR="00743788">
              <w:rPr>
                <w:rFonts w:hint="eastAsia"/>
                <w:szCs w:val="27"/>
              </w:rPr>
              <w:t>10</w:t>
            </w:r>
            <w:r w:rsidR="00743788">
              <w:rPr>
                <w:rFonts w:hint="eastAsia"/>
                <w:szCs w:val="27"/>
              </w:rPr>
              <w:t>～</w:t>
            </w:r>
            <w:r w:rsidR="00743788">
              <w:rPr>
                <w:rFonts w:hint="eastAsia"/>
                <w:szCs w:val="27"/>
              </w:rPr>
              <w:t>12</w:t>
            </w:r>
            <w:r w:rsidR="00743788">
              <w:rPr>
                <w:rFonts w:hint="eastAsia"/>
                <w:szCs w:val="27"/>
              </w:rPr>
              <w:t xml:space="preserve">時　　　</w:t>
            </w:r>
            <w:sdt>
              <w:sdtPr>
                <w:rPr>
                  <w:rFonts w:hint="eastAsia"/>
                  <w:szCs w:val="27"/>
                </w:rPr>
                <w:id w:val="1476485816"/>
                <w14:checkbox>
                  <w14:checked w14:val="0"/>
                  <w14:checkedState w14:val="2611" w14:font="メイリオ"/>
                  <w14:uncheckedState w14:val="2610" w14:font="ＭＳ ゴシック"/>
                </w14:checkbox>
              </w:sdtPr>
              <w:sdtEndPr/>
              <w:sdtContent>
                <w:r w:rsidR="00043A85">
                  <w:rPr>
                    <w:rFonts w:ascii="ＭＳ ゴシック" w:eastAsia="ＭＳ ゴシック" w:hAnsi="ＭＳ ゴシック" w:hint="eastAsia"/>
                    <w:szCs w:val="27"/>
                  </w:rPr>
                  <w:t>☐</w:t>
                </w:r>
              </w:sdtContent>
            </w:sdt>
            <w:r w:rsidR="00743788">
              <w:rPr>
                <w:rFonts w:hint="eastAsia"/>
                <w:szCs w:val="27"/>
              </w:rPr>
              <w:t>13</w:t>
            </w:r>
            <w:r w:rsidR="00743788">
              <w:rPr>
                <w:rFonts w:hint="eastAsia"/>
                <w:szCs w:val="27"/>
              </w:rPr>
              <w:t>～</w:t>
            </w:r>
            <w:r w:rsidR="00743788">
              <w:rPr>
                <w:rFonts w:hint="eastAsia"/>
                <w:szCs w:val="27"/>
              </w:rPr>
              <w:t>15</w:t>
            </w:r>
            <w:r w:rsidR="00743788">
              <w:rPr>
                <w:rFonts w:hint="eastAsia"/>
                <w:szCs w:val="27"/>
              </w:rPr>
              <w:t xml:space="preserve">時　　　</w:t>
            </w:r>
            <w:sdt>
              <w:sdtPr>
                <w:rPr>
                  <w:rFonts w:hint="eastAsia"/>
                  <w:szCs w:val="27"/>
                </w:rPr>
                <w:id w:val="1940027010"/>
                <w14:checkbox>
                  <w14:checked w14:val="0"/>
                  <w14:checkedState w14:val="2611" w14:font="メイリオ"/>
                  <w14:uncheckedState w14:val="2610" w14:font="ＭＳ ゴシック"/>
                </w14:checkbox>
              </w:sdtPr>
              <w:sdtEndPr/>
              <w:sdtContent>
                <w:r w:rsidR="00043A85">
                  <w:rPr>
                    <w:rFonts w:ascii="ＭＳ ゴシック" w:eastAsia="ＭＳ ゴシック" w:hAnsi="ＭＳ ゴシック" w:hint="eastAsia"/>
                    <w:szCs w:val="27"/>
                  </w:rPr>
                  <w:t>☐</w:t>
                </w:r>
              </w:sdtContent>
            </w:sdt>
            <w:r w:rsidR="00743788">
              <w:rPr>
                <w:rFonts w:hint="eastAsia"/>
                <w:szCs w:val="27"/>
              </w:rPr>
              <w:t>15</w:t>
            </w:r>
            <w:r w:rsidR="00743788">
              <w:rPr>
                <w:rFonts w:hint="eastAsia"/>
                <w:szCs w:val="27"/>
              </w:rPr>
              <w:t>～</w:t>
            </w:r>
            <w:r w:rsidR="00743788">
              <w:rPr>
                <w:rFonts w:hint="eastAsia"/>
                <w:szCs w:val="27"/>
              </w:rPr>
              <w:t>17</w:t>
            </w:r>
            <w:r w:rsidR="00743788">
              <w:rPr>
                <w:rFonts w:hint="eastAsia"/>
                <w:szCs w:val="27"/>
              </w:rPr>
              <w:t xml:space="preserve">時　　　</w:t>
            </w:r>
            <w:sdt>
              <w:sdtPr>
                <w:rPr>
                  <w:rFonts w:hint="eastAsia"/>
                  <w:szCs w:val="27"/>
                </w:rPr>
                <w:id w:val="-1408215720"/>
                <w14:checkbox>
                  <w14:checked w14:val="0"/>
                  <w14:checkedState w14:val="2611" w14:font="メイリオ"/>
                  <w14:uncheckedState w14:val="2610" w14:font="ＭＳ ゴシック"/>
                </w14:checkbox>
              </w:sdtPr>
              <w:sdtEndPr/>
              <w:sdtContent>
                <w:r w:rsidR="00043A85">
                  <w:rPr>
                    <w:rFonts w:ascii="ＭＳ ゴシック" w:eastAsia="ＭＳ ゴシック" w:hAnsi="ＭＳ ゴシック" w:hint="eastAsia"/>
                    <w:szCs w:val="27"/>
                  </w:rPr>
                  <w:t>☐</w:t>
                </w:r>
              </w:sdtContent>
            </w:sdt>
            <w:r w:rsidR="00743788">
              <w:rPr>
                <w:rFonts w:hint="eastAsia"/>
                <w:szCs w:val="27"/>
              </w:rPr>
              <w:t>いつでも</w:t>
            </w:r>
          </w:p>
        </w:tc>
      </w:tr>
    </w:tbl>
    <w:p w:rsidR="008C07AB" w:rsidRDefault="008C07AB" w:rsidP="008F2C5C">
      <w:pPr>
        <w:jc w:val="both"/>
        <w:rPr>
          <w:b/>
          <w:szCs w:val="27"/>
        </w:rPr>
      </w:pPr>
    </w:p>
    <w:p w:rsidR="008F2C5C" w:rsidRPr="00104C3C" w:rsidRDefault="008F2C5C" w:rsidP="008F2C5C">
      <w:pPr>
        <w:jc w:val="both"/>
        <w:rPr>
          <w:b/>
          <w:szCs w:val="27"/>
        </w:rPr>
      </w:pPr>
      <w:r>
        <w:rPr>
          <w:rFonts w:hint="eastAsia"/>
          <w:b/>
          <w:szCs w:val="27"/>
        </w:rPr>
        <w:t>３</w:t>
      </w:r>
      <w:r w:rsidRPr="00104C3C">
        <w:rPr>
          <w:rFonts w:hint="eastAsia"/>
          <w:b/>
          <w:szCs w:val="27"/>
        </w:rPr>
        <w:t xml:space="preserve">　</w:t>
      </w:r>
      <w:r>
        <w:rPr>
          <w:rFonts w:hint="eastAsia"/>
          <w:b/>
          <w:szCs w:val="27"/>
        </w:rPr>
        <w:t>個別対話参加者</w:t>
      </w:r>
    </w:p>
    <w:tbl>
      <w:tblPr>
        <w:tblStyle w:val="aa"/>
        <w:tblW w:w="90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2"/>
        <w:gridCol w:w="6095"/>
      </w:tblGrid>
      <w:tr w:rsidR="008F2C5C" w:rsidTr="006C18F0">
        <w:tc>
          <w:tcPr>
            <w:tcW w:w="2972" w:type="dxa"/>
            <w:vAlign w:val="center"/>
          </w:tcPr>
          <w:p w:rsidR="008F2C5C" w:rsidRPr="008F2C5C" w:rsidRDefault="008F2C5C" w:rsidP="008F2C5C">
            <w:pPr>
              <w:spacing w:line="0" w:lineRule="atLeast"/>
              <w:rPr>
                <w:b/>
                <w:szCs w:val="27"/>
              </w:rPr>
            </w:pPr>
            <w:r w:rsidRPr="008F2C5C">
              <w:rPr>
                <w:rFonts w:hint="eastAsia"/>
                <w:b/>
                <w:szCs w:val="27"/>
              </w:rPr>
              <w:t>個別対話参加予定者氏名</w:t>
            </w:r>
          </w:p>
        </w:tc>
        <w:tc>
          <w:tcPr>
            <w:tcW w:w="6095" w:type="dxa"/>
            <w:vAlign w:val="center"/>
          </w:tcPr>
          <w:p w:rsidR="008F2C5C" w:rsidRPr="008F2C5C" w:rsidRDefault="008F2C5C" w:rsidP="008F2C5C">
            <w:pPr>
              <w:spacing w:line="0" w:lineRule="atLeast"/>
              <w:rPr>
                <w:b/>
                <w:szCs w:val="27"/>
              </w:rPr>
            </w:pPr>
            <w:r w:rsidRPr="008F2C5C">
              <w:rPr>
                <w:rFonts w:hint="eastAsia"/>
                <w:b/>
                <w:szCs w:val="27"/>
              </w:rPr>
              <w:t>所属法人名・部署・役職</w:t>
            </w:r>
          </w:p>
        </w:tc>
      </w:tr>
      <w:tr w:rsidR="008F2C5C" w:rsidTr="006C18F0">
        <w:trPr>
          <w:trHeight w:val="567"/>
        </w:trPr>
        <w:tc>
          <w:tcPr>
            <w:tcW w:w="2972" w:type="dxa"/>
            <w:vAlign w:val="center"/>
          </w:tcPr>
          <w:p w:rsidR="008F2C5C" w:rsidRDefault="008F2C5C" w:rsidP="006C18F0">
            <w:pPr>
              <w:spacing w:line="0" w:lineRule="atLeast"/>
              <w:jc w:val="both"/>
              <w:rPr>
                <w:szCs w:val="27"/>
              </w:rPr>
            </w:pPr>
          </w:p>
        </w:tc>
        <w:tc>
          <w:tcPr>
            <w:tcW w:w="6095" w:type="dxa"/>
            <w:vAlign w:val="center"/>
          </w:tcPr>
          <w:p w:rsidR="008F2C5C" w:rsidRDefault="008F2C5C" w:rsidP="006C18F0">
            <w:pPr>
              <w:spacing w:line="0" w:lineRule="atLeast"/>
              <w:jc w:val="both"/>
              <w:rPr>
                <w:szCs w:val="27"/>
              </w:rPr>
            </w:pPr>
          </w:p>
        </w:tc>
      </w:tr>
      <w:tr w:rsidR="008F2C5C" w:rsidTr="006C18F0">
        <w:trPr>
          <w:trHeight w:val="567"/>
        </w:trPr>
        <w:tc>
          <w:tcPr>
            <w:tcW w:w="2972" w:type="dxa"/>
            <w:vAlign w:val="center"/>
          </w:tcPr>
          <w:p w:rsidR="008F2C5C" w:rsidRDefault="008F2C5C" w:rsidP="006C18F0">
            <w:pPr>
              <w:spacing w:line="0" w:lineRule="atLeast"/>
              <w:jc w:val="both"/>
              <w:rPr>
                <w:szCs w:val="27"/>
              </w:rPr>
            </w:pPr>
          </w:p>
        </w:tc>
        <w:tc>
          <w:tcPr>
            <w:tcW w:w="6095" w:type="dxa"/>
            <w:vAlign w:val="center"/>
          </w:tcPr>
          <w:p w:rsidR="008F2C5C" w:rsidRDefault="008F2C5C" w:rsidP="006C18F0">
            <w:pPr>
              <w:spacing w:line="0" w:lineRule="atLeast"/>
              <w:jc w:val="both"/>
              <w:rPr>
                <w:szCs w:val="27"/>
              </w:rPr>
            </w:pPr>
          </w:p>
        </w:tc>
      </w:tr>
      <w:tr w:rsidR="008F2C5C" w:rsidTr="008F2C5C">
        <w:trPr>
          <w:trHeight w:val="567"/>
        </w:trPr>
        <w:tc>
          <w:tcPr>
            <w:tcW w:w="2972" w:type="dxa"/>
            <w:vAlign w:val="center"/>
          </w:tcPr>
          <w:p w:rsidR="008F2C5C" w:rsidRDefault="008F2C5C" w:rsidP="006C18F0">
            <w:pPr>
              <w:spacing w:line="0" w:lineRule="atLeast"/>
              <w:jc w:val="both"/>
              <w:rPr>
                <w:szCs w:val="27"/>
              </w:rPr>
            </w:pPr>
          </w:p>
        </w:tc>
        <w:tc>
          <w:tcPr>
            <w:tcW w:w="6095" w:type="dxa"/>
            <w:vAlign w:val="center"/>
          </w:tcPr>
          <w:p w:rsidR="008F2C5C" w:rsidRDefault="008F2C5C" w:rsidP="006C18F0">
            <w:pPr>
              <w:spacing w:line="0" w:lineRule="atLeast"/>
              <w:jc w:val="both"/>
              <w:rPr>
                <w:szCs w:val="27"/>
              </w:rPr>
            </w:pPr>
          </w:p>
        </w:tc>
      </w:tr>
    </w:tbl>
    <w:p w:rsidR="00A53ABE" w:rsidRPr="00B97C93" w:rsidRDefault="00B97C93" w:rsidP="008F2C5C">
      <w:pPr>
        <w:ind w:left="220" w:hangingChars="100" w:hanging="220"/>
        <w:jc w:val="both"/>
        <w:rPr>
          <w:rFonts w:ascii="HG丸ｺﾞｼｯｸM-PRO" w:eastAsia="HG丸ｺﾞｼｯｸM-PRO" w:hAnsi="HG丸ｺﾞｼｯｸM-PRO"/>
          <w:szCs w:val="27"/>
        </w:rPr>
      </w:pPr>
      <w:r w:rsidRPr="00B97C93">
        <w:rPr>
          <w:rFonts w:ascii="HG丸ｺﾞｼｯｸM-PRO" w:eastAsia="HG丸ｺﾞｼｯｸM-PRO" w:hAnsi="HG丸ｺﾞｼｯｸM-PRO" w:hint="eastAsia"/>
          <w:szCs w:val="27"/>
        </w:rPr>
        <w:t>※</w:t>
      </w:r>
      <w:r w:rsidR="003F016B" w:rsidRPr="00B97C93">
        <w:rPr>
          <w:rFonts w:ascii="HG丸ｺﾞｼｯｸM-PRO" w:eastAsia="HG丸ｺﾞｼｯｸM-PRO" w:hAnsi="HG丸ｺﾞｼｯｸM-PRO" w:hint="eastAsia"/>
          <w:szCs w:val="27"/>
        </w:rPr>
        <w:t>個別対話の実施期間は、令和元年</w:t>
      </w:r>
      <w:r w:rsidR="001A2186" w:rsidRPr="00B97C93">
        <w:rPr>
          <w:rFonts w:ascii="HG丸ｺﾞｼｯｸM-PRO" w:eastAsia="HG丸ｺﾞｼｯｸM-PRO" w:hAnsi="HG丸ｺﾞｼｯｸM-PRO" w:hint="eastAsia"/>
          <w:szCs w:val="27"/>
        </w:rPr>
        <w:t>12月末</w:t>
      </w:r>
      <w:r w:rsidR="003F016B" w:rsidRPr="00B97C93">
        <w:rPr>
          <w:rFonts w:ascii="HG丸ｺﾞｼｯｸM-PRO" w:eastAsia="HG丸ｺﾞｼｯｸM-PRO" w:hAnsi="HG丸ｺﾞｼｯｸM-PRO" w:hint="eastAsia"/>
          <w:szCs w:val="27"/>
        </w:rPr>
        <w:t>まで（</w:t>
      </w:r>
      <w:r w:rsidR="0041120E" w:rsidRPr="00B97C93">
        <w:rPr>
          <w:rFonts w:ascii="HG丸ｺﾞｼｯｸM-PRO" w:eastAsia="HG丸ｺﾞｼｯｸM-PRO" w:hAnsi="HG丸ｺﾞｼｯｸM-PRO" w:hint="eastAsia"/>
          <w:szCs w:val="27"/>
        </w:rPr>
        <w:t>午前10時から午後17</w:t>
      </w:r>
      <w:r w:rsidR="003F016B" w:rsidRPr="00B97C93">
        <w:rPr>
          <w:rFonts w:ascii="HG丸ｺﾞｼｯｸM-PRO" w:eastAsia="HG丸ｺﾞｼｯｸM-PRO" w:hAnsi="HG丸ｺﾞｼｯｸM-PRO" w:hint="eastAsia"/>
          <w:szCs w:val="27"/>
        </w:rPr>
        <w:t>時）</w:t>
      </w:r>
      <w:r w:rsidR="00D13A63" w:rsidRPr="00B97C93">
        <w:rPr>
          <w:rFonts w:ascii="HG丸ｺﾞｼｯｸM-PRO" w:eastAsia="HG丸ｺﾞｼｯｸM-PRO" w:hAnsi="HG丸ｺﾞｼｯｸM-PRO" w:hint="eastAsia"/>
          <w:szCs w:val="27"/>
        </w:rPr>
        <w:t>で実施予定です</w:t>
      </w:r>
      <w:r w:rsidR="008F2C5C" w:rsidRPr="00B97C93">
        <w:rPr>
          <w:rFonts w:ascii="HG丸ｺﾞｼｯｸM-PRO" w:eastAsia="HG丸ｺﾞｼｯｸM-PRO" w:hAnsi="HG丸ｺﾞｼｯｸM-PRO" w:hint="eastAsia"/>
          <w:szCs w:val="27"/>
        </w:rPr>
        <w:t>。</w:t>
      </w:r>
    </w:p>
    <w:p w:rsidR="00B97C93" w:rsidRPr="00B97C93" w:rsidRDefault="00B97C93" w:rsidP="00F0117E">
      <w:pPr>
        <w:jc w:val="both"/>
        <w:rPr>
          <w:rFonts w:ascii="HG丸ｺﾞｼｯｸM-PRO" w:eastAsia="HG丸ｺﾞｼｯｸM-PRO" w:hAnsi="HG丸ｺﾞｼｯｸM-PRO"/>
          <w:szCs w:val="27"/>
        </w:rPr>
      </w:pPr>
      <w:r w:rsidRPr="00B97C93">
        <w:rPr>
          <w:rFonts w:ascii="HG丸ｺﾞｼｯｸM-PRO" w:eastAsia="HG丸ｺﾞｼｯｸM-PRO" w:hAnsi="HG丸ｺﾞｼｯｸM-PRO" w:hint="eastAsia"/>
          <w:szCs w:val="27"/>
        </w:rPr>
        <w:t>※</w:t>
      </w:r>
      <w:r w:rsidR="008F2C5C" w:rsidRPr="00B97C93">
        <w:rPr>
          <w:rFonts w:ascii="HG丸ｺﾞｼｯｸM-PRO" w:eastAsia="HG丸ｺﾞｼｯｸM-PRO" w:hAnsi="HG丸ｺﾞｼｯｸM-PRO" w:hint="eastAsia"/>
          <w:szCs w:val="27"/>
        </w:rPr>
        <w:t>参加申込書</w:t>
      </w:r>
      <w:r w:rsidR="007A4D20" w:rsidRPr="00B97C93">
        <w:rPr>
          <w:rFonts w:ascii="HG丸ｺﾞｼｯｸM-PRO" w:eastAsia="HG丸ｺﾞｼｯｸM-PRO" w:hAnsi="HG丸ｺﾞｼｯｸM-PRO" w:hint="eastAsia"/>
          <w:szCs w:val="27"/>
        </w:rPr>
        <w:t>の</w:t>
      </w:r>
      <w:r w:rsidR="00E27199" w:rsidRPr="00B97C93">
        <w:rPr>
          <w:rFonts w:ascii="HG丸ｺﾞｼｯｸM-PRO" w:eastAsia="HG丸ｺﾞｼｯｸM-PRO" w:hAnsi="HG丸ｺﾞｼｯｸM-PRO" w:hint="eastAsia"/>
          <w:szCs w:val="27"/>
        </w:rPr>
        <w:t>受領後、調整の上、</w:t>
      </w:r>
      <w:r w:rsidR="00077F3F" w:rsidRPr="00B97C93">
        <w:rPr>
          <w:rFonts w:ascii="HG丸ｺﾞｼｯｸM-PRO" w:eastAsia="HG丸ｺﾞｼｯｸM-PRO" w:hAnsi="HG丸ｺﾞｼｯｸM-PRO" w:hint="eastAsia"/>
          <w:szCs w:val="27"/>
        </w:rPr>
        <w:t>担当者様宛てに</w:t>
      </w:r>
      <w:r w:rsidR="00E27199" w:rsidRPr="00B97C93">
        <w:rPr>
          <w:rFonts w:ascii="HG丸ｺﾞｼｯｸM-PRO" w:eastAsia="HG丸ｺﾞｼｯｸM-PRO" w:hAnsi="HG丸ｺﾞｼｯｸM-PRO" w:hint="eastAsia"/>
          <w:szCs w:val="27"/>
        </w:rPr>
        <w:t>実施日時及び場所を</w:t>
      </w:r>
      <w:r w:rsidR="008F2C5C" w:rsidRPr="00B97C93">
        <w:rPr>
          <w:rFonts w:ascii="HG丸ｺﾞｼｯｸM-PRO" w:eastAsia="HG丸ｺﾞｼｯｸM-PRO" w:hAnsi="HG丸ｺﾞｼｯｸM-PRO" w:hint="eastAsia"/>
          <w:szCs w:val="27"/>
        </w:rPr>
        <w:t>御連絡します。</w:t>
      </w:r>
    </w:p>
    <w:p w:rsidR="008F2C5C" w:rsidRPr="00B97C93" w:rsidRDefault="008F2C5C" w:rsidP="00C80F66">
      <w:pPr>
        <w:ind w:firstLineChars="100" w:firstLine="220"/>
        <w:jc w:val="both"/>
        <w:rPr>
          <w:rFonts w:ascii="HG丸ｺﾞｼｯｸM-PRO" w:eastAsia="HG丸ｺﾞｼｯｸM-PRO" w:hAnsi="HG丸ｺﾞｼｯｸM-PRO"/>
          <w:szCs w:val="27"/>
        </w:rPr>
      </w:pPr>
      <w:r w:rsidRPr="00B97C93">
        <w:rPr>
          <w:rFonts w:ascii="HG丸ｺﾞｼｯｸM-PRO" w:eastAsia="HG丸ｺﾞｼｯｸM-PRO" w:hAnsi="HG丸ｺﾞｼｯｸM-PRO" w:hint="eastAsia"/>
          <w:szCs w:val="27"/>
        </w:rPr>
        <w:t>（場合により希望に添えない場合もありますので、予めご了承ください）</w:t>
      </w:r>
    </w:p>
    <w:p w:rsidR="00FC46A1" w:rsidRDefault="00FC46A1" w:rsidP="00E25DA3">
      <w:pPr>
        <w:jc w:val="both"/>
        <w:rPr>
          <w:szCs w:val="27"/>
        </w:rPr>
      </w:pPr>
    </w:p>
    <w:p w:rsidR="000849C6" w:rsidRDefault="000849C6" w:rsidP="00E25DA3">
      <w:pPr>
        <w:jc w:val="both"/>
        <w:rPr>
          <w:szCs w:val="27"/>
        </w:rPr>
      </w:pPr>
    </w:p>
    <w:p w:rsidR="000849C6" w:rsidRDefault="000849C6" w:rsidP="00E25DA3">
      <w:pPr>
        <w:jc w:val="both"/>
        <w:rPr>
          <w:szCs w:val="27"/>
        </w:rPr>
      </w:pPr>
    </w:p>
    <w:p w:rsidR="000849C6" w:rsidRDefault="000849C6" w:rsidP="00E25DA3">
      <w:pPr>
        <w:jc w:val="both"/>
        <w:rPr>
          <w:szCs w:val="27"/>
        </w:rPr>
      </w:pPr>
    </w:p>
    <w:p w:rsidR="000849C6" w:rsidRDefault="000849C6" w:rsidP="00E25DA3">
      <w:pPr>
        <w:jc w:val="both"/>
        <w:rPr>
          <w:szCs w:val="27"/>
        </w:rPr>
      </w:pPr>
    </w:p>
    <w:p w:rsidR="009D31F2" w:rsidRDefault="009D31F2" w:rsidP="00E25DA3">
      <w:pPr>
        <w:jc w:val="both"/>
        <w:rPr>
          <w:szCs w:val="27"/>
        </w:rPr>
      </w:pPr>
    </w:p>
    <w:p w:rsidR="009D31F2" w:rsidRDefault="009D31F2" w:rsidP="00E25DA3">
      <w:pPr>
        <w:jc w:val="both"/>
        <w:rPr>
          <w:szCs w:val="27"/>
        </w:rPr>
      </w:pPr>
    </w:p>
    <w:p w:rsidR="009D31F2" w:rsidRDefault="009D31F2" w:rsidP="00E25DA3">
      <w:pPr>
        <w:jc w:val="both"/>
        <w:rPr>
          <w:szCs w:val="27"/>
        </w:rPr>
      </w:pPr>
    </w:p>
    <w:p w:rsidR="00FC46A1" w:rsidRPr="00456DDB" w:rsidRDefault="00FC46A1" w:rsidP="00E25DA3">
      <w:pPr>
        <w:jc w:val="both"/>
        <w:rPr>
          <w:szCs w:val="27"/>
        </w:rPr>
      </w:pPr>
    </w:p>
    <w:p w:rsidR="00FC46A1" w:rsidRPr="00104C3C" w:rsidRDefault="00E2508F" w:rsidP="00FC46A1">
      <w:pPr>
        <w:jc w:val="both"/>
        <w:rPr>
          <w:b/>
          <w:szCs w:val="27"/>
        </w:rPr>
      </w:pPr>
      <w:bookmarkStart w:id="0" w:name="_GoBack"/>
      <w:bookmarkEnd w:id="0"/>
      <w:r>
        <w:rPr>
          <w:rFonts w:hint="eastAsia"/>
          <w:b/>
          <w:szCs w:val="27"/>
        </w:rPr>
        <w:t>４</w:t>
      </w:r>
      <w:r w:rsidR="00FC46A1" w:rsidRPr="00104C3C">
        <w:rPr>
          <w:rFonts w:hint="eastAsia"/>
          <w:b/>
          <w:szCs w:val="27"/>
        </w:rPr>
        <w:t xml:space="preserve">　</w:t>
      </w:r>
      <w:r w:rsidR="00FC46A1">
        <w:rPr>
          <w:rFonts w:hint="eastAsia"/>
          <w:b/>
          <w:szCs w:val="27"/>
        </w:rPr>
        <w:t>提案内容</w:t>
      </w:r>
    </w:p>
    <w:tbl>
      <w:tblPr>
        <w:tblStyle w:val="aa"/>
        <w:tblW w:w="904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20"/>
        <w:gridCol w:w="7229"/>
      </w:tblGrid>
      <w:tr w:rsidR="00ED3EC6" w:rsidTr="009D31F2">
        <w:trPr>
          <w:trHeight w:val="295"/>
          <w:jc w:val="center"/>
        </w:trPr>
        <w:tc>
          <w:tcPr>
            <w:tcW w:w="1820" w:type="dxa"/>
            <w:vMerge w:val="restart"/>
            <w:vAlign w:val="center"/>
          </w:tcPr>
          <w:p w:rsidR="00ED3EC6" w:rsidRPr="0012030C" w:rsidRDefault="00ED3EC6" w:rsidP="00BB74F0">
            <w:pPr>
              <w:jc w:val="both"/>
              <w:rPr>
                <w:rFonts w:ascii="HG丸ｺﾞｼｯｸM-PRO" w:eastAsia="HG丸ｺﾞｼｯｸM-PRO" w:hAnsi="HG丸ｺﾞｼｯｸM-PRO"/>
                <w:b/>
                <w:szCs w:val="27"/>
              </w:rPr>
            </w:pPr>
            <w:r w:rsidRPr="0012030C">
              <w:rPr>
                <w:rFonts w:ascii="HG丸ｺﾞｼｯｸM-PRO" w:eastAsia="HG丸ｺﾞｼｯｸM-PRO" w:hAnsi="HG丸ｺﾞｼｯｸM-PRO" w:hint="eastAsia"/>
                <w:b/>
                <w:szCs w:val="27"/>
              </w:rPr>
              <w:t>提案項目</w:t>
            </w:r>
          </w:p>
          <w:p w:rsidR="00ED3EC6" w:rsidRPr="00844F0F" w:rsidRDefault="00ED3EC6" w:rsidP="00A56046">
            <w:pPr>
              <w:ind w:left="220" w:hangingChars="100" w:hanging="220"/>
              <w:jc w:val="both"/>
              <w:rPr>
                <w:rFonts w:ascii="HG丸ｺﾞｼｯｸM-PRO" w:eastAsia="HG丸ｺﾞｼｯｸM-PRO" w:hAnsi="HG丸ｺﾞｼｯｸM-PRO"/>
                <w:szCs w:val="27"/>
              </w:rPr>
            </w:pPr>
            <w:r>
              <w:rPr>
                <w:rFonts w:ascii="HG丸ｺﾞｼｯｸM-PRO" w:eastAsia="HG丸ｺﾞｼｯｸM-PRO" w:hAnsi="HG丸ｺﾞｼｯｸM-PRO" w:hint="eastAsia"/>
                <w:szCs w:val="27"/>
              </w:rPr>
              <w:t>※該当する項目にチェックしてください。</w:t>
            </w:r>
          </w:p>
        </w:tc>
        <w:tc>
          <w:tcPr>
            <w:tcW w:w="7229" w:type="dxa"/>
            <w:tcBorders>
              <w:bottom w:val="nil"/>
            </w:tcBorders>
            <w:vAlign w:val="center"/>
          </w:tcPr>
          <w:p w:rsidR="00ED3EC6" w:rsidRPr="00ED3EC6" w:rsidRDefault="00AE1CD8" w:rsidP="00ED3EC6">
            <w:pPr>
              <w:widowControl w:val="0"/>
              <w:jc w:val="both"/>
              <w:rPr>
                <w:rFonts w:ascii="HG丸ｺﾞｼｯｸM-PRO" w:eastAsia="HG丸ｺﾞｼｯｸM-PRO" w:hAnsi="HG丸ｺﾞｼｯｸM-PRO"/>
                <w:b/>
                <w:sz w:val="24"/>
                <w:szCs w:val="24"/>
              </w:rPr>
            </w:pPr>
            <w:sdt>
              <w:sdtPr>
                <w:rPr>
                  <w:rFonts w:ascii="HG丸ｺﾞｼｯｸM-PRO" w:eastAsia="HG丸ｺﾞｼｯｸM-PRO" w:hAnsi="HG丸ｺﾞｼｯｸM-PRO" w:hint="eastAsia"/>
                  <w:b/>
                  <w:bCs/>
                  <w:sz w:val="24"/>
                  <w:szCs w:val="24"/>
                </w:rPr>
                <w:id w:val="-98339912"/>
                <w14:checkbox>
                  <w14:checked w14:val="0"/>
                  <w14:checkedState w14:val="2611" w14:font="メイリオ"/>
                  <w14:uncheckedState w14:val="2610" w14:font="ＭＳ ゴシック"/>
                </w14:checkbox>
              </w:sdtPr>
              <w:sdtContent>
                <w:r>
                  <w:rPr>
                    <w:rFonts w:ascii="ＭＳ ゴシック" w:eastAsia="ＭＳ ゴシック" w:hAnsi="ＭＳ ゴシック" w:hint="eastAsia"/>
                    <w:b/>
                    <w:bCs/>
                    <w:sz w:val="24"/>
                    <w:szCs w:val="24"/>
                  </w:rPr>
                  <w:t>☐</w:t>
                </w:r>
              </w:sdtContent>
            </w:sdt>
            <w:r w:rsidR="009D31F2">
              <w:rPr>
                <w:rFonts w:ascii="HG丸ｺﾞｼｯｸM-PRO" w:eastAsia="HG丸ｺﾞｼｯｸM-PRO" w:hAnsi="HG丸ｺﾞｼｯｸM-PRO" w:hint="eastAsia"/>
                <w:b/>
                <w:bCs/>
                <w:sz w:val="24"/>
                <w:szCs w:val="24"/>
              </w:rPr>
              <w:t>公</w:t>
            </w:r>
            <w:r w:rsidR="00ED3EC6" w:rsidRPr="00ED3EC6">
              <w:rPr>
                <w:rFonts w:ascii="HG丸ｺﾞｼｯｸM-PRO" w:eastAsia="HG丸ｺﾞｼｯｸM-PRO" w:hAnsi="HG丸ｺﾞｼｯｸM-PRO" w:hint="eastAsia"/>
                <w:b/>
                <w:bCs/>
                <w:sz w:val="24"/>
                <w:szCs w:val="24"/>
              </w:rPr>
              <w:t>園のさらなる魅力向上</w:t>
            </w:r>
          </w:p>
        </w:tc>
      </w:tr>
      <w:tr w:rsidR="00ED3EC6" w:rsidTr="009D31F2">
        <w:trPr>
          <w:trHeight w:val="1800"/>
          <w:jc w:val="center"/>
        </w:trPr>
        <w:tc>
          <w:tcPr>
            <w:tcW w:w="1820" w:type="dxa"/>
            <w:vMerge/>
            <w:vAlign w:val="center"/>
          </w:tcPr>
          <w:p w:rsidR="00ED3EC6" w:rsidRPr="0012030C" w:rsidRDefault="00ED3EC6" w:rsidP="00BB74F0">
            <w:pPr>
              <w:jc w:val="both"/>
              <w:rPr>
                <w:rFonts w:ascii="HG丸ｺﾞｼｯｸM-PRO" w:eastAsia="HG丸ｺﾞｼｯｸM-PRO" w:hAnsi="HG丸ｺﾞｼｯｸM-PRO"/>
                <w:b/>
                <w:szCs w:val="27"/>
              </w:rPr>
            </w:pPr>
          </w:p>
        </w:tc>
        <w:tc>
          <w:tcPr>
            <w:tcW w:w="7229" w:type="dxa"/>
            <w:tcBorders>
              <w:top w:val="nil"/>
              <w:bottom w:val="single" w:sz="4" w:space="0" w:color="000000" w:themeColor="text1"/>
            </w:tcBorders>
            <w:vAlign w:val="center"/>
          </w:tcPr>
          <w:p w:rsidR="00ED3EC6" w:rsidRPr="00ED3EC6" w:rsidRDefault="00ED3EC6" w:rsidP="00ED3EC6">
            <w:pPr>
              <w:ind w:firstLineChars="100" w:firstLine="240"/>
              <w:jc w:val="left"/>
              <w:rPr>
                <w:rFonts w:ascii="HG丸ｺﾞｼｯｸM-PRO" w:eastAsia="HG丸ｺﾞｼｯｸM-PRO" w:hAnsi="HG丸ｺﾞｼｯｸM-PRO"/>
                <w:sz w:val="24"/>
                <w:szCs w:val="24"/>
              </w:rPr>
            </w:pPr>
            <w:r w:rsidRPr="00ED3EC6">
              <w:rPr>
                <w:rFonts w:ascii="HG丸ｺﾞｼｯｸM-PRO" w:eastAsia="HG丸ｺﾞｼｯｸM-PRO" w:hAnsi="HG丸ｺﾞｼｯｸM-PRO" w:hint="eastAsia"/>
                <w:sz w:val="24"/>
                <w:szCs w:val="24"/>
              </w:rPr>
              <w:t>賑わいや憩いの創出、利用者の利便性向上につながるような、公園の特色や地域の特性を活かした公園施設の整備や公園の維持管理、運営、オープンスペースの有効活用等により、公園機能を向上させるとともに、公園の新たな魅力の創出や地域の活性化を図るもの。</w:t>
            </w:r>
          </w:p>
        </w:tc>
      </w:tr>
      <w:tr w:rsidR="00ED3EC6" w:rsidTr="009D31F2">
        <w:trPr>
          <w:trHeight w:val="312"/>
          <w:jc w:val="center"/>
        </w:trPr>
        <w:tc>
          <w:tcPr>
            <w:tcW w:w="1820" w:type="dxa"/>
            <w:vMerge/>
            <w:vAlign w:val="center"/>
          </w:tcPr>
          <w:p w:rsidR="00ED3EC6" w:rsidRPr="0012030C" w:rsidRDefault="00ED3EC6" w:rsidP="00BB74F0">
            <w:pPr>
              <w:jc w:val="both"/>
              <w:rPr>
                <w:rFonts w:ascii="HG丸ｺﾞｼｯｸM-PRO" w:eastAsia="HG丸ｺﾞｼｯｸM-PRO" w:hAnsi="HG丸ｺﾞｼｯｸM-PRO"/>
                <w:b/>
                <w:szCs w:val="27"/>
              </w:rPr>
            </w:pPr>
          </w:p>
        </w:tc>
        <w:tc>
          <w:tcPr>
            <w:tcW w:w="7229" w:type="dxa"/>
            <w:tcBorders>
              <w:top w:val="single" w:sz="4" w:space="0" w:color="000000" w:themeColor="text1"/>
              <w:bottom w:val="nil"/>
            </w:tcBorders>
            <w:vAlign w:val="center"/>
          </w:tcPr>
          <w:p w:rsidR="00ED3EC6" w:rsidRPr="00ED3EC6" w:rsidRDefault="00AE1CD8" w:rsidP="00ED3EC6">
            <w:pPr>
              <w:widowControl w:val="0"/>
              <w:jc w:val="both"/>
              <w:rPr>
                <w:rFonts w:ascii="HG丸ｺﾞｼｯｸM-PRO" w:eastAsia="HG丸ｺﾞｼｯｸM-PRO" w:hAnsi="HG丸ｺﾞｼｯｸM-PRO"/>
                <w:b/>
                <w:sz w:val="24"/>
                <w:szCs w:val="24"/>
              </w:rPr>
            </w:pPr>
            <w:sdt>
              <w:sdtPr>
                <w:rPr>
                  <w:rFonts w:ascii="HG丸ｺﾞｼｯｸM-PRO" w:eastAsia="HG丸ｺﾞｼｯｸM-PRO" w:hAnsi="HG丸ｺﾞｼｯｸM-PRO" w:hint="eastAsia"/>
                  <w:b/>
                  <w:bCs/>
                  <w:sz w:val="24"/>
                  <w:szCs w:val="24"/>
                </w:rPr>
                <w:id w:val="-1318493134"/>
                <w14:checkbox>
                  <w14:checked w14:val="0"/>
                  <w14:checkedState w14:val="2611" w14:font="メイリオ"/>
                  <w14:uncheckedState w14:val="2610" w14:font="ＭＳ ゴシック"/>
                </w14:checkbox>
              </w:sdtPr>
              <w:sdtContent>
                <w:r>
                  <w:rPr>
                    <w:rFonts w:ascii="ＭＳ ゴシック" w:eastAsia="ＭＳ ゴシック" w:hAnsi="ＭＳ ゴシック" w:hint="eastAsia"/>
                    <w:b/>
                    <w:bCs/>
                    <w:sz w:val="24"/>
                    <w:szCs w:val="24"/>
                  </w:rPr>
                  <w:t>☐</w:t>
                </w:r>
              </w:sdtContent>
            </w:sdt>
            <w:r>
              <w:rPr>
                <w:rFonts w:ascii="HG丸ｺﾞｼｯｸM-PRO" w:eastAsia="HG丸ｺﾞｼｯｸM-PRO" w:hAnsi="HG丸ｺﾞｼｯｸM-PRO" w:hint="eastAsia"/>
                <w:b/>
                <w:sz w:val="24"/>
                <w:szCs w:val="24"/>
              </w:rPr>
              <w:t>自</w:t>
            </w:r>
            <w:r w:rsidR="00ED3EC6" w:rsidRPr="006A1D78">
              <w:rPr>
                <w:rFonts w:ascii="HG丸ｺﾞｼｯｸM-PRO" w:eastAsia="HG丸ｺﾞｼｯｸM-PRO" w:hAnsi="HG丸ｺﾞｼｯｸM-PRO" w:hint="eastAsia"/>
                <w:b/>
                <w:sz w:val="24"/>
                <w:szCs w:val="24"/>
              </w:rPr>
              <w:t>然の</w:t>
            </w:r>
            <w:r w:rsidR="00ED3EC6" w:rsidRPr="006A1D78">
              <w:rPr>
                <w:rFonts w:ascii="HG丸ｺﾞｼｯｸM-PRO" w:eastAsia="HG丸ｺﾞｼｯｸM-PRO" w:hAnsi="HG丸ｺﾞｼｯｸM-PRO"/>
                <w:b/>
                <w:sz w:val="24"/>
                <w:szCs w:val="24"/>
              </w:rPr>
              <w:t>特徴を活かした遊び場</w:t>
            </w:r>
            <w:r w:rsidR="00ED3EC6" w:rsidRPr="006A1D78">
              <w:rPr>
                <w:rFonts w:ascii="HG丸ｺﾞｼｯｸM-PRO" w:eastAsia="HG丸ｺﾞｼｯｸM-PRO" w:hAnsi="HG丸ｺﾞｼｯｸM-PRO" w:hint="eastAsia"/>
                <w:b/>
                <w:sz w:val="24"/>
                <w:szCs w:val="24"/>
              </w:rPr>
              <w:t>の</w:t>
            </w:r>
            <w:r w:rsidR="00ED3EC6" w:rsidRPr="006A1D78">
              <w:rPr>
                <w:rFonts w:ascii="HG丸ｺﾞｼｯｸM-PRO" w:eastAsia="HG丸ｺﾞｼｯｸM-PRO" w:hAnsi="HG丸ｺﾞｼｯｸM-PRO"/>
                <w:b/>
                <w:sz w:val="24"/>
                <w:szCs w:val="24"/>
              </w:rPr>
              <w:t>創出</w:t>
            </w:r>
          </w:p>
        </w:tc>
      </w:tr>
      <w:tr w:rsidR="00ED3EC6" w:rsidTr="009D31F2">
        <w:trPr>
          <w:trHeight w:val="1040"/>
          <w:jc w:val="center"/>
        </w:trPr>
        <w:tc>
          <w:tcPr>
            <w:tcW w:w="1820" w:type="dxa"/>
            <w:vMerge/>
            <w:vAlign w:val="center"/>
          </w:tcPr>
          <w:p w:rsidR="00ED3EC6" w:rsidRPr="0012030C" w:rsidRDefault="00ED3EC6" w:rsidP="00BB74F0">
            <w:pPr>
              <w:jc w:val="both"/>
              <w:rPr>
                <w:rFonts w:ascii="HG丸ｺﾞｼｯｸM-PRO" w:eastAsia="HG丸ｺﾞｼｯｸM-PRO" w:hAnsi="HG丸ｺﾞｼｯｸM-PRO"/>
                <w:b/>
                <w:szCs w:val="27"/>
              </w:rPr>
            </w:pPr>
          </w:p>
        </w:tc>
        <w:tc>
          <w:tcPr>
            <w:tcW w:w="7229" w:type="dxa"/>
            <w:tcBorders>
              <w:top w:val="nil"/>
            </w:tcBorders>
            <w:vAlign w:val="center"/>
          </w:tcPr>
          <w:p w:rsidR="00ED3EC6" w:rsidRPr="00AE1CD8" w:rsidRDefault="00AE1CD8" w:rsidP="00AE1CD8">
            <w:pPr>
              <w:ind w:firstLineChars="100" w:firstLine="24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次世代の担い手となる</w:t>
            </w:r>
            <w:r w:rsidRPr="00652E02">
              <w:rPr>
                <w:rFonts w:ascii="HG丸ｺﾞｼｯｸM-PRO" w:eastAsia="HG丸ｺﾞｼｯｸM-PRO" w:hAnsi="HG丸ｺﾞｼｯｸM-PRO" w:hint="eastAsia"/>
                <w:sz w:val="24"/>
                <w:szCs w:val="24"/>
              </w:rPr>
              <w:t>子どもたちの情操教育や防災意識の向上、健全な心身の成長につながるような、自然をそのまま活かした自由に遊べるフィールドを創出し、緑地の保全と利活用による適正管理の推進を図るもの。</w:t>
            </w:r>
          </w:p>
        </w:tc>
      </w:tr>
      <w:tr w:rsidR="00FC46A1" w:rsidRPr="00137BFA" w:rsidTr="009D31F2">
        <w:trPr>
          <w:trHeight w:val="519"/>
          <w:jc w:val="center"/>
        </w:trPr>
        <w:tc>
          <w:tcPr>
            <w:tcW w:w="1820" w:type="dxa"/>
            <w:vAlign w:val="center"/>
          </w:tcPr>
          <w:p w:rsidR="00FC46A1" w:rsidRPr="0012030C" w:rsidRDefault="00FC46A1" w:rsidP="00BB74F0">
            <w:pPr>
              <w:jc w:val="both"/>
              <w:rPr>
                <w:rFonts w:ascii="HG丸ｺﾞｼｯｸM-PRO" w:eastAsia="HG丸ｺﾞｼｯｸM-PRO" w:hAnsi="HG丸ｺﾞｼｯｸM-PRO"/>
                <w:b/>
                <w:szCs w:val="27"/>
              </w:rPr>
            </w:pPr>
            <w:r w:rsidRPr="0012030C">
              <w:rPr>
                <w:rFonts w:ascii="HG丸ｺﾞｼｯｸM-PRO" w:eastAsia="HG丸ｺﾞｼｯｸM-PRO" w:hAnsi="HG丸ｺﾞｼｯｸM-PRO" w:hint="eastAsia"/>
                <w:b/>
                <w:szCs w:val="27"/>
              </w:rPr>
              <w:t>具体的な公園名</w:t>
            </w:r>
          </w:p>
        </w:tc>
        <w:tc>
          <w:tcPr>
            <w:tcW w:w="7229" w:type="dxa"/>
          </w:tcPr>
          <w:p w:rsidR="00FC46A1" w:rsidRDefault="00FC46A1" w:rsidP="00FC46A1">
            <w:pPr>
              <w:spacing w:line="240" w:lineRule="exact"/>
              <w:ind w:left="180" w:right="-90" w:hangingChars="100" w:hanging="180"/>
              <w:jc w:val="both"/>
              <w:rPr>
                <w:rFonts w:ascii="Meiryo UI" w:hAnsi="Meiryo UI"/>
                <w:sz w:val="12"/>
              </w:rPr>
            </w:pPr>
            <w:r w:rsidRPr="00137BFA">
              <w:rPr>
                <w:rFonts w:ascii="Meiryo UI" w:hAnsi="Meiryo UI" w:hint="eastAsia"/>
                <w:sz w:val="18"/>
              </w:rPr>
              <w:t>※</w:t>
            </w:r>
            <w:r w:rsidRPr="007058BC">
              <w:rPr>
                <w:rFonts w:ascii="Meiryo UI" w:hAnsi="Meiryo UI" w:hint="eastAsia"/>
                <w:sz w:val="18"/>
                <w:u w:val="single"/>
              </w:rPr>
              <w:t>具体的な公園名は「なし」でも構いません</w:t>
            </w:r>
            <w:r w:rsidRPr="00137BFA">
              <w:rPr>
                <w:rFonts w:ascii="Meiryo UI" w:hAnsi="Meiryo UI" w:hint="eastAsia"/>
                <w:sz w:val="18"/>
              </w:rPr>
              <w:t>。</w:t>
            </w:r>
          </w:p>
          <w:p w:rsidR="00A65E2F" w:rsidRPr="00F05D5D" w:rsidRDefault="00A65E2F" w:rsidP="00DC1FC2">
            <w:pPr>
              <w:spacing w:line="240" w:lineRule="exact"/>
              <w:ind w:right="-90"/>
              <w:jc w:val="both"/>
              <w:rPr>
                <w:rFonts w:ascii="HG丸ｺﾞｼｯｸM-PRO" w:eastAsia="HG丸ｺﾞｼｯｸM-PRO" w:hAnsi="HG丸ｺﾞｼｯｸM-PRO"/>
              </w:rPr>
            </w:pPr>
          </w:p>
        </w:tc>
      </w:tr>
      <w:tr w:rsidR="00FC46A1" w:rsidRPr="00844F0F" w:rsidTr="009D31F2">
        <w:trPr>
          <w:trHeight w:val="3035"/>
          <w:jc w:val="center"/>
        </w:trPr>
        <w:tc>
          <w:tcPr>
            <w:tcW w:w="1820" w:type="dxa"/>
            <w:vAlign w:val="center"/>
          </w:tcPr>
          <w:p w:rsidR="00FC46A1" w:rsidRDefault="00FC46A1" w:rsidP="00BB74F0">
            <w:pPr>
              <w:jc w:val="both"/>
              <w:rPr>
                <w:rFonts w:ascii="HG丸ｺﾞｼｯｸM-PRO" w:eastAsia="HG丸ｺﾞｼｯｸM-PRO" w:hAnsi="HG丸ｺﾞｼｯｸM-PRO"/>
                <w:b/>
                <w:szCs w:val="27"/>
              </w:rPr>
            </w:pPr>
            <w:r w:rsidRPr="0012030C">
              <w:rPr>
                <w:rFonts w:ascii="HG丸ｺﾞｼｯｸM-PRO" w:eastAsia="HG丸ｺﾞｼｯｸM-PRO" w:hAnsi="HG丸ｺﾞｼｯｸM-PRO" w:hint="eastAsia"/>
                <w:b/>
                <w:szCs w:val="27"/>
              </w:rPr>
              <w:t>事業内容</w:t>
            </w:r>
          </w:p>
          <w:p w:rsidR="00FC46A1" w:rsidRDefault="00FC46A1" w:rsidP="00BB74F0">
            <w:pPr>
              <w:jc w:val="both"/>
              <w:rPr>
                <w:rFonts w:ascii="HG丸ｺﾞｼｯｸM-PRO" w:eastAsia="HG丸ｺﾞｼｯｸM-PRO" w:hAnsi="HG丸ｺﾞｼｯｸM-PRO"/>
                <w:szCs w:val="27"/>
              </w:rPr>
            </w:pPr>
            <w:r w:rsidRPr="00D36999">
              <w:rPr>
                <w:rFonts w:ascii="HG丸ｺﾞｼｯｸM-PRO" w:eastAsia="HG丸ｺﾞｼｯｸM-PRO" w:hAnsi="HG丸ｺﾞｼｯｸM-PRO" w:hint="eastAsia"/>
                <w:szCs w:val="27"/>
              </w:rPr>
              <w:t>※</w:t>
            </w:r>
            <w:r w:rsidRPr="005730CF">
              <w:rPr>
                <w:rFonts w:ascii="HG丸ｺﾞｼｯｸM-PRO" w:eastAsia="HG丸ｺﾞｼｯｸM-PRO" w:hAnsi="HG丸ｺﾞｼｯｸM-PRO" w:hint="eastAsia"/>
                <w:szCs w:val="27"/>
                <w:u w:val="single"/>
              </w:rPr>
              <w:t>様式自由</w:t>
            </w:r>
          </w:p>
          <w:p w:rsidR="00FC46A1" w:rsidRPr="00D36999" w:rsidRDefault="00FC46A1" w:rsidP="00BB74F0">
            <w:pPr>
              <w:ind w:left="220" w:hangingChars="100" w:hanging="220"/>
              <w:jc w:val="both"/>
              <w:rPr>
                <w:rFonts w:ascii="HG丸ｺﾞｼｯｸM-PRO" w:eastAsia="HG丸ｺﾞｼｯｸM-PRO" w:hAnsi="HG丸ｺﾞｼｯｸM-PRO"/>
                <w:szCs w:val="27"/>
              </w:rPr>
            </w:pPr>
            <w:r>
              <w:rPr>
                <w:rFonts w:ascii="HG丸ｺﾞｼｯｸM-PRO" w:eastAsia="HG丸ｺﾞｼｯｸM-PRO" w:hAnsi="HG丸ｺﾞｼｯｸM-PRO" w:hint="eastAsia"/>
                <w:szCs w:val="27"/>
              </w:rPr>
              <w:t>※具体的な事業の内容について、記載してください。</w:t>
            </w:r>
          </w:p>
        </w:tc>
        <w:tc>
          <w:tcPr>
            <w:tcW w:w="7229" w:type="dxa"/>
          </w:tcPr>
          <w:p w:rsidR="005E03B5" w:rsidRDefault="00FC46A1" w:rsidP="00430D0C">
            <w:pPr>
              <w:jc w:val="both"/>
              <w:rPr>
                <w:rFonts w:ascii="HG丸ｺﾞｼｯｸM-PRO" w:eastAsia="HG丸ｺﾞｼｯｸM-PRO" w:hAnsi="HG丸ｺﾞｼｯｸM-PRO"/>
                <w:szCs w:val="27"/>
              </w:rPr>
            </w:pPr>
            <w:r>
              <w:rPr>
                <w:rFonts w:ascii="HG丸ｺﾞｼｯｸM-PRO" w:eastAsia="HG丸ｺﾞｼｯｸM-PRO" w:hAnsi="HG丸ｺﾞｼｯｸM-PRO" w:hint="eastAsia"/>
                <w:szCs w:val="27"/>
              </w:rPr>
              <w:t>■事業概要（事業コンセプトなど）</w:t>
            </w:r>
          </w:p>
          <w:p w:rsidR="00010684" w:rsidRDefault="00010684" w:rsidP="00430D0C">
            <w:pPr>
              <w:jc w:val="both"/>
              <w:rPr>
                <w:rFonts w:ascii="HG丸ｺﾞｼｯｸM-PRO" w:eastAsia="HG丸ｺﾞｼｯｸM-PRO" w:hAnsi="HG丸ｺﾞｼｯｸM-PRO"/>
                <w:szCs w:val="27"/>
              </w:rPr>
            </w:pPr>
          </w:p>
          <w:p w:rsidR="005E03B5" w:rsidRDefault="00FC46A1" w:rsidP="00430D0C">
            <w:pPr>
              <w:ind w:left="220" w:hangingChars="100" w:hanging="220"/>
              <w:jc w:val="both"/>
              <w:rPr>
                <w:rFonts w:ascii="HG丸ｺﾞｼｯｸM-PRO" w:eastAsia="HG丸ｺﾞｼｯｸM-PRO" w:hAnsi="HG丸ｺﾞｼｯｸM-PRO"/>
                <w:i/>
                <w:szCs w:val="27"/>
              </w:rPr>
            </w:pPr>
            <w:r>
              <w:rPr>
                <w:rFonts w:ascii="HG丸ｺﾞｼｯｸM-PRO" w:eastAsia="HG丸ｺﾞｼｯｸM-PRO" w:hAnsi="HG丸ｺﾞｼｯｸM-PRO" w:hint="eastAsia"/>
                <w:szCs w:val="27"/>
              </w:rPr>
              <w:t>■具体的な内容（</w:t>
            </w:r>
            <w:r>
              <w:rPr>
                <w:rFonts w:ascii="HG丸ｺﾞｼｯｸM-PRO" w:eastAsia="HG丸ｺﾞｼｯｸM-PRO" w:hAnsi="HG丸ｺﾞｼｯｸM-PRO" w:hint="eastAsia"/>
              </w:rPr>
              <w:t>設置する施設等の種類や規模、特徴、</w:t>
            </w:r>
            <w:r w:rsidRPr="00EE1CEF">
              <w:rPr>
                <w:rFonts w:ascii="HG丸ｺﾞｼｯｸM-PRO" w:eastAsia="HG丸ｺﾞｼｯｸM-PRO" w:hAnsi="HG丸ｺﾞｼｯｸM-PRO" w:hint="eastAsia"/>
              </w:rPr>
              <w:t>事業期間、営業時間</w:t>
            </w:r>
            <w:r w:rsidR="00182F09">
              <w:rPr>
                <w:rFonts w:ascii="HG丸ｺﾞｼｯｸM-PRO" w:eastAsia="HG丸ｺﾞｼｯｸM-PRO" w:hAnsi="HG丸ｺﾞｼｯｸM-PRO" w:hint="eastAsia"/>
              </w:rPr>
              <w:t>、施設整備等による効果</w:t>
            </w:r>
            <w:r w:rsidRPr="00650561">
              <w:rPr>
                <w:rFonts w:ascii="HG丸ｺﾞｼｯｸM-PRO" w:eastAsia="HG丸ｺﾞｼｯｸM-PRO" w:hAnsi="HG丸ｺﾞｼｯｸM-PRO" w:hint="eastAsia"/>
                <w:i/>
                <w:szCs w:val="27"/>
              </w:rPr>
              <w:t>など</w:t>
            </w:r>
            <w:r>
              <w:rPr>
                <w:rFonts w:ascii="HG丸ｺﾞｼｯｸM-PRO" w:eastAsia="HG丸ｺﾞｼｯｸM-PRO" w:hAnsi="HG丸ｺﾞｼｯｸM-PRO" w:hint="eastAsia"/>
                <w:i/>
                <w:szCs w:val="27"/>
              </w:rPr>
              <w:t>）</w:t>
            </w:r>
          </w:p>
          <w:p w:rsidR="00010684" w:rsidRPr="005E03B5" w:rsidRDefault="00010684" w:rsidP="009D31F2">
            <w:pPr>
              <w:jc w:val="both"/>
              <w:rPr>
                <w:rFonts w:ascii="HG丸ｺﾞｼｯｸM-PRO" w:eastAsia="HG丸ｺﾞｼｯｸM-PRO" w:hAnsi="HG丸ｺﾞｼｯｸM-PRO"/>
                <w:szCs w:val="27"/>
              </w:rPr>
            </w:pPr>
          </w:p>
          <w:p w:rsidR="005E03B5" w:rsidRDefault="00FC46A1" w:rsidP="00430D0C">
            <w:pPr>
              <w:jc w:val="both"/>
              <w:rPr>
                <w:rFonts w:ascii="HG丸ｺﾞｼｯｸM-PRO" w:eastAsia="HG丸ｺﾞｼｯｸM-PRO" w:hAnsi="HG丸ｺﾞｼｯｸM-PRO"/>
                <w:i/>
                <w:w w:val="90"/>
                <w:szCs w:val="27"/>
              </w:rPr>
            </w:pPr>
            <w:r>
              <w:rPr>
                <w:rFonts w:ascii="HG丸ｺﾞｼｯｸM-PRO" w:eastAsia="HG丸ｺﾞｼｯｸM-PRO" w:hAnsi="HG丸ｺﾞｼｯｸM-PRO" w:hint="eastAsia"/>
                <w:szCs w:val="27"/>
              </w:rPr>
              <w:t>■（想定される）事業手法（</w:t>
            </w:r>
            <w:r w:rsidRPr="00650561">
              <w:rPr>
                <w:rFonts w:ascii="HG丸ｺﾞｼｯｸM-PRO" w:eastAsia="HG丸ｺﾞｼｯｸM-PRO" w:hAnsi="HG丸ｺﾞｼｯｸM-PRO" w:hint="eastAsia"/>
                <w:i/>
                <w:w w:val="90"/>
                <w:szCs w:val="27"/>
              </w:rPr>
              <w:t>設置・管理許可、指定管理者、Ｐ－ＰＦＩなど</w:t>
            </w:r>
            <w:r>
              <w:rPr>
                <w:rFonts w:ascii="HG丸ｺﾞｼｯｸM-PRO" w:eastAsia="HG丸ｺﾞｼｯｸM-PRO" w:hAnsi="HG丸ｺﾞｼｯｸM-PRO" w:hint="eastAsia"/>
                <w:i/>
                <w:w w:val="90"/>
                <w:szCs w:val="27"/>
              </w:rPr>
              <w:t>）</w:t>
            </w:r>
          </w:p>
          <w:p w:rsidR="00010684" w:rsidRDefault="00010684" w:rsidP="00430D0C">
            <w:pPr>
              <w:jc w:val="both"/>
              <w:rPr>
                <w:rFonts w:ascii="HG丸ｺﾞｼｯｸM-PRO" w:eastAsia="HG丸ｺﾞｼｯｸM-PRO" w:hAnsi="HG丸ｺﾞｼｯｸM-PRO"/>
                <w:szCs w:val="27"/>
              </w:rPr>
            </w:pPr>
          </w:p>
          <w:p w:rsidR="00FC46A1" w:rsidRDefault="00FC46A1" w:rsidP="00430D0C">
            <w:pPr>
              <w:jc w:val="both"/>
              <w:rPr>
                <w:rFonts w:ascii="HG丸ｺﾞｼｯｸM-PRO" w:eastAsia="HG丸ｺﾞｼｯｸM-PRO" w:hAnsi="HG丸ｺﾞｼｯｸM-PRO"/>
              </w:rPr>
            </w:pPr>
            <w:r>
              <w:rPr>
                <w:rFonts w:ascii="HG丸ｺﾞｼｯｸM-PRO" w:eastAsia="HG丸ｺﾞｼｯｸM-PRO" w:hAnsi="HG丸ｺﾞｼｯｸM-PRO" w:hint="eastAsia"/>
                <w:szCs w:val="27"/>
              </w:rPr>
              <w:t>■</w:t>
            </w:r>
            <w:r>
              <w:rPr>
                <w:rFonts w:ascii="HG丸ｺﾞｼｯｸM-PRO" w:eastAsia="HG丸ｺﾞｼｯｸM-PRO" w:hAnsi="HG丸ｺﾞｼｯｸM-PRO" w:hint="eastAsia"/>
              </w:rPr>
              <w:t>その他、</w:t>
            </w:r>
            <w:r w:rsidRPr="00EE1CEF">
              <w:rPr>
                <w:rFonts w:ascii="HG丸ｺﾞｼｯｸM-PRO" w:eastAsia="HG丸ｺﾞｼｯｸM-PRO" w:hAnsi="HG丸ｺﾞｼｯｸM-PRO" w:hint="eastAsia"/>
              </w:rPr>
              <w:t>公園の魅力向上に資する取組</w:t>
            </w:r>
            <w:r>
              <w:rPr>
                <w:rFonts w:ascii="HG丸ｺﾞｼｯｸM-PRO" w:eastAsia="HG丸ｺﾞｼｯｸM-PRO" w:hAnsi="HG丸ｺﾞｼｯｸM-PRO" w:hint="eastAsia"/>
              </w:rPr>
              <w:t>など</w:t>
            </w:r>
          </w:p>
          <w:p w:rsidR="00010684" w:rsidRPr="00B503B9" w:rsidRDefault="00010684" w:rsidP="00430D0C">
            <w:pPr>
              <w:jc w:val="both"/>
              <w:rPr>
                <w:rFonts w:ascii="HG丸ｺﾞｼｯｸM-PRO" w:eastAsia="HG丸ｺﾞｼｯｸM-PRO" w:hAnsi="HG丸ｺﾞｼｯｸM-PRO"/>
                <w:szCs w:val="27"/>
              </w:rPr>
            </w:pPr>
          </w:p>
        </w:tc>
      </w:tr>
      <w:tr w:rsidR="00FC46A1" w:rsidRPr="00844F0F" w:rsidTr="009D31F2">
        <w:trPr>
          <w:trHeight w:val="645"/>
          <w:jc w:val="center"/>
        </w:trPr>
        <w:tc>
          <w:tcPr>
            <w:tcW w:w="1820" w:type="dxa"/>
            <w:vAlign w:val="center"/>
          </w:tcPr>
          <w:p w:rsidR="00FC46A1" w:rsidRPr="0012030C" w:rsidRDefault="00FC46A1" w:rsidP="00BB74F0">
            <w:pPr>
              <w:jc w:val="both"/>
              <w:rPr>
                <w:rFonts w:ascii="HG丸ｺﾞｼｯｸM-PRO" w:eastAsia="HG丸ｺﾞｼｯｸM-PRO" w:hAnsi="HG丸ｺﾞｼｯｸM-PRO"/>
                <w:b/>
                <w:szCs w:val="27"/>
              </w:rPr>
            </w:pPr>
            <w:r>
              <w:rPr>
                <w:rFonts w:ascii="HG丸ｺﾞｼｯｸM-PRO" w:eastAsia="HG丸ｺﾞｼｯｸM-PRO" w:hAnsi="HG丸ｺﾞｼｯｸM-PRO" w:hint="eastAsia"/>
                <w:b/>
                <w:szCs w:val="27"/>
              </w:rPr>
              <w:t>その他</w:t>
            </w:r>
          </w:p>
        </w:tc>
        <w:tc>
          <w:tcPr>
            <w:tcW w:w="7229" w:type="dxa"/>
          </w:tcPr>
          <w:p w:rsidR="00FC46A1" w:rsidRDefault="00FC46A1" w:rsidP="00BB74F0">
            <w:pPr>
              <w:pStyle w:val="Default"/>
              <w:jc w:val="both"/>
              <w:rPr>
                <w:rFonts w:ascii="HG丸ｺﾞｼｯｸM-PRO" w:eastAsia="HG丸ｺﾞｼｯｸM-PRO" w:hAnsi="HG丸ｺﾞｼｯｸM-PRO"/>
                <w:sz w:val="22"/>
                <w:szCs w:val="22"/>
              </w:rPr>
            </w:pPr>
            <w:r w:rsidRPr="002F7308">
              <w:rPr>
                <w:rFonts w:ascii="HG丸ｺﾞｼｯｸM-PRO" w:eastAsia="HG丸ｺﾞｼｯｸM-PRO" w:hAnsi="HG丸ｺﾞｼｯｸM-PRO" w:hint="eastAsia"/>
                <w:sz w:val="22"/>
                <w:szCs w:val="22"/>
              </w:rPr>
              <w:t>■その他のご意見（他の公園での展開、事業実施に当たっての要望等）</w:t>
            </w:r>
          </w:p>
          <w:p w:rsidR="00FC46A1" w:rsidRPr="002F7308" w:rsidRDefault="00FC46A1" w:rsidP="00BB74F0">
            <w:pPr>
              <w:pStyle w:val="Default"/>
              <w:jc w:val="both"/>
              <w:rPr>
                <w:rFonts w:ascii="HG丸ｺﾞｼｯｸM-PRO" w:eastAsia="HG丸ｺﾞｼｯｸM-PRO" w:hAnsi="HG丸ｺﾞｼｯｸM-PRO"/>
                <w:sz w:val="22"/>
                <w:szCs w:val="22"/>
              </w:rPr>
            </w:pPr>
          </w:p>
        </w:tc>
      </w:tr>
      <w:tr w:rsidR="00FC46A1" w:rsidRPr="00844F0F" w:rsidTr="009D31F2">
        <w:trPr>
          <w:trHeight w:val="861"/>
          <w:jc w:val="center"/>
        </w:trPr>
        <w:tc>
          <w:tcPr>
            <w:tcW w:w="1820" w:type="dxa"/>
            <w:vAlign w:val="center"/>
          </w:tcPr>
          <w:p w:rsidR="00FC46A1" w:rsidRPr="0012030C" w:rsidRDefault="00FC46A1" w:rsidP="00BB74F0">
            <w:pPr>
              <w:jc w:val="both"/>
              <w:rPr>
                <w:rFonts w:ascii="HG丸ｺﾞｼｯｸM-PRO" w:eastAsia="HG丸ｺﾞｼｯｸM-PRO" w:hAnsi="HG丸ｺﾞｼｯｸM-PRO"/>
                <w:b/>
                <w:szCs w:val="27"/>
              </w:rPr>
            </w:pPr>
            <w:r>
              <w:rPr>
                <w:rFonts w:ascii="HG丸ｺﾞｼｯｸM-PRO" w:eastAsia="HG丸ｺﾞｼｯｸM-PRO" w:hAnsi="HG丸ｺﾞｼｯｸM-PRO" w:hint="eastAsia"/>
                <w:b/>
                <w:szCs w:val="27"/>
              </w:rPr>
              <w:t>他社との連携の有無</w:t>
            </w:r>
          </w:p>
        </w:tc>
        <w:tc>
          <w:tcPr>
            <w:tcW w:w="7229" w:type="dxa"/>
            <w:vAlign w:val="center"/>
          </w:tcPr>
          <w:p w:rsidR="00FC46A1" w:rsidRPr="008B7CCF" w:rsidRDefault="008C07AB" w:rsidP="008B7CCF">
            <w:pPr>
              <w:jc w:val="both"/>
              <w:rPr>
                <w:rFonts w:ascii="HG丸ｺﾞｼｯｸM-PRO" w:eastAsia="HG丸ｺﾞｼｯｸM-PRO" w:hAnsi="HG丸ｺﾞｼｯｸM-PRO"/>
                <w:szCs w:val="27"/>
              </w:rPr>
            </w:pPr>
            <w:sdt>
              <w:sdtPr>
                <w:rPr>
                  <w:rFonts w:ascii="HG丸ｺﾞｼｯｸM-PRO" w:eastAsia="HG丸ｺﾞｼｯｸM-PRO" w:hAnsi="HG丸ｺﾞｼｯｸM-PRO" w:hint="eastAsia"/>
                  <w:szCs w:val="27"/>
                </w:rPr>
                <w:id w:val="-1552374369"/>
                <w14:checkbox>
                  <w14:checked w14:val="0"/>
                  <w14:checkedState w14:val="2611" w14:font="メイリオ"/>
                  <w14:uncheckedState w14:val="2610" w14:font="ＭＳ ゴシック"/>
                </w14:checkbox>
              </w:sdtPr>
              <w:sdtEndPr/>
              <w:sdtContent>
                <w:r w:rsidR="00AE1CD8">
                  <w:rPr>
                    <w:rFonts w:ascii="ＭＳ ゴシック" w:eastAsia="ＭＳ ゴシック" w:hAnsi="ＭＳ ゴシック" w:hint="eastAsia"/>
                    <w:szCs w:val="27"/>
                  </w:rPr>
                  <w:t>☐</w:t>
                </w:r>
              </w:sdtContent>
            </w:sdt>
            <w:r w:rsidR="00FC46A1" w:rsidRPr="008B7CCF">
              <w:rPr>
                <w:rFonts w:ascii="HG丸ｺﾞｼｯｸM-PRO" w:eastAsia="HG丸ｺﾞｼｯｸM-PRO" w:hAnsi="HG丸ｺﾞｼｯｸM-PRO" w:hint="eastAsia"/>
                <w:szCs w:val="27"/>
              </w:rPr>
              <w:t>希望する（具体的な企業等名：　　　　　　　　　　　　　）</w:t>
            </w:r>
          </w:p>
          <w:p w:rsidR="00FC46A1" w:rsidRPr="008B7CCF" w:rsidRDefault="008C07AB" w:rsidP="008B7CCF">
            <w:pPr>
              <w:jc w:val="both"/>
              <w:rPr>
                <w:rFonts w:ascii="HG丸ｺﾞｼｯｸM-PRO" w:eastAsia="HG丸ｺﾞｼｯｸM-PRO" w:hAnsi="HG丸ｺﾞｼｯｸM-PRO"/>
                <w:szCs w:val="27"/>
              </w:rPr>
            </w:pPr>
            <w:sdt>
              <w:sdtPr>
                <w:rPr>
                  <w:rFonts w:ascii="HG丸ｺﾞｼｯｸM-PRO" w:eastAsia="HG丸ｺﾞｼｯｸM-PRO" w:hAnsi="HG丸ｺﾞｼｯｸM-PRO" w:hint="eastAsia"/>
                  <w:szCs w:val="27"/>
                </w:rPr>
                <w:id w:val="1569688742"/>
                <w14:checkbox>
                  <w14:checked w14:val="0"/>
                  <w14:checkedState w14:val="2611" w14:font="メイリオ"/>
                  <w14:uncheckedState w14:val="2610" w14:font="ＭＳ ゴシック"/>
                </w14:checkbox>
              </w:sdtPr>
              <w:sdtEndPr/>
              <w:sdtContent>
                <w:r w:rsidR="00AE1CD8">
                  <w:rPr>
                    <w:rFonts w:ascii="ＭＳ ゴシック" w:eastAsia="ＭＳ ゴシック" w:hAnsi="ＭＳ ゴシック" w:hint="eastAsia"/>
                    <w:szCs w:val="27"/>
                  </w:rPr>
                  <w:t>☐</w:t>
                </w:r>
              </w:sdtContent>
            </w:sdt>
            <w:r w:rsidR="00FC46A1" w:rsidRPr="008B7CCF">
              <w:rPr>
                <w:rFonts w:ascii="HG丸ｺﾞｼｯｸM-PRO" w:eastAsia="HG丸ｺﾞｼｯｸM-PRO" w:hAnsi="HG丸ｺﾞｼｯｸM-PRO" w:hint="eastAsia"/>
                <w:szCs w:val="27"/>
              </w:rPr>
              <w:t>希望しない</w:t>
            </w:r>
          </w:p>
        </w:tc>
      </w:tr>
    </w:tbl>
    <w:p w:rsidR="000849C6" w:rsidRDefault="000849C6" w:rsidP="000849C6">
      <w:pPr>
        <w:ind w:rightChars="-65" w:right="-143"/>
        <w:jc w:val="left"/>
        <w:rPr>
          <w:rFonts w:ascii="HG丸ｺﾞｼｯｸM-PRO" w:eastAsia="HG丸ｺﾞｼｯｸM-PRO" w:hAnsi="HG丸ｺﾞｼｯｸM-PRO"/>
        </w:rPr>
      </w:pPr>
      <w:r w:rsidRPr="00B97C93">
        <w:rPr>
          <w:rFonts w:ascii="HG丸ｺﾞｼｯｸM-PRO" w:eastAsia="HG丸ｺﾞｼｯｸM-PRO" w:hAnsi="HG丸ｺﾞｼｯｸM-PRO" w:hint="eastAsia"/>
        </w:rPr>
        <w:t>※</w:t>
      </w:r>
      <w:r>
        <w:rPr>
          <w:rFonts w:ascii="HG丸ｺﾞｼｯｸM-PRO" w:eastAsia="HG丸ｺﾞｼｯｸM-PRO" w:hAnsi="HG丸ｺﾞｼｯｸM-PRO" w:hint="eastAsia"/>
        </w:rPr>
        <w:t>「４提案内容」は、参加申込み時に詳細を記入できない場合、空欄でも構いません。</w:t>
      </w:r>
    </w:p>
    <w:p w:rsidR="00FC46A1" w:rsidRPr="00A414FD" w:rsidRDefault="00FC46A1" w:rsidP="00112750">
      <w:pPr>
        <w:widowControl w:val="0"/>
        <w:autoSpaceDE w:val="0"/>
        <w:autoSpaceDN w:val="0"/>
        <w:adjustRightInd w:val="0"/>
        <w:spacing w:line="240" w:lineRule="auto"/>
        <w:ind w:left="220" w:hangingChars="100" w:hanging="220"/>
        <w:jc w:val="left"/>
        <w:rPr>
          <w:rFonts w:ascii="HG丸ｺﾞｼｯｸM-PRO" w:eastAsia="HG丸ｺﾞｼｯｸM-PRO" w:hAnsi="HG丸ｺﾞｼｯｸM-PRO" w:cs="..."/>
          <w:color w:val="000000"/>
          <w:kern w:val="0"/>
          <w:szCs w:val="23"/>
        </w:rPr>
      </w:pPr>
      <w:r w:rsidRPr="00A414FD">
        <w:rPr>
          <w:rFonts w:ascii="HG丸ｺﾞｼｯｸM-PRO" w:eastAsia="HG丸ｺﾞｼｯｸM-PRO" w:hAnsi="HG丸ｺﾞｼｯｸM-PRO" w:cs="..." w:hint="eastAsia"/>
          <w:color w:val="000000"/>
          <w:kern w:val="0"/>
          <w:szCs w:val="23"/>
        </w:rPr>
        <w:t>※複数の公園でご提案いただける場合、本様式</w:t>
      </w:r>
      <w:r w:rsidR="00112750">
        <w:rPr>
          <w:rFonts w:ascii="HG丸ｺﾞｼｯｸM-PRO" w:eastAsia="HG丸ｺﾞｼｯｸM-PRO" w:hAnsi="HG丸ｺﾞｼｯｸM-PRO" w:cs="..." w:hint="eastAsia"/>
          <w:color w:val="000000"/>
          <w:kern w:val="0"/>
          <w:szCs w:val="23"/>
        </w:rPr>
        <w:t>「４</w:t>
      </w:r>
      <w:r w:rsidR="00A36740">
        <w:rPr>
          <w:rFonts w:ascii="HG丸ｺﾞｼｯｸM-PRO" w:eastAsia="HG丸ｺﾞｼｯｸM-PRO" w:hAnsi="HG丸ｺﾞｼｯｸM-PRO" w:cs="..." w:hint="eastAsia"/>
          <w:color w:val="000000"/>
          <w:kern w:val="0"/>
          <w:szCs w:val="23"/>
        </w:rPr>
        <w:t xml:space="preserve"> </w:t>
      </w:r>
      <w:r w:rsidR="00112750">
        <w:rPr>
          <w:rFonts w:ascii="HG丸ｺﾞｼｯｸM-PRO" w:eastAsia="HG丸ｺﾞｼｯｸM-PRO" w:hAnsi="HG丸ｺﾞｼｯｸM-PRO" w:cs="..." w:hint="eastAsia"/>
          <w:color w:val="000000"/>
          <w:kern w:val="0"/>
          <w:szCs w:val="23"/>
        </w:rPr>
        <w:t>提案内容」</w:t>
      </w:r>
      <w:r w:rsidR="000B1935">
        <w:rPr>
          <w:rFonts w:ascii="HG丸ｺﾞｼｯｸM-PRO" w:eastAsia="HG丸ｺﾞｼｯｸM-PRO" w:hAnsi="HG丸ｺﾞｼｯｸM-PRO" w:cs="..." w:hint="eastAsia"/>
          <w:color w:val="000000"/>
          <w:kern w:val="0"/>
          <w:szCs w:val="23"/>
        </w:rPr>
        <w:t>を複数作成いただいても構いません（任意の様式も可）。</w:t>
      </w:r>
    </w:p>
    <w:p w:rsidR="000849C6" w:rsidRPr="000849C6" w:rsidRDefault="00FC46A1" w:rsidP="000849C6">
      <w:pPr>
        <w:jc w:val="both"/>
        <w:rPr>
          <w:rFonts w:ascii="HG丸ｺﾞｼｯｸM-PRO" w:eastAsia="HG丸ｺﾞｼｯｸM-PRO" w:hAnsi="HG丸ｺﾞｼｯｸM-PRO" w:cs="..."/>
          <w:color w:val="000000"/>
          <w:kern w:val="0"/>
          <w:szCs w:val="23"/>
        </w:rPr>
      </w:pPr>
      <w:r w:rsidRPr="00A414FD">
        <w:rPr>
          <w:rFonts w:ascii="HG丸ｺﾞｼｯｸM-PRO" w:eastAsia="HG丸ｺﾞｼｯｸM-PRO" w:hAnsi="HG丸ｺﾞｼｯｸM-PRO" w:cs="..." w:hint="eastAsia"/>
          <w:color w:val="000000"/>
          <w:kern w:val="0"/>
          <w:szCs w:val="23"/>
        </w:rPr>
        <w:t>※図面やイラスト等は別添していただいても構いません。</w:t>
      </w:r>
    </w:p>
    <w:sectPr w:rsidR="000849C6" w:rsidRPr="000849C6" w:rsidSect="007A3DFA">
      <w:headerReference w:type="default" r:id="rId8"/>
      <w:footerReference w:type="default" r:id="rId9"/>
      <w:type w:val="continuous"/>
      <w:pgSz w:w="11906" w:h="16838" w:code="9"/>
      <w:pgMar w:top="1418" w:right="1418" w:bottom="1418" w:left="1418" w:header="624"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B73" w:rsidRDefault="000F6B73" w:rsidP="00343783">
      <w:pPr>
        <w:spacing w:line="240" w:lineRule="auto"/>
      </w:pPr>
      <w:r>
        <w:separator/>
      </w:r>
    </w:p>
  </w:endnote>
  <w:endnote w:type="continuationSeparator" w:id="0">
    <w:p w:rsidR="000F6B73" w:rsidRDefault="000F6B73" w:rsidP="00343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 w:name="...">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6A" w:rsidRPr="0041120E" w:rsidRDefault="0041120E" w:rsidP="0041120E">
    <w:pPr>
      <w:pStyle w:val="a6"/>
      <w:ind w:left="880"/>
      <w:jc w:val="right"/>
      <w:rPr>
        <w:sz w:val="24"/>
      </w:rPr>
    </w:pPr>
    <w:r w:rsidRPr="0041120E">
      <w:rPr>
        <w:rFonts w:ascii="Meiryo UI" w:hAnsi="Meiryo UI" w:hint="eastAsia"/>
        <w:sz w:val="24"/>
      </w:rPr>
      <w:t>川崎市の公園緑地の魅力向上に向けたサウンディング型市場調査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B73" w:rsidRDefault="000F6B73" w:rsidP="00343783">
      <w:pPr>
        <w:spacing w:line="240" w:lineRule="auto"/>
      </w:pPr>
      <w:r>
        <w:separator/>
      </w:r>
    </w:p>
  </w:footnote>
  <w:footnote w:type="continuationSeparator" w:id="0">
    <w:p w:rsidR="000F6B73" w:rsidRDefault="000F6B73" w:rsidP="003437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DFA" w:rsidRPr="007A3DFA" w:rsidRDefault="007A3DFA" w:rsidP="007A3DFA">
    <w:pPr>
      <w:pStyle w:val="2"/>
      <w:keepNext w:val="0"/>
      <w:widowControl w:val="0"/>
      <w:spacing w:after="60"/>
      <w:jc w:val="right"/>
      <w:rPr>
        <w:u w:val="none"/>
      </w:rPr>
    </w:pPr>
    <w:bookmarkStart w:id="1" w:name="_Toc536691445"/>
    <w:r w:rsidRPr="00697EEE">
      <w:rPr>
        <w:rFonts w:hint="eastAsia"/>
        <w:u w:val="none"/>
        <w:bdr w:val="single" w:sz="4" w:space="0" w:color="auto"/>
      </w:rPr>
      <w:t>様式</w:t>
    </w:r>
    <w:bookmarkEnd w:id="1"/>
    <w:r w:rsidR="001A2186">
      <w:rPr>
        <w:rFonts w:hint="eastAsia"/>
        <w:u w:val="none"/>
        <w:bdr w:val="single" w:sz="4" w:space="0" w:color="auto"/>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25A8"/>
    <w:multiLevelType w:val="hybridMultilevel"/>
    <w:tmpl w:val="37AE8860"/>
    <w:lvl w:ilvl="0" w:tplc="AF1AF9FA">
      <w:start w:val="1"/>
      <w:numFmt w:val="decimalFullWidth"/>
      <w:lvlText w:val="（%1）"/>
      <w:lvlJc w:val="left"/>
      <w:pPr>
        <w:ind w:left="720" w:hanging="720"/>
      </w:pPr>
      <w:rPr>
        <w:rFonts w:hint="default"/>
      </w:rPr>
    </w:lvl>
    <w:lvl w:ilvl="1" w:tplc="6D3E74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D457D6"/>
    <w:multiLevelType w:val="hybridMultilevel"/>
    <w:tmpl w:val="EF46F1EC"/>
    <w:lvl w:ilvl="0" w:tplc="E0ACD3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71382B"/>
    <w:multiLevelType w:val="hybridMultilevel"/>
    <w:tmpl w:val="90663698"/>
    <w:lvl w:ilvl="0" w:tplc="0118500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43E26"/>
    <w:multiLevelType w:val="hybridMultilevel"/>
    <w:tmpl w:val="F362825E"/>
    <w:lvl w:ilvl="0" w:tplc="E0ACD3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05095D"/>
    <w:multiLevelType w:val="hybridMultilevel"/>
    <w:tmpl w:val="5F7EE8F2"/>
    <w:lvl w:ilvl="0" w:tplc="5F1C52A0">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C7"/>
    <w:rsid w:val="00002C34"/>
    <w:rsid w:val="0001064F"/>
    <w:rsid w:val="00010684"/>
    <w:rsid w:val="00016E7D"/>
    <w:rsid w:val="0003310E"/>
    <w:rsid w:val="000352A8"/>
    <w:rsid w:val="00035B9E"/>
    <w:rsid w:val="00036E90"/>
    <w:rsid w:val="00040DB9"/>
    <w:rsid w:val="00043A85"/>
    <w:rsid w:val="00044990"/>
    <w:rsid w:val="0004535D"/>
    <w:rsid w:val="00047895"/>
    <w:rsid w:val="00053493"/>
    <w:rsid w:val="0005354D"/>
    <w:rsid w:val="000614CE"/>
    <w:rsid w:val="00062BBB"/>
    <w:rsid w:val="000663C9"/>
    <w:rsid w:val="00066FC6"/>
    <w:rsid w:val="00067B69"/>
    <w:rsid w:val="00077F3F"/>
    <w:rsid w:val="000849C6"/>
    <w:rsid w:val="00085966"/>
    <w:rsid w:val="00093590"/>
    <w:rsid w:val="000A584B"/>
    <w:rsid w:val="000B1935"/>
    <w:rsid w:val="000B7328"/>
    <w:rsid w:val="000C5D6A"/>
    <w:rsid w:val="000C63AA"/>
    <w:rsid w:val="000C7E8D"/>
    <w:rsid w:val="000D1E63"/>
    <w:rsid w:val="000D59A1"/>
    <w:rsid w:val="000E478E"/>
    <w:rsid w:val="000F499A"/>
    <w:rsid w:val="000F6B73"/>
    <w:rsid w:val="00103E3D"/>
    <w:rsid w:val="00104C3C"/>
    <w:rsid w:val="00106778"/>
    <w:rsid w:val="00107A56"/>
    <w:rsid w:val="00111A88"/>
    <w:rsid w:val="00112750"/>
    <w:rsid w:val="00113C03"/>
    <w:rsid w:val="00124449"/>
    <w:rsid w:val="00134591"/>
    <w:rsid w:val="0014120D"/>
    <w:rsid w:val="00141CE4"/>
    <w:rsid w:val="001554A7"/>
    <w:rsid w:val="00161739"/>
    <w:rsid w:val="00172231"/>
    <w:rsid w:val="001806F5"/>
    <w:rsid w:val="00182F09"/>
    <w:rsid w:val="00183FA8"/>
    <w:rsid w:val="001871D3"/>
    <w:rsid w:val="0019494A"/>
    <w:rsid w:val="001A2186"/>
    <w:rsid w:val="001A60A4"/>
    <w:rsid w:val="001B486A"/>
    <w:rsid w:val="001C08BF"/>
    <w:rsid w:val="001C2BB1"/>
    <w:rsid w:val="001C37E6"/>
    <w:rsid w:val="001C7617"/>
    <w:rsid w:val="001D5FA8"/>
    <w:rsid w:val="001D7B47"/>
    <w:rsid w:val="002109DF"/>
    <w:rsid w:val="00214126"/>
    <w:rsid w:val="00233091"/>
    <w:rsid w:val="00242592"/>
    <w:rsid w:val="002440A6"/>
    <w:rsid w:val="002510BC"/>
    <w:rsid w:val="00252D20"/>
    <w:rsid w:val="00254BE9"/>
    <w:rsid w:val="00260164"/>
    <w:rsid w:val="00274887"/>
    <w:rsid w:val="00285082"/>
    <w:rsid w:val="00290276"/>
    <w:rsid w:val="00293E92"/>
    <w:rsid w:val="002A188D"/>
    <w:rsid w:val="002B2D42"/>
    <w:rsid w:val="002B672E"/>
    <w:rsid w:val="002B700A"/>
    <w:rsid w:val="002B7EC7"/>
    <w:rsid w:val="002C0762"/>
    <w:rsid w:val="002C67EE"/>
    <w:rsid w:val="002D48FF"/>
    <w:rsid w:val="002D6F5A"/>
    <w:rsid w:val="002E2FCF"/>
    <w:rsid w:val="002F4FF3"/>
    <w:rsid w:val="002F67E5"/>
    <w:rsid w:val="00305633"/>
    <w:rsid w:val="0031359D"/>
    <w:rsid w:val="003244D3"/>
    <w:rsid w:val="00326FEA"/>
    <w:rsid w:val="00332DCB"/>
    <w:rsid w:val="00342378"/>
    <w:rsid w:val="00343783"/>
    <w:rsid w:val="0034393F"/>
    <w:rsid w:val="00353445"/>
    <w:rsid w:val="003679B4"/>
    <w:rsid w:val="00372FF3"/>
    <w:rsid w:val="00375C6C"/>
    <w:rsid w:val="00381BF6"/>
    <w:rsid w:val="00381F1F"/>
    <w:rsid w:val="00391035"/>
    <w:rsid w:val="003948A0"/>
    <w:rsid w:val="003A32B1"/>
    <w:rsid w:val="003A42F7"/>
    <w:rsid w:val="003B1A8E"/>
    <w:rsid w:val="003B49EA"/>
    <w:rsid w:val="003C6229"/>
    <w:rsid w:val="003C74D9"/>
    <w:rsid w:val="003D2FB7"/>
    <w:rsid w:val="003D416A"/>
    <w:rsid w:val="003E333D"/>
    <w:rsid w:val="003E592F"/>
    <w:rsid w:val="003E5C6B"/>
    <w:rsid w:val="003F016B"/>
    <w:rsid w:val="004026B3"/>
    <w:rsid w:val="004041E3"/>
    <w:rsid w:val="00407050"/>
    <w:rsid w:val="0041120E"/>
    <w:rsid w:val="004124D2"/>
    <w:rsid w:val="00413358"/>
    <w:rsid w:val="00415622"/>
    <w:rsid w:val="00430D0C"/>
    <w:rsid w:val="004327A5"/>
    <w:rsid w:val="0044069A"/>
    <w:rsid w:val="00446A81"/>
    <w:rsid w:val="00446AC0"/>
    <w:rsid w:val="00450D22"/>
    <w:rsid w:val="004552FA"/>
    <w:rsid w:val="00456DDB"/>
    <w:rsid w:val="0046194D"/>
    <w:rsid w:val="00464822"/>
    <w:rsid w:val="00464DD8"/>
    <w:rsid w:val="00464FCA"/>
    <w:rsid w:val="00465C75"/>
    <w:rsid w:val="004824A0"/>
    <w:rsid w:val="00486E33"/>
    <w:rsid w:val="004A1BD6"/>
    <w:rsid w:val="004A6917"/>
    <w:rsid w:val="004B226D"/>
    <w:rsid w:val="004C1805"/>
    <w:rsid w:val="004C5525"/>
    <w:rsid w:val="004D3DBA"/>
    <w:rsid w:val="004D53FE"/>
    <w:rsid w:val="004D7D84"/>
    <w:rsid w:val="004E136D"/>
    <w:rsid w:val="004E5138"/>
    <w:rsid w:val="004E65BA"/>
    <w:rsid w:val="004E669A"/>
    <w:rsid w:val="004F7747"/>
    <w:rsid w:val="004F7EA0"/>
    <w:rsid w:val="00511558"/>
    <w:rsid w:val="00511B50"/>
    <w:rsid w:val="00513557"/>
    <w:rsid w:val="00515310"/>
    <w:rsid w:val="00515625"/>
    <w:rsid w:val="00522CA3"/>
    <w:rsid w:val="00523F6B"/>
    <w:rsid w:val="00526965"/>
    <w:rsid w:val="005272CC"/>
    <w:rsid w:val="00532C86"/>
    <w:rsid w:val="005378CC"/>
    <w:rsid w:val="00543015"/>
    <w:rsid w:val="005534C6"/>
    <w:rsid w:val="00553BBD"/>
    <w:rsid w:val="00553C2D"/>
    <w:rsid w:val="00556307"/>
    <w:rsid w:val="00565794"/>
    <w:rsid w:val="005730CF"/>
    <w:rsid w:val="00573A33"/>
    <w:rsid w:val="00581378"/>
    <w:rsid w:val="00583C83"/>
    <w:rsid w:val="00586990"/>
    <w:rsid w:val="00591F8D"/>
    <w:rsid w:val="005A7BDC"/>
    <w:rsid w:val="005B2278"/>
    <w:rsid w:val="005B2946"/>
    <w:rsid w:val="005B57D3"/>
    <w:rsid w:val="005B7E0F"/>
    <w:rsid w:val="005C1102"/>
    <w:rsid w:val="005D5DC4"/>
    <w:rsid w:val="005D6439"/>
    <w:rsid w:val="005D744A"/>
    <w:rsid w:val="005E03B5"/>
    <w:rsid w:val="005F1839"/>
    <w:rsid w:val="005F45D8"/>
    <w:rsid w:val="005F55C1"/>
    <w:rsid w:val="005F6BCD"/>
    <w:rsid w:val="006009D1"/>
    <w:rsid w:val="006031DB"/>
    <w:rsid w:val="00605964"/>
    <w:rsid w:val="006160F2"/>
    <w:rsid w:val="00617921"/>
    <w:rsid w:val="0062363D"/>
    <w:rsid w:val="00623C6B"/>
    <w:rsid w:val="00632B33"/>
    <w:rsid w:val="00646216"/>
    <w:rsid w:val="00652C7F"/>
    <w:rsid w:val="0065342E"/>
    <w:rsid w:val="00662059"/>
    <w:rsid w:val="00662313"/>
    <w:rsid w:val="0066391D"/>
    <w:rsid w:val="006647D6"/>
    <w:rsid w:val="006671CB"/>
    <w:rsid w:val="006711E2"/>
    <w:rsid w:val="00682767"/>
    <w:rsid w:val="00684DEE"/>
    <w:rsid w:val="00686D0A"/>
    <w:rsid w:val="00697EEE"/>
    <w:rsid w:val="006A1D78"/>
    <w:rsid w:val="006A28B0"/>
    <w:rsid w:val="006A5518"/>
    <w:rsid w:val="006A60F1"/>
    <w:rsid w:val="006B79DF"/>
    <w:rsid w:val="006B7F4E"/>
    <w:rsid w:val="006C18F0"/>
    <w:rsid w:val="006C4C6A"/>
    <w:rsid w:val="006C5A05"/>
    <w:rsid w:val="006D1C7E"/>
    <w:rsid w:val="006D2E3F"/>
    <w:rsid w:val="006D5EB5"/>
    <w:rsid w:val="006E3AE3"/>
    <w:rsid w:val="006F64B9"/>
    <w:rsid w:val="0070481E"/>
    <w:rsid w:val="00705C0F"/>
    <w:rsid w:val="0071189E"/>
    <w:rsid w:val="00720E16"/>
    <w:rsid w:val="00731C3A"/>
    <w:rsid w:val="00732FE9"/>
    <w:rsid w:val="00743788"/>
    <w:rsid w:val="00747E4D"/>
    <w:rsid w:val="007509B5"/>
    <w:rsid w:val="007544B7"/>
    <w:rsid w:val="00754E04"/>
    <w:rsid w:val="0075505E"/>
    <w:rsid w:val="00757193"/>
    <w:rsid w:val="0076782E"/>
    <w:rsid w:val="0077110A"/>
    <w:rsid w:val="0077289F"/>
    <w:rsid w:val="0077546F"/>
    <w:rsid w:val="00777458"/>
    <w:rsid w:val="00783AC2"/>
    <w:rsid w:val="007905C5"/>
    <w:rsid w:val="00792F8C"/>
    <w:rsid w:val="0079321D"/>
    <w:rsid w:val="00795865"/>
    <w:rsid w:val="007A1B58"/>
    <w:rsid w:val="007A3DFA"/>
    <w:rsid w:val="007A4D20"/>
    <w:rsid w:val="007B0F14"/>
    <w:rsid w:val="007B3B20"/>
    <w:rsid w:val="007B7C6A"/>
    <w:rsid w:val="007C34E5"/>
    <w:rsid w:val="007E0CAB"/>
    <w:rsid w:val="007E1A12"/>
    <w:rsid w:val="007E5AF8"/>
    <w:rsid w:val="007E69E0"/>
    <w:rsid w:val="007F0522"/>
    <w:rsid w:val="007F3082"/>
    <w:rsid w:val="007F4647"/>
    <w:rsid w:val="008005FA"/>
    <w:rsid w:val="00806999"/>
    <w:rsid w:val="0082097B"/>
    <w:rsid w:val="00822C47"/>
    <w:rsid w:val="00825916"/>
    <w:rsid w:val="0083082A"/>
    <w:rsid w:val="00831E32"/>
    <w:rsid w:val="00835FD0"/>
    <w:rsid w:val="008376E8"/>
    <w:rsid w:val="008540C6"/>
    <w:rsid w:val="00854F64"/>
    <w:rsid w:val="008553CD"/>
    <w:rsid w:val="008628F8"/>
    <w:rsid w:val="00867DAE"/>
    <w:rsid w:val="00872455"/>
    <w:rsid w:val="008766BC"/>
    <w:rsid w:val="0088079F"/>
    <w:rsid w:val="00882EA5"/>
    <w:rsid w:val="00893DD1"/>
    <w:rsid w:val="008A4204"/>
    <w:rsid w:val="008A643C"/>
    <w:rsid w:val="008B1247"/>
    <w:rsid w:val="008B2484"/>
    <w:rsid w:val="008B638E"/>
    <w:rsid w:val="008B7CCF"/>
    <w:rsid w:val="008C07AB"/>
    <w:rsid w:val="008C2F92"/>
    <w:rsid w:val="008C40F9"/>
    <w:rsid w:val="008D7F8B"/>
    <w:rsid w:val="008E22EA"/>
    <w:rsid w:val="008F2C5C"/>
    <w:rsid w:val="008F66B6"/>
    <w:rsid w:val="009005A1"/>
    <w:rsid w:val="00901415"/>
    <w:rsid w:val="00905A0D"/>
    <w:rsid w:val="009100C0"/>
    <w:rsid w:val="00910DA5"/>
    <w:rsid w:val="00913CA1"/>
    <w:rsid w:val="00915868"/>
    <w:rsid w:val="00917312"/>
    <w:rsid w:val="00920441"/>
    <w:rsid w:val="0093193B"/>
    <w:rsid w:val="00936804"/>
    <w:rsid w:val="00937111"/>
    <w:rsid w:val="009421F5"/>
    <w:rsid w:val="009804D7"/>
    <w:rsid w:val="0098315E"/>
    <w:rsid w:val="00991E03"/>
    <w:rsid w:val="00996052"/>
    <w:rsid w:val="009979AF"/>
    <w:rsid w:val="009B319A"/>
    <w:rsid w:val="009B37CB"/>
    <w:rsid w:val="009B60D5"/>
    <w:rsid w:val="009C1EA5"/>
    <w:rsid w:val="009C4384"/>
    <w:rsid w:val="009C5200"/>
    <w:rsid w:val="009C719C"/>
    <w:rsid w:val="009D1977"/>
    <w:rsid w:val="009D1F72"/>
    <w:rsid w:val="009D31F2"/>
    <w:rsid w:val="009D734A"/>
    <w:rsid w:val="009E18B7"/>
    <w:rsid w:val="009F042B"/>
    <w:rsid w:val="009F3A0E"/>
    <w:rsid w:val="00A16A55"/>
    <w:rsid w:val="00A31451"/>
    <w:rsid w:val="00A35F2E"/>
    <w:rsid w:val="00A36740"/>
    <w:rsid w:val="00A525A2"/>
    <w:rsid w:val="00A53ABE"/>
    <w:rsid w:val="00A56046"/>
    <w:rsid w:val="00A57415"/>
    <w:rsid w:val="00A621FB"/>
    <w:rsid w:val="00A630FB"/>
    <w:rsid w:val="00A63FAE"/>
    <w:rsid w:val="00A65E2F"/>
    <w:rsid w:val="00A6678F"/>
    <w:rsid w:val="00A70D86"/>
    <w:rsid w:val="00A7149C"/>
    <w:rsid w:val="00A7710D"/>
    <w:rsid w:val="00A8041C"/>
    <w:rsid w:val="00A90131"/>
    <w:rsid w:val="00AA0F06"/>
    <w:rsid w:val="00AA2295"/>
    <w:rsid w:val="00AA4F64"/>
    <w:rsid w:val="00AB0509"/>
    <w:rsid w:val="00AC4011"/>
    <w:rsid w:val="00AD23E4"/>
    <w:rsid w:val="00AD5E2F"/>
    <w:rsid w:val="00AD6AA6"/>
    <w:rsid w:val="00AE0A8F"/>
    <w:rsid w:val="00AE1CD8"/>
    <w:rsid w:val="00AE1E1C"/>
    <w:rsid w:val="00AE37D4"/>
    <w:rsid w:val="00AF2E3F"/>
    <w:rsid w:val="00B20B11"/>
    <w:rsid w:val="00B22C7D"/>
    <w:rsid w:val="00B24550"/>
    <w:rsid w:val="00B32ACF"/>
    <w:rsid w:val="00B3300A"/>
    <w:rsid w:val="00B33328"/>
    <w:rsid w:val="00B371BE"/>
    <w:rsid w:val="00B41E43"/>
    <w:rsid w:val="00B4451F"/>
    <w:rsid w:val="00B51753"/>
    <w:rsid w:val="00B57751"/>
    <w:rsid w:val="00B62EE2"/>
    <w:rsid w:val="00B80836"/>
    <w:rsid w:val="00B86E90"/>
    <w:rsid w:val="00B92313"/>
    <w:rsid w:val="00B95CC2"/>
    <w:rsid w:val="00B97C93"/>
    <w:rsid w:val="00BA5959"/>
    <w:rsid w:val="00BB100E"/>
    <w:rsid w:val="00BB138F"/>
    <w:rsid w:val="00BB1707"/>
    <w:rsid w:val="00BC06A5"/>
    <w:rsid w:val="00BC25E1"/>
    <w:rsid w:val="00BC32CA"/>
    <w:rsid w:val="00BD2E4F"/>
    <w:rsid w:val="00BD4A09"/>
    <w:rsid w:val="00BF1191"/>
    <w:rsid w:val="00BF27B4"/>
    <w:rsid w:val="00BF32E0"/>
    <w:rsid w:val="00BF7AE0"/>
    <w:rsid w:val="00C16FBE"/>
    <w:rsid w:val="00C1715F"/>
    <w:rsid w:val="00C24DBC"/>
    <w:rsid w:val="00C26CE8"/>
    <w:rsid w:val="00C314DC"/>
    <w:rsid w:val="00C50F02"/>
    <w:rsid w:val="00C54CB1"/>
    <w:rsid w:val="00C6241C"/>
    <w:rsid w:val="00C642A6"/>
    <w:rsid w:val="00C754C4"/>
    <w:rsid w:val="00C77BC3"/>
    <w:rsid w:val="00C80F66"/>
    <w:rsid w:val="00C81481"/>
    <w:rsid w:val="00C82EA9"/>
    <w:rsid w:val="00C85537"/>
    <w:rsid w:val="00C85DEB"/>
    <w:rsid w:val="00C939CA"/>
    <w:rsid w:val="00CA1B48"/>
    <w:rsid w:val="00CA7450"/>
    <w:rsid w:val="00CA7C8B"/>
    <w:rsid w:val="00CB0260"/>
    <w:rsid w:val="00CB46A7"/>
    <w:rsid w:val="00CC0881"/>
    <w:rsid w:val="00CC1135"/>
    <w:rsid w:val="00CC6FFD"/>
    <w:rsid w:val="00CD01DD"/>
    <w:rsid w:val="00CF3593"/>
    <w:rsid w:val="00CF3813"/>
    <w:rsid w:val="00D13A63"/>
    <w:rsid w:val="00D2034E"/>
    <w:rsid w:val="00D3224A"/>
    <w:rsid w:val="00D348FC"/>
    <w:rsid w:val="00D445D2"/>
    <w:rsid w:val="00D60951"/>
    <w:rsid w:val="00D71BB1"/>
    <w:rsid w:val="00D807C8"/>
    <w:rsid w:val="00D81757"/>
    <w:rsid w:val="00D84826"/>
    <w:rsid w:val="00D867C7"/>
    <w:rsid w:val="00D967BA"/>
    <w:rsid w:val="00DA1896"/>
    <w:rsid w:val="00DA19E5"/>
    <w:rsid w:val="00DA1D6B"/>
    <w:rsid w:val="00DA3835"/>
    <w:rsid w:val="00DA6921"/>
    <w:rsid w:val="00DA7EB3"/>
    <w:rsid w:val="00DB5EA5"/>
    <w:rsid w:val="00DB6320"/>
    <w:rsid w:val="00DC1FC2"/>
    <w:rsid w:val="00DC7252"/>
    <w:rsid w:val="00DD17BA"/>
    <w:rsid w:val="00DD54B6"/>
    <w:rsid w:val="00DE1FAC"/>
    <w:rsid w:val="00E012DA"/>
    <w:rsid w:val="00E016A7"/>
    <w:rsid w:val="00E05787"/>
    <w:rsid w:val="00E0696E"/>
    <w:rsid w:val="00E07ACD"/>
    <w:rsid w:val="00E1115E"/>
    <w:rsid w:val="00E20425"/>
    <w:rsid w:val="00E221CF"/>
    <w:rsid w:val="00E23F31"/>
    <w:rsid w:val="00E2508F"/>
    <w:rsid w:val="00E25DA3"/>
    <w:rsid w:val="00E27199"/>
    <w:rsid w:val="00E35641"/>
    <w:rsid w:val="00E420AF"/>
    <w:rsid w:val="00E43AA9"/>
    <w:rsid w:val="00E57454"/>
    <w:rsid w:val="00E62935"/>
    <w:rsid w:val="00E6630F"/>
    <w:rsid w:val="00E66548"/>
    <w:rsid w:val="00E67008"/>
    <w:rsid w:val="00E75318"/>
    <w:rsid w:val="00E8635F"/>
    <w:rsid w:val="00E91262"/>
    <w:rsid w:val="00EA0BD0"/>
    <w:rsid w:val="00EA3A18"/>
    <w:rsid w:val="00EB28C5"/>
    <w:rsid w:val="00EC3F84"/>
    <w:rsid w:val="00EC6A56"/>
    <w:rsid w:val="00ED1E2A"/>
    <w:rsid w:val="00ED3E3F"/>
    <w:rsid w:val="00ED3EC6"/>
    <w:rsid w:val="00ED473B"/>
    <w:rsid w:val="00EE04DA"/>
    <w:rsid w:val="00EE1D8B"/>
    <w:rsid w:val="00EE3E35"/>
    <w:rsid w:val="00EF05E9"/>
    <w:rsid w:val="00EF3128"/>
    <w:rsid w:val="00EF32CA"/>
    <w:rsid w:val="00F0117E"/>
    <w:rsid w:val="00F05D5D"/>
    <w:rsid w:val="00F07CB0"/>
    <w:rsid w:val="00F12BD7"/>
    <w:rsid w:val="00F17DE6"/>
    <w:rsid w:val="00F24024"/>
    <w:rsid w:val="00F26E80"/>
    <w:rsid w:val="00F27FDC"/>
    <w:rsid w:val="00F334D0"/>
    <w:rsid w:val="00F419BE"/>
    <w:rsid w:val="00F44791"/>
    <w:rsid w:val="00F4526E"/>
    <w:rsid w:val="00F46A88"/>
    <w:rsid w:val="00F51DB4"/>
    <w:rsid w:val="00F53C66"/>
    <w:rsid w:val="00F54D40"/>
    <w:rsid w:val="00F719CC"/>
    <w:rsid w:val="00F82D7C"/>
    <w:rsid w:val="00F93466"/>
    <w:rsid w:val="00FA3794"/>
    <w:rsid w:val="00FA4FC2"/>
    <w:rsid w:val="00FC46A1"/>
    <w:rsid w:val="00FC6206"/>
    <w:rsid w:val="00FE6682"/>
    <w:rsid w:val="00FF271D"/>
    <w:rsid w:val="00FF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F421ADAF-DD96-40E1-ACF8-E0B1DCEB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eiryo UI" w:hAnsiTheme="minorHAnsi" w:cstheme="minorBidi"/>
        <w:kern w:val="2"/>
        <w:sz w:val="22"/>
        <w:szCs w:val="22"/>
        <w:lang w:val="en-US" w:eastAsia="ja-JP"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54D40"/>
    <w:pPr>
      <w:keepNext/>
      <w:pBdr>
        <w:bottom w:val="thickThinMediumGap" w:sz="18" w:space="1" w:color="1F3864" w:themeColor="accent5" w:themeShade="80"/>
      </w:pBdr>
      <w:shd w:val="clear" w:color="auto" w:fill="2E74B5" w:themeFill="accent1" w:themeFillShade="BF"/>
      <w:spacing w:afterLines="50" w:after="50" w:line="360" w:lineRule="exact"/>
      <w:jc w:val="left"/>
      <w:outlineLvl w:val="0"/>
    </w:pPr>
    <w:rPr>
      <w:rFonts w:asciiTheme="majorHAnsi" w:hAnsiTheme="majorHAnsi" w:cstheme="majorBidi"/>
      <w:b/>
      <w:color w:val="FFFFFF" w:themeColor="background1"/>
      <w:sz w:val="27"/>
      <w:szCs w:val="24"/>
    </w:rPr>
  </w:style>
  <w:style w:type="paragraph" w:styleId="2">
    <w:name w:val="heading 2"/>
    <w:basedOn w:val="a"/>
    <w:next w:val="a"/>
    <w:link w:val="20"/>
    <w:uiPriority w:val="9"/>
    <w:unhideWhenUsed/>
    <w:qFormat/>
    <w:rsid w:val="00EA0BD0"/>
    <w:pPr>
      <w:keepNext/>
      <w:spacing w:afterLines="25" w:after="25"/>
      <w:jc w:val="left"/>
      <w:outlineLvl w:val="1"/>
    </w:pPr>
    <w:rPr>
      <w:rFonts w:asciiTheme="majorHAnsi" w:hAnsiTheme="majorHAnsi" w:cstheme="majorBidi"/>
      <w:b/>
      <w:sz w:val="26"/>
      <w:u w:val="single"/>
    </w:rPr>
  </w:style>
  <w:style w:type="paragraph" w:styleId="3">
    <w:name w:val="heading 3"/>
    <w:basedOn w:val="a"/>
    <w:next w:val="a"/>
    <w:link w:val="30"/>
    <w:uiPriority w:val="9"/>
    <w:unhideWhenUsed/>
    <w:qFormat/>
    <w:rsid w:val="00381F1F"/>
    <w:pPr>
      <w:keepNext/>
      <w:spacing w:afterLines="25" w:after="25"/>
      <w:ind w:leftChars="100" w:left="100" w:rightChars="100" w:right="100" w:firstLineChars="50" w:firstLine="50"/>
      <w:jc w:val="left"/>
      <w:outlineLvl w:val="2"/>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762"/>
    <w:pPr>
      <w:ind w:leftChars="400" w:left="840"/>
    </w:pPr>
  </w:style>
  <w:style w:type="paragraph" w:styleId="a4">
    <w:name w:val="header"/>
    <w:basedOn w:val="a"/>
    <w:link w:val="a5"/>
    <w:uiPriority w:val="99"/>
    <w:unhideWhenUsed/>
    <w:rsid w:val="00343783"/>
    <w:pPr>
      <w:tabs>
        <w:tab w:val="center" w:pos="4252"/>
        <w:tab w:val="right" w:pos="8504"/>
      </w:tabs>
      <w:snapToGrid w:val="0"/>
    </w:pPr>
  </w:style>
  <w:style w:type="character" w:customStyle="1" w:styleId="a5">
    <w:name w:val="ヘッダー (文字)"/>
    <w:basedOn w:val="a0"/>
    <w:link w:val="a4"/>
    <w:uiPriority w:val="99"/>
    <w:rsid w:val="00343783"/>
  </w:style>
  <w:style w:type="paragraph" w:styleId="a6">
    <w:name w:val="footer"/>
    <w:basedOn w:val="a"/>
    <w:link w:val="a7"/>
    <w:uiPriority w:val="99"/>
    <w:unhideWhenUsed/>
    <w:rsid w:val="00343783"/>
    <w:pPr>
      <w:tabs>
        <w:tab w:val="center" w:pos="4252"/>
        <w:tab w:val="right" w:pos="8504"/>
      </w:tabs>
      <w:snapToGrid w:val="0"/>
    </w:pPr>
  </w:style>
  <w:style w:type="character" w:customStyle="1" w:styleId="a7">
    <w:name w:val="フッター (文字)"/>
    <w:basedOn w:val="a0"/>
    <w:link w:val="a6"/>
    <w:uiPriority w:val="99"/>
    <w:rsid w:val="00343783"/>
  </w:style>
  <w:style w:type="paragraph" w:styleId="a8">
    <w:name w:val="Balloon Text"/>
    <w:basedOn w:val="a"/>
    <w:link w:val="a9"/>
    <w:uiPriority w:val="99"/>
    <w:semiHidden/>
    <w:unhideWhenUsed/>
    <w:rsid w:val="00CB026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0260"/>
    <w:rPr>
      <w:rFonts w:asciiTheme="majorHAnsi" w:eastAsiaTheme="majorEastAsia" w:hAnsiTheme="majorHAnsi" w:cstheme="majorBidi"/>
      <w:sz w:val="18"/>
      <w:szCs w:val="18"/>
    </w:rPr>
  </w:style>
  <w:style w:type="paragraph" w:styleId="Web">
    <w:name w:val="Normal (Web)"/>
    <w:basedOn w:val="a"/>
    <w:uiPriority w:val="99"/>
    <w:unhideWhenUsed/>
    <w:rsid w:val="00605964"/>
    <w:pPr>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553C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a"/>
    <w:next w:val="1"/>
    <w:link w:val="12"/>
    <w:qFormat/>
    <w:rsid w:val="005534C6"/>
    <w:pPr>
      <w:pBdr>
        <w:bottom w:val="thickThinMediumGap" w:sz="24" w:space="1" w:color="1F3864" w:themeColor="accent5" w:themeShade="80"/>
      </w:pBdr>
      <w:shd w:val="clear" w:color="auto" w:fill="2E74B5" w:themeFill="accent1" w:themeFillShade="BF"/>
      <w:spacing w:line="360" w:lineRule="exact"/>
      <w:jc w:val="left"/>
    </w:pPr>
    <w:rPr>
      <w:rFonts w:asciiTheme="minorEastAsia" w:hAnsiTheme="minorEastAsia"/>
      <w:b/>
      <w:color w:val="FFFFFF" w:themeColor="background1"/>
      <w:sz w:val="24"/>
    </w:rPr>
  </w:style>
  <w:style w:type="character" w:customStyle="1" w:styleId="20">
    <w:name w:val="見出し 2 (文字)"/>
    <w:basedOn w:val="a0"/>
    <w:link w:val="2"/>
    <w:uiPriority w:val="9"/>
    <w:rsid w:val="00EA0BD0"/>
    <w:rPr>
      <w:rFonts w:asciiTheme="majorHAnsi" w:hAnsiTheme="majorHAnsi" w:cstheme="majorBidi"/>
      <w:b/>
      <w:sz w:val="26"/>
      <w:u w:val="single"/>
    </w:rPr>
  </w:style>
  <w:style w:type="character" w:customStyle="1" w:styleId="10">
    <w:name w:val="見出し 1 (文字)"/>
    <w:basedOn w:val="a0"/>
    <w:link w:val="1"/>
    <w:uiPriority w:val="9"/>
    <w:rsid w:val="00F54D40"/>
    <w:rPr>
      <w:rFonts w:asciiTheme="majorHAnsi" w:hAnsiTheme="majorHAnsi" w:cstheme="majorBidi"/>
      <w:b/>
      <w:color w:val="FFFFFF" w:themeColor="background1"/>
      <w:sz w:val="27"/>
      <w:szCs w:val="24"/>
      <w:shd w:val="clear" w:color="auto" w:fill="2E74B5" w:themeFill="accent1" w:themeFillShade="BF"/>
    </w:rPr>
  </w:style>
  <w:style w:type="character" w:customStyle="1" w:styleId="12">
    <w:name w:val="スタイル1 (文字)"/>
    <w:basedOn w:val="a0"/>
    <w:link w:val="11"/>
    <w:rsid w:val="005534C6"/>
    <w:rPr>
      <w:rFonts w:asciiTheme="minorEastAsia" w:hAnsiTheme="minorEastAsia"/>
      <w:b/>
      <w:color w:val="FFFFFF" w:themeColor="background1"/>
      <w:sz w:val="24"/>
      <w:shd w:val="clear" w:color="auto" w:fill="2E74B5" w:themeFill="accent1" w:themeFillShade="BF"/>
    </w:rPr>
  </w:style>
  <w:style w:type="character" w:customStyle="1" w:styleId="30">
    <w:name w:val="見出し 3 (文字)"/>
    <w:basedOn w:val="a0"/>
    <w:link w:val="3"/>
    <w:uiPriority w:val="9"/>
    <w:rsid w:val="00381F1F"/>
    <w:rPr>
      <w:rFonts w:asciiTheme="majorHAnsi" w:hAnsiTheme="majorHAnsi" w:cstheme="majorBidi"/>
      <w:b/>
      <w:sz w:val="24"/>
    </w:rPr>
  </w:style>
  <w:style w:type="paragraph" w:styleId="ab">
    <w:name w:val="TOC Heading"/>
    <w:basedOn w:val="1"/>
    <w:next w:val="a"/>
    <w:uiPriority w:val="39"/>
    <w:unhideWhenUsed/>
    <w:qFormat/>
    <w:rsid w:val="00E05787"/>
    <w:pPr>
      <w:keepLines/>
      <w:pBdr>
        <w:bottom w:val="none" w:sz="0" w:space="0" w:color="auto"/>
      </w:pBdr>
      <w:shd w:val="clear" w:color="auto" w:fill="auto"/>
      <w:spacing w:before="240" w:afterLines="0" w:after="0" w:line="259" w:lineRule="auto"/>
      <w:outlineLvl w:val="9"/>
    </w:pPr>
    <w:rPr>
      <w:rFonts w:eastAsiaTheme="majorEastAsia"/>
      <w:b w:val="0"/>
      <w:color w:val="2E74B5" w:themeColor="accent1" w:themeShade="BF"/>
      <w:kern w:val="0"/>
      <w:sz w:val="32"/>
      <w:szCs w:val="32"/>
    </w:rPr>
  </w:style>
  <w:style w:type="paragraph" w:styleId="21">
    <w:name w:val="toc 2"/>
    <w:basedOn w:val="a"/>
    <w:next w:val="a"/>
    <w:autoRedefine/>
    <w:uiPriority w:val="39"/>
    <w:unhideWhenUsed/>
    <w:rsid w:val="00E05787"/>
    <w:pPr>
      <w:spacing w:after="100" w:line="259" w:lineRule="auto"/>
      <w:ind w:left="220"/>
      <w:jc w:val="left"/>
    </w:pPr>
    <w:rPr>
      <w:rFonts w:eastAsiaTheme="minorEastAsia" w:cs="Times New Roman"/>
      <w:kern w:val="0"/>
    </w:rPr>
  </w:style>
  <w:style w:type="paragraph" w:styleId="13">
    <w:name w:val="toc 1"/>
    <w:basedOn w:val="a"/>
    <w:next w:val="a"/>
    <w:autoRedefine/>
    <w:uiPriority w:val="39"/>
    <w:unhideWhenUsed/>
    <w:rsid w:val="00E05787"/>
    <w:pPr>
      <w:spacing w:after="100" w:line="259" w:lineRule="auto"/>
      <w:jc w:val="left"/>
    </w:pPr>
    <w:rPr>
      <w:rFonts w:eastAsiaTheme="minorEastAsia" w:cs="Times New Roman"/>
      <w:kern w:val="0"/>
    </w:rPr>
  </w:style>
  <w:style w:type="paragraph" w:styleId="31">
    <w:name w:val="toc 3"/>
    <w:basedOn w:val="a"/>
    <w:next w:val="a"/>
    <w:autoRedefine/>
    <w:uiPriority w:val="39"/>
    <w:unhideWhenUsed/>
    <w:rsid w:val="00E05787"/>
    <w:pPr>
      <w:spacing w:after="100" w:line="259" w:lineRule="auto"/>
      <w:ind w:left="440"/>
      <w:jc w:val="left"/>
    </w:pPr>
    <w:rPr>
      <w:rFonts w:eastAsiaTheme="minorEastAsia" w:cs="Times New Roman"/>
      <w:kern w:val="0"/>
    </w:rPr>
  </w:style>
  <w:style w:type="character" w:styleId="ac">
    <w:name w:val="Hyperlink"/>
    <w:basedOn w:val="a0"/>
    <w:uiPriority w:val="99"/>
    <w:unhideWhenUsed/>
    <w:rsid w:val="00E05787"/>
    <w:rPr>
      <w:color w:val="0563C1" w:themeColor="hyperlink"/>
      <w:u w:val="single"/>
    </w:rPr>
  </w:style>
  <w:style w:type="table" w:styleId="4-1">
    <w:name w:val="Grid Table 4 Accent 1"/>
    <w:basedOn w:val="a1"/>
    <w:uiPriority w:val="49"/>
    <w:rsid w:val="003E333D"/>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d">
    <w:name w:val="Emphasis"/>
    <w:basedOn w:val="a0"/>
    <w:uiPriority w:val="20"/>
    <w:qFormat/>
    <w:rsid w:val="00697EEE"/>
    <w:rPr>
      <w:i/>
      <w:iCs/>
    </w:rPr>
  </w:style>
  <w:style w:type="character" w:styleId="ae">
    <w:name w:val="Subtle Emphasis"/>
    <w:basedOn w:val="a0"/>
    <w:uiPriority w:val="19"/>
    <w:qFormat/>
    <w:rsid w:val="00697EEE"/>
    <w:rPr>
      <w:i/>
      <w:iCs/>
      <w:color w:val="404040" w:themeColor="text1" w:themeTint="BF"/>
    </w:rPr>
  </w:style>
  <w:style w:type="table" w:styleId="14">
    <w:name w:val="Grid Table 1 Light"/>
    <w:basedOn w:val="a1"/>
    <w:uiPriority w:val="46"/>
    <w:rsid w:val="001D5FA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5">
    <w:name w:val="Grid Table 1 Light Accent 5"/>
    <w:basedOn w:val="a1"/>
    <w:uiPriority w:val="46"/>
    <w:rsid w:val="007B7C6A"/>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E25DA3"/>
    <w:pPr>
      <w:widowControl w:val="0"/>
      <w:autoSpaceDE w:val="0"/>
      <w:autoSpaceDN w:val="0"/>
      <w:adjustRightInd w:val="0"/>
      <w:spacing w:line="240" w:lineRule="auto"/>
      <w:jc w:val="left"/>
    </w:pPr>
    <w:rPr>
      <w:rFonts w:ascii="......." w:eastAsia="......." w:cs="......."/>
      <w:color w:val="000000"/>
      <w:kern w:val="0"/>
      <w:sz w:val="24"/>
      <w:szCs w:val="24"/>
    </w:rPr>
  </w:style>
  <w:style w:type="character" w:styleId="af">
    <w:name w:val="Placeholder Text"/>
    <w:basedOn w:val="a0"/>
    <w:uiPriority w:val="99"/>
    <w:semiHidden/>
    <w:rsid w:val="00ED3E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D6CE9-7F2E-4E79-91B4-2D968ADB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kawasaki-admin</cp:lastModifiedBy>
  <cp:revision>69</cp:revision>
  <cp:lastPrinted>2019-08-06T00:26:00Z</cp:lastPrinted>
  <dcterms:created xsi:type="dcterms:W3CDTF">2019-04-04T06:55:00Z</dcterms:created>
  <dcterms:modified xsi:type="dcterms:W3CDTF">2019-08-06T00:50:00Z</dcterms:modified>
</cp:coreProperties>
</file>