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45569859" w:rsidR="00593668" w:rsidRPr="00593668" w:rsidRDefault="00593668" w:rsidP="00C815A3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C815A3">
        <w:rPr>
          <w:rFonts w:hint="eastAsia"/>
          <w:kern w:val="0"/>
          <w:szCs w:val="21"/>
        </w:rPr>
        <w:t>令和４年度　公園緑地における若者文化施策等と連携したスポーツ施設整備に向けた実証実験支援業務委託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01F2B2F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3BD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363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bookmarkStart w:id="0" w:name="_GoBack"/>
      <w:bookmarkEnd w:id="0"/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C815A3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C815A3"/>
    <w:rsid w:val="00D37CB1"/>
    <w:rsid w:val="00D40B0E"/>
    <w:rsid w:val="00DC50D3"/>
    <w:rsid w:val="00DD671A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22</cp:revision>
  <dcterms:created xsi:type="dcterms:W3CDTF">2015-12-22T07:10:00Z</dcterms:created>
  <dcterms:modified xsi:type="dcterms:W3CDTF">2022-06-09T07:31:00Z</dcterms:modified>
</cp:coreProperties>
</file>