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D186" w14:textId="0F333B87" w:rsidR="006A181D" w:rsidRPr="007859D0" w:rsidRDefault="00902351" w:rsidP="00040275">
      <w:pPr>
        <w:spacing w:beforeLines="50" w:before="219"/>
        <w:jc w:val="center"/>
        <w:rPr>
          <w:rFonts w:ascii="ＭＳ ゴシック" w:eastAsia="ＭＳ ゴシック" w:hAnsi="ＭＳ ゴシック"/>
          <w:sz w:val="28"/>
          <w:szCs w:val="32"/>
        </w:rPr>
      </w:pPr>
      <w:bookmarkStart w:id="0" w:name="_GoBack"/>
      <w:bookmarkEnd w:id="0"/>
      <w:r>
        <w:rPr>
          <w:rFonts w:ascii="ＭＳ ゴシック" w:eastAsia="ＭＳ ゴシック" w:hAnsi="ＭＳ ゴシック" w:hint="eastAsia"/>
          <w:sz w:val="28"/>
          <w:szCs w:val="32"/>
        </w:rPr>
        <w:t>「</w:t>
      </w:r>
      <w:r w:rsidR="00705779">
        <w:rPr>
          <w:rFonts w:ascii="ＭＳ ゴシック" w:eastAsia="ＭＳ ゴシック" w:hAnsi="ＭＳ ゴシック" w:hint="eastAsia"/>
          <w:sz w:val="28"/>
          <w:szCs w:val="32"/>
        </w:rPr>
        <w:t>川崎港</w:t>
      </w:r>
      <w:r w:rsidR="00020964">
        <w:rPr>
          <w:rFonts w:ascii="ＭＳ ゴシック" w:eastAsia="ＭＳ ゴシック" w:hAnsi="ＭＳ ゴシック" w:hint="eastAsia"/>
          <w:sz w:val="28"/>
          <w:szCs w:val="32"/>
        </w:rPr>
        <w:t>CNPグリーン／</w:t>
      </w:r>
      <w:r w:rsidR="00705779">
        <w:rPr>
          <w:rFonts w:ascii="ＭＳ ゴシック" w:eastAsia="ＭＳ ゴシック" w:hAnsi="ＭＳ ゴシック" w:hint="eastAsia"/>
          <w:sz w:val="28"/>
          <w:szCs w:val="32"/>
        </w:rPr>
        <w:t>トランジション</w:t>
      </w:r>
      <w:r w:rsidR="00020964">
        <w:rPr>
          <w:rFonts w:ascii="ＭＳ ゴシック" w:eastAsia="ＭＳ ゴシック" w:hAnsi="ＭＳ ゴシック" w:hint="eastAsia"/>
          <w:sz w:val="28"/>
          <w:szCs w:val="32"/>
        </w:rPr>
        <w:t>・</w:t>
      </w:r>
      <w:r w:rsidR="00705779">
        <w:rPr>
          <w:rFonts w:ascii="ＭＳ ゴシック" w:eastAsia="ＭＳ ゴシック" w:hAnsi="ＭＳ ゴシック" w:hint="eastAsia"/>
          <w:sz w:val="28"/>
          <w:szCs w:val="32"/>
        </w:rPr>
        <w:t>ファイナンス</w:t>
      </w:r>
      <w:r w:rsidR="006A181D" w:rsidRPr="007859D0">
        <w:rPr>
          <w:rFonts w:ascii="ＭＳ ゴシック" w:eastAsia="ＭＳ ゴシック" w:hAnsi="ＭＳ ゴシック" w:hint="eastAsia"/>
          <w:sz w:val="28"/>
          <w:szCs w:val="32"/>
        </w:rPr>
        <w:t>・フレームワーク</w:t>
      </w:r>
      <w:r>
        <w:rPr>
          <w:rFonts w:ascii="ＭＳ ゴシック" w:eastAsia="ＭＳ ゴシック" w:hAnsi="ＭＳ ゴシック" w:hint="eastAsia"/>
          <w:sz w:val="28"/>
          <w:szCs w:val="32"/>
        </w:rPr>
        <w:t>」</w:t>
      </w:r>
      <w:r w:rsidR="00FE5452">
        <w:rPr>
          <w:rFonts w:ascii="ＭＳ ゴシック" w:eastAsia="ＭＳ ゴシック" w:hAnsi="ＭＳ ゴシック" w:hint="eastAsia"/>
          <w:sz w:val="28"/>
          <w:szCs w:val="32"/>
        </w:rPr>
        <w:t>適格事業</w:t>
      </w:r>
      <w:r w:rsidR="00A80E67">
        <w:rPr>
          <w:rFonts w:ascii="ＭＳ ゴシック" w:eastAsia="ＭＳ ゴシック" w:hAnsi="ＭＳ ゴシック" w:hint="eastAsia"/>
          <w:sz w:val="28"/>
          <w:szCs w:val="32"/>
        </w:rPr>
        <w:t>要件</w:t>
      </w:r>
      <w:r w:rsidR="009A299F">
        <w:rPr>
          <w:rFonts w:ascii="ＭＳ ゴシック" w:eastAsia="ＭＳ ゴシック" w:hAnsi="ＭＳ ゴシック" w:hint="eastAsia"/>
          <w:sz w:val="28"/>
          <w:szCs w:val="32"/>
        </w:rPr>
        <w:t>確認依頼書</w:t>
      </w:r>
    </w:p>
    <w:p w14:paraId="007E2692" w14:textId="029A4CA4" w:rsidR="006A181D" w:rsidRPr="00736633" w:rsidRDefault="006A181D">
      <w:pPr>
        <w:rPr>
          <w:rFonts w:ascii="ＭＳ ゴシック" w:eastAsia="ＭＳ ゴシック" w:hAnsi="ＭＳ ゴシック"/>
        </w:rPr>
      </w:pPr>
    </w:p>
    <w:p w14:paraId="747AD963" w14:textId="172FFB8A" w:rsidR="006A181D" w:rsidRPr="007859D0" w:rsidRDefault="003C1EC4" w:rsidP="003C1EC4">
      <w:pPr>
        <w:ind w:leftChars="3037" w:left="5764"/>
        <w:jc w:val="right"/>
        <w:rPr>
          <w:rFonts w:ascii="ＭＳ ゴシック" w:eastAsia="ＭＳ ゴシック" w:hAnsi="ＭＳ ゴシック"/>
        </w:rPr>
      </w:pPr>
      <w:r w:rsidRPr="007859D0">
        <w:rPr>
          <w:rFonts w:ascii="ＭＳ ゴシック" w:eastAsia="ＭＳ ゴシック" w:hAnsi="ＭＳ ゴシック" w:hint="eastAsia"/>
          <w:kern w:val="0"/>
        </w:rPr>
        <w:t>年　　　月　　　日</w:t>
      </w:r>
    </w:p>
    <w:p w14:paraId="15CDD04F" w14:textId="13BD3501" w:rsidR="006A181D" w:rsidRPr="007859D0" w:rsidRDefault="006A181D">
      <w:pPr>
        <w:rPr>
          <w:rFonts w:ascii="ＭＳ ゴシック" w:eastAsia="ＭＳ ゴシック" w:hAnsi="ＭＳ ゴシック"/>
        </w:rPr>
      </w:pPr>
    </w:p>
    <w:p w14:paraId="5CA713B8" w14:textId="282C35D0" w:rsidR="006A181D" w:rsidRPr="007859D0" w:rsidRDefault="00BE154C">
      <w:pPr>
        <w:rPr>
          <w:rFonts w:ascii="ＭＳ ゴシック" w:eastAsia="ＭＳ ゴシック" w:hAnsi="ＭＳ ゴシック"/>
          <w:sz w:val="22"/>
          <w:szCs w:val="24"/>
        </w:rPr>
      </w:pPr>
      <w:r>
        <w:rPr>
          <w:rFonts w:ascii="ＭＳ ゴシック" w:eastAsia="ＭＳ ゴシック" w:hAnsi="ＭＳ ゴシック" w:hint="eastAsia"/>
          <w:sz w:val="22"/>
          <w:szCs w:val="24"/>
        </w:rPr>
        <w:t>川崎市</w:t>
      </w:r>
      <w:r w:rsidR="009A299F">
        <w:rPr>
          <w:rFonts w:ascii="ＭＳ ゴシック" w:eastAsia="ＭＳ ゴシック" w:hAnsi="ＭＳ ゴシック" w:hint="eastAsia"/>
          <w:sz w:val="22"/>
          <w:szCs w:val="24"/>
        </w:rPr>
        <w:t>港湾局</w:t>
      </w:r>
      <w:r w:rsidR="00705779">
        <w:rPr>
          <w:rFonts w:ascii="ＭＳ ゴシック" w:eastAsia="ＭＳ ゴシック" w:hAnsi="ＭＳ ゴシック" w:hint="eastAsia"/>
          <w:sz w:val="22"/>
          <w:szCs w:val="24"/>
        </w:rPr>
        <w:t>長</w:t>
      </w:r>
    </w:p>
    <w:p w14:paraId="2B0A3697" w14:textId="41DD0FEE" w:rsidR="006A181D" w:rsidRPr="007859D0" w:rsidRDefault="006A181D">
      <w:pPr>
        <w:rPr>
          <w:rFonts w:ascii="ＭＳ ゴシック" w:eastAsia="ＭＳ ゴシック" w:hAnsi="ＭＳ ゴシック"/>
        </w:rPr>
      </w:pPr>
    </w:p>
    <w:p w14:paraId="192E0950" w14:textId="131D18C6" w:rsidR="00807687" w:rsidRPr="007859D0" w:rsidRDefault="006A181D" w:rsidP="00807687">
      <w:pPr>
        <w:ind w:leftChars="1822" w:left="3458"/>
        <w:rPr>
          <w:rFonts w:ascii="ＭＳ ゴシック" w:eastAsia="ＭＳ ゴシック" w:hAnsi="ＭＳ ゴシック"/>
        </w:rPr>
      </w:pPr>
      <w:r w:rsidRPr="00040275">
        <w:rPr>
          <w:rFonts w:ascii="ＭＳ ゴシック" w:eastAsia="ＭＳ ゴシック" w:hAnsi="ＭＳ ゴシック" w:hint="eastAsia"/>
          <w:spacing w:val="420"/>
          <w:kern w:val="0"/>
          <w:fitText w:val="1260" w:id="-1399150591"/>
        </w:rPr>
        <w:t>名</w:t>
      </w:r>
      <w:r w:rsidRPr="00040275">
        <w:rPr>
          <w:rFonts w:ascii="ＭＳ ゴシック" w:eastAsia="ＭＳ ゴシック" w:hAnsi="ＭＳ ゴシック" w:hint="eastAsia"/>
          <w:kern w:val="0"/>
          <w:fitText w:val="1260" w:id="-1399150591"/>
        </w:rPr>
        <w:t>称</w:t>
      </w:r>
      <w:r w:rsidR="00141D95" w:rsidRPr="007859D0">
        <w:rPr>
          <w:rFonts w:ascii="ＭＳ ゴシック" w:eastAsia="ＭＳ ゴシック" w:hAnsi="ＭＳ ゴシック" w:hint="eastAsia"/>
        </w:rPr>
        <w:t>：</w:t>
      </w:r>
    </w:p>
    <w:p w14:paraId="28E89FE2" w14:textId="3F6777BE" w:rsidR="006A181D" w:rsidRPr="007859D0" w:rsidRDefault="002F6D64" w:rsidP="00040275">
      <w:pPr>
        <w:ind w:leftChars="1822" w:left="7307" w:hangingChars="767" w:hanging="3849"/>
        <w:jc w:val="left"/>
        <w:rPr>
          <w:rFonts w:ascii="ＭＳ ゴシック" w:eastAsia="ＭＳ ゴシック" w:hAnsi="ＭＳ ゴシック"/>
        </w:rPr>
      </w:pPr>
      <w:r w:rsidRPr="002F6D64">
        <w:rPr>
          <w:rFonts w:ascii="ＭＳ ゴシック" w:eastAsia="ＭＳ ゴシック" w:hAnsi="ＭＳ ゴシック" w:hint="eastAsia"/>
          <w:spacing w:val="156"/>
          <w:kern w:val="0"/>
          <w:fitText w:val="1254" w:id="-751148542"/>
        </w:rPr>
        <w:t>代表</w:t>
      </w:r>
      <w:r w:rsidRPr="002F6D64">
        <w:rPr>
          <w:rFonts w:ascii="ＭＳ ゴシック" w:eastAsia="ＭＳ ゴシック" w:hAnsi="ＭＳ ゴシック" w:hint="eastAsia"/>
          <w:kern w:val="0"/>
          <w:fitText w:val="1254" w:id="-751148542"/>
        </w:rPr>
        <w:t>者</w:t>
      </w:r>
      <w:r w:rsidR="00141D95" w:rsidRPr="007859D0">
        <w:rPr>
          <w:rFonts w:ascii="ＭＳ ゴシック" w:eastAsia="ＭＳ ゴシック" w:hAnsi="ＭＳ ゴシック" w:hint="eastAsia"/>
          <w:kern w:val="0"/>
        </w:rPr>
        <w:t>：</w:t>
      </w:r>
    </w:p>
    <w:p w14:paraId="6FAAB144" w14:textId="77777777" w:rsidR="00BE154C" w:rsidRPr="007859D0" w:rsidRDefault="00BE154C" w:rsidP="00040275">
      <w:pPr>
        <w:ind w:leftChars="1822" w:left="4914" w:hangingChars="767" w:hanging="1456"/>
        <w:jc w:val="left"/>
        <w:rPr>
          <w:rFonts w:ascii="ＭＳ ゴシック" w:eastAsia="ＭＳ ゴシック" w:hAnsi="ＭＳ ゴシック"/>
        </w:rPr>
      </w:pPr>
      <w:r w:rsidRPr="00040275">
        <w:rPr>
          <w:rFonts w:ascii="ＭＳ ゴシック" w:eastAsia="ＭＳ ゴシック" w:hAnsi="ＭＳ ゴシック" w:hint="eastAsia"/>
          <w:kern w:val="0"/>
          <w:fitText w:val="1260" w:id="-751152896"/>
        </w:rPr>
        <w:t>代表電話番号</w:t>
      </w:r>
      <w:r w:rsidRPr="007859D0">
        <w:rPr>
          <w:rFonts w:ascii="ＭＳ ゴシック" w:eastAsia="ＭＳ ゴシック" w:hAnsi="ＭＳ ゴシック" w:hint="eastAsia"/>
        </w:rPr>
        <w:t>：</w:t>
      </w:r>
    </w:p>
    <w:p w14:paraId="025F658F" w14:textId="4F4B0A04" w:rsidR="00BE154C" w:rsidRDefault="00BE154C" w:rsidP="00040275">
      <w:pPr>
        <w:ind w:leftChars="1822" w:left="3458"/>
        <w:rPr>
          <w:rFonts w:ascii="ＭＳ ゴシック" w:eastAsia="ＭＳ ゴシック" w:hAnsi="ＭＳ ゴシック"/>
        </w:rPr>
      </w:pPr>
      <w:r w:rsidRPr="00040275">
        <w:rPr>
          <w:rFonts w:ascii="ＭＳ ゴシック" w:eastAsia="ＭＳ ゴシック" w:hAnsi="ＭＳ ゴシック" w:hint="eastAsia"/>
          <w:spacing w:val="420"/>
          <w:kern w:val="0"/>
          <w:fitText w:val="1260" w:id="-751152895"/>
        </w:rPr>
        <w:t>住</w:t>
      </w:r>
      <w:r w:rsidRPr="00040275">
        <w:rPr>
          <w:rFonts w:ascii="ＭＳ ゴシック" w:eastAsia="ＭＳ ゴシック" w:hAnsi="ＭＳ ゴシック" w:hint="eastAsia"/>
          <w:kern w:val="0"/>
          <w:fitText w:val="1260" w:id="-751152895"/>
        </w:rPr>
        <w:t>所</w:t>
      </w:r>
      <w:r w:rsidRPr="007859D0">
        <w:rPr>
          <w:rFonts w:ascii="ＭＳ ゴシック" w:eastAsia="ＭＳ ゴシック" w:hAnsi="ＭＳ ゴシック" w:hint="eastAsia"/>
        </w:rPr>
        <w:t>：</w:t>
      </w:r>
    </w:p>
    <w:p w14:paraId="0CCC1EE3" w14:textId="77777777" w:rsidR="00BE154C" w:rsidRPr="007859D0" w:rsidRDefault="00BE154C" w:rsidP="00BE154C">
      <w:pPr>
        <w:spacing w:line="340" w:lineRule="exact"/>
        <w:ind w:leftChars="1822" w:left="3458"/>
        <w:rPr>
          <w:rFonts w:ascii="ＭＳ ゴシック" w:eastAsia="ＭＳ ゴシック" w:hAnsi="ＭＳ ゴシック"/>
        </w:rPr>
      </w:pPr>
    </w:p>
    <w:p w14:paraId="54CDD1C1" w14:textId="6E5B30E4" w:rsidR="00231055" w:rsidRPr="00980696" w:rsidRDefault="00FE5452" w:rsidP="00040275">
      <w:pPr>
        <w:ind w:rightChars="-120" w:right="-228" w:firstLineChars="100" w:firstLine="190"/>
        <w:rPr>
          <w:rFonts w:ascii="ＭＳ ゴシック" w:eastAsia="ＭＳ ゴシック" w:hAnsi="ＭＳ ゴシック"/>
        </w:rPr>
      </w:pPr>
      <w:r>
        <w:rPr>
          <w:rFonts w:ascii="ＭＳ ゴシック" w:eastAsia="ＭＳ ゴシック" w:hAnsi="ＭＳ ゴシック" w:hint="eastAsia"/>
        </w:rPr>
        <w:t>次の取組に係る資金等の調達にあたり、</w:t>
      </w:r>
      <w:r w:rsidR="00705779">
        <w:rPr>
          <w:rFonts w:ascii="ＭＳ ゴシック" w:eastAsia="ＭＳ ゴシック" w:hAnsi="ＭＳ ゴシック" w:hint="eastAsia"/>
        </w:rPr>
        <w:t>川崎港</w:t>
      </w:r>
      <w:r w:rsidR="00020964">
        <w:rPr>
          <w:rFonts w:ascii="ＭＳ ゴシック" w:eastAsia="ＭＳ ゴシック" w:hAnsi="ＭＳ ゴシック" w:hint="eastAsia"/>
        </w:rPr>
        <w:t>CNPグリーン／</w:t>
      </w:r>
      <w:r w:rsidR="00705779">
        <w:rPr>
          <w:rFonts w:ascii="ＭＳ ゴシック" w:eastAsia="ＭＳ ゴシック" w:hAnsi="ＭＳ ゴシック" w:hint="eastAsia"/>
        </w:rPr>
        <w:t>トランジション</w:t>
      </w:r>
      <w:r w:rsidR="00020964">
        <w:rPr>
          <w:rFonts w:ascii="ＭＳ ゴシック" w:eastAsia="ＭＳ ゴシック" w:hAnsi="ＭＳ ゴシック" w:hint="eastAsia"/>
        </w:rPr>
        <w:t>・</w:t>
      </w:r>
      <w:r w:rsidR="00705779">
        <w:rPr>
          <w:rFonts w:ascii="ＭＳ ゴシック" w:eastAsia="ＭＳ ゴシック" w:hAnsi="ＭＳ ゴシック" w:hint="eastAsia"/>
        </w:rPr>
        <w:t>ファイナンス・</w:t>
      </w:r>
      <w:r w:rsidR="00DB2A76" w:rsidRPr="007859D0">
        <w:rPr>
          <w:rFonts w:ascii="ＭＳ ゴシック" w:eastAsia="ＭＳ ゴシック" w:hAnsi="ＭＳ ゴシック" w:hint="eastAsia"/>
        </w:rPr>
        <w:t>フレームワーク</w:t>
      </w:r>
      <w:r w:rsidR="00705779">
        <w:rPr>
          <w:rFonts w:ascii="ＭＳ ゴシック" w:eastAsia="ＭＳ ゴシック" w:hAnsi="ＭＳ ゴシック" w:hint="eastAsia"/>
        </w:rPr>
        <w:t>の</w:t>
      </w:r>
      <w:r w:rsidR="00DB2A76" w:rsidRPr="007859D0">
        <w:rPr>
          <w:rFonts w:ascii="ＭＳ ゴシック" w:eastAsia="ＭＳ ゴシック" w:hAnsi="ＭＳ ゴシック" w:hint="eastAsia"/>
        </w:rPr>
        <w:t>活用</w:t>
      </w:r>
      <w:r w:rsidR="00705779">
        <w:rPr>
          <w:rFonts w:ascii="ＭＳ ゴシック" w:eastAsia="ＭＳ ゴシック" w:hAnsi="ＭＳ ゴシック" w:hint="eastAsia"/>
        </w:rPr>
        <w:t>を</w:t>
      </w:r>
      <w:r w:rsidR="009A299F">
        <w:rPr>
          <w:rFonts w:ascii="ＭＳ ゴシック" w:eastAsia="ＭＳ ゴシック" w:hAnsi="ＭＳ ゴシック" w:hint="eastAsia"/>
        </w:rPr>
        <w:t>希望するので、</w:t>
      </w:r>
      <w:r>
        <w:rPr>
          <w:rFonts w:ascii="ＭＳ ゴシック" w:eastAsia="ＭＳ ゴシック" w:hAnsi="ＭＳ ゴシック" w:hint="eastAsia"/>
        </w:rPr>
        <w:t>当該取組が、同フレームワークの</w:t>
      </w:r>
      <w:r w:rsidR="009A299F">
        <w:rPr>
          <w:rFonts w:ascii="ＭＳ ゴシック" w:eastAsia="ＭＳ ゴシック" w:hAnsi="ＭＳ ゴシック" w:hint="eastAsia"/>
        </w:rPr>
        <w:t>適格事業</w:t>
      </w:r>
      <w:r w:rsidR="00A80E67">
        <w:rPr>
          <w:rFonts w:ascii="ＭＳ ゴシック" w:eastAsia="ＭＳ ゴシック" w:hAnsi="ＭＳ ゴシック" w:hint="eastAsia"/>
        </w:rPr>
        <w:t>としての要件を</w:t>
      </w:r>
      <w:r w:rsidR="00C60A92">
        <w:rPr>
          <w:rFonts w:ascii="ＭＳ ゴシック" w:eastAsia="ＭＳ ゴシック" w:hAnsi="ＭＳ ゴシック" w:hint="eastAsia"/>
        </w:rPr>
        <w:t>充たしていることについて</w:t>
      </w:r>
      <w:r w:rsidR="009A299F">
        <w:rPr>
          <w:rFonts w:ascii="ＭＳ ゴシック" w:eastAsia="ＭＳ ゴシック" w:hAnsi="ＭＳ ゴシック" w:hint="eastAsia"/>
        </w:rPr>
        <w:t>確認を依頼します</w:t>
      </w:r>
      <w:r w:rsidR="00E8129B" w:rsidRPr="007859D0">
        <w:rPr>
          <w:rFonts w:ascii="ＭＳ ゴシック" w:eastAsia="ＭＳ ゴシック" w:hAnsi="ＭＳ ゴシック" w:hint="eastAsia"/>
        </w:rPr>
        <w:t>。</w:t>
      </w:r>
    </w:p>
    <w:tbl>
      <w:tblPr>
        <w:tblStyle w:val="a8"/>
        <w:tblpPr w:leftFromText="142" w:rightFromText="142" w:vertAnchor="text" w:horzAnchor="margin" w:tblpXSpec="center" w:tblpY="99"/>
        <w:tblW w:w="0" w:type="auto"/>
        <w:tblLook w:val="04A0" w:firstRow="1" w:lastRow="0" w:firstColumn="1" w:lastColumn="0" w:noHBand="0" w:noVBand="1"/>
      </w:tblPr>
      <w:tblGrid>
        <w:gridCol w:w="3408"/>
        <w:gridCol w:w="909"/>
        <w:gridCol w:w="1767"/>
        <w:gridCol w:w="1767"/>
      </w:tblGrid>
      <w:tr w:rsidR="00FE5452" w14:paraId="655BC31F" w14:textId="77777777" w:rsidTr="00FE5452">
        <w:trPr>
          <w:trHeight w:val="993"/>
        </w:trPr>
        <w:tc>
          <w:tcPr>
            <w:tcW w:w="3408" w:type="dxa"/>
            <w:shd w:val="clear" w:color="auto" w:fill="F2F2F2" w:themeFill="background1" w:themeFillShade="F2"/>
            <w:vAlign w:val="center"/>
          </w:tcPr>
          <w:p w14:paraId="4E644E49" w14:textId="77777777" w:rsidR="00FE5452" w:rsidRDefault="00FE5452" w:rsidP="00FE5452">
            <w:pPr>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取組</w:t>
            </w:r>
            <w:r w:rsidRPr="00980696">
              <w:rPr>
                <w:rFonts w:ascii="ＭＳ ゴシック" w:eastAsia="ＭＳ ゴシック" w:hAnsi="ＭＳ ゴシック" w:hint="eastAsia"/>
                <w:sz w:val="18"/>
              </w:rPr>
              <w:t>内容</w:t>
            </w:r>
          </w:p>
          <w:p w14:paraId="67C1555E" w14:textId="41C8DD90" w:rsidR="00FE5452" w:rsidRPr="00980696" w:rsidRDefault="00FE5452" w:rsidP="00FE5452">
            <w:pPr>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（事業名）</w:t>
            </w:r>
          </w:p>
        </w:tc>
        <w:tc>
          <w:tcPr>
            <w:tcW w:w="909" w:type="dxa"/>
            <w:shd w:val="clear" w:color="auto" w:fill="F2F2F2" w:themeFill="background1" w:themeFillShade="F2"/>
            <w:vAlign w:val="center"/>
          </w:tcPr>
          <w:p w14:paraId="7EF4E0B8" w14:textId="77777777" w:rsidR="00FE5452" w:rsidRPr="00980696" w:rsidRDefault="00FE5452" w:rsidP="00980696">
            <w:pPr>
              <w:jc w:val="center"/>
              <w:rPr>
                <w:rFonts w:ascii="ＭＳ ゴシック" w:eastAsia="ＭＳ ゴシック" w:hAnsi="ＭＳ ゴシック"/>
                <w:sz w:val="18"/>
              </w:rPr>
            </w:pPr>
            <w:r w:rsidRPr="00980696">
              <w:rPr>
                <w:rFonts w:ascii="ＭＳ ゴシック" w:eastAsia="ＭＳ ゴシック" w:hAnsi="ＭＳ ゴシック" w:hint="eastAsia"/>
                <w:sz w:val="18"/>
              </w:rPr>
              <w:t>規模</w:t>
            </w:r>
          </w:p>
        </w:tc>
        <w:tc>
          <w:tcPr>
            <w:tcW w:w="1767" w:type="dxa"/>
            <w:shd w:val="clear" w:color="auto" w:fill="F2F2F2" w:themeFill="background1" w:themeFillShade="F2"/>
            <w:vAlign w:val="center"/>
          </w:tcPr>
          <w:p w14:paraId="5D52DBC8" w14:textId="77777777" w:rsidR="00FE5452" w:rsidRDefault="00FE5452" w:rsidP="00FE5452">
            <w:pPr>
              <w:spacing w:line="300" w:lineRule="exact"/>
              <w:jc w:val="center"/>
              <w:rPr>
                <w:rFonts w:ascii="ＭＳ ゴシック" w:eastAsia="ＭＳ ゴシック" w:hAnsi="ＭＳ ゴシック"/>
                <w:sz w:val="18"/>
              </w:rPr>
            </w:pPr>
            <w:r w:rsidRPr="00980696">
              <w:rPr>
                <w:rFonts w:ascii="ＭＳ ゴシック" w:eastAsia="ＭＳ ゴシック" w:hAnsi="ＭＳ ゴシック" w:hint="eastAsia"/>
                <w:sz w:val="18"/>
              </w:rPr>
              <w:t>温室効果ガス</w:t>
            </w:r>
          </w:p>
          <w:p w14:paraId="2E90D48A" w14:textId="77777777" w:rsidR="00FE5452" w:rsidRDefault="00FE5452" w:rsidP="00FE5452">
            <w:pPr>
              <w:spacing w:line="300" w:lineRule="exact"/>
              <w:jc w:val="center"/>
              <w:rPr>
                <w:rFonts w:ascii="ＭＳ ゴシック" w:eastAsia="ＭＳ ゴシック" w:hAnsi="ＭＳ ゴシック"/>
                <w:sz w:val="18"/>
              </w:rPr>
            </w:pPr>
            <w:r w:rsidRPr="00980696">
              <w:rPr>
                <w:rFonts w:ascii="ＭＳ ゴシック" w:eastAsia="ＭＳ ゴシック" w:hAnsi="ＭＳ ゴシック" w:hint="eastAsia"/>
                <w:sz w:val="18"/>
              </w:rPr>
              <w:t>削減・吸収量</w:t>
            </w:r>
          </w:p>
          <w:p w14:paraId="135DF06D" w14:textId="4EC6755A" w:rsidR="00FE5452" w:rsidRPr="00980696" w:rsidRDefault="00FE5452" w:rsidP="00FE5452">
            <w:pPr>
              <w:spacing w:line="300" w:lineRule="exact"/>
              <w:jc w:val="center"/>
              <w:rPr>
                <w:rFonts w:ascii="ＭＳ ゴシック" w:eastAsia="ＭＳ ゴシック" w:hAnsi="ＭＳ ゴシック"/>
                <w:sz w:val="18"/>
              </w:rPr>
            </w:pPr>
            <w:r w:rsidRPr="00980696">
              <w:rPr>
                <w:rFonts w:ascii="ＭＳ ゴシック" w:eastAsia="ＭＳ ゴシック" w:hAnsi="ＭＳ ゴシック" w:hint="eastAsia"/>
                <w:sz w:val="18"/>
              </w:rPr>
              <w:t>（t</w:t>
            </w:r>
            <w:r w:rsidRPr="00980696">
              <w:rPr>
                <w:rFonts w:ascii="ＭＳ ゴシック" w:eastAsia="ＭＳ ゴシック" w:hAnsi="ＭＳ ゴシック"/>
                <w:sz w:val="18"/>
              </w:rPr>
              <w:t>-CO2</w:t>
            </w:r>
            <w:r w:rsidRPr="00980696">
              <w:rPr>
                <w:rFonts w:ascii="ＭＳ ゴシック" w:eastAsia="ＭＳ ゴシック" w:hAnsi="ＭＳ ゴシック" w:hint="eastAsia"/>
                <w:sz w:val="18"/>
              </w:rPr>
              <w:t>／年）</w:t>
            </w:r>
          </w:p>
        </w:tc>
        <w:tc>
          <w:tcPr>
            <w:tcW w:w="1767" w:type="dxa"/>
            <w:shd w:val="clear" w:color="auto" w:fill="F2F2F2" w:themeFill="background1" w:themeFillShade="F2"/>
            <w:vAlign w:val="center"/>
          </w:tcPr>
          <w:p w14:paraId="15DD498F" w14:textId="77777777" w:rsidR="00FE5452" w:rsidRPr="00980696" w:rsidRDefault="00FE5452" w:rsidP="00980696">
            <w:pPr>
              <w:jc w:val="center"/>
              <w:rPr>
                <w:rFonts w:ascii="ＭＳ ゴシック" w:eastAsia="ＭＳ ゴシック" w:hAnsi="ＭＳ ゴシック"/>
                <w:sz w:val="18"/>
              </w:rPr>
            </w:pPr>
            <w:r w:rsidRPr="00980696">
              <w:rPr>
                <w:rFonts w:ascii="ＭＳ ゴシック" w:eastAsia="ＭＳ ゴシック" w:hAnsi="ＭＳ ゴシック" w:hint="eastAsia"/>
                <w:sz w:val="18"/>
              </w:rPr>
              <w:t>備考</w:t>
            </w:r>
          </w:p>
        </w:tc>
      </w:tr>
      <w:tr w:rsidR="00FE5452" w14:paraId="1D812D16" w14:textId="77777777" w:rsidTr="00FE5452">
        <w:trPr>
          <w:trHeight w:val="833"/>
        </w:trPr>
        <w:tc>
          <w:tcPr>
            <w:tcW w:w="3408" w:type="dxa"/>
            <w:vAlign w:val="center"/>
          </w:tcPr>
          <w:p w14:paraId="0C5963BE" w14:textId="1DCF0E40" w:rsidR="00807687" w:rsidRDefault="00807687" w:rsidP="00FE5452">
            <w:pPr>
              <w:rPr>
                <w:rFonts w:ascii="ＭＳ ゴシック" w:eastAsia="ＭＳ ゴシック" w:hAnsi="ＭＳ ゴシック"/>
              </w:rPr>
            </w:pPr>
          </w:p>
        </w:tc>
        <w:tc>
          <w:tcPr>
            <w:tcW w:w="909" w:type="dxa"/>
            <w:vAlign w:val="center"/>
          </w:tcPr>
          <w:p w14:paraId="5C541D94" w14:textId="77777777" w:rsidR="00FE5452" w:rsidRDefault="00FE5452" w:rsidP="00FE5452">
            <w:pPr>
              <w:rPr>
                <w:rFonts w:ascii="ＭＳ ゴシック" w:eastAsia="ＭＳ ゴシック" w:hAnsi="ＭＳ ゴシック"/>
              </w:rPr>
            </w:pPr>
          </w:p>
        </w:tc>
        <w:tc>
          <w:tcPr>
            <w:tcW w:w="1767" w:type="dxa"/>
            <w:vAlign w:val="center"/>
          </w:tcPr>
          <w:p w14:paraId="21FFA164" w14:textId="77777777" w:rsidR="00FE5452" w:rsidRDefault="00FE5452" w:rsidP="00FE5452">
            <w:pPr>
              <w:rPr>
                <w:rFonts w:ascii="ＭＳ ゴシック" w:eastAsia="ＭＳ ゴシック" w:hAnsi="ＭＳ ゴシック"/>
              </w:rPr>
            </w:pPr>
          </w:p>
        </w:tc>
        <w:tc>
          <w:tcPr>
            <w:tcW w:w="1767" w:type="dxa"/>
            <w:vAlign w:val="center"/>
          </w:tcPr>
          <w:p w14:paraId="66DF3F02" w14:textId="77777777" w:rsidR="00FE5452" w:rsidRDefault="00FE5452" w:rsidP="00FE5452">
            <w:pPr>
              <w:rPr>
                <w:rFonts w:ascii="ＭＳ ゴシック" w:eastAsia="ＭＳ ゴシック" w:hAnsi="ＭＳ ゴシック"/>
              </w:rPr>
            </w:pPr>
          </w:p>
        </w:tc>
      </w:tr>
    </w:tbl>
    <w:p w14:paraId="11B59787" w14:textId="77777777" w:rsidR="00980696" w:rsidRDefault="00231055" w:rsidP="00141D95">
      <w:pPr>
        <w:ind w:firstLineChars="100" w:firstLine="190"/>
        <w:rPr>
          <w:rFonts w:ascii="ＭＳ ゴシック" w:eastAsia="ＭＳ ゴシック" w:hAnsi="ＭＳ ゴシック"/>
        </w:rPr>
      </w:pPr>
      <w:r>
        <w:rPr>
          <w:rFonts w:ascii="ＭＳ ゴシック" w:eastAsia="ＭＳ ゴシック" w:hAnsi="ＭＳ ゴシック" w:hint="eastAsia"/>
        </w:rPr>
        <w:t xml:space="preserve">　</w:t>
      </w:r>
    </w:p>
    <w:p w14:paraId="50875071" w14:textId="55CAB8ED" w:rsidR="00705779" w:rsidRDefault="00C30805" w:rsidP="00141D95">
      <w:pPr>
        <w:ind w:firstLineChars="100" w:firstLine="190"/>
        <w:rPr>
          <w:rFonts w:ascii="ＭＳ ゴシック" w:eastAsia="ＭＳ ゴシック" w:hAnsi="ＭＳ ゴシック"/>
        </w:rPr>
      </w:pPr>
      <w:r>
        <w:rPr>
          <w:rFonts w:ascii="ＭＳ ゴシック" w:eastAsia="ＭＳ ゴシック" w:hAnsi="ＭＳ ゴシック" w:hint="eastAsia"/>
        </w:rPr>
        <w:t>【事前チェックリスト】</w:t>
      </w:r>
    </w:p>
    <w:p w14:paraId="33594773" w14:textId="1F172DBE" w:rsidR="00E43A5F" w:rsidRPr="00E43A5F" w:rsidRDefault="00807687" w:rsidP="00807687">
      <w:pPr>
        <w:ind w:firstLineChars="200" w:firstLine="380"/>
        <w:rPr>
          <w:rFonts w:ascii="ＭＳ ゴシック" w:eastAsia="ＭＳ ゴシック" w:hAnsi="ＭＳ ゴシック"/>
        </w:rPr>
      </w:pPr>
      <w:r>
        <w:rPr>
          <w:rFonts w:ascii="ＭＳ ゴシック" w:eastAsia="ＭＳ ゴシック" w:hAnsi="ＭＳ ゴシック" w:hint="eastAsia"/>
        </w:rPr>
        <w:t>次の</w:t>
      </w:r>
      <w:r w:rsidR="00E43A5F">
        <w:rPr>
          <w:rFonts w:ascii="ＭＳ ゴシック" w:eastAsia="ＭＳ ゴシック" w:hAnsi="ＭＳ ゴシック" w:hint="eastAsia"/>
        </w:rPr>
        <w:t>項目を確認</w:t>
      </w:r>
      <w:r>
        <w:rPr>
          <w:rFonts w:ascii="ＭＳ ゴシック" w:eastAsia="ＭＳ ゴシック" w:hAnsi="ＭＳ ゴシック" w:hint="eastAsia"/>
        </w:rPr>
        <w:t>の上</w:t>
      </w:r>
      <w:r w:rsidR="00E43A5F">
        <w:rPr>
          <w:rFonts w:ascii="ＭＳ ゴシック" w:eastAsia="ＭＳ ゴシック" w:hAnsi="ＭＳ ゴシック" w:hint="eastAsia"/>
        </w:rPr>
        <w:t>、チェックを入れてください。</w:t>
      </w:r>
    </w:p>
    <w:p w14:paraId="31EFE9A3" w14:textId="75681C8E" w:rsidR="00705779" w:rsidRPr="00C30805" w:rsidRDefault="00040275" w:rsidP="00C30805">
      <w:pPr>
        <w:ind w:leftChars="100" w:left="425" w:hangingChars="124" w:hanging="235"/>
        <w:rPr>
          <w:rFonts w:ascii="ＭＳ ゴシック" w:eastAsia="ＭＳ ゴシック" w:hAnsi="ＭＳ ゴシック"/>
        </w:rPr>
      </w:pPr>
      <w:sdt>
        <w:sdtPr>
          <w:rPr>
            <w:rFonts w:ascii="ＭＳ ゴシック" w:eastAsia="ＭＳ ゴシック" w:hAnsi="ＭＳ ゴシック" w:hint="eastAsia"/>
          </w:rPr>
          <w:id w:val="-1760519648"/>
          <w14:checkbox>
            <w14:checked w14:val="0"/>
            <w14:checkedState w14:val="25A0" w14:font="Yu Gothic UI"/>
            <w14:uncheckedState w14:val="2610" w14:font="ＭＳ ゴシック"/>
          </w14:checkbox>
        </w:sdtPr>
        <w:sdtEndPr/>
        <w:sdtContent>
          <w:r w:rsidR="00BD403D">
            <w:rPr>
              <w:rFonts w:ascii="ＭＳ ゴシック" w:eastAsia="ＭＳ ゴシック" w:hAnsi="ＭＳ ゴシック" w:hint="eastAsia"/>
            </w:rPr>
            <w:t>☐</w:t>
          </w:r>
        </w:sdtContent>
      </w:sdt>
      <w:r w:rsidR="00C30805">
        <w:rPr>
          <w:rFonts w:ascii="ＭＳ ゴシック" w:eastAsia="ＭＳ ゴシック" w:hAnsi="ＭＳ ゴシック" w:hint="eastAsia"/>
        </w:rPr>
        <w:t xml:space="preserve">　川崎港港湾脱炭素化推進計画の港湾脱炭素化促進事業に記載のある事業の実施に係る活用であることを確認しました。（港湾脱炭素化促進事業に記載がない場合は次の項目をご確認ください。）</w:t>
      </w:r>
    </w:p>
    <w:p w14:paraId="2B58A8D4" w14:textId="03519B9F" w:rsidR="00705779" w:rsidRDefault="00705779" w:rsidP="00141D95">
      <w:pPr>
        <w:ind w:firstLineChars="100" w:firstLine="190"/>
        <w:rPr>
          <w:rFonts w:ascii="ＭＳ ゴシック" w:eastAsia="ＭＳ ゴシック" w:hAnsi="ＭＳ ゴシック"/>
        </w:rPr>
      </w:pPr>
    </w:p>
    <w:p w14:paraId="6CCBC4A0" w14:textId="6A5614D6" w:rsidR="00705779" w:rsidRDefault="00040275" w:rsidP="00231055">
      <w:pPr>
        <w:ind w:leftChars="100" w:left="425" w:hangingChars="124" w:hanging="235"/>
        <w:rPr>
          <w:rFonts w:ascii="ＭＳ ゴシック" w:eastAsia="ＭＳ ゴシック" w:hAnsi="ＭＳ ゴシック"/>
        </w:rPr>
      </w:pPr>
      <w:sdt>
        <w:sdtPr>
          <w:rPr>
            <w:rFonts w:ascii="ＭＳ ゴシック" w:eastAsia="ＭＳ ゴシック" w:hAnsi="ＭＳ ゴシック" w:hint="eastAsia"/>
          </w:rPr>
          <w:id w:val="-1599857020"/>
          <w14:checkbox>
            <w14:checked w14:val="0"/>
            <w14:checkedState w14:val="25A0" w14:font="Yu Gothic UI"/>
            <w14:uncheckedState w14:val="2610" w14:font="ＭＳ ゴシック"/>
          </w14:checkbox>
        </w:sdtPr>
        <w:sdtEndPr/>
        <w:sdtContent>
          <w:r w:rsidR="004B2C95">
            <w:rPr>
              <w:rFonts w:ascii="ＭＳ ゴシック" w:eastAsia="ＭＳ ゴシック" w:hAnsi="ＭＳ ゴシック" w:hint="eastAsia"/>
            </w:rPr>
            <w:t>☐</w:t>
          </w:r>
        </w:sdtContent>
      </w:sdt>
      <w:r w:rsidR="00C30805">
        <w:rPr>
          <w:rFonts w:ascii="ＭＳ ゴシック" w:eastAsia="ＭＳ ゴシック" w:hAnsi="ＭＳ ゴシック" w:hint="eastAsia"/>
        </w:rPr>
        <w:t xml:space="preserve">　今後、川崎港港湾脱炭素化推進計画の港湾脱炭素化促進事業にフレームワーク</w:t>
      </w:r>
      <w:r w:rsidR="00807687">
        <w:rPr>
          <w:rFonts w:ascii="ＭＳ ゴシック" w:eastAsia="ＭＳ ゴシック" w:hAnsi="ＭＳ ゴシック" w:hint="eastAsia"/>
        </w:rPr>
        <w:t>の</w:t>
      </w:r>
      <w:r w:rsidR="00C30805">
        <w:rPr>
          <w:rFonts w:ascii="ＭＳ ゴシック" w:eastAsia="ＭＳ ゴシック" w:hAnsi="ＭＳ ゴシック" w:hint="eastAsia"/>
        </w:rPr>
        <w:t>活用</w:t>
      </w:r>
      <w:r w:rsidR="00807687">
        <w:rPr>
          <w:rFonts w:ascii="ＭＳ ゴシック" w:eastAsia="ＭＳ ゴシック" w:hAnsi="ＭＳ ゴシック" w:hint="eastAsia"/>
        </w:rPr>
        <w:t>を希望</w:t>
      </w:r>
      <w:r w:rsidR="00C30805">
        <w:rPr>
          <w:rFonts w:ascii="ＭＳ ゴシック" w:eastAsia="ＭＳ ゴシック" w:hAnsi="ＭＳ ゴシック" w:hint="eastAsia"/>
        </w:rPr>
        <w:t>する事業を掲載する手続きを行</w:t>
      </w:r>
      <w:r w:rsidR="009A299F">
        <w:rPr>
          <w:rFonts w:ascii="ＭＳ ゴシック" w:eastAsia="ＭＳ ゴシック" w:hAnsi="ＭＳ ゴシック" w:hint="eastAsia"/>
        </w:rPr>
        <w:t>い、同計画に</w:t>
      </w:r>
      <w:r w:rsidR="00807687">
        <w:rPr>
          <w:rFonts w:ascii="ＭＳ ゴシック" w:eastAsia="ＭＳ ゴシック" w:hAnsi="ＭＳ ゴシック" w:hint="eastAsia"/>
        </w:rPr>
        <w:t>当該</w:t>
      </w:r>
      <w:r w:rsidR="009A299F">
        <w:rPr>
          <w:rFonts w:ascii="ＭＳ ゴシック" w:eastAsia="ＭＳ ゴシック" w:hAnsi="ＭＳ ゴシック" w:hint="eastAsia"/>
        </w:rPr>
        <w:t>事業を掲載する</w:t>
      </w:r>
      <w:r w:rsidR="00231055">
        <w:rPr>
          <w:rFonts w:ascii="ＭＳ ゴシック" w:eastAsia="ＭＳ ゴシック" w:hAnsi="ＭＳ ゴシック" w:hint="eastAsia"/>
        </w:rPr>
        <w:t>こと</w:t>
      </w:r>
      <w:r w:rsidR="00C30805">
        <w:rPr>
          <w:rFonts w:ascii="ＭＳ ゴシック" w:eastAsia="ＭＳ ゴシック" w:hAnsi="ＭＳ ゴシック" w:hint="eastAsia"/>
        </w:rPr>
        <w:t>に同意します。</w:t>
      </w:r>
    </w:p>
    <w:p w14:paraId="08A801E1" w14:textId="2406FA58" w:rsidR="00231055" w:rsidRDefault="00231055" w:rsidP="00141D95">
      <w:pPr>
        <w:ind w:firstLineChars="100" w:firstLine="190"/>
        <w:rPr>
          <w:rFonts w:ascii="ＭＳ ゴシック" w:eastAsia="ＭＳ ゴシック" w:hAnsi="ＭＳ ゴシック"/>
        </w:rPr>
      </w:pPr>
    </w:p>
    <w:p w14:paraId="3CDC0A38" w14:textId="0DB08B8F" w:rsidR="00705779" w:rsidRDefault="00705779" w:rsidP="00705779">
      <w:pPr>
        <w:ind w:firstLineChars="966" w:firstLine="3398"/>
        <w:rPr>
          <w:rFonts w:ascii="ＭＳ ゴシック" w:eastAsia="ＭＳ ゴシック" w:hAnsi="ＭＳ ゴシック"/>
        </w:rPr>
      </w:pPr>
      <w:r w:rsidRPr="00C30805">
        <w:rPr>
          <w:rFonts w:ascii="ＭＳ ゴシック" w:eastAsia="ＭＳ ゴシック" w:hAnsi="ＭＳ ゴシック" w:hint="eastAsia"/>
          <w:spacing w:val="81"/>
          <w:kern w:val="0"/>
          <w:fitText w:val="1330" w:id="-772524287"/>
        </w:rPr>
        <w:t>担当部</w:t>
      </w:r>
      <w:r w:rsidRPr="00C30805">
        <w:rPr>
          <w:rFonts w:ascii="ＭＳ ゴシック" w:eastAsia="ＭＳ ゴシック" w:hAnsi="ＭＳ ゴシック" w:hint="eastAsia"/>
          <w:spacing w:val="2"/>
          <w:kern w:val="0"/>
          <w:fitText w:val="1330" w:id="-772524287"/>
        </w:rPr>
        <w:t>署</w:t>
      </w:r>
      <w:r>
        <w:rPr>
          <w:rFonts w:ascii="ＭＳ ゴシック" w:eastAsia="ＭＳ ゴシック" w:hAnsi="ＭＳ ゴシック" w:hint="eastAsia"/>
        </w:rPr>
        <w:t>：</w:t>
      </w:r>
    </w:p>
    <w:p w14:paraId="108078CB" w14:textId="3C5B391C" w:rsidR="00705779" w:rsidRDefault="00705779" w:rsidP="00705779">
      <w:pPr>
        <w:ind w:firstLineChars="966" w:firstLine="3398"/>
        <w:rPr>
          <w:rFonts w:ascii="ＭＳ ゴシック" w:eastAsia="ＭＳ ゴシック" w:hAnsi="ＭＳ ゴシック"/>
        </w:rPr>
      </w:pPr>
      <w:r w:rsidRPr="00C30805">
        <w:rPr>
          <w:rFonts w:ascii="ＭＳ ゴシック" w:eastAsia="ＭＳ ゴシック" w:hAnsi="ＭＳ ゴシック" w:hint="eastAsia"/>
          <w:spacing w:val="81"/>
          <w:kern w:val="0"/>
          <w:fitText w:val="1330" w:id="-772524288"/>
        </w:rPr>
        <w:t>担当者</w:t>
      </w:r>
      <w:r w:rsidRPr="00C30805">
        <w:rPr>
          <w:rFonts w:ascii="ＭＳ ゴシック" w:eastAsia="ＭＳ ゴシック" w:hAnsi="ＭＳ ゴシック" w:hint="eastAsia"/>
          <w:spacing w:val="2"/>
          <w:kern w:val="0"/>
          <w:fitText w:val="1330" w:id="-772524288"/>
        </w:rPr>
        <w:t>名</w:t>
      </w:r>
      <w:r>
        <w:rPr>
          <w:rFonts w:ascii="ＭＳ ゴシック" w:eastAsia="ＭＳ ゴシック" w:hAnsi="ＭＳ ゴシック" w:hint="eastAsia"/>
        </w:rPr>
        <w:t>：</w:t>
      </w:r>
    </w:p>
    <w:p w14:paraId="624F50D8" w14:textId="2ED25899" w:rsidR="00705779" w:rsidRDefault="00705779" w:rsidP="00705779">
      <w:pPr>
        <w:ind w:firstLineChars="966" w:firstLine="3398"/>
        <w:rPr>
          <w:rFonts w:ascii="ＭＳ ゴシック" w:eastAsia="ＭＳ ゴシック" w:hAnsi="ＭＳ ゴシック"/>
        </w:rPr>
      </w:pPr>
      <w:r w:rsidRPr="00705779">
        <w:rPr>
          <w:rFonts w:ascii="ＭＳ ゴシック" w:eastAsia="ＭＳ ゴシック" w:hAnsi="ＭＳ ゴシック" w:hint="eastAsia"/>
          <w:spacing w:val="81"/>
          <w:kern w:val="0"/>
          <w:fitText w:val="1330" w:id="-772524544"/>
        </w:rPr>
        <w:t>電話番</w:t>
      </w:r>
      <w:r w:rsidRPr="00705779">
        <w:rPr>
          <w:rFonts w:ascii="ＭＳ ゴシック" w:eastAsia="ＭＳ ゴシック" w:hAnsi="ＭＳ ゴシック" w:hint="eastAsia"/>
          <w:spacing w:val="2"/>
          <w:kern w:val="0"/>
          <w:fitText w:val="1330" w:id="-772524544"/>
        </w:rPr>
        <w:t>号</w:t>
      </w:r>
      <w:r>
        <w:rPr>
          <w:rFonts w:ascii="ＭＳ ゴシック" w:eastAsia="ＭＳ ゴシック" w:hAnsi="ＭＳ ゴシック" w:hint="eastAsia"/>
        </w:rPr>
        <w:t>：</w:t>
      </w:r>
    </w:p>
    <w:p w14:paraId="190168D0" w14:textId="703A1AFA" w:rsidR="0088776F" w:rsidRPr="00E2668E" w:rsidRDefault="00705779" w:rsidP="00254CD7">
      <w:pPr>
        <w:ind w:firstLineChars="1790" w:firstLine="3397"/>
        <w:rPr>
          <w:rFonts w:ascii="ＭＳ ゴシック" w:eastAsia="ＭＳ ゴシック" w:hAnsi="ＭＳ ゴシック"/>
          <w:sz w:val="22"/>
        </w:rPr>
      </w:pPr>
      <w:r>
        <w:rPr>
          <w:rFonts w:ascii="ＭＳ ゴシック" w:eastAsia="ＭＳ ゴシック" w:hAnsi="ＭＳ ゴシック" w:hint="eastAsia"/>
        </w:rPr>
        <w:t>メールアドレス：</w:t>
      </w:r>
    </w:p>
    <w:sectPr w:rsidR="0088776F" w:rsidRPr="00E2668E" w:rsidSect="00666AD7">
      <w:headerReference w:type="default" r:id="rId8"/>
      <w:pgSz w:w="11906" w:h="16838" w:code="9"/>
      <w:pgMar w:top="1701" w:right="1531" w:bottom="567" w:left="1531" w:header="851" w:footer="992" w:gutter="0"/>
      <w:cols w:space="425"/>
      <w:docGrid w:type="linesAndChars" w:linePitch="438" w:charSpace="-414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42B01" w16cex:dateUtc="2025-03-06T05:09:00Z"/>
  <w16cex:commentExtensible w16cex:durableId="2B742BC0" w16cex:dateUtc="2025-03-06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37C73" w16cid:durableId="2B742B01"/>
  <w16cid:commentId w16cid:paraId="792C7D86" w16cid:durableId="2B742B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F0364" w14:textId="77777777" w:rsidR="00A0052D" w:rsidRDefault="00A0052D" w:rsidP="00A0052D">
      <w:r>
        <w:separator/>
      </w:r>
    </w:p>
  </w:endnote>
  <w:endnote w:type="continuationSeparator" w:id="0">
    <w:p w14:paraId="67455282" w14:textId="77777777" w:rsidR="00A0052D" w:rsidRDefault="00A0052D" w:rsidP="00A0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737E2" w14:textId="77777777" w:rsidR="00A0052D" w:rsidRDefault="00A0052D" w:rsidP="00A0052D">
      <w:r>
        <w:separator/>
      </w:r>
    </w:p>
  </w:footnote>
  <w:footnote w:type="continuationSeparator" w:id="0">
    <w:p w14:paraId="4BCA235B" w14:textId="77777777" w:rsidR="00A0052D" w:rsidRDefault="00A0052D" w:rsidP="00A0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2B7B3" w14:textId="2ABB3109" w:rsidR="00020964" w:rsidRDefault="00020964" w:rsidP="00020964">
    <w:pPr>
      <w:pStyle w:val="a9"/>
      <w:jc w:val="right"/>
    </w:pPr>
    <w:r>
      <w:rPr>
        <w:rFonts w:hint="eastAsia"/>
      </w:rPr>
      <w:t>（第1号様式）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804"/>
    <w:multiLevelType w:val="hybridMultilevel"/>
    <w:tmpl w:val="1486CDA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634CA3"/>
    <w:multiLevelType w:val="hybridMultilevel"/>
    <w:tmpl w:val="3BE88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342DB"/>
    <w:multiLevelType w:val="hybridMultilevel"/>
    <w:tmpl w:val="BD7CC4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551F7E"/>
    <w:multiLevelType w:val="hybridMultilevel"/>
    <w:tmpl w:val="D56669AC"/>
    <w:lvl w:ilvl="0" w:tplc="0409000F">
      <w:start w:val="1"/>
      <w:numFmt w:val="decimal"/>
      <w:lvlText w:val="%1."/>
      <w:lvlJc w:val="left"/>
      <w:pPr>
        <w:ind w:left="420" w:hanging="420"/>
      </w:pPr>
    </w:lvl>
    <w:lvl w:ilvl="1" w:tplc="06D682B4">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B8351B"/>
    <w:multiLevelType w:val="hybridMultilevel"/>
    <w:tmpl w:val="E96A3166"/>
    <w:lvl w:ilvl="0" w:tplc="91D04D3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21E1494"/>
    <w:multiLevelType w:val="multilevel"/>
    <w:tmpl w:val="8C96FFE6"/>
    <w:lvl w:ilvl="0">
      <w:start w:val="1"/>
      <w:numFmt w:val="none"/>
      <w:lvlText w:val="）"/>
      <w:lvlJc w:val="left"/>
      <w:pPr>
        <w:ind w:left="425" w:hanging="425"/>
      </w:pPr>
      <w:rPr>
        <w:rFonts w:hint="eastAsia"/>
      </w:rPr>
    </w:lvl>
    <w:lvl w:ilvl="1">
      <w:start w:val="1"/>
      <w:numFmt w:val="none"/>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2A34F59"/>
    <w:multiLevelType w:val="hybridMultilevel"/>
    <w:tmpl w:val="157C8E06"/>
    <w:lvl w:ilvl="0" w:tplc="04090011">
      <w:start w:val="1"/>
      <w:numFmt w:val="decimalEnclosedCircle"/>
      <w:lvlText w:val="%1"/>
      <w:lvlJc w:val="left"/>
      <w:pPr>
        <w:ind w:left="844" w:hanging="420"/>
      </w:pPr>
    </w:lvl>
    <w:lvl w:ilvl="1" w:tplc="04090011">
      <w:start w:val="1"/>
      <w:numFmt w:val="decimalEnclosedCircle"/>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726A199B"/>
    <w:multiLevelType w:val="hybridMultilevel"/>
    <w:tmpl w:val="E6CA56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E3C2397"/>
    <w:multiLevelType w:val="multilevel"/>
    <w:tmpl w:val="A09AA0B0"/>
    <w:lvl w:ilvl="0">
      <w:start w:val="1"/>
      <w:numFmt w:val="decimal"/>
      <w:lvlText w:val="%1"/>
      <w:lvlJc w:val="left"/>
      <w:pPr>
        <w:ind w:left="425" w:hanging="425"/>
      </w:pPr>
      <w:rPr>
        <w:rFonts w:hint="eastAsia"/>
      </w:rPr>
    </w:lvl>
    <w:lvl w:ilvl="1">
      <w:start w:val="1"/>
      <w:numFmt w:val="none"/>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3"/>
  </w:num>
  <w:num w:numId="4">
    <w:abstractNumId w:val="6"/>
  </w:num>
  <w:num w:numId="5">
    <w:abstractNumId w:val="0"/>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95"/>
  <w:drawingGridVerticalSpacing w:val="21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1D"/>
    <w:rsid w:val="00020964"/>
    <w:rsid w:val="00040275"/>
    <w:rsid w:val="0004170B"/>
    <w:rsid w:val="000B69BA"/>
    <w:rsid w:val="001110A3"/>
    <w:rsid w:val="001353AC"/>
    <w:rsid w:val="00141D95"/>
    <w:rsid w:val="00175398"/>
    <w:rsid w:val="00181565"/>
    <w:rsid w:val="001E5D02"/>
    <w:rsid w:val="0020287B"/>
    <w:rsid w:val="00220604"/>
    <w:rsid w:val="00230BAB"/>
    <w:rsid w:val="00231055"/>
    <w:rsid w:val="00254CD7"/>
    <w:rsid w:val="00255E58"/>
    <w:rsid w:val="00270B6C"/>
    <w:rsid w:val="002D4923"/>
    <w:rsid w:val="002E5955"/>
    <w:rsid w:val="002F6D64"/>
    <w:rsid w:val="003240CD"/>
    <w:rsid w:val="0033156C"/>
    <w:rsid w:val="00356CF6"/>
    <w:rsid w:val="00375DA0"/>
    <w:rsid w:val="003908A0"/>
    <w:rsid w:val="00390DA2"/>
    <w:rsid w:val="00395F17"/>
    <w:rsid w:val="003A50A6"/>
    <w:rsid w:val="003C1EC4"/>
    <w:rsid w:val="003F0963"/>
    <w:rsid w:val="003F62C1"/>
    <w:rsid w:val="00425C45"/>
    <w:rsid w:val="00474951"/>
    <w:rsid w:val="00491641"/>
    <w:rsid w:val="004B2C95"/>
    <w:rsid w:val="004F7C86"/>
    <w:rsid w:val="00501794"/>
    <w:rsid w:val="005308B2"/>
    <w:rsid w:val="0053209A"/>
    <w:rsid w:val="005355DE"/>
    <w:rsid w:val="00564530"/>
    <w:rsid w:val="0057268C"/>
    <w:rsid w:val="00596493"/>
    <w:rsid w:val="005A2582"/>
    <w:rsid w:val="005A7692"/>
    <w:rsid w:val="005C370F"/>
    <w:rsid w:val="005C7011"/>
    <w:rsid w:val="005E0B47"/>
    <w:rsid w:val="005F362A"/>
    <w:rsid w:val="00603AF5"/>
    <w:rsid w:val="00612016"/>
    <w:rsid w:val="006124D3"/>
    <w:rsid w:val="00666AD7"/>
    <w:rsid w:val="006A181D"/>
    <w:rsid w:val="006D7737"/>
    <w:rsid w:val="006F34A0"/>
    <w:rsid w:val="00705779"/>
    <w:rsid w:val="00736633"/>
    <w:rsid w:val="007859D0"/>
    <w:rsid w:val="00790244"/>
    <w:rsid w:val="007D0B23"/>
    <w:rsid w:val="007E036B"/>
    <w:rsid w:val="00807687"/>
    <w:rsid w:val="00810655"/>
    <w:rsid w:val="008176FD"/>
    <w:rsid w:val="008429CC"/>
    <w:rsid w:val="0088776F"/>
    <w:rsid w:val="008A515E"/>
    <w:rsid w:val="008C630D"/>
    <w:rsid w:val="008D6067"/>
    <w:rsid w:val="008E2190"/>
    <w:rsid w:val="00902351"/>
    <w:rsid w:val="00914B06"/>
    <w:rsid w:val="00937508"/>
    <w:rsid w:val="00980696"/>
    <w:rsid w:val="0098706C"/>
    <w:rsid w:val="009A299F"/>
    <w:rsid w:val="00A0052D"/>
    <w:rsid w:val="00A66F3F"/>
    <w:rsid w:val="00A80E67"/>
    <w:rsid w:val="00AB67CD"/>
    <w:rsid w:val="00B0431D"/>
    <w:rsid w:val="00B11189"/>
    <w:rsid w:val="00B169FC"/>
    <w:rsid w:val="00B47486"/>
    <w:rsid w:val="00B6780B"/>
    <w:rsid w:val="00B8150F"/>
    <w:rsid w:val="00BD403D"/>
    <w:rsid w:val="00BE154C"/>
    <w:rsid w:val="00C30805"/>
    <w:rsid w:val="00C411C4"/>
    <w:rsid w:val="00C41284"/>
    <w:rsid w:val="00C45C07"/>
    <w:rsid w:val="00C60A92"/>
    <w:rsid w:val="00CD3C0F"/>
    <w:rsid w:val="00CF01C4"/>
    <w:rsid w:val="00D02D30"/>
    <w:rsid w:val="00D06505"/>
    <w:rsid w:val="00D16035"/>
    <w:rsid w:val="00D411A9"/>
    <w:rsid w:val="00D81CAD"/>
    <w:rsid w:val="00DB2A76"/>
    <w:rsid w:val="00DC7C2B"/>
    <w:rsid w:val="00DF641B"/>
    <w:rsid w:val="00E13877"/>
    <w:rsid w:val="00E2668E"/>
    <w:rsid w:val="00E32AAE"/>
    <w:rsid w:val="00E43A5F"/>
    <w:rsid w:val="00E70045"/>
    <w:rsid w:val="00E8129B"/>
    <w:rsid w:val="00E924AE"/>
    <w:rsid w:val="00ED3EB2"/>
    <w:rsid w:val="00ED4C37"/>
    <w:rsid w:val="00F070B5"/>
    <w:rsid w:val="00F24306"/>
    <w:rsid w:val="00F66018"/>
    <w:rsid w:val="00F66CAE"/>
    <w:rsid w:val="00F87C9C"/>
    <w:rsid w:val="00FE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6815489"/>
  <w15:chartTrackingRefBased/>
  <w15:docId w15:val="{7FE12E6D-9BD7-40A7-8842-230A5389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181D"/>
    <w:pPr>
      <w:jc w:val="center"/>
    </w:pPr>
  </w:style>
  <w:style w:type="character" w:customStyle="1" w:styleId="a4">
    <w:name w:val="記 (文字)"/>
    <w:basedOn w:val="a0"/>
    <w:link w:val="a3"/>
    <w:uiPriority w:val="99"/>
    <w:rsid w:val="006A181D"/>
  </w:style>
  <w:style w:type="paragraph" w:styleId="a5">
    <w:name w:val="Closing"/>
    <w:basedOn w:val="a"/>
    <w:link w:val="a6"/>
    <w:uiPriority w:val="99"/>
    <w:unhideWhenUsed/>
    <w:rsid w:val="006A181D"/>
    <w:pPr>
      <w:jc w:val="right"/>
    </w:pPr>
  </w:style>
  <w:style w:type="character" w:customStyle="1" w:styleId="a6">
    <w:name w:val="結語 (文字)"/>
    <w:basedOn w:val="a0"/>
    <w:link w:val="a5"/>
    <w:uiPriority w:val="99"/>
    <w:rsid w:val="006A181D"/>
  </w:style>
  <w:style w:type="paragraph" w:styleId="a7">
    <w:name w:val="List Paragraph"/>
    <w:basedOn w:val="a"/>
    <w:uiPriority w:val="34"/>
    <w:qFormat/>
    <w:rsid w:val="006A181D"/>
    <w:pPr>
      <w:ind w:leftChars="400" w:left="840"/>
    </w:pPr>
  </w:style>
  <w:style w:type="table" w:styleId="a8">
    <w:name w:val="Table Grid"/>
    <w:basedOn w:val="a1"/>
    <w:uiPriority w:val="39"/>
    <w:rsid w:val="006A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0052D"/>
    <w:pPr>
      <w:tabs>
        <w:tab w:val="center" w:pos="4252"/>
        <w:tab w:val="right" w:pos="8504"/>
      </w:tabs>
      <w:snapToGrid w:val="0"/>
    </w:pPr>
  </w:style>
  <w:style w:type="character" w:customStyle="1" w:styleId="aa">
    <w:name w:val="ヘッダー (文字)"/>
    <w:basedOn w:val="a0"/>
    <w:link w:val="a9"/>
    <w:uiPriority w:val="99"/>
    <w:rsid w:val="00A0052D"/>
  </w:style>
  <w:style w:type="paragraph" w:styleId="ab">
    <w:name w:val="footer"/>
    <w:basedOn w:val="a"/>
    <w:link w:val="ac"/>
    <w:uiPriority w:val="99"/>
    <w:unhideWhenUsed/>
    <w:rsid w:val="00A0052D"/>
    <w:pPr>
      <w:tabs>
        <w:tab w:val="center" w:pos="4252"/>
        <w:tab w:val="right" w:pos="8504"/>
      </w:tabs>
      <w:snapToGrid w:val="0"/>
    </w:pPr>
  </w:style>
  <w:style w:type="character" w:customStyle="1" w:styleId="ac">
    <w:name w:val="フッター (文字)"/>
    <w:basedOn w:val="a0"/>
    <w:link w:val="ab"/>
    <w:uiPriority w:val="99"/>
    <w:rsid w:val="00A0052D"/>
  </w:style>
  <w:style w:type="character" w:styleId="ad">
    <w:name w:val="Hyperlink"/>
    <w:basedOn w:val="a0"/>
    <w:uiPriority w:val="99"/>
    <w:unhideWhenUsed/>
    <w:rsid w:val="00ED3EB2"/>
    <w:rPr>
      <w:color w:val="0563C1" w:themeColor="hyperlink"/>
      <w:u w:val="single"/>
    </w:rPr>
  </w:style>
  <w:style w:type="character" w:customStyle="1" w:styleId="1">
    <w:name w:val="未解決のメンション1"/>
    <w:basedOn w:val="a0"/>
    <w:uiPriority w:val="99"/>
    <w:semiHidden/>
    <w:unhideWhenUsed/>
    <w:rsid w:val="00ED3EB2"/>
    <w:rPr>
      <w:color w:val="605E5C"/>
      <w:shd w:val="clear" w:color="auto" w:fill="E1DFDD"/>
    </w:rPr>
  </w:style>
  <w:style w:type="character" w:styleId="ae">
    <w:name w:val="annotation reference"/>
    <w:basedOn w:val="a0"/>
    <w:uiPriority w:val="99"/>
    <w:semiHidden/>
    <w:unhideWhenUsed/>
    <w:rsid w:val="00501794"/>
    <w:rPr>
      <w:sz w:val="18"/>
      <w:szCs w:val="18"/>
    </w:rPr>
  </w:style>
  <w:style w:type="paragraph" w:styleId="af">
    <w:name w:val="annotation text"/>
    <w:basedOn w:val="a"/>
    <w:link w:val="af0"/>
    <w:uiPriority w:val="99"/>
    <w:unhideWhenUsed/>
    <w:rsid w:val="00501794"/>
    <w:pPr>
      <w:jc w:val="left"/>
    </w:pPr>
  </w:style>
  <w:style w:type="character" w:customStyle="1" w:styleId="af0">
    <w:name w:val="コメント文字列 (文字)"/>
    <w:basedOn w:val="a0"/>
    <w:link w:val="af"/>
    <w:uiPriority w:val="99"/>
    <w:rsid w:val="00501794"/>
  </w:style>
  <w:style w:type="paragraph" w:styleId="af1">
    <w:name w:val="annotation subject"/>
    <w:basedOn w:val="af"/>
    <w:next w:val="af"/>
    <w:link w:val="af2"/>
    <w:uiPriority w:val="99"/>
    <w:semiHidden/>
    <w:unhideWhenUsed/>
    <w:rsid w:val="00501794"/>
    <w:rPr>
      <w:b/>
      <w:bCs/>
    </w:rPr>
  </w:style>
  <w:style w:type="character" w:customStyle="1" w:styleId="af2">
    <w:name w:val="コメント内容 (文字)"/>
    <w:basedOn w:val="af0"/>
    <w:link w:val="af1"/>
    <w:uiPriority w:val="99"/>
    <w:semiHidden/>
    <w:rsid w:val="00501794"/>
    <w:rPr>
      <w:b/>
      <w:bCs/>
    </w:rPr>
  </w:style>
  <w:style w:type="paragraph" w:styleId="af3">
    <w:name w:val="Balloon Text"/>
    <w:basedOn w:val="a"/>
    <w:link w:val="af4"/>
    <w:uiPriority w:val="99"/>
    <w:semiHidden/>
    <w:unhideWhenUsed/>
    <w:rsid w:val="0050179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1794"/>
    <w:rPr>
      <w:rFonts w:asciiTheme="majorHAnsi" w:eastAsiaTheme="majorEastAsia" w:hAnsiTheme="majorHAnsi" w:cstheme="majorBidi"/>
      <w:sz w:val="18"/>
      <w:szCs w:val="18"/>
    </w:rPr>
  </w:style>
  <w:style w:type="paragraph" w:styleId="af5">
    <w:name w:val="Revision"/>
    <w:hidden/>
    <w:uiPriority w:val="99"/>
    <w:semiHidden/>
    <w:rsid w:val="00E4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94038">
      <w:bodyDiv w:val="1"/>
      <w:marLeft w:val="0"/>
      <w:marRight w:val="0"/>
      <w:marTop w:val="0"/>
      <w:marBottom w:val="0"/>
      <w:divBdr>
        <w:top w:val="none" w:sz="0" w:space="0" w:color="auto"/>
        <w:left w:val="none" w:sz="0" w:space="0" w:color="auto"/>
        <w:bottom w:val="none" w:sz="0" w:space="0" w:color="auto"/>
        <w:right w:val="none" w:sz="0" w:space="0" w:color="auto"/>
      </w:divBdr>
    </w:div>
    <w:div w:id="1412116940">
      <w:bodyDiv w:val="1"/>
      <w:marLeft w:val="0"/>
      <w:marRight w:val="0"/>
      <w:marTop w:val="0"/>
      <w:marBottom w:val="0"/>
      <w:divBdr>
        <w:top w:val="none" w:sz="0" w:space="0" w:color="auto"/>
        <w:left w:val="none" w:sz="0" w:space="0" w:color="auto"/>
        <w:bottom w:val="none" w:sz="0" w:space="0" w:color="auto"/>
        <w:right w:val="none" w:sz="0" w:space="0" w:color="auto"/>
      </w:divBdr>
      <w:divsChild>
        <w:div w:id="627518129">
          <w:marLeft w:val="126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70583-8468-43CF-8378-F48A8367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北山 佑 京都</dc:creator>
  <cp:keywords/>
  <dc:description/>
  <cp:lastModifiedBy>川崎市</cp:lastModifiedBy>
  <cp:revision>15</cp:revision>
  <cp:lastPrinted>2024-03-04T07:48:00Z</cp:lastPrinted>
  <dcterms:created xsi:type="dcterms:W3CDTF">2025-03-05T23:26:00Z</dcterms:created>
  <dcterms:modified xsi:type="dcterms:W3CDTF">2025-03-28T08:56:00Z</dcterms:modified>
</cp:coreProperties>
</file>