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3C2AA7E1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AE24DA">
        <w:rPr>
          <w:rFonts w:ascii="ＭＳ 明朝" w:hAnsi="Times New Roman" w:cs="ＭＳ 明朝" w:hint="eastAsia"/>
          <w:color w:val="000000"/>
          <w:kern w:val="0"/>
          <w:szCs w:val="21"/>
        </w:rPr>
        <w:t>２２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AE24DA">
        <w:rPr>
          <w:rFonts w:ascii="ＭＳ 明朝" w:hAnsi="Times New Roman" w:cs="ＭＳ 明朝" w:hint="eastAsia"/>
          <w:color w:val="000000"/>
          <w:kern w:val="0"/>
          <w:szCs w:val="21"/>
        </w:rPr>
        <w:t>４２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AE24DA">
        <w:tc>
          <w:tcPr>
            <w:tcW w:w="1701" w:type="dxa"/>
          </w:tcPr>
          <w:p w14:paraId="3494E222" w14:textId="2159A9AE" w:rsidR="007E2553" w:rsidRDefault="007E2553" w:rsidP="00EC5034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AE24DA">
        <w:tc>
          <w:tcPr>
            <w:tcW w:w="1701" w:type="dxa"/>
          </w:tcPr>
          <w:p w14:paraId="5F1816DE" w14:textId="41EF0A43" w:rsidR="007E2553" w:rsidRDefault="007E2553" w:rsidP="00EC5034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A5F599A" w:rsidR="00960271" w:rsidRDefault="00EC3EFA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保安機関</w:t>
      </w:r>
      <w:r w:rsidR="000D7B6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承継届書（乙</w:t>
      </w:r>
      <w:r w:rsidR="0046444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0612082A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DA2C81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bookmarkStart w:id="0" w:name="_GoBack"/>
      <w:bookmarkEnd w:id="0"/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59A06DAA" w:rsidR="0057190E" w:rsidRPr="00954B91" w:rsidRDefault="00AE24DA" w:rsidP="00AE24DA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2A81442C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3C211F28" w14:textId="77777777" w:rsidR="00AE24DA" w:rsidRDefault="00AE24DA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C406549" w14:textId="7C276662" w:rsidR="000D7B64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AE24DA">
        <w:rPr>
          <w:rFonts w:ascii="ＭＳ 明朝" w:hAnsi="Times New Roman" w:cs="ＭＳ 明朝" w:hint="eastAsia"/>
          <w:color w:val="000000"/>
          <w:kern w:val="0"/>
          <w:sz w:val="22"/>
        </w:rPr>
        <w:t>３５</w:t>
      </w:r>
      <w:r w:rsidR="00EC3EFA">
        <w:rPr>
          <w:rFonts w:ascii="ＭＳ 明朝" w:hAnsi="Times New Roman" w:cs="ＭＳ 明朝" w:hint="eastAsia"/>
          <w:color w:val="000000"/>
          <w:kern w:val="0"/>
          <w:sz w:val="22"/>
        </w:rPr>
        <w:t>条の４において準用する同法</w:t>
      </w:r>
      <w:r w:rsidR="00AE24DA">
        <w:rPr>
          <w:rFonts w:ascii="ＭＳ 明朝" w:hAnsi="Times New Roman" w:cs="ＭＳ 明朝" w:hint="eastAsia"/>
          <w:color w:val="000000"/>
          <w:kern w:val="0"/>
          <w:sz w:val="22"/>
        </w:rPr>
        <w:t>１０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第３項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36B2BCBA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tbl>
      <w:tblPr>
        <w:tblStyle w:val="af2"/>
        <w:tblW w:w="9209" w:type="dxa"/>
        <w:tblLook w:val="04A0" w:firstRow="1" w:lastRow="0" w:firstColumn="1" w:lastColumn="0" w:noHBand="0" w:noVBand="1"/>
      </w:tblPr>
      <w:tblGrid>
        <w:gridCol w:w="3964"/>
        <w:gridCol w:w="5245"/>
      </w:tblGrid>
      <w:tr w:rsidR="0046444E" w14:paraId="0E835A7C" w14:textId="77777777" w:rsidTr="00AE24DA">
        <w:trPr>
          <w:trHeight w:val="645"/>
        </w:trPr>
        <w:tc>
          <w:tcPr>
            <w:tcW w:w="3964" w:type="dxa"/>
          </w:tcPr>
          <w:p w14:paraId="7DC46165" w14:textId="3C68FB52" w:rsidR="0046444E" w:rsidRDefault="0046444E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継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の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原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因</w:t>
            </w:r>
          </w:p>
        </w:tc>
        <w:tc>
          <w:tcPr>
            <w:tcW w:w="5245" w:type="dxa"/>
          </w:tcPr>
          <w:p w14:paraId="3D4EAE59" w14:textId="77777777" w:rsidR="0046444E" w:rsidRDefault="0046444E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D7B64" w14:paraId="49332F0E" w14:textId="77777777" w:rsidTr="00AE24DA">
        <w:trPr>
          <w:trHeight w:val="696"/>
        </w:trPr>
        <w:tc>
          <w:tcPr>
            <w:tcW w:w="3964" w:type="dxa"/>
          </w:tcPr>
          <w:p w14:paraId="60330BD4" w14:textId="6CD46E38" w:rsidR="000D7B64" w:rsidRDefault="00EC3EFA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被承継者の認定の年月日及び認定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5245" w:type="dxa"/>
          </w:tcPr>
          <w:p w14:paraId="0A53BAD5" w14:textId="53C0EEAD" w:rsidR="00AE24DA" w:rsidRPr="000D7B64" w:rsidRDefault="00AE24DA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D7B64" w14:paraId="1E360E8E" w14:textId="77777777" w:rsidTr="00AE24DA">
        <w:trPr>
          <w:trHeight w:val="706"/>
        </w:trPr>
        <w:tc>
          <w:tcPr>
            <w:tcW w:w="3964" w:type="dxa"/>
          </w:tcPr>
          <w:p w14:paraId="27982E98" w14:textId="0ED11AEC" w:rsidR="000D7B64" w:rsidRDefault="00EC3EFA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承継者の認定の年月日及び認定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番号</w:t>
            </w:r>
          </w:p>
        </w:tc>
        <w:tc>
          <w:tcPr>
            <w:tcW w:w="5245" w:type="dxa"/>
          </w:tcPr>
          <w:p w14:paraId="7DCF8BE0" w14:textId="77777777" w:rsidR="000D7B64" w:rsidRDefault="000D7B64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17938314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0389CF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009F1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517D39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E1300F8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A0C9847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4C77703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1C7E989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C217D4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5D80F4E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0EE19B1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AE24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4904D" w14:textId="77777777" w:rsidR="00DB3AAC" w:rsidRDefault="00DB3AAC" w:rsidP="00CB139E">
      <w:r>
        <w:separator/>
      </w:r>
    </w:p>
  </w:endnote>
  <w:endnote w:type="continuationSeparator" w:id="0">
    <w:p w14:paraId="5133F27A" w14:textId="77777777" w:rsidR="00DB3AAC" w:rsidRDefault="00DB3AAC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78FE0" w14:textId="77777777" w:rsidR="00DB3AAC" w:rsidRDefault="00DB3AAC" w:rsidP="00CB139E">
      <w:r>
        <w:separator/>
      </w:r>
    </w:p>
  </w:footnote>
  <w:footnote w:type="continuationSeparator" w:id="0">
    <w:p w14:paraId="0F4D70AF" w14:textId="77777777" w:rsidR="00DB3AAC" w:rsidRDefault="00DB3AAC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D7B64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91AE6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64838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24DA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2C81"/>
    <w:rsid w:val="00DA3AEB"/>
    <w:rsid w:val="00DA3B30"/>
    <w:rsid w:val="00DA4350"/>
    <w:rsid w:val="00DA59E2"/>
    <w:rsid w:val="00DB0559"/>
    <w:rsid w:val="00DB2727"/>
    <w:rsid w:val="00DB3010"/>
    <w:rsid w:val="00DB3AAC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3EFA"/>
    <w:rsid w:val="00EC4381"/>
    <w:rsid w:val="00EC5034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2023-07-10T09:22:00Z</dcterms:modified>
</cp:coreProperties>
</file>