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774"/>
        <w:tblOverlap w:val="never"/>
        <w:tblW w:w="0" w:type="auto"/>
        <w:tblLook w:val="04A0" w:firstRow="1" w:lastRow="0" w:firstColumn="1" w:lastColumn="0" w:noHBand="0" w:noVBand="1"/>
      </w:tblPr>
      <w:tblGrid>
        <w:gridCol w:w="437"/>
        <w:gridCol w:w="2110"/>
        <w:gridCol w:w="1417"/>
        <w:gridCol w:w="5670"/>
      </w:tblGrid>
      <w:tr w:rsidR="006A08F9" w:rsidTr="00E10081">
        <w:trPr>
          <w:trHeight w:val="350"/>
        </w:trPr>
        <w:tc>
          <w:tcPr>
            <w:tcW w:w="9634" w:type="dxa"/>
            <w:gridSpan w:val="4"/>
          </w:tcPr>
          <w:p w:rsidR="006A08F9" w:rsidRPr="004A64B7" w:rsidRDefault="007D3ECA" w:rsidP="00E1008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A64B7">
              <w:rPr>
                <w:rFonts w:ascii="ＭＳ 明朝" w:eastAsia="ＭＳ 明朝"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ge">
                        <wp:posOffset>-715703</wp:posOffset>
                      </wp:positionV>
                      <wp:extent cx="5221432" cy="654627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1432" cy="6546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3ECA" w:rsidRPr="00A567CF" w:rsidRDefault="00113A3C" w:rsidP="007D3ECA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  <w:t>黒川地区小中学校</w:t>
                                  </w:r>
                                  <w:r w:rsidR="007D3ECA" w:rsidRPr="00A567C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に係る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次期</w:t>
                                  </w:r>
                                  <w:r w:rsidR="007D3ECA" w:rsidRPr="00A567C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事業スキーム</w:t>
                                  </w:r>
                                  <w:r w:rsidR="002B58D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 w:rsidR="002B58D2">
                                    <w:rPr>
                                      <w:rFonts w:ascii="ＭＳ 明朝" w:eastAsia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  <w:t>検討に</w:t>
                                  </w:r>
                                  <w:r w:rsidR="002B58D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関する</w:t>
                                  </w:r>
                                </w:p>
                                <w:p w:rsidR="00EF167F" w:rsidRPr="00A567CF" w:rsidRDefault="00A567CF" w:rsidP="007D3ECA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567C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サウンディング調査</w:t>
                                  </w:r>
                                  <w:r w:rsidR="007D3ECA" w:rsidRPr="00A567CF">
                                    <w:rPr>
                                      <w:rFonts w:ascii="ＭＳ 明朝" w:eastAsia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1B7175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提案</w:t>
                                  </w:r>
                                  <w:r w:rsidR="001B40D8" w:rsidRPr="00A567C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9.2pt;margin-top:-56.35pt;width:411.15pt;height: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" fillcolor="white [3201]" stroked="f" strokeweight=".5pt">
                      <v:textbox>
                        <w:txbxContent>
                          <w:p w:rsidR="007D3ECA" w:rsidRPr="00A567CF" w:rsidRDefault="00113A3C" w:rsidP="007D3EC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黒川地区小中学校</w:t>
                            </w:r>
                            <w:r w:rsidR="007D3ECA" w:rsidRPr="00A567CF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に係る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次期</w:t>
                            </w:r>
                            <w:r w:rsidR="007D3ECA" w:rsidRPr="00A567CF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事業スキーム</w:t>
                            </w:r>
                            <w:r w:rsidR="002B58D2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2B58D2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検討に</w:t>
                            </w:r>
                            <w:r w:rsidR="002B58D2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関する</w:t>
                            </w:r>
                          </w:p>
                          <w:p w:rsidR="00EF167F" w:rsidRPr="00A567CF" w:rsidRDefault="00A567CF" w:rsidP="007D3EC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A567CF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サウンディング調査</w:t>
                            </w:r>
                            <w:r w:rsidR="007D3ECA" w:rsidRPr="00A567CF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B7175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提案</w:t>
                            </w:r>
                            <w:r w:rsidR="001B40D8" w:rsidRPr="00A567CF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4A64B7">
              <w:rPr>
                <w:rFonts w:ascii="ＭＳ 明朝" w:eastAsia="ＭＳ 明朝"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5585865</wp:posOffset>
                      </wp:positionH>
                      <wp:positionV relativeFrom="page">
                        <wp:posOffset>-932584</wp:posOffset>
                      </wp:positionV>
                      <wp:extent cx="741680" cy="32766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68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167F" w:rsidRPr="001B40D8" w:rsidRDefault="00906675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bdr w:val="single" w:sz="4" w:space="0" w:color="auto"/>
                                    </w:rPr>
                                  </w:pPr>
                                  <w:r w:rsidRPr="001B40D8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bdr w:val="single" w:sz="4" w:space="0" w:color="auto"/>
                                    </w:rPr>
                                    <w:t>様式</w:t>
                                  </w:r>
                                  <w:r w:rsidR="001B40D8" w:rsidRPr="001B40D8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bdr w:val="single" w:sz="4" w:space="0" w:color="auto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439.85pt;margin-top:-73.45pt;width:58.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" filled="f" stroked="f" strokeweight=".5pt">
                      <v:textbox>
                        <w:txbxContent>
                          <w:p w:rsidR="00EF167F" w:rsidRPr="001B40D8" w:rsidRDefault="00906675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bdr w:val="single" w:sz="4" w:space="0" w:color="auto"/>
                              </w:rPr>
                            </w:pPr>
                            <w:r w:rsidRPr="001B40D8">
                              <w:rPr>
                                <w:rFonts w:ascii="ＭＳ 明朝" w:eastAsia="ＭＳ 明朝" w:hAnsi="ＭＳ 明朝" w:hint="eastAsia"/>
                                <w:sz w:val="22"/>
                                <w:bdr w:val="single" w:sz="4" w:space="0" w:color="auto"/>
                              </w:rPr>
                              <w:t>様式</w:t>
                            </w:r>
                            <w:r w:rsidR="001B40D8" w:rsidRPr="001B40D8">
                              <w:rPr>
                                <w:rFonts w:ascii="ＭＳ 明朝" w:eastAsia="ＭＳ 明朝" w:hAnsi="ＭＳ 明朝" w:hint="eastAsia"/>
                                <w:sz w:val="22"/>
                                <w:bdr w:val="single" w:sz="4" w:space="0" w:color="auto"/>
                              </w:rPr>
                              <w:t>２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B71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　提案</w:t>
            </w:r>
            <w:r w:rsidR="006A08F9" w:rsidRPr="004A64B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者</w:t>
            </w:r>
            <w:r w:rsidR="00F143DE" w:rsidRPr="004A64B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情報</w:t>
            </w:r>
          </w:p>
        </w:tc>
      </w:tr>
      <w:tr w:rsidR="00EF6103" w:rsidTr="00E10081">
        <w:trPr>
          <w:trHeight w:val="681"/>
        </w:trPr>
        <w:tc>
          <w:tcPr>
            <w:tcW w:w="437" w:type="dxa"/>
            <w:vMerge w:val="restart"/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0" w:type="dxa"/>
          </w:tcPr>
          <w:p w:rsidR="00EF6103" w:rsidRDefault="00EF6103" w:rsidP="00E100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企業・団体名</w:t>
            </w:r>
          </w:p>
        </w:tc>
        <w:tc>
          <w:tcPr>
            <w:tcW w:w="7087" w:type="dxa"/>
            <w:gridSpan w:val="2"/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103" w:rsidTr="00E10081">
        <w:trPr>
          <w:trHeight w:val="702"/>
        </w:trPr>
        <w:tc>
          <w:tcPr>
            <w:tcW w:w="437" w:type="dxa"/>
            <w:vMerge/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0" w:type="dxa"/>
          </w:tcPr>
          <w:p w:rsidR="00EF6103" w:rsidRPr="00D81C25" w:rsidRDefault="00EF6103" w:rsidP="00E100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087" w:type="dxa"/>
            <w:gridSpan w:val="2"/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103" w:rsidTr="00E10081">
        <w:tc>
          <w:tcPr>
            <w:tcW w:w="437" w:type="dxa"/>
            <w:vMerge/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0" w:type="dxa"/>
            <w:vMerge w:val="restart"/>
          </w:tcPr>
          <w:p w:rsidR="00EF6103" w:rsidRDefault="00EF6103" w:rsidP="00E100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670" w:type="dxa"/>
            <w:tcBorders>
              <w:left w:val="dotted" w:sz="4" w:space="0" w:color="auto"/>
            </w:tcBorders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103" w:rsidTr="00E10081">
        <w:tc>
          <w:tcPr>
            <w:tcW w:w="437" w:type="dxa"/>
            <w:vMerge/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0" w:type="dxa"/>
            <w:vMerge/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5670" w:type="dxa"/>
            <w:tcBorders>
              <w:left w:val="dotted" w:sz="4" w:space="0" w:color="auto"/>
            </w:tcBorders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103" w:rsidTr="00E10081">
        <w:tc>
          <w:tcPr>
            <w:tcW w:w="437" w:type="dxa"/>
            <w:vMerge/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0" w:type="dxa"/>
            <w:vMerge/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EF6103" w:rsidRDefault="00F143DE" w:rsidP="00E1008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5670" w:type="dxa"/>
            <w:tcBorders>
              <w:left w:val="dotted" w:sz="4" w:space="0" w:color="auto"/>
            </w:tcBorders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103" w:rsidTr="00E10081">
        <w:tc>
          <w:tcPr>
            <w:tcW w:w="437" w:type="dxa"/>
            <w:vMerge/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0" w:type="dxa"/>
            <w:vMerge/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EF6103" w:rsidRDefault="00F143DE" w:rsidP="00E1008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70" w:type="dxa"/>
            <w:tcBorders>
              <w:left w:val="dotted" w:sz="4" w:space="0" w:color="auto"/>
            </w:tcBorders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103" w:rsidTr="00E10081">
        <w:tc>
          <w:tcPr>
            <w:tcW w:w="437" w:type="dxa"/>
            <w:vMerge/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0" w:type="dxa"/>
            <w:vMerge w:val="restart"/>
          </w:tcPr>
          <w:p w:rsidR="00EF6103" w:rsidRDefault="00EF6103" w:rsidP="00E10081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(グループの場合)</w:t>
            </w:r>
          </w:p>
          <w:p w:rsidR="00EF6103" w:rsidRDefault="00EF6103" w:rsidP="00E100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構成事業者名</w:t>
            </w:r>
          </w:p>
        </w:tc>
        <w:tc>
          <w:tcPr>
            <w:tcW w:w="7087" w:type="dxa"/>
            <w:gridSpan w:val="2"/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103" w:rsidTr="00E10081">
        <w:tc>
          <w:tcPr>
            <w:tcW w:w="437" w:type="dxa"/>
            <w:vMerge/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0" w:type="dxa"/>
            <w:vMerge/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gridSpan w:val="2"/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103" w:rsidTr="00E10081">
        <w:tc>
          <w:tcPr>
            <w:tcW w:w="437" w:type="dxa"/>
            <w:vMerge/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0" w:type="dxa"/>
            <w:vMerge/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gridSpan w:val="2"/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75A5" w:rsidTr="00E10081">
        <w:tc>
          <w:tcPr>
            <w:tcW w:w="9634" w:type="dxa"/>
            <w:gridSpan w:val="4"/>
          </w:tcPr>
          <w:p w:rsidR="000775A5" w:rsidRPr="004A64B7" w:rsidRDefault="000775A5" w:rsidP="00E1008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64B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　意見等をいただきたい事項</w:t>
            </w:r>
          </w:p>
        </w:tc>
      </w:tr>
      <w:tr w:rsidR="00EF6103" w:rsidTr="00E10081">
        <w:tc>
          <w:tcPr>
            <w:tcW w:w="437" w:type="dxa"/>
            <w:vMerge w:val="restart"/>
            <w:tcBorders>
              <w:right w:val="single" w:sz="4" w:space="0" w:color="auto"/>
            </w:tcBorders>
          </w:tcPr>
          <w:p w:rsidR="00EF6103" w:rsidRPr="00814245" w:rsidRDefault="00EF6103" w:rsidP="00E10081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EF6103" w:rsidRPr="00814245" w:rsidRDefault="00EF6103" w:rsidP="00E10081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:rsidR="00EF6103" w:rsidRPr="00814245" w:rsidRDefault="00EF6103" w:rsidP="00E10081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814245">
              <w:rPr>
                <w:rFonts w:ascii="ＭＳ 明朝" w:eastAsia="ＭＳ 明朝" w:hAnsi="ＭＳ 明朝" w:hint="eastAsia"/>
                <w:b/>
                <w:sz w:val="22"/>
              </w:rPr>
              <w:t>（１）次期事業の業務範囲について</w:t>
            </w:r>
          </w:p>
        </w:tc>
      </w:tr>
      <w:tr w:rsidR="00EF6103" w:rsidTr="00E10081">
        <w:trPr>
          <w:trHeight w:val="3515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EF6103" w:rsidRPr="00814245" w:rsidRDefault="00EF6103" w:rsidP="00E10081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:rsidR="00EF6103" w:rsidRPr="00814245" w:rsidRDefault="00EF6103" w:rsidP="00E10081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EF6103" w:rsidRPr="00814245" w:rsidRDefault="00EF6103" w:rsidP="00E10081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EF6103" w:rsidTr="00E10081">
        <w:trPr>
          <w:trHeight w:val="337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EF6103" w:rsidRPr="00814245" w:rsidRDefault="00EF6103" w:rsidP="00E10081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:rsidR="00EF6103" w:rsidRPr="00814245" w:rsidRDefault="00EF6103" w:rsidP="00E10081">
            <w:pPr>
              <w:spacing w:line="400" w:lineRule="exact"/>
              <w:ind w:left="221" w:hangingChars="100" w:hanging="221"/>
              <w:rPr>
                <w:rFonts w:ascii="ＭＳ 明朝" w:eastAsia="ＭＳ 明朝" w:hAnsi="ＭＳ 明朝"/>
                <w:b/>
                <w:sz w:val="22"/>
              </w:rPr>
            </w:pPr>
            <w:r w:rsidRPr="00814245">
              <w:rPr>
                <w:rFonts w:ascii="ＭＳ 明朝" w:eastAsia="ＭＳ 明朝" w:hAnsi="ＭＳ 明朝" w:hint="eastAsia"/>
                <w:b/>
                <w:sz w:val="22"/>
              </w:rPr>
              <w:t>（２）次期事業の事業手法について</w:t>
            </w:r>
          </w:p>
        </w:tc>
      </w:tr>
      <w:tr w:rsidR="00EF6103" w:rsidTr="00E10081">
        <w:trPr>
          <w:trHeight w:val="3515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:rsidR="00EF6103" w:rsidRPr="007F5587" w:rsidRDefault="00EF6103" w:rsidP="00E1008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6103" w:rsidTr="00E10081">
        <w:tc>
          <w:tcPr>
            <w:tcW w:w="437" w:type="dxa"/>
            <w:vMerge/>
            <w:tcBorders>
              <w:right w:val="single" w:sz="4" w:space="0" w:color="auto"/>
            </w:tcBorders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:rsidR="00EF6103" w:rsidRPr="00814245" w:rsidRDefault="00EF6103" w:rsidP="00E10081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814245">
              <w:rPr>
                <w:rFonts w:ascii="ＭＳ 明朝" w:eastAsia="ＭＳ 明朝" w:hAnsi="ＭＳ 明朝"/>
                <w:b/>
                <w:sz w:val="22"/>
              </w:rPr>
              <w:t>（３）</w:t>
            </w:r>
            <w:r w:rsidRPr="00814245">
              <w:rPr>
                <w:rFonts w:ascii="ＭＳ 明朝" w:eastAsia="ＭＳ 明朝" w:hAnsi="ＭＳ 明朝" w:hint="eastAsia"/>
                <w:b/>
                <w:sz w:val="22"/>
              </w:rPr>
              <w:t>次期事業の事業期間について</w:t>
            </w:r>
          </w:p>
        </w:tc>
      </w:tr>
      <w:tr w:rsidR="00EF6103" w:rsidTr="00E10081">
        <w:trPr>
          <w:trHeight w:val="3515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0081" w:rsidTr="00E10081">
        <w:tc>
          <w:tcPr>
            <w:tcW w:w="437" w:type="dxa"/>
            <w:vMerge/>
            <w:tcBorders>
              <w:right w:val="single" w:sz="4" w:space="0" w:color="auto"/>
            </w:tcBorders>
          </w:tcPr>
          <w:p w:rsidR="00E10081" w:rsidRDefault="00E10081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:rsidR="00E10081" w:rsidRPr="00814245" w:rsidRDefault="00E10081" w:rsidP="00E10081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/>
                <w:b/>
                <w:sz w:val="22"/>
              </w:rPr>
              <w:t>（４</w:t>
            </w:r>
            <w:r w:rsidRPr="00814245">
              <w:rPr>
                <w:rFonts w:ascii="ＭＳ 明朝" w:eastAsia="ＭＳ 明朝" w:hAnsi="ＭＳ 明朝"/>
                <w:b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次期事業のリスク分担について</w:t>
            </w:r>
          </w:p>
        </w:tc>
      </w:tr>
      <w:tr w:rsidR="00E10081" w:rsidTr="00E10081">
        <w:trPr>
          <w:trHeight w:val="3515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E10081" w:rsidRDefault="00E10081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:rsidR="00E10081" w:rsidRPr="00814245" w:rsidRDefault="00E10081" w:rsidP="00E10081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EF6103" w:rsidTr="00E10081">
        <w:tc>
          <w:tcPr>
            <w:tcW w:w="437" w:type="dxa"/>
            <w:vMerge/>
            <w:tcBorders>
              <w:right w:val="single" w:sz="4" w:space="0" w:color="auto"/>
            </w:tcBorders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:rsidR="00EF6103" w:rsidRPr="00814245" w:rsidRDefault="00E10081" w:rsidP="00E10081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/>
                <w:b/>
                <w:sz w:val="22"/>
              </w:rPr>
              <w:t>（５</w:t>
            </w:r>
            <w:r w:rsidR="00EF6103" w:rsidRPr="00814245">
              <w:rPr>
                <w:rFonts w:ascii="ＭＳ 明朝" w:eastAsia="ＭＳ 明朝" w:hAnsi="ＭＳ 明朝"/>
                <w:b/>
                <w:sz w:val="22"/>
              </w:rPr>
              <w:t>）</w:t>
            </w:r>
            <w:r w:rsidR="00EF6103" w:rsidRPr="00814245">
              <w:rPr>
                <w:rFonts w:ascii="ＭＳ 明朝" w:eastAsia="ＭＳ 明朝" w:hAnsi="ＭＳ 明朝" w:hint="eastAsia"/>
                <w:b/>
                <w:sz w:val="22"/>
              </w:rPr>
              <w:t>事業への関心や参画の可能性</w:t>
            </w:r>
          </w:p>
        </w:tc>
      </w:tr>
      <w:tr w:rsidR="00EF6103" w:rsidTr="00E10081">
        <w:trPr>
          <w:trHeight w:val="3515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EF6103" w:rsidRDefault="00EF6103" w:rsidP="00E100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:rsidR="00EF6103" w:rsidRDefault="00EF6103" w:rsidP="00E10081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26B4" w:rsidRPr="00A567CF" w:rsidRDefault="008126B4" w:rsidP="008126B4">
      <w:pPr>
        <w:pStyle w:val="a6"/>
        <w:adjustRightInd w:val="0"/>
        <w:snapToGrid w:val="0"/>
        <w:ind w:leftChars="0"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A567CF">
        <w:rPr>
          <w:rFonts w:ascii="ＭＳ 明朝" w:eastAsia="ＭＳ 明朝" w:hAnsi="ＭＳ 明朝" w:hint="eastAsia"/>
          <w:sz w:val="22"/>
        </w:rPr>
        <w:t>※様式</w:t>
      </w:r>
      <w:r w:rsidR="007D2F6B">
        <w:rPr>
          <w:rFonts w:ascii="Century" w:eastAsia="ＭＳ 明朝" w:hAnsi="Century" w:hint="eastAsia"/>
          <w:sz w:val="22"/>
        </w:rPr>
        <w:t>1</w:t>
      </w:r>
      <w:r w:rsidR="00FE07AB">
        <w:rPr>
          <w:rFonts w:ascii="ＭＳ 明朝" w:eastAsia="ＭＳ 明朝" w:hAnsi="ＭＳ 明朝"/>
          <w:sz w:val="22"/>
        </w:rPr>
        <w:t>「黒川地区小中学校</w:t>
      </w:r>
      <w:r w:rsidRPr="00A567CF">
        <w:rPr>
          <w:rFonts w:ascii="ＭＳ 明朝" w:eastAsia="ＭＳ 明朝" w:hAnsi="ＭＳ 明朝" w:hint="eastAsia"/>
          <w:sz w:val="22"/>
        </w:rPr>
        <w:t>に係る</w:t>
      </w:r>
      <w:r w:rsidR="00FE07AB">
        <w:rPr>
          <w:rFonts w:ascii="ＭＳ 明朝" w:eastAsia="ＭＳ 明朝" w:hAnsi="ＭＳ 明朝" w:hint="eastAsia"/>
          <w:sz w:val="22"/>
        </w:rPr>
        <w:t>次期</w:t>
      </w:r>
      <w:r w:rsidRPr="00A567CF">
        <w:rPr>
          <w:rFonts w:ascii="ＭＳ 明朝" w:eastAsia="ＭＳ 明朝" w:hAnsi="ＭＳ 明朝" w:hint="eastAsia"/>
          <w:sz w:val="22"/>
        </w:rPr>
        <w:t>事業スキーム</w:t>
      </w:r>
      <w:r w:rsidR="008C3728">
        <w:rPr>
          <w:rFonts w:ascii="ＭＳ 明朝" w:eastAsia="ＭＳ 明朝" w:hAnsi="ＭＳ 明朝" w:hint="eastAsia"/>
          <w:sz w:val="22"/>
        </w:rPr>
        <w:t>の</w:t>
      </w:r>
      <w:r w:rsidR="008C3728">
        <w:rPr>
          <w:rFonts w:ascii="ＭＳ 明朝" w:eastAsia="ＭＳ 明朝" w:hAnsi="ＭＳ 明朝"/>
          <w:sz w:val="22"/>
        </w:rPr>
        <w:t>検討に関</w:t>
      </w:r>
      <w:r w:rsidRPr="00A567CF">
        <w:rPr>
          <w:rFonts w:ascii="ＭＳ 明朝" w:eastAsia="ＭＳ 明朝" w:hAnsi="ＭＳ 明朝"/>
          <w:sz w:val="22"/>
        </w:rPr>
        <w:t>するサウンディング調査</w:t>
      </w:r>
      <w:r w:rsidRPr="00A567CF">
        <w:rPr>
          <w:rFonts w:ascii="ＭＳ 明朝" w:eastAsia="ＭＳ 明朝" w:hAnsi="ＭＳ 明朝" w:hint="eastAsia"/>
          <w:sz w:val="22"/>
        </w:rPr>
        <w:t xml:space="preserve">　</w:t>
      </w:r>
      <w:r w:rsidRPr="00A567CF">
        <w:rPr>
          <w:rFonts w:ascii="ＭＳ 明朝" w:eastAsia="ＭＳ 明朝" w:hAnsi="ＭＳ 明朝"/>
          <w:sz w:val="22"/>
        </w:rPr>
        <w:t>参加申込書」</w:t>
      </w:r>
      <w:r w:rsidRPr="00A567CF">
        <w:rPr>
          <w:rFonts w:ascii="ＭＳ 明朝" w:eastAsia="ＭＳ 明朝" w:hAnsi="ＭＳ 明朝" w:hint="eastAsia"/>
          <w:sz w:val="22"/>
        </w:rPr>
        <w:t>と併せて、実施要領</w:t>
      </w:r>
      <w:r w:rsidR="007D2F6B">
        <w:rPr>
          <w:rFonts w:ascii="ＭＳ 明朝" w:eastAsia="ＭＳ 明朝" w:hAnsi="ＭＳ 明朝"/>
          <w:sz w:val="22"/>
        </w:rPr>
        <w:t>「５</w:t>
      </w:r>
      <w:r w:rsidRPr="00A567CF">
        <w:rPr>
          <w:rFonts w:ascii="ＭＳ 明朝" w:eastAsia="ＭＳ 明朝" w:hAnsi="ＭＳ 明朝"/>
          <w:sz w:val="22"/>
        </w:rPr>
        <w:t>（３）</w:t>
      </w:r>
      <w:bookmarkStart w:id="0" w:name="_GoBack"/>
      <w:bookmarkEnd w:id="0"/>
      <w:r w:rsidRPr="00A567CF">
        <w:rPr>
          <w:rFonts w:ascii="ＭＳ 明朝" w:eastAsia="ＭＳ 明朝" w:hAnsi="ＭＳ 明朝" w:hint="eastAsia"/>
          <w:sz w:val="22"/>
        </w:rPr>
        <w:t>問い合わせ先</w:t>
      </w:r>
      <w:r w:rsidRPr="00A567CF">
        <w:rPr>
          <w:rFonts w:ascii="ＭＳ 明朝" w:eastAsia="ＭＳ 明朝" w:hAnsi="ＭＳ 明朝"/>
          <w:sz w:val="22"/>
        </w:rPr>
        <w:t>」</w:t>
      </w:r>
      <w:r w:rsidRPr="00A567CF">
        <w:rPr>
          <w:rFonts w:ascii="ＭＳ 明朝" w:eastAsia="ＭＳ 明朝" w:hAnsi="ＭＳ 明朝" w:hint="eastAsia"/>
          <w:sz w:val="22"/>
        </w:rPr>
        <w:t>に記載のメールアドレス宛てに送付してください。</w:t>
      </w:r>
    </w:p>
    <w:p w:rsidR="008126B4" w:rsidRPr="00A567CF" w:rsidRDefault="008126B4" w:rsidP="008126B4">
      <w:pPr>
        <w:widowControl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A567CF">
        <w:rPr>
          <w:rFonts w:ascii="ＭＳ 明朝" w:eastAsia="ＭＳ 明朝" w:hAnsi="ＭＳ 明朝" w:hint="eastAsia"/>
          <w:sz w:val="22"/>
        </w:rPr>
        <w:t>※件名は</w:t>
      </w:r>
      <w:r w:rsidRPr="00A567CF">
        <w:rPr>
          <w:rFonts w:ascii="ＭＳ 明朝" w:eastAsia="ＭＳ 明朝" w:hAnsi="ＭＳ 明朝"/>
          <w:sz w:val="22"/>
        </w:rPr>
        <w:t>「サウンディングへの</w:t>
      </w:r>
      <w:r w:rsidRPr="00A567CF">
        <w:rPr>
          <w:rFonts w:ascii="ＭＳ 明朝" w:eastAsia="ＭＳ 明朝" w:hAnsi="ＭＳ 明朝" w:hint="eastAsia"/>
          <w:sz w:val="22"/>
        </w:rPr>
        <w:t>参加申込</w:t>
      </w:r>
      <w:r w:rsidRPr="00A567CF">
        <w:rPr>
          <w:rFonts w:ascii="ＭＳ 明朝" w:eastAsia="ＭＳ 明朝" w:hAnsi="ＭＳ 明朝"/>
          <w:sz w:val="22"/>
        </w:rPr>
        <w:t>【事業者名】」</w:t>
      </w:r>
      <w:r w:rsidRPr="00A567CF">
        <w:rPr>
          <w:rFonts w:ascii="ＭＳ 明朝" w:eastAsia="ＭＳ 明朝" w:hAnsi="ＭＳ 明朝" w:hint="eastAsia"/>
          <w:sz w:val="22"/>
        </w:rPr>
        <w:t>としてください。</w:t>
      </w:r>
    </w:p>
    <w:p w:rsidR="00F143DE" w:rsidRPr="00A567CF" w:rsidRDefault="00F143DE" w:rsidP="008126B4">
      <w:pPr>
        <w:widowControl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A567CF">
        <w:rPr>
          <w:rFonts w:ascii="ＭＳ 明朝" w:eastAsia="ＭＳ 明朝" w:hAnsi="ＭＳ 明朝" w:hint="eastAsia"/>
          <w:sz w:val="22"/>
        </w:rPr>
        <w:t>※枠は適宜拡大・追加してください。</w:t>
      </w:r>
    </w:p>
    <w:p w:rsidR="007A3C90" w:rsidRPr="00F143DE" w:rsidRDefault="007A3C90" w:rsidP="008126B4">
      <w:pPr>
        <w:adjustRightInd w:val="0"/>
        <w:snapToGrid w:val="0"/>
        <w:spacing w:line="340" w:lineRule="exact"/>
        <w:rPr>
          <w:rFonts w:asciiTheme="minorEastAsia" w:hAnsiTheme="minorEastAsia"/>
          <w:szCs w:val="27"/>
        </w:rPr>
      </w:pPr>
    </w:p>
    <w:sectPr w:rsidR="007A3C90" w:rsidRPr="00F143DE" w:rsidSect="00EF167F"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E6" w:rsidRDefault="00A916E6" w:rsidP="00A916E6">
      <w:r>
        <w:separator/>
      </w:r>
    </w:p>
  </w:endnote>
  <w:endnote w:type="continuationSeparator" w:id="0">
    <w:p w:rsidR="00A916E6" w:rsidRDefault="00A916E6" w:rsidP="00A9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E6" w:rsidRDefault="00A916E6" w:rsidP="00A916E6">
      <w:r>
        <w:separator/>
      </w:r>
    </w:p>
  </w:footnote>
  <w:footnote w:type="continuationSeparator" w:id="0">
    <w:p w:rsidR="00A916E6" w:rsidRDefault="00A916E6" w:rsidP="00A9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D48"/>
    <w:multiLevelType w:val="hybridMultilevel"/>
    <w:tmpl w:val="89BEA5C2"/>
    <w:lvl w:ilvl="0" w:tplc="615C92E8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  <w:b w:val="0"/>
        <w:i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1CBB727A"/>
    <w:multiLevelType w:val="hybridMultilevel"/>
    <w:tmpl w:val="982409BE"/>
    <w:lvl w:ilvl="0" w:tplc="C0DEAFE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926146"/>
    <w:multiLevelType w:val="hybridMultilevel"/>
    <w:tmpl w:val="05B8A03A"/>
    <w:lvl w:ilvl="0" w:tplc="2E807452">
      <w:start w:val="4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AE602D"/>
    <w:multiLevelType w:val="hybridMultilevel"/>
    <w:tmpl w:val="6AD61AC6"/>
    <w:lvl w:ilvl="0" w:tplc="5FE427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90"/>
    <w:rsid w:val="0002296B"/>
    <w:rsid w:val="00033A8B"/>
    <w:rsid w:val="000775A5"/>
    <w:rsid w:val="000B09CE"/>
    <w:rsid w:val="000C29EC"/>
    <w:rsid w:val="000F6B79"/>
    <w:rsid w:val="00107E92"/>
    <w:rsid w:val="00113A3C"/>
    <w:rsid w:val="001566DF"/>
    <w:rsid w:val="001B40D8"/>
    <w:rsid w:val="001B7175"/>
    <w:rsid w:val="00205FFD"/>
    <w:rsid w:val="00230467"/>
    <w:rsid w:val="00274DBE"/>
    <w:rsid w:val="002B58D2"/>
    <w:rsid w:val="0035132B"/>
    <w:rsid w:val="00361D14"/>
    <w:rsid w:val="00396452"/>
    <w:rsid w:val="00424BA6"/>
    <w:rsid w:val="004A64B7"/>
    <w:rsid w:val="005A56CF"/>
    <w:rsid w:val="00653785"/>
    <w:rsid w:val="006A08F9"/>
    <w:rsid w:val="00784AD8"/>
    <w:rsid w:val="007A3C90"/>
    <w:rsid w:val="007B3246"/>
    <w:rsid w:val="007B40A8"/>
    <w:rsid w:val="007D2F6B"/>
    <w:rsid w:val="007D3ECA"/>
    <w:rsid w:val="007F5587"/>
    <w:rsid w:val="008126B4"/>
    <w:rsid w:val="00814245"/>
    <w:rsid w:val="00854A1D"/>
    <w:rsid w:val="008C3728"/>
    <w:rsid w:val="00906675"/>
    <w:rsid w:val="00A23860"/>
    <w:rsid w:val="00A43979"/>
    <w:rsid w:val="00A567CF"/>
    <w:rsid w:val="00A916E6"/>
    <w:rsid w:val="00A9718F"/>
    <w:rsid w:val="00A97EB0"/>
    <w:rsid w:val="00AA375D"/>
    <w:rsid w:val="00AF543F"/>
    <w:rsid w:val="00B51BF0"/>
    <w:rsid w:val="00B95F20"/>
    <w:rsid w:val="00BF7880"/>
    <w:rsid w:val="00C236D3"/>
    <w:rsid w:val="00C66D7C"/>
    <w:rsid w:val="00CF6BE2"/>
    <w:rsid w:val="00D81C25"/>
    <w:rsid w:val="00D92CED"/>
    <w:rsid w:val="00DC0AC6"/>
    <w:rsid w:val="00DC76D9"/>
    <w:rsid w:val="00DF5F9A"/>
    <w:rsid w:val="00E07433"/>
    <w:rsid w:val="00E10081"/>
    <w:rsid w:val="00EC545C"/>
    <w:rsid w:val="00EF167F"/>
    <w:rsid w:val="00EF6103"/>
    <w:rsid w:val="00F143DE"/>
    <w:rsid w:val="00F25614"/>
    <w:rsid w:val="00FE07AB"/>
    <w:rsid w:val="00FE23AE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046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91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16E6"/>
  </w:style>
  <w:style w:type="paragraph" w:styleId="a9">
    <w:name w:val="footer"/>
    <w:basedOn w:val="a"/>
    <w:link w:val="aa"/>
    <w:uiPriority w:val="99"/>
    <w:unhideWhenUsed/>
    <w:rsid w:val="00A916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3A25-EA61-43F9-BB17-1426D036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2020-09-17T00:42:00Z</dcterms:created>
  <dcterms:modified xsi:type="dcterms:W3CDTF">2020-09-24T07:56:00Z</dcterms:modified>
</cp:coreProperties>
</file>