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699F81" w14:textId="6E1AA2F4" w:rsidR="00F350E4" w:rsidRDefault="00F350E4" w:rsidP="00F350E4">
      <w:pPr>
        <w:jc w:val="right"/>
        <w:rPr>
          <w:sz w:val="22"/>
          <w:szCs w:val="22"/>
        </w:rPr>
      </w:pPr>
      <w:bookmarkStart w:id="0" w:name="_GoBack"/>
      <w:bookmarkEnd w:id="0"/>
      <w:r>
        <w:rPr>
          <w:rFonts w:hint="eastAsia"/>
          <w:sz w:val="22"/>
          <w:szCs w:val="22"/>
        </w:rPr>
        <w:t>（様式</w:t>
      </w:r>
      <w:r w:rsidR="00750523">
        <w:rPr>
          <w:rFonts w:hint="eastAsia"/>
          <w:sz w:val="22"/>
          <w:szCs w:val="22"/>
        </w:rPr>
        <w:t>８</w:t>
      </w:r>
      <w:r>
        <w:rPr>
          <w:rFonts w:hint="eastAsia"/>
          <w:sz w:val="22"/>
          <w:szCs w:val="22"/>
        </w:rPr>
        <w:t>）</w:t>
      </w:r>
    </w:p>
    <w:p w14:paraId="2CC10C0C" w14:textId="091A58CC" w:rsidR="00F350E4" w:rsidRPr="00CD7E11" w:rsidRDefault="00750523" w:rsidP="00CD7E11">
      <w:pPr>
        <w:jc w:val="center"/>
        <w:rPr>
          <w:rFonts w:ascii="ＭＳ ゴシック" w:eastAsia="ＭＳ ゴシック" w:hAnsi="ＭＳ ゴシック"/>
          <w:b/>
          <w:sz w:val="28"/>
        </w:rPr>
      </w:pPr>
      <w:r w:rsidRPr="00750523">
        <w:rPr>
          <w:rFonts w:ascii="ＭＳ ゴシック" w:eastAsia="ＭＳ ゴシック" w:hAnsi="ＭＳ ゴシック" w:hint="eastAsia"/>
          <w:b/>
          <w:kern w:val="0"/>
          <w:sz w:val="28"/>
        </w:rPr>
        <w:t>障害者雇用状況報告書の提出等に係る申告書</w:t>
      </w:r>
    </w:p>
    <w:p w14:paraId="5EF2FB9E" w14:textId="77777777" w:rsidR="00AB62B8" w:rsidRDefault="00AB62B8" w:rsidP="009A67D1">
      <w:pPr>
        <w:ind w:right="240"/>
        <w:jc w:val="right"/>
      </w:pPr>
    </w:p>
    <w:p w14:paraId="04F7F7DD" w14:textId="0DA71C3D" w:rsidR="00F350E4" w:rsidRDefault="00F350E4" w:rsidP="00F350E4">
      <w:pPr>
        <w:jc w:val="right"/>
      </w:pPr>
      <w:r>
        <w:rPr>
          <w:rFonts w:hint="eastAsia"/>
        </w:rPr>
        <w:t>令和　　　年　　　月　　　日</w:t>
      </w:r>
    </w:p>
    <w:p w14:paraId="1A807C8E" w14:textId="77777777" w:rsidR="00AB62B8" w:rsidRDefault="00AB62B8" w:rsidP="00F350E4">
      <w:pPr>
        <w:jc w:val="left"/>
      </w:pPr>
    </w:p>
    <w:p w14:paraId="37EC820C" w14:textId="2AABC3BA" w:rsidR="00F350E4" w:rsidRDefault="00F350E4" w:rsidP="00F350E4">
      <w:pPr>
        <w:jc w:val="left"/>
      </w:pPr>
      <w:r>
        <w:rPr>
          <w:rFonts w:hint="eastAsia"/>
        </w:rPr>
        <w:t>（あて先）</w:t>
      </w:r>
    </w:p>
    <w:p w14:paraId="1B3EC0B8" w14:textId="3D3F5392" w:rsidR="00750523" w:rsidRDefault="00F350E4" w:rsidP="00F350E4">
      <w:r>
        <w:rPr>
          <w:rFonts w:hint="eastAsia"/>
        </w:rPr>
        <w:t xml:space="preserve">　　</w:t>
      </w:r>
      <w:r w:rsidRPr="00750523">
        <w:rPr>
          <w:rFonts w:hint="eastAsia"/>
          <w:spacing w:val="10"/>
          <w:kern w:val="0"/>
          <w:fitText w:val="2640" w:id="-950271232"/>
        </w:rPr>
        <w:t xml:space="preserve">川　</w:t>
      </w:r>
      <w:r w:rsidRPr="00750523">
        <w:rPr>
          <w:rFonts w:hint="eastAsia"/>
          <w:spacing w:val="10"/>
          <w:kern w:val="0"/>
          <w:fitText w:val="2640" w:id="-950271232"/>
        </w:rPr>
        <w:t xml:space="preserve">  </w:t>
      </w:r>
      <w:r w:rsidRPr="00750523">
        <w:rPr>
          <w:rFonts w:hint="eastAsia"/>
          <w:spacing w:val="10"/>
          <w:kern w:val="0"/>
          <w:fitText w:val="2640" w:id="-950271232"/>
        </w:rPr>
        <w:t xml:space="preserve">崎　</w:t>
      </w:r>
      <w:r w:rsidRPr="00750523">
        <w:rPr>
          <w:rFonts w:hint="eastAsia"/>
          <w:spacing w:val="10"/>
          <w:kern w:val="0"/>
          <w:fitText w:val="2640" w:id="-950271232"/>
        </w:rPr>
        <w:t xml:space="preserve">  </w:t>
      </w:r>
      <w:r w:rsidRPr="00750523">
        <w:rPr>
          <w:rFonts w:hint="eastAsia"/>
          <w:spacing w:val="10"/>
          <w:kern w:val="0"/>
          <w:fitText w:val="2640" w:id="-950271232"/>
        </w:rPr>
        <w:t xml:space="preserve">市　</w:t>
      </w:r>
      <w:r w:rsidRPr="00750523">
        <w:rPr>
          <w:rFonts w:hint="eastAsia"/>
          <w:spacing w:val="10"/>
          <w:kern w:val="0"/>
          <w:fitText w:val="2640" w:id="-950271232"/>
        </w:rPr>
        <w:t xml:space="preserve">  </w:t>
      </w:r>
      <w:r w:rsidRPr="00750523">
        <w:rPr>
          <w:rFonts w:hint="eastAsia"/>
          <w:kern w:val="0"/>
          <w:fitText w:val="2640" w:id="-950271232"/>
        </w:rPr>
        <w:t>長</w:t>
      </w:r>
      <w:r>
        <w:rPr>
          <w:rFonts w:hint="eastAsia"/>
        </w:rPr>
        <w:t xml:space="preserve">　</w:t>
      </w:r>
    </w:p>
    <w:p w14:paraId="390B9D87" w14:textId="77777777" w:rsidR="00AB62B8" w:rsidRPr="00455CD4" w:rsidRDefault="00AB62B8" w:rsidP="00F350E4"/>
    <w:p w14:paraId="05CD017B" w14:textId="45D79B17" w:rsidR="00AB62B8" w:rsidRPr="00AB62B8" w:rsidRDefault="00F350E4" w:rsidP="00AB62B8">
      <w:pPr>
        <w:spacing w:line="360" w:lineRule="auto"/>
        <w:rPr>
          <w:sz w:val="22"/>
          <w:szCs w:val="22"/>
        </w:rPr>
      </w:pPr>
      <w:r w:rsidRPr="00750523">
        <w:rPr>
          <w:rFonts w:hint="eastAsia"/>
          <w:sz w:val="22"/>
          <w:szCs w:val="22"/>
        </w:rPr>
        <w:t xml:space="preserve">　　　　　　　　　　　　　　　</w:t>
      </w:r>
      <w:r w:rsidR="00750523" w:rsidRPr="00750523">
        <w:rPr>
          <w:rFonts w:hint="eastAsia"/>
          <w:sz w:val="22"/>
          <w:szCs w:val="22"/>
        </w:rPr>
        <w:t xml:space="preserve">　</w:t>
      </w:r>
      <w:r w:rsidR="00AB62B8" w:rsidRPr="00AB62B8">
        <w:rPr>
          <w:rFonts w:hint="eastAsia"/>
          <w:sz w:val="22"/>
          <w:szCs w:val="22"/>
        </w:rPr>
        <w:t>（申告者）</w:t>
      </w:r>
      <w:r w:rsidR="00AB62B8" w:rsidRPr="00AB62B8">
        <w:rPr>
          <w:rFonts w:hint="eastAsia"/>
          <w:sz w:val="22"/>
          <w:szCs w:val="22"/>
        </w:rPr>
        <w:t xml:space="preserve"> </w:t>
      </w:r>
    </w:p>
    <w:p w14:paraId="24BE7B44" w14:textId="77777777" w:rsidR="00AB62B8" w:rsidRPr="00AB62B8" w:rsidRDefault="00AB62B8" w:rsidP="00AB62B8">
      <w:pPr>
        <w:spacing w:line="360" w:lineRule="auto"/>
        <w:rPr>
          <w:sz w:val="22"/>
          <w:szCs w:val="22"/>
        </w:rPr>
      </w:pPr>
      <w:r w:rsidRPr="00AB62B8">
        <w:rPr>
          <w:rFonts w:hint="eastAsia"/>
          <w:sz w:val="22"/>
          <w:szCs w:val="22"/>
        </w:rPr>
        <w:tab/>
      </w:r>
      <w:r w:rsidRPr="00AB62B8">
        <w:rPr>
          <w:rFonts w:hint="eastAsia"/>
          <w:sz w:val="22"/>
          <w:szCs w:val="22"/>
        </w:rPr>
        <w:tab/>
      </w:r>
      <w:r w:rsidRPr="00AB62B8">
        <w:rPr>
          <w:rFonts w:hint="eastAsia"/>
          <w:sz w:val="22"/>
          <w:szCs w:val="22"/>
        </w:rPr>
        <w:tab/>
      </w:r>
      <w:r w:rsidRPr="00AB62B8">
        <w:rPr>
          <w:rFonts w:hint="eastAsia"/>
          <w:sz w:val="22"/>
          <w:szCs w:val="22"/>
        </w:rPr>
        <w:tab/>
      </w:r>
      <w:r w:rsidRPr="00AB62B8">
        <w:rPr>
          <w:rFonts w:hint="eastAsia"/>
          <w:sz w:val="22"/>
          <w:szCs w:val="22"/>
        </w:rPr>
        <w:t xml:space="preserve">　　商号・名称　　</w:t>
      </w:r>
    </w:p>
    <w:p w14:paraId="3A8BA04B" w14:textId="77777777" w:rsidR="00AB62B8" w:rsidRPr="00AB62B8" w:rsidRDefault="00AB62B8" w:rsidP="00AB62B8">
      <w:pPr>
        <w:spacing w:line="360" w:lineRule="auto"/>
        <w:rPr>
          <w:sz w:val="22"/>
          <w:szCs w:val="22"/>
        </w:rPr>
      </w:pPr>
      <w:r w:rsidRPr="00AB62B8">
        <w:rPr>
          <w:rFonts w:hint="eastAsia"/>
          <w:sz w:val="22"/>
          <w:szCs w:val="22"/>
        </w:rPr>
        <w:tab/>
      </w:r>
      <w:r w:rsidRPr="00AB62B8">
        <w:rPr>
          <w:rFonts w:hint="eastAsia"/>
          <w:sz w:val="22"/>
          <w:szCs w:val="22"/>
        </w:rPr>
        <w:tab/>
      </w:r>
      <w:r w:rsidRPr="00AB62B8">
        <w:rPr>
          <w:rFonts w:hint="eastAsia"/>
          <w:sz w:val="22"/>
          <w:szCs w:val="22"/>
        </w:rPr>
        <w:tab/>
      </w:r>
      <w:r w:rsidRPr="00AB62B8">
        <w:rPr>
          <w:rFonts w:hint="eastAsia"/>
          <w:sz w:val="22"/>
          <w:szCs w:val="22"/>
        </w:rPr>
        <w:tab/>
      </w:r>
      <w:r w:rsidRPr="00AB62B8">
        <w:rPr>
          <w:rFonts w:hint="eastAsia"/>
          <w:sz w:val="22"/>
          <w:szCs w:val="22"/>
        </w:rPr>
        <w:t xml:space="preserve">　　所　在　地　　</w:t>
      </w:r>
    </w:p>
    <w:p w14:paraId="01A1DFDA" w14:textId="2C0594D0" w:rsidR="00F350E4" w:rsidRPr="00CD7E11" w:rsidRDefault="00AB62B8" w:rsidP="00AB62B8">
      <w:pPr>
        <w:spacing w:line="360" w:lineRule="auto"/>
        <w:rPr>
          <w:sz w:val="22"/>
          <w:szCs w:val="22"/>
          <w:u w:val="single"/>
        </w:rPr>
      </w:pPr>
      <w:r w:rsidRPr="00AB62B8">
        <w:rPr>
          <w:rFonts w:hint="eastAsia"/>
          <w:sz w:val="22"/>
          <w:szCs w:val="22"/>
        </w:rPr>
        <w:tab/>
      </w:r>
      <w:r w:rsidRPr="00AB62B8">
        <w:rPr>
          <w:rFonts w:hint="eastAsia"/>
          <w:sz w:val="22"/>
          <w:szCs w:val="22"/>
        </w:rPr>
        <w:tab/>
      </w:r>
      <w:r w:rsidRPr="00AB62B8">
        <w:rPr>
          <w:rFonts w:hint="eastAsia"/>
          <w:sz w:val="22"/>
          <w:szCs w:val="22"/>
        </w:rPr>
        <w:tab/>
      </w:r>
      <w:r w:rsidRPr="00AB62B8">
        <w:rPr>
          <w:rFonts w:hint="eastAsia"/>
          <w:sz w:val="22"/>
          <w:szCs w:val="22"/>
        </w:rPr>
        <w:tab/>
      </w:r>
      <w:r w:rsidRPr="00AB62B8">
        <w:rPr>
          <w:rFonts w:hint="eastAsia"/>
          <w:sz w:val="22"/>
          <w:szCs w:val="22"/>
        </w:rPr>
        <w:t xml:space="preserve">　　代表者名　　　　　　　　　　　　　印</w:t>
      </w:r>
    </w:p>
    <w:p w14:paraId="560F515C" w14:textId="77777777" w:rsidR="00AB62B8" w:rsidRDefault="00AB62B8" w:rsidP="00AB62B8">
      <w:pPr>
        <w:ind w:right="-1"/>
        <w:rPr>
          <w:color w:val="000000" w:themeColor="text1"/>
          <w:sz w:val="21"/>
          <w:szCs w:val="21"/>
        </w:rPr>
      </w:pPr>
    </w:p>
    <w:p w14:paraId="74854641" w14:textId="6D2AB252" w:rsidR="00750523" w:rsidRPr="00750523" w:rsidRDefault="00750523" w:rsidP="00750523">
      <w:pPr>
        <w:ind w:right="-1" w:firstLineChars="100" w:firstLine="210"/>
        <w:rPr>
          <w:color w:val="000000" w:themeColor="text1"/>
          <w:sz w:val="21"/>
          <w:szCs w:val="21"/>
        </w:rPr>
      </w:pPr>
      <w:r w:rsidRPr="00750523">
        <w:rPr>
          <w:rFonts w:hint="eastAsia"/>
          <w:color w:val="000000" w:themeColor="text1"/>
          <w:sz w:val="21"/>
          <w:szCs w:val="21"/>
        </w:rPr>
        <w:t>障害者の雇用の促進等に関する法律（以下「法」という。）に定める対象障害者である労働者の雇用に関する状況の報告について、下記のとおりです。</w:t>
      </w:r>
    </w:p>
    <w:p w14:paraId="7CAEEE93" w14:textId="5E038997" w:rsidR="00750523" w:rsidRPr="00750523" w:rsidRDefault="00750523" w:rsidP="00750523">
      <w:pPr>
        <w:ind w:right="-1"/>
        <w:rPr>
          <w:color w:val="000000" w:themeColor="text1"/>
          <w:sz w:val="21"/>
          <w:szCs w:val="21"/>
        </w:rPr>
      </w:pPr>
    </w:p>
    <w:p w14:paraId="53C08746" w14:textId="5CD69C1D" w:rsidR="00750523" w:rsidRDefault="00750523" w:rsidP="00750523">
      <w:pPr>
        <w:pStyle w:val="a8"/>
        <w:numPr>
          <w:ilvl w:val="0"/>
          <w:numId w:val="3"/>
        </w:numPr>
        <w:ind w:leftChars="0" w:right="-1"/>
        <w:rPr>
          <w:color w:val="000000" w:themeColor="text1"/>
          <w:sz w:val="21"/>
          <w:szCs w:val="21"/>
        </w:rPr>
      </w:pPr>
      <w:r w:rsidRPr="00750523">
        <w:rPr>
          <w:rFonts w:hint="eastAsia"/>
          <w:color w:val="000000" w:themeColor="text1"/>
          <w:sz w:val="21"/>
          <w:szCs w:val="21"/>
        </w:rPr>
        <w:t>次のとおり、法第</w:t>
      </w:r>
      <w:r w:rsidR="00AE35C1">
        <w:rPr>
          <w:rFonts w:hint="eastAsia"/>
          <w:color w:val="000000" w:themeColor="text1"/>
          <w:sz w:val="21"/>
          <w:szCs w:val="21"/>
        </w:rPr>
        <w:t>43</w:t>
      </w:r>
      <w:r w:rsidRPr="00750523">
        <w:rPr>
          <w:rFonts w:hint="eastAsia"/>
          <w:color w:val="000000" w:themeColor="text1"/>
          <w:sz w:val="21"/>
          <w:szCs w:val="21"/>
        </w:rPr>
        <w:t>条第</w:t>
      </w:r>
      <w:r w:rsidR="00AE35C1">
        <w:rPr>
          <w:rFonts w:hint="eastAsia"/>
          <w:color w:val="000000" w:themeColor="text1"/>
          <w:sz w:val="21"/>
          <w:szCs w:val="21"/>
        </w:rPr>
        <w:t>７</w:t>
      </w:r>
      <w:r w:rsidRPr="00750523">
        <w:rPr>
          <w:rFonts w:hint="eastAsia"/>
          <w:color w:val="000000" w:themeColor="text1"/>
          <w:sz w:val="21"/>
          <w:szCs w:val="21"/>
        </w:rPr>
        <w:t>項で定める「雇用する労働者の数が常時厚生労働省令で定める数以上である事業主」に該当しないため、報告していません。また、特例子会社、関係会社、関連子会社、及び特定事業主に該当しません。</w:t>
      </w:r>
    </w:p>
    <w:p w14:paraId="01C88993" w14:textId="77777777" w:rsidR="00AB62B8" w:rsidRPr="00AB62B8" w:rsidRDefault="00AB62B8" w:rsidP="00AB62B8">
      <w:pPr>
        <w:ind w:right="-1"/>
        <w:rPr>
          <w:color w:val="000000" w:themeColor="text1"/>
          <w:sz w:val="21"/>
          <w:szCs w:val="21"/>
        </w:rPr>
      </w:pPr>
    </w:p>
    <w:p w14:paraId="60C180B1" w14:textId="53D00CF7" w:rsidR="00750523" w:rsidRPr="00750523" w:rsidRDefault="00750523" w:rsidP="00750523">
      <w:pPr>
        <w:ind w:right="-1" w:firstLineChars="100" w:firstLine="210"/>
        <w:jc w:val="right"/>
        <w:rPr>
          <w:color w:val="000000" w:themeColor="text1"/>
          <w:sz w:val="21"/>
          <w:szCs w:val="21"/>
        </w:rPr>
      </w:pPr>
      <w:r w:rsidRPr="00750523">
        <w:rPr>
          <w:rFonts w:hint="eastAsia"/>
          <w:color w:val="000000" w:themeColor="text1"/>
          <w:sz w:val="21"/>
          <w:szCs w:val="21"/>
        </w:rPr>
        <w:t>令和</w:t>
      </w:r>
      <w:r>
        <w:rPr>
          <w:rFonts w:hint="eastAsia"/>
          <w:color w:val="000000" w:themeColor="text1"/>
          <w:sz w:val="21"/>
          <w:szCs w:val="21"/>
        </w:rPr>
        <w:t xml:space="preserve">　　</w:t>
      </w:r>
      <w:r w:rsidRPr="00750523">
        <w:rPr>
          <w:rFonts w:hint="eastAsia"/>
          <w:color w:val="000000" w:themeColor="text1"/>
          <w:sz w:val="21"/>
          <w:szCs w:val="21"/>
        </w:rPr>
        <w:t>年</w:t>
      </w:r>
      <w:r>
        <w:rPr>
          <w:rFonts w:hint="eastAsia"/>
          <w:color w:val="000000" w:themeColor="text1"/>
          <w:sz w:val="21"/>
          <w:szCs w:val="21"/>
        </w:rPr>
        <w:t xml:space="preserve">　　</w:t>
      </w:r>
      <w:r w:rsidRPr="00750523">
        <w:rPr>
          <w:rFonts w:hint="eastAsia"/>
          <w:color w:val="000000" w:themeColor="text1"/>
          <w:sz w:val="21"/>
          <w:szCs w:val="21"/>
        </w:rPr>
        <w:t>月</w:t>
      </w:r>
      <w:r>
        <w:rPr>
          <w:rFonts w:hint="eastAsia"/>
          <w:color w:val="000000" w:themeColor="text1"/>
          <w:sz w:val="21"/>
          <w:szCs w:val="21"/>
        </w:rPr>
        <w:t xml:space="preserve">　　</w:t>
      </w:r>
      <w:r w:rsidRPr="00750523">
        <w:rPr>
          <w:rFonts w:hint="eastAsia"/>
          <w:color w:val="000000" w:themeColor="text1"/>
          <w:sz w:val="21"/>
          <w:szCs w:val="21"/>
        </w:rPr>
        <w:t>日現在</w:t>
      </w:r>
    </w:p>
    <w:tbl>
      <w:tblPr>
        <w:tblStyle w:val="a7"/>
        <w:tblW w:w="0" w:type="auto"/>
        <w:tblLook w:val="04A0" w:firstRow="1" w:lastRow="0" w:firstColumn="1" w:lastColumn="0" w:noHBand="0" w:noVBand="1"/>
      </w:tblPr>
      <w:tblGrid>
        <w:gridCol w:w="559"/>
        <w:gridCol w:w="3405"/>
        <w:gridCol w:w="993"/>
        <w:gridCol w:w="708"/>
        <w:gridCol w:w="709"/>
        <w:gridCol w:w="709"/>
        <w:gridCol w:w="709"/>
        <w:gridCol w:w="702"/>
      </w:tblGrid>
      <w:tr w:rsidR="00750523" w14:paraId="6F2DF2C1" w14:textId="77777777" w:rsidTr="00750523">
        <w:trPr>
          <w:trHeight w:val="393"/>
        </w:trPr>
        <w:tc>
          <w:tcPr>
            <w:tcW w:w="559" w:type="dxa"/>
            <w:vMerge w:val="restart"/>
            <w:vAlign w:val="center"/>
          </w:tcPr>
          <w:p w14:paraId="6061322F" w14:textId="48110136" w:rsidR="00750523" w:rsidRPr="00750523" w:rsidRDefault="00750523" w:rsidP="00750523">
            <w:pPr>
              <w:ind w:right="-1"/>
              <w:jc w:val="center"/>
              <w:rPr>
                <w:color w:val="000000" w:themeColor="text1"/>
                <w:sz w:val="21"/>
                <w:szCs w:val="21"/>
              </w:rPr>
            </w:pPr>
            <w:r w:rsidRPr="00750523">
              <w:rPr>
                <w:rFonts w:hint="eastAsia"/>
                <w:color w:val="000000" w:themeColor="text1"/>
                <w:sz w:val="21"/>
                <w:szCs w:val="21"/>
              </w:rPr>
              <w:t>雇用状況</w:t>
            </w:r>
          </w:p>
        </w:tc>
        <w:tc>
          <w:tcPr>
            <w:tcW w:w="3405" w:type="dxa"/>
            <w:vMerge w:val="restart"/>
            <w:vAlign w:val="center"/>
          </w:tcPr>
          <w:p w14:paraId="0BCF149C" w14:textId="24C8F8F3" w:rsidR="00750523" w:rsidRPr="00750523" w:rsidRDefault="00750523" w:rsidP="00750523">
            <w:pPr>
              <w:ind w:right="-1"/>
              <w:jc w:val="center"/>
              <w:rPr>
                <w:color w:val="000000" w:themeColor="text1"/>
                <w:sz w:val="21"/>
                <w:szCs w:val="21"/>
              </w:rPr>
            </w:pPr>
            <w:r w:rsidRPr="00750523">
              <w:rPr>
                <w:rFonts w:hint="eastAsia"/>
                <w:color w:val="000000" w:themeColor="text1"/>
                <w:sz w:val="21"/>
                <w:szCs w:val="21"/>
              </w:rPr>
              <w:t>区分</w:t>
            </w:r>
          </w:p>
        </w:tc>
        <w:tc>
          <w:tcPr>
            <w:tcW w:w="993" w:type="dxa"/>
            <w:vMerge w:val="restart"/>
            <w:vAlign w:val="center"/>
          </w:tcPr>
          <w:p w14:paraId="22566EDA" w14:textId="7A8C96DA" w:rsidR="00750523" w:rsidRPr="00750523" w:rsidRDefault="00750523" w:rsidP="00750523">
            <w:pPr>
              <w:ind w:right="-1"/>
              <w:jc w:val="center"/>
              <w:rPr>
                <w:color w:val="000000" w:themeColor="text1"/>
                <w:sz w:val="21"/>
                <w:szCs w:val="21"/>
              </w:rPr>
            </w:pPr>
            <w:r w:rsidRPr="00750523">
              <w:rPr>
                <w:rFonts w:hint="eastAsia"/>
                <w:color w:val="000000" w:themeColor="text1"/>
                <w:sz w:val="21"/>
                <w:szCs w:val="21"/>
              </w:rPr>
              <w:t>合計</w:t>
            </w:r>
          </w:p>
        </w:tc>
        <w:tc>
          <w:tcPr>
            <w:tcW w:w="3537" w:type="dxa"/>
            <w:gridSpan w:val="5"/>
            <w:vAlign w:val="center"/>
          </w:tcPr>
          <w:p w14:paraId="50E4A8D6" w14:textId="4B9D9459" w:rsidR="00750523" w:rsidRPr="00750523" w:rsidRDefault="00750523" w:rsidP="00750523">
            <w:pPr>
              <w:ind w:right="-1"/>
              <w:jc w:val="center"/>
              <w:rPr>
                <w:color w:val="000000" w:themeColor="text1"/>
                <w:sz w:val="21"/>
                <w:szCs w:val="21"/>
              </w:rPr>
            </w:pPr>
            <w:r w:rsidRPr="00750523">
              <w:rPr>
                <w:rFonts w:hint="eastAsia"/>
                <w:color w:val="000000" w:themeColor="text1"/>
                <w:sz w:val="21"/>
                <w:szCs w:val="21"/>
              </w:rPr>
              <w:t>事業所別の内訳</w:t>
            </w:r>
          </w:p>
        </w:tc>
      </w:tr>
      <w:tr w:rsidR="00750523" w14:paraId="365513DF" w14:textId="77777777" w:rsidTr="00750523">
        <w:trPr>
          <w:trHeight w:val="683"/>
        </w:trPr>
        <w:tc>
          <w:tcPr>
            <w:tcW w:w="559" w:type="dxa"/>
            <w:vMerge/>
            <w:vAlign w:val="center"/>
          </w:tcPr>
          <w:p w14:paraId="19291393" w14:textId="77777777" w:rsidR="00750523" w:rsidRPr="00750523" w:rsidRDefault="00750523" w:rsidP="00750523">
            <w:pPr>
              <w:ind w:right="-1"/>
              <w:jc w:val="center"/>
              <w:rPr>
                <w:color w:val="000000" w:themeColor="text1"/>
                <w:sz w:val="21"/>
                <w:szCs w:val="21"/>
              </w:rPr>
            </w:pPr>
          </w:p>
        </w:tc>
        <w:tc>
          <w:tcPr>
            <w:tcW w:w="3405" w:type="dxa"/>
            <w:vMerge/>
            <w:vAlign w:val="center"/>
          </w:tcPr>
          <w:p w14:paraId="57E0B74E" w14:textId="77777777" w:rsidR="00750523" w:rsidRPr="00750523" w:rsidRDefault="00750523" w:rsidP="00750523">
            <w:pPr>
              <w:ind w:right="-1"/>
              <w:jc w:val="center"/>
              <w:rPr>
                <w:color w:val="000000" w:themeColor="text1"/>
                <w:sz w:val="21"/>
                <w:szCs w:val="21"/>
              </w:rPr>
            </w:pPr>
          </w:p>
        </w:tc>
        <w:tc>
          <w:tcPr>
            <w:tcW w:w="993" w:type="dxa"/>
            <w:vMerge/>
            <w:vAlign w:val="center"/>
          </w:tcPr>
          <w:p w14:paraId="62E5216C" w14:textId="77777777" w:rsidR="00750523" w:rsidRPr="00750523" w:rsidRDefault="00750523" w:rsidP="00750523">
            <w:pPr>
              <w:ind w:right="-1"/>
              <w:jc w:val="center"/>
              <w:rPr>
                <w:color w:val="000000" w:themeColor="text1"/>
                <w:sz w:val="21"/>
                <w:szCs w:val="21"/>
              </w:rPr>
            </w:pPr>
          </w:p>
        </w:tc>
        <w:tc>
          <w:tcPr>
            <w:tcW w:w="708" w:type="dxa"/>
          </w:tcPr>
          <w:p w14:paraId="0B401044" w14:textId="77777777" w:rsidR="00750523" w:rsidRPr="00750523" w:rsidRDefault="00750523" w:rsidP="00750523">
            <w:pPr>
              <w:ind w:right="-1"/>
              <w:rPr>
                <w:color w:val="000000" w:themeColor="text1"/>
                <w:sz w:val="21"/>
                <w:szCs w:val="21"/>
              </w:rPr>
            </w:pPr>
          </w:p>
        </w:tc>
        <w:tc>
          <w:tcPr>
            <w:tcW w:w="709" w:type="dxa"/>
          </w:tcPr>
          <w:p w14:paraId="33BCC6FD" w14:textId="77777777" w:rsidR="00750523" w:rsidRPr="00750523" w:rsidRDefault="00750523" w:rsidP="00750523">
            <w:pPr>
              <w:ind w:right="-1"/>
              <w:rPr>
                <w:color w:val="000000" w:themeColor="text1"/>
                <w:sz w:val="21"/>
                <w:szCs w:val="21"/>
              </w:rPr>
            </w:pPr>
          </w:p>
        </w:tc>
        <w:tc>
          <w:tcPr>
            <w:tcW w:w="709" w:type="dxa"/>
          </w:tcPr>
          <w:p w14:paraId="6C2A99EB" w14:textId="77777777" w:rsidR="00750523" w:rsidRPr="00750523" w:rsidRDefault="00750523" w:rsidP="00750523">
            <w:pPr>
              <w:ind w:right="-1"/>
              <w:rPr>
                <w:color w:val="000000" w:themeColor="text1"/>
                <w:sz w:val="21"/>
                <w:szCs w:val="21"/>
              </w:rPr>
            </w:pPr>
          </w:p>
        </w:tc>
        <w:tc>
          <w:tcPr>
            <w:tcW w:w="709" w:type="dxa"/>
          </w:tcPr>
          <w:p w14:paraId="395FCD8C" w14:textId="77777777" w:rsidR="00750523" w:rsidRPr="00750523" w:rsidRDefault="00750523" w:rsidP="00750523">
            <w:pPr>
              <w:ind w:right="-1"/>
              <w:rPr>
                <w:color w:val="000000" w:themeColor="text1"/>
                <w:sz w:val="21"/>
                <w:szCs w:val="21"/>
              </w:rPr>
            </w:pPr>
          </w:p>
        </w:tc>
        <w:tc>
          <w:tcPr>
            <w:tcW w:w="702" w:type="dxa"/>
          </w:tcPr>
          <w:p w14:paraId="2B5D5365" w14:textId="77777777" w:rsidR="00750523" w:rsidRPr="00750523" w:rsidRDefault="00750523" w:rsidP="00750523">
            <w:pPr>
              <w:ind w:right="-1"/>
              <w:rPr>
                <w:color w:val="000000" w:themeColor="text1"/>
                <w:sz w:val="21"/>
                <w:szCs w:val="21"/>
              </w:rPr>
            </w:pPr>
          </w:p>
        </w:tc>
      </w:tr>
      <w:tr w:rsidR="00750523" w14:paraId="65C025EF" w14:textId="77777777" w:rsidTr="00750523">
        <w:trPr>
          <w:trHeight w:val="706"/>
        </w:trPr>
        <w:tc>
          <w:tcPr>
            <w:tcW w:w="559" w:type="dxa"/>
            <w:vMerge/>
          </w:tcPr>
          <w:p w14:paraId="50C6CE39" w14:textId="77777777" w:rsidR="00750523" w:rsidRPr="00750523" w:rsidRDefault="00750523" w:rsidP="00750523">
            <w:pPr>
              <w:ind w:right="-1"/>
              <w:rPr>
                <w:color w:val="000000" w:themeColor="text1"/>
                <w:sz w:val="21"/>
                <w:szCs w:val="21"/>
              </w:rPr>
            </w:pPr>
          </w:p>
        </w:tc>
        <w:tc>
          <w:tcPr>
            <w:tcW w:w="3405" w:type="dxa"/>
          </w:tcPr>
          <w:p w14:paraId="5627E01B" w14:textId="77777777" w:rsidR="00750523" w:rsidRPr="00750523" w:rsidRDefault="00750523" w:rsidP="00750523">
            <w:pPr>
              <w:ind w:right="-1"/>
              <w:rPr>
                <w:color w:val="000000" w:themeColor="text1"/>
                <w:sz w:val="21"/>
                <w:szCs w:val="21"/>
              </w:rPr>
            </w:pPr>
            <w:r w:rsidRPr="00750523">
              <w:rPr>
                <w:rFonts w:hint="eastAsia"/>
                <w:color w:val="000000" w:themeColor="text1"/>
                <w:sz w:val="21"/>
                <w:szCs w:val="21"/>
              </w:rPr>
              <w:t>①法定雇用障害者算定の基礎</w:t>
            </w:r>
          </w:p>
          <w:p w14:paraId="75E24123" w14:textId="52CD60D9" w:rsidR="00750523" w:rsidRPr="00750523" w:rsidRDefault="00750523" w:rsidP="00750523">
            <w:pPr>
              <w:ind w:right="-1"/>
              <w:rPr>
                <w:color w:val="000000" w:themeColor="text1"/>
                <w:sz w:val="21"/>
                <w:szCs w:val="21"/>
              </w:rPr>
            </w:pPr>
            <w:r w:rsidRPr="00750523">
              <w:rPr>
                <w:rFonts w:hint="eastAsia"/>
                <w:color w:val="000000" w:themeColor="text1"/>
                <w:sz w:val="21"/>
                <w:szCs w:val="21"/>
              </w:rPr>
              <w:t>となる労働者の数</w:t>
            </w:r>
          </w:p>
        </w:tc>
        <w:tc>
          <w:tcPr>
            <w:tcW w:w="993" w:type="dxa"/>
          </w:tcPr>
          <w:p w14:paraId="502932DE" w14:textId="77777777" w:rsidR="00750523" w:rsidRDefault="00750523" w:rsidP="00750523">
            <w:pPr>
              <w:ind w:right="-1"/>
              <w:jc w:val="right"/>
              <w:rPr>
                <w:color w:val="000000" w:themeColor="text1"/>
                <w:sz w:val="21"/>
                <w:szCs w:val="21"/>
              </w:rPr>
            </w:pPr>
          </w:p>
          <w:p w14:paraId="03E9D328" w14:textId="34D7A6DD" w:rsidR="00750523" w:rsidRPr="00750523" w:rsidRDefault="00750523" w:rsidP="00750523">
            <w:pPr>
              <w:ind w:right="-1"/>
              <w:jc w:val="right"/>
              <w:rPr>
                <w:color w:val="000000" w:themeColor="text1"/>
                <w:sz w:val="21"/>
                <w:szCs w:val="21"/>
              </w:rPr>
            </w:pPr>
            <w:r>
              <w:rPr>
                <w:rFonts w:hint="eastAsia"/>
                <w:color w:val="000000" w:themeColor="text1"/>
                <w:sz w:val="21"/>
                <w:szCs w:val="21"/>
              </w:rPr>
              <w:t>人</w:t>
            </w:r>
          </w:p>
        </w:tc>
        <w:tc>
          <w:tcPr>
            <w:tcW w:w="708" w:type="dxa"/>
          </w:tcPr>
          <w:p w14:paraId="7C31EE18" w14:textId="77777777" w:rsidR="00750523" w:rsidRDefault="00750523" w:rsidP="00750523">
            <w:pPr>
              <w:ind w:right="-1"/>
              <w:jc w:val="right"/>
              <w:rPr>
                <w:color w:val="000000" w:themeColor="text1"/>
                <w:sz w:val="21"/>
                <w:szCs w:val="21"/>
              </w:rPr>
            </w:pPr>
          </w:p>
          <w:p w14:paraId="3C564753" w14:textId="57914C88" w:rsidR="00750523" w:rsidRPr="00750523" w:rsidRDefault="00750523" w:rsidP="00750523">
            <w:pPr>
              <w:ind w:right="-1"/>
              <w:jc w:val="right"/>
              <w:rPr>
                <w:color w:val="000000" w:themeColor="text1"/>
                <w:sz w:val="21"/>
                <w:szCs w:val="21"/>
              </w:rPr>
            </w:pPr>
            <w:r>
              <w:rPr>
                <w:rFonts w:hint="eastAsia"/>
                <w:color w:val="000000" w:themeColor="text1"/>
                <w:sz w:val="21"/>
                <w:szCs w:val="21"/>
              </w:rPr>
              <w:t>人</w:t>
            </w:r>
          </w:p>
        </w:tc>
        <w:tc>
          <w:tcPr>
            <w:tcW w:w="709" w:type="dxa"/>
          </w:tcPr>
          <w:p w14:paraId="59C53911" w14:textId="77777777" w:rsidR="00750523" w:rsidRDefault="00750523" w:rsidP="00750523">
            <w:pPr>
              <w:ind w:right="-1"/>
              <w:jc w:val="right"/>
              <w:rPr>
                <w:color w:val="000000" w:themeColor="text1"/>
                <w:sz w:val="21"/>
                <w:szCs w:val="21"/>
              </w:rPr>
            </w:pPr>
          </w:p>
          <w:p w14:paraId="54FB11EB" w14:textId="2288161E" w:rsidR="00750523" w:rsidRPr="00750523" w:rsidRDefault="00750523" w:rsidP="00750523">
            <w:pPr>
              <w:ind w:right="-1"/>
              <w:jc w:val="right"/>
              <w:rPr>
                <w:color w:val="000000" w:themeColor="text1"/>
                <w:sz w:val="21"/>
                <w:szCs w:val="21"/>
              </w:rPr>
            </w:pPr>
            <w:r>
              <w:rPr>
                <w:rFonts w:hint="eastAsia"/>
                <w:color w:val="000000" w:themeColor="text1"/>
                <w:sz w:val="21"/>
                <w:szCs w:val="21"/>
              </w:rPr>
              <w:t>人</w:t>
            </w:r>
          </w:p>
        </w:tc>
        <w:tc>
          <w:tcPr>
            <w:tcW w:w="709" w:type="dxa"/>
          </w:tcPr>
          <w:p w14:paraId="55E66391" w14:textId="77777777" w:rsidR="00750523" w:rsidRDefault="00750523" w:rsidP="00750523">
            <w:pPr>
              <w:ind w:right="-1"/>
              <w:jc w:val="right"/>
              <w:rPr>
                <w:color w:val="000000" w:themeColor="text1"/>
                <w:sz w:val="21"/>
                <w:szCs w:val="21"/>
              </w:rPr>
            </w:pPr>
          </w:p>
          <w:p w14:paraId="3EEB4B3F" w14:textId="7E2B158B" w:rsidR="00750523" w:rsidRPr="00750523" w:rsidRDefault="00750523" w:rsidP="00750523">
            <w:pPr>
              <w:ind w:right="-1"/>
              <w:jc w:val="right"/>
              <w:rPr>
                <w:color w:val="000000" w:themeColor="text1"/>
                <w:sz w:val="21"/>
                <w:szCs w:val="21"/>
              </w:rPr>
            </w:pPr>
            <w:r>
              <w:rPr>
                <w:rFonts w:hint="eastAsia"/>
                <w:color w:val="000000" w:themeColor="text1"/>
                <w:sz w:val="21"/>
                <w:szCs w:val="21"/>
              </w:rPr>
              <w:t>人</w:t>
            </w:r>
          </w:p>
        </w:tc>
        <w:tc>
          <w:tcPr>
            <w:tcW w:w="709" w:type="dxa"/>
          </w:tcPr>
          <w:p w14:paraId="7DABE3BE" w14:textId="77777777" w:rsidR="00750523" w:rsidRDefault="00750523" w:rsidP="00750523">
            <w:pPr>
              <w:ind w:right="-1"/>
              <w:jc w:val="right"/>
              <w:rPr>
                <w:color w:val="000000" w:themeColor="text1"/>
                <w:sz w:val="21"/>
                <w:szCs w:val="21"/>
              </w:rPr>
            </w:pPr>
          </w:p>
          <w:p w14:paraId="63B298C9" w14:textId="02868513" w:rsidR="00750523" w:rsidRPr="00750523" w:rsidRDefault="00750523" w:rsidP="00750523">
            <w:pPr>
              <w:ind w:right="-1"/>
              <w:jc w:val="right"/>
              <w:rPr>
                <w:color w:val="000000" w:themeColor="text1"/>
                <w:sz w:val="21"/>
                <w:szCs w:val="21"/>
              </w:rPr>
            </w:pPr>
            <w:r>
              <w:rPr>
                <w:rFonts w:hint="eastAsia"/>
                <w:color w:val="000000" w:themeColor="text1"/>
                <w:sz w:val="21"/>
                <w:szCs w:val="21"/>
              </w:rPr>
              <w:t>人</w:t>
            </w:r>
          </w:p>
        </w:tc>
        <w:tc>
          <w:tcPr>
            <w:tcW w:w="702" w:type="dxa"/>
          </w:tcPr>
          <w:p w14:paraId="11F63ABF" w14:textId="77777777" w:rsidR="00750523" w:rsidRDefault="00750523" w:rsidP="00750523">
            <w:pPr>
              <w:ind w:right="-1"/>
              <w:jc w:val="right"/>
              <w:rPr>
                <w:color w:val="000000" w:themeColor="text1"/>
                <w:sz w:val="21"/>
                <w:szCs w:val="21"/>
              </w:rPr>
            </w:pPr>
          </w:p>
          <w:p w14:paraId="559C3C3F" w14:textId="464CF8EB" w:rsidR="00750523" w:rsidRPr="00750523" w:rsidRDefault="00750523" w:rsidP="00750523">
            <w:pPr>
              <w:ind w:right="-1"/>
              <w:jc w:val="right"/>
              <w:rPr>
                <w:color w:val="000000" w:themeColor="text1"/>
                <w:sz w:val="21"/>
                <w:szCs w:val="21"/>
              </w:rPr>
            </w:pPr>
            <w:r>
              <w:rPr>
                <w:rFonts w:hint="eastAsia"/>
                <w:color w:val="000000" w:themeColor="text1"/>
                <w:sz w:val="21"/>
                <w:szCs w:val="21"/>
              </w:rPr>
              <w:t>人</w:t>
            </w:r>
          </w:p>
        </w:tc>
      </w:tr>
    </w:tbl>
    <w:p w14:paraId="292C5BC7" w14:textId="77777777" w:rsidR="00750523" w:rsidRDefault="00750523" w:rsidP="00750523">
      <w:pPr>
        <w:ind w:right="-1" w:firstLineChars="100" w:firstLine="220"/>
        <w:rPr>
          <w:color w:val="000000" w:themeColor="text1"/>
          <w:sz w:val="22"/>
          <w:szCs w:val="22"/>
        </w:rPr>
      </w:pPr>
    </w:p>
    <w:p w14:paraId="0F87B414" w14:textId="53F6D7ED" w:rsidR="00750523" w:rsidRPr="00750523" w:rsidRDefault="00750523" w:rsidP="00750523">
      <w:pPr>
        <w:pStyle w:val="a8"/>
        <w:numPr>
          <w:ilvl w:val="0"/>
          <w:numId w:val="3"/>
        </w:numPr>
        <w:ind w:leftChars="0" w:right="-1"/>
        <w:rPr>
          <w:color w:val="000000" w:themeColor="text1"/>
          <w:sz w:val="22"/>
          <w:szCs w:val="22"/>
        </w:rPr>
      </w:pPr>
      <w:r w:rsidRPr="00750523">
        <w:rPr>
          <w:rFonts w:hint="eastAsia"/>
          <w:color w:val="000000" w:themeColor="text1"/>
          <w:sz w:val="21"/>
          <w:szCs w:val="21"/>
        </w:rPr>
        <w:t>次の根拠により、報告の義務がありません。</w:t>
      </w:r>
    </w:p>
    <w:p w14:paraId="7340371B" w14:textId="3BDDC36D" w:rsidR="00750523" w:rsidRDefault="00CD7E11" w:rsidP="00750523">
      <w:pPr>
        <w:ind w:right="-1" w:firstLineChars="100" w:firstLine="220"/>
        <w:rPr>
          <w:color w:val="000000" w:themeColor="text1"/>
          <w:sz w:val="22"/>
          <w:szCs w:val="22"/>
        </w:rPr>
      </w:pPr>
      <w:r>
        <w:rPr>
          <w:noProof/>
          <w:color w:val="000000" w:themeColor="text1"/>
          <w:sz w:val="22"/>
          <w:szCs w:val="22"/>
        </w:rPr>
        <mc:AlternateContent>
          <mc:Choice Requires="wps">
            <w:drawing>
              <wp:anchor distT="0" distB="0" distL="114300" distR="114300" simplePos="0" relativeHeight="251660288" behindDoc="0" locked="0" layoutInCell="1" allowOverlap="1" wp14:anchorId="44FD0089" wp14:editId="30257905">
                <wp:simplePos x="0" y="0"/>
                <wp:positionH relativeFrom="column">
                  <wp:posOffset>5282565</wp:posOffset>
                </wp:positionH>
                <wp:positionV relativeFrom="paragraph">
                  <wp:posOffset>17145</wp:posOffset>
                </wp:positionV>
                <wp:extent cx="98280" cy="540000"/>
                <wp:effectExtent l="0" t="0" r="16510" b="12700"/>
                <wp:wrapNone/>
                <wp:docPr id="3" name="右大かっこ 3"/>
                <wp:cNvGraphicFramePr/>
                <a:graphic xmlns:a="http://schemas.openxmlformats.org/drawingml/2006/main">
                  <a:graphicData uri="http://schemas.microsoft.com/office/word/2010/wordprocessingShape">
                    <wps:wsp>
                      <wps:cNvSpPr/>
                      <wps:spPr>
                        <a:xfrm>
                          <a:off x="0" y="0"/>
                          <a:ext cx="98280" cy="540000"/>
                        </a:xfrm>
                        <a:prstGeom prst="righ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542A181F"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3" o:spid="_x0000_s1026" type="#_x0000_t86" style="position:absolute;left:0;text-align:left;margin-left:415.95pt;margin-top:1.35pt;width:7.75pt;height: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" adj="328" strokecolor="black [3213]" strokeweight=".5pt">
                <v:stroke joinstyle="miter"/>
              </v:shape>
            </w:pict>
          </mc:Fallback>
        </mc:AlternateContent>
      </w:r>
      <w:r>
        <w:rPr>
          <w:noProof/>
          <w:color w:val="000000" w:themeColor="text1"/>
          <w:sz w:val="22"/>
          <w:szCs w:val="22"/>
        </w:rPr>
        <mc:AlternateContent>
          <mc:Choice Requires="wps">
            <w:drawing>
              <wp:anchor distT="0" distB="0" distL="114300" distR="114300" simplePos="0" relativeHeight="251659264" behindDoc="0" locked="0" layoutInCell="1" allowOverlap="1" wp14:anchorId="0D27A9D9" wp14:editId="5E59A540">
                <wp:simplePos x="0" y="0"/>
                <wp:positionH relativeFrom="column">
                  <wp:posOffset>154305</wp:posOffset>
                </wp:positionH>
                <wp:positionV relativeFrom="paragraph">
                  <wp:posOffset>17145</wp:posOffset>
                </wp:positionV>
                <wp:extent cx="98280" cy="540000"/>
                <wp:effectExtent l="0" t="0" r="16510" b="12700"/>
                <wp:wrapNone/>
                <wp:docPr id="1" name="左大かっこ 1"/>
                <wp:cNvGraphicFramePr/>
                <a:graphic xmlns:a="http://schemas.openxmlformats.org/drawingml/2006/main">
                  <a:graphicData uri="http://schemas.microsoft.com/office/word/2010/wordprocessingShape">
                    <wps:wsp>
                      <wps:cNvSpPr/>
                      <wps:spPr>
                        <a:xfrm>
                          <a:off x="0" y="0"/>
                          <a:ext cx="98280" cy="540000"/>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7386448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12.15pt;margin-top:1.35pt;width:7.75pt;height: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" adj="328" strokecolor="black [3213]" strokeweight=".5pt">
                <v:stroke joinstyle="miter"/>
              </v:shape>
            </w:pict>
          </mc:Fallback>
        </mc:AlternateContent>
      </w:r>
    </w:p>
    <w:p w14:paraId="6C455C0D" w14:textId="18212A64" w:rsidR="00750523" w:rsidRPr="00CD7E11" w:rsidRDefault="00750523" w:rsidP="00750523">
      <w:pPr>
        <w:ind w:right="-1" w:firstLineChars="100" w:firstLine="220"/>
        <w:rPr>
          <w:color w:val="000000" w:themeColor="text1"/>
          <w:sz w:val="22"/>
          <w:szCs w:val="22"/>
        </w:rPr>
      </w:pPr>
    </w:p>
    <w:p w14:paraId="47433215" w14:textId="25BB3DBA" w:rsidR="00AB62B8" w:rsidRDefault="00AB62B8" w:rsidP="00AB62B8">
      <w:pPr>
        <w:widowControl/>
        <w:jc w:val="left"/>
        <w:rPr>
          <w:color w:val="000000" w:themeColor="text1"/>
          <w:sz w:val="21"/>
          <w:szCs w:val="21"/>
        </w:rPr>
      </w:pPr>
    </w:p>
    <w:p w14:paraId="1B3BBD2C" w14:textId="77777777" w:rsidR="00910BB1" w:rsidRDefault="00910BB1" w:rsidP="00AB62B8">
      <w:pPr>
        <w:widowControl/>
        <w:jc w:val="left"/>
        <w:rPr>
          <w:color w:val="000000" w:themeColor="text1"/>
          <w:sz w:val="21"/>
          <w:szCs w:val="21"/>
        </w:rPr>
      </w:pPr>
    </w:p>
    <w:p w14:paraId="7FE3B136" w14:textId="5D12650B" w:rsidR="00910BB1" w:rsidRDefault="00910BB1" w:rsidP="009A67D1">
      <w:pPr>
        <w:widowControl/>
        <w:jc w:val="left"/>
        <w:rPr>
          <w:color w:val="000000" w:themeColor="text1"/>
          <w:sz w:val="21"/>
          <w:szCs w:val="21"/>
        </w:rPr>
      </w:pPr>
      <w:r>
        <w:rPr>
          <w:color w:val="000000" w:themeColor="text1"/>
          <w:sz w:val="21"/>
          <w:szCs w:val="21"/>
        </w:rPr>
        <w:br w:type="page"/>
      </w:r>
    </w:p>
    <w:p w14:paraId="179A8ABB" w14:textId="451AF32C" w:rsidR="00750523" w:rsidRDefault="00CD7E11" w:rsidP="00AB62B8">
      <w:pPr>
        <w:widowControl/>
        <w:jc w:val="center"/>
        <w:rPr>
          <w:color w:val="000000" w:themeColor="text1"/>
          <w:sz w:val="21"/>
          <w:szCs w:val="21"/>
        </w:rPr>
      </w:pPr>
      <w:r w:rsidRPr="00CD7E11">
        <w:rPr>
          <w:color w:val="000000" w:themeColor="text1"/>
          <w:sz w:val="21"/>
          <w:szCs w:val="21"/>
        </w:rPr>
        <w:lastRenderedPageBreak/>
        <w:t>−−−−−−−−−−−−−−−−−−−</w:t>
      </w:r>
      <w:r w:rsidRPr="00CD7E11">
        <w:rPr>
          <w:rFonts w:hint="eastAsia"/>
          <w:color w:val="000000" w:themeColor="text1"/>
          <w:sz w:val="21"/>
          <w:szCs w:val="21"/>
        </w:rPr>
        <w:t>さらに以下に該当する場合のみ記</w:t>
      </w:r>
      <w:r w:rsidRPr="00CD7E11">
        <w:rPr>
          <w:rFonts w:ascii="Microsoft YaHei" w:eastAsia="Microsoft YaHei" w:hAnsi="Microsoft YaHei" w:cs="Microsoft YaHei" w:hint="eastAsia"/>
          <w:color w:val="000000" w:themeColor="text1"/>
          <w:sz w:val="21"/>
          <w:szCs w:val="21"/>
        </w:rPr>
        <w:t>⼊</w:t>
      </w:r>
      <w:r w:rsidRPr="00CD7E11">
        <w:rPr>
          <w:color w:val="000000" w:themeColor="text1"/>
          <w:sz w:val="21"/>
          <w:szCs w:val="21"/>
        </w:rPr>
        <w:t>−−−−−−−−−−−−−−−−−−−</w:t>
      </w:r>
    </w:p>
    <w:p w14:paraId="05D1F616" w14:textId="7BBCE8DC" w:rsidR="00CD7E11" w:rsidRPr="00AB62B8" w:rsidRDefault="00CD7E11" w:rsidP="00AB62B8">
      <w:pPr>
        <w:pStyle w:val="a8"/>
        <w:numPr>
          <w:ilvl w:val="0"/>
          <w:numId w:val="3"/>
        </w:numPr>
        <w:ind w:leftChars="0" w:right="-1"/>
        <w:rPr>
          <w:color w:val="000000" w:themeColor="text1"/>
          <w:sz w:val="21"/>
          <w:szCs w:val="21"/>
        </w:rPr>
      </w:pPr>
      <w:r w:rsidRPr="00AB62B8">
        <w:rPr>
          <w:rFonts w:hint="eastAsia"/>
          <w:color w:val="000000" w:themeColor="text1"/>
          <w:sz w:val="21"/>
          <w:szCs w:val="21"/>
        </w:rPr>
        <w:t>また、次のとおり法定雇用率に定める基準を上回る障害者雇用を行っています。</w:t>
      </w:r>
    </w:p>
    <w:tbl>
      <w:tblPr>
        <w:tblStyle w:val="a7"/>
        <w:tblW w:w="0" w:type="auto"/>
        <w:tblLook w:val="04A0" w:firstRow="1" w:lastRow="0" w:firstColumn="1" w:lastColumn="0" w:noHBand="0" w:noVBand="1"/>
      </w:tblPr>
      <w:tblGrid>
        <w:gridCol w:w="559"/>
        <w:gridCol w:w="3405"/>
        <w:gridCol w:w="993"/>
        <w:gridCol w:w="708"/>
        <w:gridCol w:w="709"/>
        <w:gridCol w:w="709"/>
        <w:gridCol w:w="709"/>
        <w:gridCol w:w="702"/>
      </w:tblGrid>
      <w:tr w:rsidR="00CD7E11" w14:paraId="582CB19A" w14:textId="77777777" w:rsidTr="00722998">
        <w:trPr>
          <w:trHeight w:val="393"/>
        </w:trPr>
        <w:tc>
          <w:tcPr>
            <w:tcW w:w="559" w:type="dxa"/>
            <w:vMerge w:val="restart"/>
            <w:vAlign w:val="center"/>
          </w:tcPr>
          <w:p w14:paraId="32ABFD22" w14:textId="77777777" w:rsidR="00CD7E11" w:rsidRPr="00750523" w:rsidRDefault="00CD7E11" w:rsidP="00722998">
            <w:pPr>
              <w:ind w:right="-1"/>
              <w:jc w:val="center"/>
              <w:rPr>
                <w:color w:val="000000" w:themeColor="text1"/>
                <w:sz w:val="21"/>
                <w:szCs w:val="21"/>
              </w:rPr>
            </w:pPr>
            <w:r w:rsidRPr="00750523">
              <w:rPr>
                <w:rFonts w:hint="eastAsia"/>
                <w:color w:val="000000" w:themeColor="text1"/>
                <w:sz w:val="21"/>
                <w:szCs w:val="21"/>
              </w:rPr>
              <w:t>雇用状況</w:t>
            </w:r>
          </w:p>
        </w:tc>
        <w:tc>
          <w:tcPr>
            <w:tcW w:w="3405" w:type="dxa"/>
            <w:vMerge w:val="restart"/>
            <w:vAlign w:val="center"/>
          </w:tcPr>
          <w:p w14:paraId="0B1AD19A" w14:textId="77777777" w:rsidR="00CD7E11" w:rsidRPr="00750523" w:rsidRDefault="00CD7E11" w:rsidP="00722998">
            <w:pPr>
              <w:ind w:right="-1"/>
              <w:jc w:val="center"/>
              <w:rPr>
                <w:color w:val="000000" w:themeColor="text1"/>
                <w:sz w:val="21"/>
                <w:szCs w:val="21"/>
              </w:rPr>
            </w:pPr>
            <w:r w:rsidRPr="00750523">
              <w:rPr>
                <w:rFonts w:hint="eastAsia"/>
                <w:color w:val="000000" w:themeColor="text1"/>
                <w:sz w:val="21"/>
                <w:szCs w:val="21"/>
              </w:rPr>
              <w:t>区分</w:t>
            </w:r>
          </w:p>
        </w:tc>
        <w:tc>
          <w:tcPr>
            <w:tcW w:w="993" w:type="dxa"/>
            <w:vMerge w:val="restart"/>
            <w:vAlign w:val="center"/>
          </w:tcPr>
          <w:p w14:paraId="1EE7C907" w14:textId="77777777" w:rsidR="00CD7E11" w:rsidRPr="00750523" w:rsidRDefault="00CD7E11" w:rsidP="00722998">
            <w:pPr>
              <w:ind w:right="-1"/>
              <w:jc w:val="center"/>
              <w:rPr>
                <w:color w:val="000000" w:themeColor="text1"/>
                <w:sz w:val="21"/>
                <w:szCs w:val="21"/>
              </w:rPr>
            </w:pPr>
            <w:r w:rsidRPr="00750523">
              <w:rPr>
                <w:rFonts w:hint="eastAsia"/>
                <w:color w:val="000000" w:themeColor="text1"/>
                <w:sz w:val="21"/>
                <w:szCs w:val="21"/>
              </w:rPr>
              <w:t>合計</w:t>
            </w:r>
          </w:p>
        </w:tc>
        <w:tc>
          <w:tcPr>
            <w:tcW w:w="3537" w:type="dxa"/>
            <w:gridSpan w:val="5"/>
            <w:vAlign w:val="center"/>
          </w:tcPr>
          <w:p w14:paraId="3D17E158" w14:textId="77777777" w:rsidR="00CD7E11" w:rsidRPr="00750523" w:rsidRDefault="00CD7E11" w:rsidP="00722998">
            <w:pPr>
              <w:ind w:right="-1"/>
              <w:jc w:val="center"/>
              <w:rPr>
                <w:color w:val="000000" w:themeColor="text1"/>
                <w:sz w:val="21"/>
                <w:szCs w:val="21"/>
              </w:rPr>
            </w:pPr>
            <w:r w:rsidRPr="00750523">
              <w:rPr>
                <w:rFonts w:hint="eastAsia"/>
                <w:color w:val="000000" w:themeColor="text1"/>
                <w:sz w:val="21"/>
                <w:szCs w:val="21"/>
              </w:rPr>
              <w:t>事業所別の内訳</w:t>
            </w:r>
          </w:p>
        </w:tc>
      </w:tr>
      <w:tr w:rsidR="00CD7E11" w14:paraId="6E7C957C" w14:textId="77777777" w:rsidTr="00722998">
        <w:trPr>
          <w:trHeight w:val="683"/>
        </w:trPr>
        <w:tc>
          <w:tcPr>
            <w:tcW w:w="559" w:type="dxa"/>
            <w:vMerge/>
            <w:vAlign w:val="center"/>
          </w:tcPr>
          <w:p w14:paraId="45A64978" w14:textId="77777777" w:rsidR="00CD7E11" w:rsidRPr="00750523" w:rsidRDefault="00CD7E11" w:rsidP="00722998">
            <w:pPr>
              <w:ind w:right="-1"/>
              <w:jc w:val="center"/>
              <w:rPr>
                <w:color w:val="000000" w:themeColor="text1"/>
                <w:sz w:val="21"/>
                <w:szCs w:val="21"/>
              </w:rPr>
            </w:pPr>
          </w:p>
        </w:tc>
        <w:tc>
          <w:tcPr>
            <w:tcW w:w="3405" w:type="dxa"/>
            <w:vMerge/>
            <w:vAlign w:val="center"/>
          </w:tcPr>
          <w:p w14:paraId="175D6959" w14:textId="77777777" w:rsidR="00CD7E11" w:rsidRPr="00750523" w:rsidRDefault="00CD7E11" w:rsidP="00722998">
            <w:pPr>
              <w:ind w:right="-1"/>
              <w:jc w:val="center"/>
              <w:rPr>
                <w:color w:val="000000" w:themeColor="text1"/>
                <w:sz w:val="21"/>
                <w:szCs w:val="21"/>
              </w:rPr>
            </w:pPr>
          </w:p>
        </w:tc>
        <w:tc>
          <w:tcPr>
            <w:tcW w:w="993" w:type="dxa"/>
            <w:vMerge/>
            <w:vAlign w:val="center"/>
          </w:tcPr>
          <w:p w14:paraId="759F2C42" w14:textId="77777777" w:rsidR="00CD7E11" w:rsidRPr="00750523" w:rsidRDefault="00CD7E11" w:rsidP="00722998">
            <w:pPr>
              <w:ind w:right="-1"/>
              <w:jc w:val="center"/>
              <w:rPr>
                <w:color w:val="000000" w:themeColor="text1"/>
                <w:sz w:val="21"/>
                <w:szCs w:val="21"/>
              </w:rPr>
            </w:pPr>
          </w:p>
        </w:tc>
        <w:tc>
          <w:tcPr>
            <w:tcW w:w="708" w:type="dxa"/>
          </w:tcPr>
          <w:p w14:paraId="7671D144" w14:textId="77777777" w:rsidR="00CD7E11" w:rsidRPr="00750523" w:rsidRDefault="00CD7E11" w:rsidP="00722998">
            <w:pPr>
              <w:ind w:right="-1"/>
              <w:rPr>
                <w:color w:val="000000" w:themeColor="text1"/>
                <w:sz w:val="21"/>
                <w:szCs w:val="21"/>
              </w:rPr>
            </w:pPr>
          </w:p>
        </w:tc>
        <w:tc>
          <w:tcPr>
            <w:tcW w:w="709" w:type="dxa"/>
          </w:tcPr>
          <w:p w14:paraId="0776101F" w14:textId="77777777" w:rsidR="00CD7E11" w:rsidRPr="00750523" w:rsidRDefault="00CD7E11" w:rsidP="00722998">
            <w:pPr>
              <w:ind w:right="-1"/>
              <w:rPr>
                <w:color w:val="000000" w:themeColor="text1"/>
                <w:sz w:val="21"/>
                <w:szCs w:val="21"/>
              </w:rPr>
            </w:pPr>
          </w:p>
        </w:tc>
        <w:tc>
          <w:tcPr>
            <w:tcW w:w="709" w:type="dxa"/>
          </w:tcPr>
          <w:p w14:paraId="575536D3" w14:textId="77777777" w:rsidR="00CD7E11" w:rsidRPr="00750523" w:rsidRDefault="00CD7E11" w:rsidP="00722998">
            <w:pPr>
              <w:ind w:right="-1"/>
              <w:rPr>
                <w:color w:val="000000" w:themeColor="text1"/>
                <w:sz w:val="21"/>
                <w:szCs w:val="21"/>
              </w:rPr>
            </w:pPr>
          </w:p>
        </w:tc>
        <w:tc>
          <w:tcPr>
            <w:tcW w:w="709" w:type="dxa"/>
          </w:tcPr>
          <w:p w14:paraId="7B251404" w14:textId="77777777" w:rsidR="00CD7E11" w:rsidRPr="00750523" w:rsidRDefault="00CD7E11" w:rsidP="00722998">
            <w:pPr>
              <w:ind w:right="-1"/>
              <w:rPr>
                <w:color w:val="000000" w:themeColor="text1"/>
                <w:sz w:val="21"/>
                <w:szCs w:val="21"/>
              </w:rPr>
            </w:pPr>
          </w:p>
        </w:tc>
        <w:tc>
          <w:tcPr>
            <w:tcW w:w="702" w:type="dxa"/>
          </w:tcPr>
          <w:p w14:paraId="587DD5B6" w14:textId="77777777" w:rsidR="00CD7E11" w:rsidRPr="00750523" w:rsidRDefault="00CD7E11" w:rsidP="00722998">
            <w:pPr>
              <w:ind w:right="-1"/>
              <w:rPr>
                <w:color w:val="000000" w:themeColor="text1"/>
                <w:sz w:val="21"/>
                <w:szCs w:val="21"/>
              </w:rPr>
            </w:pPr>
          </w:p>
        </w:tc>
      </w:tr>
      <w:tr w:rsidR="00CD7E11" w14:paraId="60629B21" w14:textId="77777777" w:rsidTr="00722998">
        <w:trPr>
          <w:trHeight w:val="706"/>
        </w:trPr>
        <w:tc>
          <w:tcPr>
            <w:tcW w:w="559" w:type="dxa"/>
            <w:vMerge/>
          </w:tcPr>
          <w:p w14:paraId="3C7FA53E" w14:textId="77777777" w:rsidR="00CD7E11" w:rsidRPr="00750523" w:rsidRDefault="00CD7E11" w:rsidP="00722998">
            <w:pPr>
              <w:ind w:right="-1"/>
              <w:rPr>
                <w:color w:val="000000" w:themeColor="text1"/>
                <w:sz w:val="21"/>
                <w:szCs w:val="21"/>
              </w:rPr>
            </w:pPr>
          </w:p>
        </w:tc>
        <w:tc>
          <w:tcPr>
            <w:tcW w:w="3405" w:type="dxa"/>
          </w:tcPr>
          <w:p w14:paraId="10F7FFF2" w14:textId="18F9E86E" w:rsidR="00CD7E11" w:rsidRPr="00750523" w:rsidRDefault="00CD7E11" w:rsidP="00CD7E11">
            <w:pPr>
              <w:ind w:right="-1"/>
              <w:rPr>
                <w:color w:val="000000" w:themeColor="text1"/>
                <w:sz w:val="21"/>
                <w:szCs w:val="21"/>
              </w:rPr>
            </w:pPr>
            <w:r w:rsidRPr="00CD7E11">
              <w:rPr>
                <w:rFonts w:hint="eastAsia"/>
                <w:color w:val="000000" w:themeColor="text1"/>
                <w:sz w:val="21"/>
                <w:szCs w:val="21"/>
              </w:rPr>
              <w:t>②常用雇用身体障害者、知的障害者及び精神障害者の数</w:t>
            </w:r>
          </w:p>
        </w:tc>
        <w:tc>
          <w:tcPr>
            <w:tcW w:w="993" w:type="dxa"/>
          </w:tcPr>
          <w:p w14:paraId="1522ACD3" w14:textId="77777777" w:rsidR="00CD7E11" w:rsidRDefault="00CD7E11" w:rsidP="00722998">
            <w:pPr>
              <w:ind w:right="-1"/>
              <w:jc w:val="right"/>
              <w:rPr>
                <w:color w:val="000000" w:themeColor="text1"/>
                <w:sz w:val="21"/>
                <w:szCs w:val="21"/>
              </w:rPr>
            </w:pPr>
          </w:p>
          <w:p w14:paraId="6E4CE02F" w14:textId="77777777" w:rsidR="00CD7E11" w:rsidRPr="00750523" w:rsidRDefault="00CD7E11" w:rsidP="00722998">
            <w:pPr>
              <w:ind w:right="-1"/>
              <w:jc w:val="right"/>
              <w:rPr>
                <w:color w:val="000000" w:themeColor="text1"/>
                <w:sz w:val="21"/>
                <w:szCs w:val="21"/>
              </w:rPr>
            </w:pPr>
            <w:r>
              <w:rPr>
                <w:rFonts w:hint="eastAsia"/>
                <w:color w:val="000000" w:themeColor="text1"/>
                <w:sz w:val="21"/>
                <w:szCs w:val="21"/>
              </w:rPr>
              <w:t>人</w:t>
            </w:r>
          </w:p>
        </w:tc>
        <w:tc>
          <w:tcPr>
            <w:tcW w:w="708" w:type="dxa"/>
          </w:tcPr>
          <w:p w14:paraId="16415A7F" w14:textId="77777777" w:rsidR="00CD7E11" w:rsidRDefault="00CD7E11" w:rsidP="00722998">
            <w:pPr>
              <w:ind w:right="-1"/>
              <w:jc w:val="right"/>
              <w:rPr>
                <w:color w:val="000000" w:themeColor="text1"/>
                <w:sz w:val="21"/>
                <w:szCs w:val="21"/>
              </w:rPr>
            </w:pPr>
          </w:p>
          <w:p w14:paraId="64397182" w14:textId="77777777" w:rsidR="00CD7E11" w:rsidRPr="00750523" w:rsidRDefault="00CD7E11" w:rsidP="00722998">
            <w:pPr>
              <w:ind w:right="-1"/>
              <w:jc w:val="right"/>
              <w:rPr>
                <w:color w:val="000000" w:themeColor="text1"/>
                <w:sz w:val="21"/>
                <w:szCs w:val="21"/>
              </w:rPr>
            </w:pPr>
            <w:r>
              <w:rPr>
                <w:rFonts w:hint="eastAsia"/>
                <w:color w:val="000000" w:themeColor="text1"/>
                <w:sz w:val="21"/>
                <w:szCs w:val="21"/>
              </w:rPr>
              <w:t>人</w:t>
            </w:r>
          </w:p>
        </w:tc>
        <w:tc>
          <w:tcPr>
            <w:tcW w:w="709" w:type="dxa"/>
          </w:tcPr>
          <w:p w14:paraId="0AC46AFC" w14:textId="77777777" w:rsidR="00CD7E11" w:rsidRDefault="00CD7E11" w:rsidP="00722998">
            <w:pPr>
              <w:ind w:right="-1"/>
              <w:jc w:val="right"/>
              <w:rPr>
                <w:color w:val="000000" w:themeColor="text1"/>
                <w:sz w:val="21"/>
                <w:szCs w:val="21"/>
              </w:rPr>
            </w:pPr>
          </w:p>
          <w:p w14:paraId="2C490876" w14:textId="77777777" w:rsidR="00CD7E11" w:rsidRPr="00750523" w:rsidRDefault="00CD7E11" w:rsidP="00722998">
            <w:pPr>
              <w:ind w:right="-1"/>
              <w:jc w:val="right"/>
              <w:rPr>
                <w:color w:val="000000" w:themeColor="text1"/>
                <w:sz w:val="21"/>
                <w:szCs w:val="21"/>
              </w:rPr>
            </w:pPr>
            <w:r>
              <w:rPr>
                <w:rFonts w:hint="eastAsia"/>
                <w:color w:val="000000" w:themeColor="text1"/>
                <w:sz w:val="21"/>
                <w:szCs w:val="21"/>
              </w:rPr>
              <w:t>人</w:t>
            </w:r>
          </w:p>
        </w:tc>
        <w:tc>
          <w:tcPr>
            <w:tcW w:w="709" w:type="dxa"/>
          </w:tcPr>
          <w:p w14:paraId="08D65237" w14:textId="77777777" w:rsidR="00CD7E11" w:rsidRDefault="00CD7E11" w:rsidP="00722998">
            <w:pPr>
              <w:ind w:right="-1"/>
              <w:jc w:val="right"/>
              <w:rPr>
                <w:color w:val="000000" w:themeColor="text1"/>
                <w:sz w:val="21"/>
                <w:szCs w:val="21"/>
              </w:rPr>
            </w:pPr>
          </w:p>
          <w:p w14:paraId="211CB610" w14:textId="77777777" w:rsidR="00CD7E11" w:rsidRPr="00750523" w:rsidRDefault="00CD7E11" w:rsidP="00722998">
            <w:pPr>
              <w:ind w:right="-1"/>
              <w:jc w:val="right"/>
              <w:rPr>
                <w:color w:val="000000" w:themeColor="text1"/>
                <w:sz w:val="21"/>
                <w:szCs w:val="21"/>
              </w:rPr>
            </w:pPr>
            <w:r>
              <w:rPr>
                <w:rFonts w:hint="eastAsia"/>
                <w:color w:val="000000" w:themeColor="text1"/>
                <w:sz w:val="21"/>
                <w:szCs w:val="21"/>
              </w:rPr>
              <w:t>人</w:t>
            </w:r>
          </w:p>
        </w:tc>
        <w:tc>
          <w:tcPr>
            <w:tcW w:w="709" w:type="dxa"/>
          </w:tcPr>
          <w:p w14:paraId="6581527C" w14:textId="77777777" w:rsidR="00CD7E11" w:rsidRDefault="00CD7E11" w:rsidP="00722998">
            <w:pPr>
              <w:ind w:right="-1"/>
              <w:jc w:val="right"/>
              <w:rPr>
                <w:color w:val="000000" w:themeColor="text1"/>
                <w:sz w:val="21"/>
                <w:szCs w:val="21"/>
              </w:rPr>
            </w:pPr>
          </w:p>
          <w:p w14:paraId="2D46549C" w14:textId="77777777" w:rsidR="00CD7E11" w:rsidRPr="00750523" w:rsidRDefault="00CD7E11" w:rsidP="00722998">
            <w:pPr>
              <w:ind w:right="-1"/>
              <w:jc w:val="right"/>
              <w:rPr>
                <w:color w:val="000000" w:themeColor="text1"/>
                <w:sz w:val="21"/>
                <w:szCs w:val="21"/>
              </w:rPr>
            </w:pPr>
            <w:r>
              <w:rPr>
                <w:rFonts w:hint="eastAsia"/>
                <w:color w:val="000000" w:themeColor="text1"/>
                <w:sz w:val="21"/>
                <w:szCs w:val="21"/>
              </w:rPr>
              <w:t>人</w:t>
            </w:r>
          </w:p>
        </w:tc>
        <w:tc>
          <w:tcPr>
            <w:tcW w:w="702" w:type="dxa"/>
          </w:tcPr>
          <w:p w14:paraId="7E28BE48" w14:textId="77777777" w:rsidR="00CD7E11" w:rsidRDefault="00CD7E11" w:rsidP="00722998">
            <w:pPr>
              <w:ind w:right="-1"/>
              <w:jc w:val="right"/>
              <w:rPr>
                <w:color w:val="000000" w:themeColor="text1"/>
                <w:sz w:val="21"/>
                <w:szCs w:val="21"/>
              </w:rPr>
            </w:pPr>
          </w:p>
          <w:p w14:paraId="7C18D9A5" w14:textId="77777777" w:rsidR="00CD7E11" w:rsidRPr="00750523" w:rsidRDefault="00CD7E11" w:rsidP="00722998">
            <w:pPr>
              <w:ind w:right="-1"/>
              <w:jc w:val="right"/>
              <w:rPr>
                <w:color w:val="000000" w:themeColor="text1"/>
                <w:sz w:val="21"/>
                <w:szCs w:val="21"/>
              </w:rPr>
            </w:pPr>
            <w:r>
              <w:rPr>
                <w:rFonts w:hint="eastAsia"/>
                <w:color w:val="000000" w:themeColor="text1"/>
                <w:sz w:val="21"/>
                <w:szCs w:val="21"/>
              </w:rPr>
              <w:t>人</w:t>
            </w:r>
          </w:p>
        </w:tc>
      </w:tr>
      <w:tr w:rsidR="00CD7E11" w14:paraId="1ED8417C" w14:textId="77777777" w:rsidTr="00722998">
        <w:trPr>
          <w:trHeight w:val="706"/>
        </w:trPr>
        <w:tc>
          <w:tcPr>
            <w:tcW w:w="559" w:type="dxa"/>
            <w:vMerge/>
          </w:tcPr>
          <w:p w14:paraId="60DCB763" w14:textId="77777777" w:rsidR="00CD7E11" w:rsidRPr="00750523" w:rsidRDefault="00CD7E11" w:rsidP="00722998">
            <w:pPr>
              <w:ind w:right="-1"/>
              <w:rPr>
                <w:color w:val="000000" w:themeColor="text1"/>
                <w:sz w:val="21"/>
                <w:szCs w:val="21"/>
              </w:rPr>
            </w:pPr>
          </w:p>
        </w:tc>
        <w:tc>
          <w:tcPr>
            <w:tcW w:w="3405" w:type="dxa"/>
          </w:tcPr>
          <w:p w14:paraId="515FF616" w14:textId="77777777" w:rsidR="00CD7E11" w:rsidRPr="00CD7E11" w:rsidRDefault="00CD7E11" w:rsidP="00CD7E11">
            <w:pPr>
              <w:ind w:right="-1"/>
              <w:rPr>
                <w:color w:val="000000" w:themeColor="text1"/>
                <w:sz w:val="21"/>
                <w:szCs w:val="21"/>
              </w:rPr>
            </w:pPr>
            <w:r w:rsidRPr="00CD7E11">
              <w:rPr>
                <w:rFonts w:hint="eastAsia"/>
                <w:color w:val="000000" w:themeColor="text1"/>
                <w:sz w:val="21"/>
                <w:szCs w:val="21"/>
              </w:rPr>
              <w:t>③実雇用率</w:t>
            </w:r>
          </w:p>
          <w:p w14:paraId="0E742DF4" w14:textId="697084F4" w:rsidR="00CD7E11" w:rsidRPr="00750523" w:rsidRDefault="00CD7E11" w:rsidP="00CD7E11">
            <w:pPr>
              <w:ind w:right="-1"/>
              <w:rPr>
                <w:color w:val="000000" w:themeColor="text1"/>
                <w:sz w:val="21"/>
                <w:szCs w:val="21"/>
              </w:rPr>
            </w:pPr>
            <w:r w:rsidRPr="00CD7E11">
              <w:rPr>
                <w:rFonts w:hint="eastAsia"/>
                <w:color w:val="000000" w:themeColor="text1"/>
                <w:sz w:val="21"/>
                <w:szCs w:val="21"/>
              </w:rPr>
              <w:t>（②／①×</w:t>
            </w:r>
            <w:r w:rsidRPr="00CD7E11">
              <w:rPr>
                <w:rFonts w:hint="eastAsia"/>
                <w:color w:val="000000" w:themeColor="text1"/>
                <w:sz w:val="21"/>
                <w:szCs w:val="21"/>
              </w:rPr>
              <w:t>100</w:t>
            </w:r>
            <w:r w:rsidRPr="00CD7E11">
              <w:rPr>
                <w:rFonts w:hint="eastAsia"/>
                <w:color w:val="000000" w:themeColor="text1"/>
                <w:sz w:val="21"/>
                <w:szCs w:val="21"/>
              </w:rPr>
              <w:t>）</w:t>
            </w:r>
          </w:p>
        </w:tc>
        <w:tc>
          <w:tcPr>
            <w:tcW w:w="993" w:type="dxa"/>
          </w:tcPr>
          <w:p w14:paraId="2EED1E7A" w14:textId="77777777" w:rsidR="00CD7E11" w:rsidRDefault="00CD7E11" w:rsidP="00722998">
            <w:pPr>
              <w:ind w:right="-1"/>
              <w:jc w:val="right"/>
              <w:rPr>
                <w:color w:val="000000" w:themeColor="text1"/>
                <w:sz w:val="21"/>
                <w:szCs w:val="21"/>
              </w:rPr>
            </w:pPr>
          </w:p>
          <w:p w14:paraId="1A13AD14" w14:textId="70DEA1AA" w:rsidR="00CD7E11" w:rsidRDefault="00CD7E11" w:rsidP="00722998">
            <w:pPr>
              <w:ind w:right="-1"/>
              <w:jc w:val="right"/>
              <w:rPr>
                <w:color w:val="000000" w:themeColor="text1"/>
                <w:sz w:val="21"/>
                <w:szCs w:val="21"/>
              </w:rPr>
            </w:pPr>
            <w:r>
              <w:rPr>
                <w:rFonts w:hint="eastAsia"/>
                <w:color w:val="000000" w:themeColor="text1"/>
                <w:sz w:val="21"/>
                <w:szCs w:val="21"/>
              </w:rPr>
              <w:t>％</w:t>
            </w:r>
          </w:p>
        </w:tc>
        <w:tc>
          <w:tcPr>
            <w:tcW w:w="708" w:type="dxa"/>
          </w:tcPr>
          <w:p w14:paraId="40D63D17" w14:textId="77777777" w:rsidR="00CD7E11" w:rsidRDefault="00CD7E11" w:rsidP="00722998">
            <w:pPr>
              <w:ind w:right="-1"/>
              <w:jc w:val="right"/>
              <w:rPr>
                <w:color w:val="000000" w:themeColor="text1"/>
                <w:sz w:val="21"/>
                <w:szCs w:val="21"/>
              </w:rPr>
            </w:pPr>
          </w:p>
          <w:p w14:paraId="7FE39E05" w14:textId="19111EC5" w:rsidR="00CD7E11" w:rsidRDefault="00CD7E11" w:rsidP="00722998">
            <w:pPr>
              <w:ind w:right="-1"/>
              <w:jc w:val="right"/>
              <w:rPr>
                <w:color w:val="000000" w:themeColor="text1"/>
                <w:sz w:val="21"/>
                <w:szCs w:val="21"/>
              </w:rPr>
            </w:pPr>
            <w:r>
              <w:rPr>
                <w:rFonts w:hint="eastAsia"/>
                <w:color w:val="000000" w:themeColor="text1"/>
                <w:sz w:val="21"/>
                <w:szCs w:val="21"/>
              </w:rPr>
              <w:t>％</w:t>
            </w:r>
          </w:p>
        </w:tc>
        <w:tc>
          <w:tcPr>
            <w:tcW w:w="709" w:type="dxa"/>
          </w:tcPr>
          <w:p w14:paraId="42718BE8" w14:textId="77777777" w:rsidR="00CD7E11" w:rsidRDefault="00CD7E11" w:rsidP="00722998">
            <w:pPr>
              <w:ind w:right="-1"/>
              <w:jc w:val="right"/>
              <w:rPr>
                <w:color w:val="000000" w:themeColor="text1"/>
                <w:sz w:val="21"/>
                <w:szCs w:val="21"/>
              </w:rPr>
            </w:pPr>
          </w:p>
          <w:p w14:paraId="5A322A23" w14:textId="237E6190" w:rsidR="00CD7E11" w:rsidRDefault="00CD7E11" w:rsidP="00722998">
            <w:pPr>
              <w:ind w:right="-1"/>
              <w:jc w:val="right"/>
              <w:rPr>
                <w:color w:val="000000" w:themeColor="text1"/>
                <w:sz w:val="21"/>
                <w:szCs w:val="21"/>
              </w:rPr>
            </w:pPr>
            <w:r>
              <w:rPr>
                <w:rFonts w:hint="eastAsia"/>
                <w:color w:val="000000" w:themeColor="text1"/>
                <w:sz w:val="21"/>
                <w:szCs w:val="21"/>
              </w:rPr>
              <w:t>％</w:t>
            </w:r>
          </w:p>
        </w:tc>
        <w:tc>
          <w:tcPr>
            <w:tcW w:w="709" w:type="dxa"/>
          </w:tcPr>
          <w:p w14:paraId="288F7B6A" w14:textId="77777777" w:rsidR="00CD7E11" w:rsidRDefault="00CD7E11" w:rsidP="00722998">
            <w:pPr>
              <w:ind w:right="-1"/>
              <w:jc w:val="right"/>
              <w:rPr>
                <w:color w:val="000000" w:themeColor="text1"/>
                <w:sz w:val="21"/>
                <w:szCs w:val="21"/>
              </w:rPr>
            </w:pPr>
          </w:p>
          <w:p w14:paraId="51877886" w14:textId="06488E80" w:rsidR="00CD7E11" w:rsidRDefault="00CD7E11" w:rsidP="00722998">
            <w:pPr>
              <w:ind w:right="-1"/>
              <w:jc w:val="right"/>
              <w:rPr>
                <w:color w:val="000000" w:themeColor="text1"/>
                <w:sz w:val="21"/>
                <w:szCs w:val="21"/>
              </w:rPr>
            </w:pPr>
            <w:r>
              <w:rPr>
                <w:rFonts w:hint="eastAsia"/>
                <w:color w:val="000000" w:themeColor="text1"/>
                <w:sz w:val="21"/>
                <w:szCs w:val="21"/>
              </w:rPr>
              <w:t>％</w:t>
            </w:r>
          </w:p>
        </w:tc>
        <w:tc>
          <w:tcPr>
            <w:tcW w:w="709" w:type="dxa"/>
          </w:tcPr>
          <w:p w14:paraId="09D9DEE4" w14:textId="77777777" w:rsidR="00CD7E11" w:rsidRDefault="00CD7E11" w:rsidP="00722998">
            <w:pPr>
              <w:ind w:right="-1"/>
              <w:jc w:val="right"/>
              <w:rPr>
                <w:color w:val="000000" w:themeColor="text1"/>
                <w:sz w:val="21"/>
                <w:szCs w:val="21"/>
              </w:rPr>
            </w:pPr>
          </w:p>
          <w:p w14:paraId="55279787" w14:textId="0240C533" w:rsidR="00CD7E11" w:rsidRDefault="00CD7E11" w:rsidP="00722998">
            <w:pPr>
              <w:ind w:right="-1"/>
              <w:jc w:val="right"/>
              <w:rPr>
                <w:color w:val="000000" w:themeColor="text1"/>
                <w:sz w:val="21"/>
                <w:szCs w:val="21"/>
              </w:rPr>
            </w:pPr>
            <w:r>
              <w:rPr>
                <w:rFonts w:hint="eastAsia"/>
                <w:color w:val="000000" w:themeColor="text1"/>
                <w:sz w:val="21"/>
                <w:szCs w:val="21"/>
              </w:rPr>
              <w:t>％</w:t>
            </w:r>
          </w:p>
        </w:tc>
        <w:tc>
          <w:tcPr>
            <w:tcW w:w="702" w:type="dxa"/>
          </w:tcPr>
          <w:p w14:paraId="609654D1" w14:textId="77777777" w:rsidR="00CD7E11" w:rsidRDefault="00CD7E11" w:rsidP="00722998">
            <w:pPr>
              <w:ind w:right="-1"/>
              <w:jc w:val="right"/>
              <w:rPr>
                <w:color w:val="000000" w:themeColor="text1"/>
                <w:sz w:val="21"/>
                <w:szCs w:val="21"/>
              </w:rPr>
            </w:pPr>
          </w:p>
          <w:p w14:paraId="6AECF0A1" w14:textId="7E03530F" w:rsidR="00CD7E11" w:rsidRDefault="00CD7E11" w:rsidP="00722998">
            <w:pPr>
              <w:ind w:right="-1"/>
              <w:jc w:val="right"/>
              <w:rPr>
                <w:color w:val="000000" w:themeColor="text1"/>
                <w:sz w:val="21"/>
                <w:szCs w:val="21"/>
              </w:rPr>
            </w:pPr>
            <w:r>
              <w:rPr>
                <w:rFonts w:hint="eastAsia"/>
                <w:color w:val="000000" w:themeColor="text1"/>
                <w:sz w:val="21"/>
                <w:szCs w:val="21"/>
              </w:rPr>
              <w:t>％</w:t>
            </w:r>
          </w:p>
        </w:tc>
      </w:tr>
    </w:tbl>
    <w:p w14:paraId="59FDFFD2" w14:textId="77777777" w:rsidR="00CD7E11" w:rsidRPr="00CD7E11" w:rsidRDefault="00CD7E11" w:rsidP="00CD7E11">
      <w:pPr>
        <w:ind w:right="-1"/>
        <w:rPr>
          <w:color w:val="000000" w:themeColor="text1"/>
          <w:sz w:val="22"/>
          <w:szCs w:val="22"/>
        </w:rPr>
      </w:pPr>
      <w:r w:rsidRPr="00CD7E11">
        <w:rPr>
          <w:rFonts w:hint="eastAsia"/>
          <w:color w:val="000000" w:themeColor="text1"/>
          <w:sz w:val="22"/>
          <w:szCs w:val="22"/>
        </w:rPr>
        <w:t>※雇用の状況の記載は、障害者雇用状況報告書の記載方法に準じて行ってください。</w:t>
      </w:r>
    </w:p>
    <w:p w14:paraId="78E39E74" w14:textId="77253426" w:rsidR="00CD7E11" w:rsidRPr="00CD7E11" w:rsidRDefault="00CD7E11" w:rsidP="00CD7E11">
      <w:pPr>
        <w:ind w:left="220" w:right="-1" w:hangingChars="100" w:hanging="220"/>
        <w:rPr>
          <w:color w:val="000000" w:themeColor="text1"/>
          <w:sz w:val="22"/>
          <w:szCs w:val="22"/>
        </w:rPr>
      </w:pPr>
      <w:r w:rsidRPr="00CD7E11">
        <w:rPr>
          <w:rFonts w:hint="eastAsia"/>
          <w:color w:val="000000" w:themeColor="text1"/>
          <w:sz w:val="22"/>
          <w:szCs w:val="22"/>
        </w:rPr>
        <w:t>※本様式は、障害者雇用状況報告書の提出義務がない応募者のみ提出してください。また共同企業体の場合には、その構成団体のうち該当する団体それぞれについて提出してください。</w:t>
      </w:r>
    </w:p>
    <w:sectPr w:rsidR="00CD7E11" w:rsidRPr="00CD7E11">
      <w:headerReference w:type="default" r:id="rId7"/>
      <w:pgSz w:w="11906" w:h="16838" w:code="9"/>
      <w:pgMar w:top="1701" w:right="1701" w:bottom="1701" w:left="1701" w:header="851" w:footer="992"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AA7BB4C" w16cex:dateUtc="2024-10-02T03: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BB1E454" w16cid:durableId="2AA7BB4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AD5361" w14:textId="77777777" w:rsidR="009C6A57" w:rsidRDefault="009C6A57" w:rsidP="00F350E4">
      <w:r>
        <w:separator/>
      </w:r>
    </w:p>
  </w:endnote>
  <w:endnote w:type="continuationSeparator" w:id="0">
    <w:p w14:paraId="7A4327C1" w14:textId="77777777" w:rsidR="009C6A57" w:rsidRDefault="009C6A57" w:rsidP="00F35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F9DED" w14:textId="77777777" w:rsidR="009C6A57" w:rsidRDefault="009C6A57" w:rsidP="00F350E4">
      <w:r>
        <w:separator/>
      </w:r>
    </w:p>
  </w:footnote>
  <w:footnote w:type="continuationSeparator" w:id="0">
    <w:p w14:paraId="01D6C96A" w14:textId="77777777" w:rsidR="009C6A57" w:rsidRDefault="009C6A57" w:rsidP="00F350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2B13B" w14:textId="628DE399" w:rsidR="00F350E4" w:rsidRPr="00F350E4" w:rsidRDefault="00F350E4" w:rsidP="004116E8">
    <w:pPr>
      <w:pStyle w:val="a3"/>
      <w:ind w:leftChars="-140" w:left="-336" w:firstLineChars="210" w:firstLine="336"/>
      <w:jc w:val="lef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115E0"/>
    <w:multiLevelType w:val="multilevel"/>
    <w:tmpl w:val="D32E12A8"/>
    <w:lvl w:ilvl="0">
      <w:start w:val="1"/>
      <w:numFmt w:val="decimal"/>
      <w:pStyle w:val="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CC00DF2"/>
    <w:multiLevelType w:val="hybridMultilevel"/>
    <w:tmpl w:val="5C70BABA"/>
    <w:lvl w:ilvl="0" w:tplc="54E41F08">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AAF7064"/>
    <w:multiLevelType w:val="hybridMultilevel"/>
    <w:tmpl w:val="885CBABE"/>
    <w:lvl w:ilvl="0" w:tplc="7FAEC570">
      <w:start w:val="1"/>
      <w:numFmt w:val="aiueo"/>
      <w:lvlText w:val="(%1)"/>
      <w:lvlJc w:val="left"/>
      <w:pPr>
        <w:ind w:left="520" w:hanging="420"/>
      </w:pPr>
      <w:rPr>
        <w:rFonts w:hint="eastAsia"/>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0E4"/>
    <w:rsid w:val="000E26FE"/>
    <w:rsid w:val="001A0452"/>
    <w:rsid w:val="00266BE0"/>
    <w:rsid w:val="004116E8"/>
    <w:rsid w:val="0055225F"/>
    <w:rsid w:val="005550AF"/>
    <w:rsid w:val="0064031B"/>
    <w:rsid w:val="006456C2"/>
    <w:rsid w:val="0067419C"/>
    <w:rsid w:val="00727E92"/>
    <w:rsid w:val="00750523"/>
    <w:rsid w:val="00910BB1"/>
    <w:rsid w:val="00925654"/>
    <w:rsid w:val="009A67D1"/>
    <w:rsid w:val="009C6A57"/>
    <w:rsid w:val="009E5BB3"/>
    <w:rsid w:val="00A03CCC"/>
    <w:rsid w:val="00A30331"/>
    <w:rsid w:val="00AB62B8"/>
    <w:rsid w:val="00AE35C1"/>
    <w:rsid w:val="00B47940"/>
    <w:rsid w:val="00BA1C55"/>
    <w:rsid w:val="00C85BFE"/>
    <w:rsid w:val="00C943AE"/>
    <w:rsid w:val="00CD7E11"/>
    <w:rsid w:val="00E61124"/>
    <w:rsid w:val="00ED5B66"/>
    <w:rsid w:val="00F350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78994603"/>
  <w15:chartTrackingRefBased/>
  <w15:docId w15:val="{56BE5E10-A86A-4283-90F1-7A2E0F1B1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50E4"/>
    <w:pPr>
      <w:widowControl w:val="0"/>
      <w:jc w:val="both"/>
    </w:pPr>
    <w:rPr>
      <w:rFonts w:ascii="Century" w:eastAsia="ＭＳ 明朝" w:hAnsi="Century" w:cs="Times New Roman"/>
      <w:sz w:val="24"/>
      <w:szCs w:val="24"/>
    </w:rPr>
  </w:style>
  <w:style w:type="paragraph" w:styleId="1">
    <w:name w:val="heading 1"/>
    <w:basedOn w:val="a"/>
    <w:next w:val="a"/>
    <w:link w:val="10"/>
    <w:uiPriority w:val="9"/>
    <w:qFormat/>
    <w:rsid w:val="0055225F"/>
    <w:pPr>
      <w:keepNext/>
      <w:outlineLvl w:val="0"/>
    </w:pPr>
    <w:rPr>
      <w:rFonts w:asciiTheme="majorHAnsi" w:eastAsiaTheme="majorEastAsia" w:hAnsiTheme="majorHAnsi" w:cstheme="majorBidi"/>
      <w:b/>
      <w:sz w:val="20"/>
    </w:rPr>
  </w:style>
  <w:style w:type="paragraph" w:styleId="4">
    <w:name w:val="heading 4"/>
    <w:basedOn w:val="a"/>
    <w:next w:val="a"/>
    <w:link w:val="40"/>
    <w:uiPriority w:val="9"/>
    <w:unhideWhenUsed/>
    <w:qFormat/>
    <w:rsid w:val="0064031B"/>
    <w:pPr>
      <w:keepNext/>
      <w:numPr>
        <w:numId w:val="2"/>
      </w:numPr>
      <w:ind w:left="520" w:hanging="420"/>
      <w:outlineLvl w:val="3"/>
    </w:pPr>
    <w:rPr>
      <w:rFonts w:asciiTheme="minorHAnsi" w:eastAsiaTheme="minorEastAsia" w:hAnsiTheme="minorHAnsi" w:cstheme="minorBidi"/>
      <w:bCs/>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見出し 4 (文字)"/>
    <w:basedOn w:val="a0"/>
    <w:link w:val="4"/>
    <w:uiPriority w:val="9"/>
    <w:rsid w:val="0064031B"/>
    <w:rPr>
      <w:bCs/>
    </w:rPr>
  </w:style>
  <w:style w:type="character" w:customStyle="1" w:styleId="10">
    <w:name w:val="見出し 1 (文字)"/>
    <w:basedOn w:val="a0"/>
    <w:link w:val="1"/>
    <w:uiPriority w:val="9"/>
    <w:rsid w:val="0055225F"/>
    <w:rPr>
      <w:rFonts w:asciiTheme="majorHAnsi" w:eastAsiaTheme="majorEastAsia" w:hAnsiTheme="majorHAnsi" w:cstheme="majorBidi"/>
      <w:b/>
      <w:sz w:val="20"/>
      <w:szCs w:val="24"/>
    </w:rPr>
  </w:style>
  <w:style w:type="paragraph" w:styleId="a3">
    <w:name w:val="header"/>
    <w:basedOn w:val="a"/>
    <w:link w:val="a4"/>
    <w:unhideWhenUsed/>
    <w:rsid w:val="00F350E4"/>
    <w:pPr>
      <w:tabs>
        <w:tab w:val="center" w:pos="4252"/>
        <w:tab w:val="right" w:pos="8504"/>
      </w:tabs>
      <w:snapToGrid w:val="0"/>
    </w:pPr>
  </w:style>
  <w:style w:type="character" w:customStyle="1" w:styleId="a4">
    <w:name w:val="ヘッダー (文字)"/>
    <w:basedOn w:val="a0"/>
    <w:link w:val="a3"/>
    <w:uiPriority w:val="99"/>
    <w:rsid w:val="00F350E4"/>
    <w:rPr>
      <w:rFonts w:ascii="Century" w:eastAsia="ＭＳ 明朝" w:hAnsi="Century" w:cs="Times New Roman"/>
      <w:sz w:val="24"/>
      <w:szCs w:val="24"/>
    </w:rPr>
  </w:style>
  <w:style w:type="paragraph" w:styleId="a5">
    <w:name w:val="footer"/>
    <w:basedOn w:val="a"/>
    <w:link w:val="a6"/>
    <w:uiPriority w:val="99"/>
    <w:unhideWhenUsed/>
    <w:rsid w:val="00F350E4"/>
    <w:pPr>
      <w:tabs>
        <w:tab w:val="center" w:pos="4252"/>
        <w:tab w:val="right" w:pos="8504"/>
      </w:tabs>
      <w:snapToGrid w:val="0"/>
    </w:pPr>
  </w:style>
  <w:style w:type="character" w:customStyle="1" w:styleId="a6">
    <w:name w:val="フッター (文字)"/>
    <w:basedOn w:val="a0"/>
    <w:link w:val="a5"/>
    <w:uiPriority w:val="99"/>
    <w:rsid w:val="00F350E4"/>
    <w:rPr>
      <w:rFonts w:ascii="Century" w:eastAsia="ＭＳ 明朝" w:hAnsi="Century" w:cs="Times New Roman"/>
      <w:sz w:val="24"/>
      <w:szCs w:val="24"/>
    </w:rPr>
  </w:style>
  <w:style w:type="table" w:styleId="a7">
    <w:name w:val="Table Grid"/>
    <w:basedOn w:val="a1"/>
    <w:uiPriority w:val="39"/>
    <w:rsid w:val="007505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50523"/>
    <w:pPr>
      <w:ind w:leftChars="400" w:left="840"/>
    </w:pPr>
  </w:style>
  <w:style w:type="character" w:styleId="a9">
    <w:name w:val="annotation reference"/>
    <w:basedOn w:val="a0"/>
    <w:uiPriority w:val="99"/>
    <w:semiHidden/>
    <w:unhideWhenUsed/>
    <w:rsid w:val="00A30331"/>
    <w:rPr>
      <w:sz w:val="18"/>
      <w:szCs w:val="18"/>
    </w:rPr>
  </w:style>
  <w:style w:type="paragraph" w:styleId="aa">
    <w:name w:val="annotation text"/>
    <w:basedOn w:val="a"/>
    <w:link w:val="ab"/>
    <w:uiPriority w:val="99"/>
    <w:semiHidden/>
    <w:unhideWhenUsed/>
    <w:rsid w:val="00A30331"/>
    <w:pPr>
      <w:jc w:val="left"/>
    </w:pPr>
  </w:style>
  <w:style w:type="character" w:customStyle="1" w:styleId="ab">
    <w:name w:val="コメント文字列 (文字)"/>
    <w:basedOn w:val="a0"/>
    <w:link w:val="aa"/>
    <w:uiPriority w:val="99"/>
    <w:semiHidden/>
    <w:rsid w:val="00A30331"/>
    <w:rPr>
      <w:rFonts w:ascii="Century" w:eastAsia="ＭＳ 明朝" w:hAnsi="Century" w:cs="Times New Roman"/>
      <w:sz w:val="24"/>
      <w:szCs w:val="24"/>
    </w:rPr>
  </w:style>
  <w:style w:type="paragraph" w:styleId="ac">
    <w:name w:val="annotation subject"/>
    <w:basedOn w:val="aa"/>
    <w:next w:val="aa"/>
    <w:link w:val="ad"/>
    <w:uiPriority w:val="99"/>
    <w:semiHidden/>
    <w:unhideWhenUsed/>
    <w:rsid w:val="00A30331"/>
    <w:rPr>
      <w:b/>
      <w:bCs/>
    </w:rPr>
  </w:style>
  <w:style w:type="character" w:customStyle="1" w:styleId="ad">
    <w:name w:val="コメント内容 (文字)"/>
    <w:basedOn w:val="ab"/>
    <w:link w:val="ac"/>
    <w:uiPriority w:val="99"/>
    <w:semiHidden/>
    <w:rsid w:val="00A30331"/>
    <w:rPr>
      <w:rFonts w:ascii="Century" w:eastAsia="ＭＳ 明朝" w:hAnsi="Century" w:cs="Times New Roman"/>
      <w:b/>
      <w:bCs/>
      <w:sz w:val="24"/>
      <w:szCs w:val="24"/>
    </w:rPr>
  </w:style>
  <w:style w:type="paragraph" w:styleId="ae">
    <w:name w:val="Balloon Text"/>
    <w:basedOn w:val="a"/>
    <w:link w:val="af"/>
    <w:uiPriority w:val="99"/>
    <w:semiHidden/>
    <w:unhideWhenUsed/>
    <w:rsid w:val="009A67D1"/>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9A67D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113</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北野 知裕</dc:creator>
  <cp:keywords/>
  <dc:description/>
  <cp:lastModifiedBy>川崎市</cp:lastModifiedBy>
  <cp:revision>7</cp:revision>
  <cp:lastPrinted>2025-03-14T04:36:00Z</cp:lastPrinted>
  <dcterms:created xsi:type="dcterms:W3CDTF">2025-02-04T01:44:00Z</dcterms:created>
  <dcterms:modified xsi:type="dcterms:W3CDTF">2025-03-14T04:36:00Z</dcterms:modified>
</cp:coreProperties>
</file>