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2943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CF4F16" w14:paraId="2954B827" w14:textId="77777777" w:rsidTr="00330C39">
        <w:trPr>
          <w:trHeight w:val="983"/>
        </w:trPr>
        <w:tc>
          <w:tcPr>
            <w:tcW w:w="1134" w:type="dxa"/>
          </w:tcPr>
          <w:p w14:paraId="6B63CB7E" w14:textId="59E6579A" w:rsidR="00CF4F16" w:rsidRPr="00095989" w:rsidRDefault="00095989" w:rsidP="00330C39">
            <w:pPr>
              <w:jc w:val="center"/>
              <w:rPr>
                <w:sz w:val="12"/>
                <w:szCs w:val="12"/>
              </w:rPr>
            </w:pPr>
            <w:r w:rsidRPr="00095989">
              <w:rPr>
                <w:rFonts w:hint="eastAsia"/>
                <w:sz w:val="12"/>
                <w:szCs w:val="12"/>
              </w:rPr>
              <w:t>舞台打合受理</w:t>
            </w:r>
            <w:r w:rsidR="008C219C" w:rsidRPr="00095989">
              <w:rPr>
                <w:rFonts w:hint="eastAsia"/>
                <w:sz w:val="12"/>
                <w:szCs w:val="12"/>
              </w:rPr>
              <w:t>者</w:t>
            </w:r>
          </w:p>
        </w:tc>
        <w:tc>
          <w:tcPr>
            <w:tcW w:w="1134" w:type="dxa"/>
          </w:tcPr>
          <w:p w14:paraId="6E8284CD" w14:textId="766DDA27" w:rsidR="00CF4F16" w:rsidRPr="00925B2F" w:rsidRDefault="008C219C" w:rsidP="00330C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舞台責任者</w:t>
            </w:r>
          </w:p>
        </w:tc>
        <w:tc>
          <w:tcPr>
            <w:tcW w:w="1134" w:type="dxa"/>
          </w:tcPr>
          <w:p w14:paraId="202D9932" w14:textId="0CC507BE" w:rsidR="00CF4F16" w:rsidRPr="00925B2F" w:rsidRDefault="008C219C" w:rsidP="00330C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付</w:t>
            </w:r>
          </w:p>
        </w:tc>
        <w:tc>
          <w:tcPr>
            <w:tcW w:w="1134" w:type="dxa"/>
          </w:tcPr>
          <w:p w14:paraId="105ADC39" w14:textId="7DC6CB20" w:rsidR="00CF4F16" w:rsidRPr="00925B2F" w:rsidRDefault="008C219C" w:rsidP="00330C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134" w:type="dxa"/>
          </w:tcPr>
          <w:p w14:paraId="08BF2E02" w14:textId="4E6B994A" w:rsidR="00CF4F16" w:rsidRPr="00925B2F" w:rsidRDefault="008C219C" w:rsidP="00330C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長</w:t>
            </w:r>
          </w:p>
        </w:tc>
      </w:tr>
    </w:tbl>
    <w:p w14:paraId="7BCEC0DB" w14:textId="77777777" w:rsidR="00CF4F16" w:rsidRPr="00CF4F16" w:rsidRDefault="00CF4F16" w:rsidP="00CE6C59">
      <w:pPr>
        <w:jc w:val="center"/>
        <w:rPr>
          <w:sz w:val="14"/>
          <w:szCs w:val="44"/>
        </w:rPr>
      </w:pPr>
    </w:p>
    <w:p w14:paraId="45C98FE3" w14:textId="2EBAE3AA" w:rsidR="004A131F" w:rsidRPr="007D0EC7" w:rsidRDefault="008C219C" w:rsidP="00CE6C5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宮前</w:t>
      </w:r>
      <w:r w:rsidR="004A131F" w:rsidRPr="007D0EC7">
        <w:rPr>
          <w:rFonts w:hint="eastAsia"/>
          <w:sz w:val="36"/>
          <w:szCs w:val="36"/>
        </w:rPr>
        <w:t>市民館</w:t>
      </w:r>
      <w:r w:rsidR="007D0EC7">
        <w:rPr>
          <w:rFonts w:hint="eastAsia"/>
          <w:sz w:val="36"/>
          <w:szCs w:val="36"/>
        </w:rPr>
        <w:t>会議室等販売</w:t>
      </w:r>
      <w:r w:rsidR="00471E0F">
        <w:rPr>
          <w:rFonts w:hint="eastAsia"/>
          <w:sz w:val="36"/>
          <w:szCs w:val="36"/>
        </w:rPr>
        <w:t>行為</w:t>
      </w:r>
      <w:r w:rsidR="007D0EC7">
        <w:rPr>
          <w:rFonts w:hint="eastAsia"/>
          <w:sz w:val="36"/>
          <w:szCs w:val="36"/>
        </w:rPr>
        <w:t>許可</w:t>
      </w:r>
      <w:r w:rsidR="004A131F" w:rsidRPr="007D0EC7">
        <w:rPr>
          <w:rFonts w:hint="eastAsia"/>
          <w:sz w:val="36"/>
          <w:szCs w:val="36"/>
        </w:rPr>
        <w:t>申請書</w:t>
      </w:r>
    </w:p>
    <w:p w14:paraId="60A1DAE5" w14:textId="77777777" w:rsidR="004A131F" w:rsidRDefault="004A131F"/>
    <w:p w14:paraId="3C575E74" w14:textId="77777777" w:rsidR="004A131F" w:rsidRPr="00CE6C59" w:rsidRDefault="00CF4F16" w:rsidP="004A131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A131F" w:rsidRPr="00CE6C59">
        <w:rPr>
          <w:rFonts w:hint="eastAsia"/>
          <w:sz w:val="24"/>
          <w:szCs w:val="24"/>
        </w:rPr>
        <w:t xml:space="preserve">　　年　　月　　日</w:t>
      </w:r>
    </w:p>
    <w:p w14:paraId="764D5C13" w14:textId="3987164F" w:rsidR="004A131F" w:rsidRDefault="004A131F" w:rsidP="004A131F">
      <w:pPr>
        <w:jc w:val="left"/>
        <w:rPr>
          <w:sz w:val="24"/>
          <w:szCs w:val="24"/>
        </w:rPr>
      </w:pPr>
      <w:r w:rsidRPr="00CE6C59">
        <w:rPr>
          <w:rFonts w:hint="eastAsia"/>
          <w:sz w:val="24"/>
          <w:szCs w:val="24"/>
        </w:rPr>
        <w:t>（あて先）</w:t>
      </w:r>
      <w:r w:rsidR="008C219C">
        <w:rPr>
          <w:rFonts w:hint="eastAsia"/>
          <w:sz w:val="24"/>
          <w:szCs w:val="24"/>
        </w:rPr>
        <w:t>宮前</w:t>
      </w:r>
      <w:r w:rsidRPr="00CE6C59">
        <w:rPr>
          <w:rFonts w:hint="eastAsia"/>
          <w:sz w:val="24"/>
          <w:szCs w:val="24"/>
        </w:rPr>
        <w:t>区長</w:t>
      </w:r>
    </w:p>
    <w:p w14:paraId="10D2409D" w14:textId="77777777" w:rsidR="00035FA4" w:rsidRDefault="00035FA4" w:rsidP="004A131F">
      <w:pPr>
        <w:jc w:val="left"/>
        <w:rPr>
          <w:sz w:val="24"/>
          <w:szCs w:val="24"/>
        </w:rPr>
      </w:pPr>
    </w:p>
    <w:p w14:paraId="6D057650" w14:textId="346CAB98" w:rsidR="00035FA4" w:rsidRPr="00A374DF" w:rsidRDefault="00035FA4" w:rsidP="004A131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0330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41D11">
        <w:rPr>
          <w:rFonts w:asciiTheme="majorEastAsia" w:eastAsiaTheme="majorEastAsia" w:hAnsiTheme="majorEastAsia" w:hint="eastAsia"/>
          <w:b/>
          <w:sz w:val="24"/>
          <w:szCs w:val="24"/>
        </w:rPr>
        <w:t>□</w:t>
      </w:r>
      <w:r w:rsidR="00A374DF" w:rsidRPr="00E41D11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E41D11">
        <w:rPr>
          <w:rFonts w:asciiTheme="majorEastAsia" w:eastAsiaTheme="majorEastAsia" w:hAnsiTheme="majorEastAsia" w:hint="eastAsia"/>
          <w:b/>
          <w:sz w:val="24"/>
          <w:szCs w:val="24"/>
        </w:rPr>
        <w:t>裏面の</w:t>
      </w:r>
      <w:r w:rsidR="004977C2" w:rsidRPr="00E41D11">
        <w:rPr>
          <w:rFonts w:asciiTheme="majorEastAsia" w:eastAsiaTheme="majorEastAsia" w:hAnsiTheme="majorEastAsia" w:hint="eastAsia"/>
          <w:b/>
          <w:sz w:val="24"/>
          <w:szCs w:val="24"/>
        </w:rPr>
        <w:t>確認</w:t>
      </w:r>
      <w:r w:rsidRPr="00E41D11">
        <w:rPr>
          <w:rFonts w:asciiTheme="majorEastAsia" w:eastAsiaTheme="majorEastAsia" w:hAnsiTheme="majorEastAsia" w:hint="eastAsia"/>
          <w:b/>
          <w:sz w:val="24"/>
          <w:szCs w:val="24"/>
        </w:rPr>
        <w:t>事項</w:t>
      </w:r>
      <w:r w:rsidR="00471E0F" w:rsidRPr="00E41D11">
        <w:rPr>
          <w:rFonts w:asciiTheme="majorEastAsia" w:eastAsiaTheme="majorEastAsia" w:hAnsiTheme="majorEastAsia" w:hint="eastAsia"/>
          <w:b/>
          <w:sz w:val="24"/>
          <w:szCs w:val="24"/>
        </w:rPr>
        <w:t>に</w:t>
      </w:r>
      <w:r w:rsidRPr="00E41D11">
        <w:rPr>
          <w:rFonts w:asciiTheme="majorEastAsia" w:eastAsiaTheme="majorEastAsia" w:hAnsiTheme="majorEastAsia" w:hint="eastAsia"/>
          <w:b/>
          <w:sz w:val="24"/>
          <w:szCs w:val="24"/>
        </w:rPr>
        <w:t>全て</w:t>
      </w:r>
      <w:r w:rsidR="00471E0F" w:rsidRPr="00E41D11">
        <w:rPr>
          <w:rFonts w:asciiTheme="majorEastAsia" w:eastAsiaTheme="majorEastAsia" w:hAnsiTheme="majorEastAsia" w:hint="eastAsia"/>
          <w:b/>
          <w:sz w:val="24"/>
          <w:szCs w:val="24"/>
        </w:rPr>
        <w:t>該当しますので</w:t>
      </w:r>
      <w:r w:rsidRPr="00E41D11">
        <w:rPr>
          <w:rFonts w:asciiTheme="majorEastAsia" w:eastAsiaTheme="majorEastAsia" w:hAnsiTheme="majorEastAsia" w:hint="eastAsia"/>
          <w:b/>
          <w:sz w:val="24"/>
          <w:szCs w:val="24"/>
        </w:rPr>
        <w:t>、次のとおり申請します。</w:t>
      </w:r>
    </w:p>
    <w:p w14:paraId="0598CC82" w14:textId="77777777" w:rsidR="00035FA4" w:rsidRPr="00CE6C59" w:rsidRDefault="00035FA4" w:rsidP="004A131F">
      <w:pPr>
        <w:jc w:val="left"/>
        <w:rPr>
          <w:sz w:val="24"/>
          <w:szCs w:val="24"/>
        </w:rPr>
      </w:pPr>
    </w:p>
    <w:p w14:paraId="51EA4B00" w14:textId="62C97ED3" w:rsidR="004A131F" w:rsidRPr="00347034" w:rsidRDefault="004A131F" w:rsidP="00CE6C59">
      <w:pPr>
        <w:spacing w:line="360" w:lineRule="auto"/>
        <w:ind w:firstLineChars="1400" w:firstLine="2940"/>
        <w:rPr>
          <w:u w:val="single"/>
        </w:rPr>
      </w:pPr>
      <w:r w:rsidRPr="00347034">
        <w:rPr>
          <w:rFonts w:hint="eastAsia"/>
          <w:u w:val="single"/>
        </w:rPr>
        <w:t>団</w:t>
      </w:r>
      <w:r w:rsidR="00EB5DEA">
        <w:rPr>
          <w:rFonts w:hint="eastAsia"/>
          <w:u w:val="single"/>
        </w:rPr>
        <w:t xml:space="preserve"> </w:t>
      </w:r>
      <w:r w:rsidRPr="00347034">
        <w:rPr>
          <w:rFonts w:hint="eastAsia"/>
          <w:u w:val="single"/>
        </w:rPr>
        <w:t>体</w:t>
      </w:r>
      <w:r w:rsidR="00EB5DEA">
        <w:rPr>
          <w:rFonts w:hint="eastAsia"/>
          <w:u w:val="single"/>
        </w:rPr>
        <w:t xml:space="preserve"> </w:t>
      </w:r>
      <w:r w:rsidRPr="00347034">
        <w:rPr>
          <w:rFonts w:hint="eastAsia"/>
          <w:u w:val="single"/>
        </w:rPr>
        <w:t>名</w:t>
      </w:r>
      <w:r w:rsidR="00347034">
        <w:rPr>
          <w:rFonts w:hint="eastAsia"/>
          <w:u w:val="single"/>
        </w:rPr>
        <w:t xml:space="preserve">　　　　　　　　　　　　　　　　　　　　　</w:t>
      </w:r>
    </w:p>
    <w:p w14:paraId="244C2C8C" w14:textId="77777777" w:rsidR="004A131F" w:rsidRPr="00347034" w:rsidRDefault="004A131F" w:rsidP="00CE6C59">
      <w:pPr>
        <w:spacing w:line="360" w:lineRule="auto"/>
        <w:ind w:firstLineChars="1400" w:firstLine="2940"/>
        <w:rPr>
          <w:u w:val="single"/>
        </w:rPr>
      </w:pPr>
      <w:r w:rsidRPr="00347034">
        <w:rPr>
          <w:rFonts w:hint="eastAsia"/>
          <w:u w:val="single"/>
        </w:rPr>
        <w:t>代表者名</w:t>
      </w:r>
      <w:r w:rsidR="00347034">
        <w:rPr>
          <w:rFonts w:hint="eastAsia"/>
          <w:u w:val="single"/>
        </w:rPr>
        <w:t xml:space="preserve">　　　　　　　　　　　　　　　　　　　　　　</w:t>
      </w:r>
    </w:p>
    <w:p w14:paraId="1955BFC4" w14:textId="77777777" w:rsidR="004A131F" w:rsidRPr="00347034" w:rsidRDefault="004A131F" w:rsidP="00CE6C59">
      <w:pPr>
        <w:spacing w:line="360" w:lineRule="auto"/>
        <w:ind w:firstLineChars="1400" w:firstLine="2940"/>
        <w:rPr>
          <w:u w:val="single"/>
        </w:rPr>
      </w:pPr>
      <w:r w:rsidRPr="00347034">
        <w:rPr>
          <w:rFonts w:hint="eastAsia"/>
          <w:u w:val="single"/>
        </w:rPr>
        <w:t>代表者住所</w:t>
      </w:r>
      <w:r w:rsidR="00347034">
        <w:rPr>
          <w:rFonts w:hint="eastAsia"/>
          <w:u w:val="single"/>
        </w:rPr>
        <w:t xml:space="preserve">　　　　　　　　　　　　　　　　　　　　　</w:t>
      </w:r>
    </w:p>
    <w:p w14:paraId="09AA91EE" w14:textId="77777777" w:rsidR="004A131F" w:rsidRPr="00347034" w:rsidRDefault="004A131F" w:rsidP="00CE6C59">
      <w:pPr>
        <w:spacing w:line="360" w:lineRule="auto"/>
        <w:ind w:firstLineChars="1400" w:firstLine="2940"/>
        <w:rPr>
          <w:u w:val="single"/>
        </w:rPr>
      </w:pPr>
      <w:r w:rsidRPr="00347034">
        <w:rPr>
          <w:rFonts w:hint="eastAsia"/>
          <w:u w:val="single"/>
        </w:rPr>
        <w:t>代表者連絡先</w:t>
      </w:r>
      <w:r w:rsidR="00347034">
        <w:rPr>
          <w:rFonts w:hint="eastAsia"/>
          <w:u w:val="single"/>
        </w:rPr>
        <w:t xml:space="preserve">　　　　</w:t>
      </w:r>
      <w:r w:rsidR="00361373">
        <w:rPr>
          <w:rFonts w:hint="eastAsia"/>
          <w:u w:val="single"/>
        </w:rPr>
        <w:t>（</w:t>
      </w:r>
      <w:r w:rsidR="00347034">
        <w:rPr>
          <w:rFonts w:hint="eastAsia"/>
          <w:u w:val="single"/>
        </w:rPr>
        <w:t xml:space="preserve">　　　　</w:t>
      </w:r>
      <w:r w:rsidR="00361373">
        <w:rPr>
          <w:rFonts w:hint="eastAsia"/>
          <w:u w:val="single"/>
        </w:rPr>
        <w:t>）</w:t>
      </w:r>
      <w:r w:rsidR="00347034">
        <w:rPr>
          <w:rFonts w:hint="eastAsia"/>
          <w:u w:val="single"/>
        </w:rPr>
        <w:t xml:space="preserve">　　　　　　　　　　</w:t>
      </w:r>
    </w:p>
    <w:p w14:paraId="6FAD1520" w14:textId="0DE49993" w:rsidR="004A131F" w:rsidRPr="00347034" w:rsidRDefault="004A131F" w:rsidP="00CE6C59">
      <w:pPr>
        <w:spacing w:line="360" w:lineRule="auto"/>
        <w:ind w:firstLineChars="1400" w:firstLine="2940"/>
        <w:rPr>
          <w:u w:val="single"/>
        </w:rPr>
      </w:pPr>
      <w:r w:rsidRPr="00347034">
        <w:rPr>
          <w:rFonts w:hint="eastAsia"/>
          <w:u w:val="single"/>
        </w:rPr>
        <w:t>担当者名</w:t>
      </w:r>
      <w:r w:rsidR="00347034">
        <w:rPr>
          <w:rFonts w:hint="eastAsia"/>
          <w:u w:val="single"/>
        </w:rPr>
        <w:t xml:space="preserve">　　　　　　　　　</w:t>
      </w:r>
      <w:r w:rsidR="007D0EC7">
        <w:rPr>
          <w:rFonts w:hint="eastAsia"/>
          <w:u w:val="single"/>
        </w:rPr>
        <w:t>連絡先</w:t>
      </w:r>
      <w:r w:rsidR="00347034">
        <w:rPr>
          <w:rFonts w:hint="eastAsia"/>
          <w:u w:val="single"/>
        </w:rPr>
        <w:t xml:space="preserve">　　　　　　　　　　</w:t>
      </w:r>
    </w:p>
    <w:p w14:paraId="343D9498" w14:textId="77777777" w:rsidR="004A131F" w:rsidRDefault="004A131F" w:rsidP="004A131F">
      <w:pPr>
        <w:jc w:val="left"/>
      </w:pPr>
    </w:p>
    <w:tbl>
      <w:tblPr>
        <w:tblStyle w:val="a3"/>
        <w:tblW w:w="8655" w:type="dxa"/>
        <w:tblLook w:val="04A0" w:firstRow="1" w:lastRow="0" w:firstColumn="1" w:lastColumn="0" w:noHBand="0" w:noVBand="1"/>
      </w:tblPr>
      <w:tblGrid>
        <w:gridCol w:w="1159"/>
        <w:gridCol w:w="483"/>
        <w:gridCol w:w="4757"/>
        <w:gridCol w:w="2256"/>
      </w:tblGrid>
      <w:tr w:rsidR="003367FB" w14:paraId="30A380E0" w14:textId="77777777" w:rsidTr="006E2638">
        <w:trPr>
          <w:trHeight w:val="578"/>
        </w:trPr>
        <w:tc>
          <w:tcPr>
            <w:tcW w:w="1169" w:type="dxa"/>
            <w:vAlign w:val="center"/>
          </w:tcPr>
          <w:p w14:paraId="397A4D9B" w14:textId="7B2AD23B" w:rsidR="003367FB" w:rsidRDefault="007D0EC7" w:rsidP="001769FC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486" w:type="dxa"/>
            <w:gridSpan w:val="3"/>
            <w:vAlign w:val="center"/>
          </w:tcPr>
          <w:p w14:paraId="24000A9A" w14:textId="22ACF871" w:rsidR="003367FB" w:rsidRPr="00361373" w:rsidRDefault="007D0EC7" w:rsidP="001769F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　）　午前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午後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夜間</w:t>
            </w:r>
          </w:p>
        </w:tc>
      </w:tr>
      <w:tr w:rsidR="00F00C9B" w14:paraId="2C33B123" w14:textId="77777777" w:rsidTr="006E2638">
        <w:trPr>
          <w:trHeight w:val="578"/>
        </w:trPr>
        <w:tc>
          <w:tcPr>
            <w:tcW w:w="1169" w:type="dxa"/>
            <w:vAlign w:val="center"/>
          </w:tcPr>
          <w:p w14:paraId="045E14E1" w14:textId="75D3A50B" w:rsidR="00F00C9B" w:rsidRDefault="00F00C9B" w:rsidP="001769FC">
            <w:pPr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486" w:type="dxa"/>
            <w:gridSpan w:val="3"/>
            <w:vAlign w:val="center"/>
          </w:tcPr>
          <w:p w14:paraId="2853A6D3" w14:textId="77777777" w:rsidR="00F00C9B" w:rsidRDefault="00F00C9B" w:rsidP="00F00C9B">
            <w:pPr>
              <w:rPr>
                <w:sz w:val="24"/>
                <w:szCs w:val="24"/>
              </w:rPr>
            </w:pPr>
          </w:p>
        </w:tc>
      </w:tr>
      <w:tr w:rsidR="003367FB" w14:paraId="700CBA2C" w14:textId="77777777" w:rsidTr="006E2638">
        <w:trPr>
          <w:trHeight w:val="578"/>
        </w:trPr>
        <w:tc>
          <w:tcPr>
            <w:tcW w:w="1169" w:type="dxa"/>
            <w:vAlign w:val="center"/>
          </w:tcPr>
          <w:p w14:paraId="306D92F7" w14:textId="77777777" w:rsidR="003367FB" w:rsidRDefault="007D0EC7" w:rsidP="00D80B7E">
            <w:pPr>
              <w:jc w:val="center"/>
            </w:pPr>
            <w:r>
              <w:rPr>
                <w:rFonts w:hint="eastAsia"/>
              </w:rPr>
              <w:t>利用内容</w:t>
            </w:r>
          </w:p>
          <w:p w14:paraId="0B93DD6E" w14:textId="11A2D311" w:rsidR="007D0EC7" w:rsidRPr="007D0EC7" w:rsidRDefault="007D0EC7" w:rsidP="007D0EC7">
            <w:pPr>
              <w:jc w:val="center"/>
              <w:rPr>
                <w:sz w:val="16"/>
                <w:szCs w:val="16"/>
              </w:rPr>
            </w:pPr>
            <w:r w:rsidRPr="007D0EC7">
              <w:rPr>
                <w:rFonts w:hint="eastAsia"/>
                <w:sz w:val="16"/>
                <w:szCs w:val="16"/>
              </w:rPr>
              <w:t>(</w:t>
            </w:r>
            <w:r w:rsidRPr="007D0EC7">
              <w:rPr>
                <w:rFonts w:hint="eastAsia"/>
                <w:sz w:val="16"/>
                <w:szCs w:val="16"/>
              </w:rPr>
              <w:t>催し物名等</w:t>
            </w:r>
            <w:r w:rsidRPr="007D0EC7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486" w:type="dxa"/>
            <w:gridSpan w:val="3"/>
            <w:vAlign w:val="center"/>
          </w:tcPr>
          <w:p w14:paraId="42A28673" w14:textId="77777777" w:rsidR="003367FB" w:rsidRPr="00361373" w:rsidRDefault="003367FB" w:rsidP="00D80B7E">
            <w:pPr>
              <w:rPr>
                <w:sz w:val="24"/>
                <w:szCs w:val="24"/>
              </w:rPr>
            </w:pPr>
          </w:p>
        </w:tc>
      </w:tr>
      <w:tr w:rsidR="003367FB" w14:paraId="0D0A945A" w14:textId="77777777" w:rsidTr="006E2638">
        <w:trPr>
          <w:trHeight w:val="937"/>
        </w:trPr>
        <w:tc>
          <w:tcPr>
            <w:tcW w:w="1169" w:type="dxa"/>
            <w:vAlign w:val="center"/>
          </w:tcPr>
          <w:p w14:paraId="5B1AAD6B" w14:textId="77777777" w:rsidR="003367FB" w:rsidRDefault="007D0EC7" w:rsidP="00213B5F">
            <w:pPr>
              <w:jc w:val="center"/>
            </w:pPr>
            <w:r>
              <w:rPr>
                <w:rFonts w:hint="eastAsia"/>
              </w:rPr>
              <w:t>販売目的</w:t>
            </w:r>
          </w:p>
          <w:p w14:paraId="334F265E" w14:textId="24F1E85B" w:rsidR="006E2638" w:rsidRDefault="006E2638" w:rsidP="00213B5F">
            <w:pPr>
              <w:jc w:val="center"/>
            </w:pPr>
            <w:r w:rsidRPr="00AB0F12">
              <w:rPr>
                <w:rFonts w:hint="eastAsia"/>
                <w:sz w:val="16"/>
                <w:szCs w:val="18"/>
              </w:rPr>
              <w:t>(</w:t>
            </w:r>
            <w:r w:rsidRPr="00AB0F12">
              <w:rPr>
                <w:rFonts w:hint="eastAsia"/>
                <w:sz w:val="16"/>
                <w:szCs w:val="18"/>
              </w:rPr>
              <w:t>具体的に</w:t>
            </w:r>
            <w:r w:rsidRPr="00AB0F12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486" w:type="dxa"/>
            <w:gridSpan w:val="3"/>
            <w:tcBorders>
              <w:bottom w:val="single" w:sz="4" w:space="0" w:color="auto"/>
            </w:tcBorders>
            <w:vAlign w:val="center"/>
          </w:tcPr>
          <w:p w14:paraId="02EB0424" w14:textId="0BEFACAA" w:rsidR="0039533F" w:rsidRPr="00361373" w:rsidRDefault="0039533F" w:rsidP="0039533F">
            <w:pPr>
              <w:rPr>
                <w:sz w:val="24"/>
                <w:szCs w:val="24"/>
              </w:rPr>
            </w:pPr>
          </w:p>
        </w:tc>
      </w:tr>
      <w:tr w:rsidR="0039533F" w14:paraId="0F3CCA41" w14:textId="1602674F" w:rsidTr="006E2638">
        <w:trPr>
          <w:trHeight w:val="327"/>
        </w:trPr>
        <w:tc>
          <w:tcPr>
            <w:tcW w:w="1169" w:type="dxa"/>
            <w:vMerge w:val="restart"/>
            <w:vAlign w:val="center"/>
          </w:tcPr>
          <w:p w14:paraId="69E9E7CF" w14:textId="7850D69F" w:rsidR="00471E0F" w:rsidRPr="00AB0F12" w:rsidRDefault="0039533F" w:rsidP="00AB0F12">
            <w:pPr>
              <w:jc w:val="center"/>
            </w:pPr>
            <w:r>
              <w:rPr>
                <w:rFonts w:hint="eastAsia"/>
              </w:rPr>
              <w:t>販売内容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AD9BBF" w14:textId="3291EE2A" w:rsidR="0039533F" w:rsidRPr="0039533F" w:rsidRDefault="0039533F" w:rsidP="0039533F">
            <w:pPr>
              <w:rPr>
                <w:sz w:val="18"/>
                <w:szCs w:val="18"/>
              </w:rPr>
            </w:pPr>
          </w:p>
        </w:tc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E8CE" w14:textId="64045E37" w:rsidR="0039533F" w:rsidRPr="0039533F" w:rsidRDefault="0039533F" w:rsidP="00471E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販売物品名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41F16D" w14:textId="365464D5" w:rsidR="0039533F" w:rsidRPr="0039533F" w:rsidRDefault="0039533F" w:rsidP="00471E0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販売価格</w:t>
            </w:r>
          </w:p>
        </w:tc>
      </w:tr>
      <w:tr w:rsidR="0039533F" w14:paraId="56A496CA" w14:textId="7C133E4F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71BC81A8" w14:textId="77777777" w:rsidR="0039533F" w:rsidRDefault="0039533F" w:rsidP="00347034">
            <w:pPr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C6F4A7" w14:textId="4ACC0580" w:rsidR="0039533F" w:rsidRDefault="0039533F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616FD2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4A4ED2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</w:tr>
      <w:tr w:rsidR="0039533F" w14:paraId="29B285CB" w14:textId="5250C5F5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4D166BF1" w14:textId="77777777" w:rsidR="0039533F" w:rsidRDefault="0039533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37D9FC" w14:textId="036B3D75" w:rsidR="0039533F" w:rsidRDefault="0039533F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943483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C71ED8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</w:tr>
      <w:tr w:rsidR="0039533F" w14:paraId="23697EC1" w14:textId="23111D1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3911F1F2" w14:textId="77777777" w:rsidR="0039533F" w:rsidRDefault="0039533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7BAB5B" w14:textId="44215458" w:rsidR="0039533F" w:rsidRDefault="0039533F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BCF66F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295C59C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</w:tr>
      <w:tr w:rsidR="0039533F" w14:paraId="23CF59B2" w14:textId="7777777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0B5AC026" w14:textId="77777777" w:rsidR="0039533F" w:rsidRDefault="0039533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8A3278" w14:textId="64B0C76C" w:rsidR="0039533F" w:rsidRDefault="0039533F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BEF611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3F2C729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</w:tr>
      <w:tr w:rsidR="00471E0F" w14:paraId="59FD95A0" w14:textId="7777777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291D7924" w14:textId="77777777" w:rsidR="00471E0F" w:rsidRDefault="00471E0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BD15B8" w14:textId="7791700E" w:rsidR="00471E0F" w:rsidRDefault="00E81516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72429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E331D74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</w:tr>
      <w:tr w:rsidR="00471E0F" w14:paraId="1EDFC1EA" w14:textId="7777777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5961C244" w14:textId="77777777" w:rsidR="00471E0F" w:rsidRDefault="00471E0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668D3D" w14:textId="2184B19D" w:rsidR="00471E0F" w:rsidRDefault="00E81516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450B2A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CA3854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</w:tr>
      <w:tr w:rsidR="00471E0F" w14:paraId="2A8DC682" w14:textId="7777777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402AE24D" w14:textId="77777777" w:rsidR="00471E0F" w:rsidRDefault="00471E0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387425" w14:textId="7A9E967E" w:rsidR="00471E0F" w:rsidRDefault="00E81516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CC96EB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BC6894B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</w:tr>
      <w:tr w:rsidR="00471E0F" w14:paraId="443BD280" w14:textId="7777777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2A399852" w14:textId="77777777" w:rsidR="00471E0F" w:rsidRDefault="00471E0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9539E8" w14:textId="31006466" w:rsidR="00471E0F" w:rsidRDefault="00E81516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DB7B5B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818387D" w14:textId="77777777" w:rsidR="00471E0F" w:rsidRDefault="00471E0F" w:rsidP="0039533F">
            <w:pPr>
              <w:rPr>
                <w:sz w:val="24"/>
                <w:szCs w:val="24"/>
              </w:rPr>
            </w:pPr>
          </w:p>
        </w:tc>
      </w:tr>
      <w:tr w:rsidR="006E2638" w14:paraId="219E08DB" w14:textId="77777777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18F6BABB" w14:textId="77777777" w:rsidR="006E2638" w:rsidRDefault="006E2638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665BBE" w14:textId="2264E6FC" w:rsidR="006E2638" w:rsidRDefault="006E2638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DA70A0" w14:textId="77777777" w:rsidR="006E2638" w:rsidRDefault="006E2638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01F737C" w14:textId="77777777" w:rsidR="006E2638" w:rsidRDefault="006E2638" w:rsidP="0039533F">
            <w:pPr>
              <w:rPr>
                <w:sz w:val="24"/>
                <w:szCs w:val="24"/>
              </w:rPr>
            </w:pPr>
          </w:p>
        </w:tc>
      </w:tr>
      <w:tr w:rsidR="0039533F" w14:paraId="64B778D3" w14:textId="4B4E5851" w:rsidTr="006E2638">
        <w:trPr>
          <w:trHeight w:val="537"/>
        </w:trPr>
        <w:tc>
          <w:tcPr>
            <w:tcW w:w="1169" w:type="dxa"/>
            <w:vMerge/>
            <w:vAlign w:val="center"/>
          </w:tcPr>
          <w:p w14:paraId="270E541D" w14:textId="77777777" w:rsidR="0039533F" w:rsidRDefault="0039533F" w:rsidP="00347034">
            <w:pPr>
              <w:jc w:val="center"/>
            </w:pPr>
          </w:p>
        </w:tc>
        <w:tc>
          <w:tcPr>
            <w:tcW w:w="39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BBDA031" w14:textId="3C490E70" w:rsidR="0039533F" w:rsidRDefault="006E2638" w:rsidP="006E26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81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FC367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79F0693" w14:textId="77777777" w:rsidR="0039533F" w:rsidRDefault="0039533F" w:rsidP="0039533F">
            <w:pPr>
              <w:rPr>
                <w:sz w:val="24"/>
                <w:szCs w:val="24"/>
              </w:rPr>
            </w:pPr>
          </w:p>
        </w:tc>
      </w:tr>
    </w:tbl>
    <w:p w14:paraId="0A904850" w14:textId="77777777" w:rsidR="00403E20" w:rsidRDefault="00403E20" w:rsidP="00750437">
      <w:pPr>
        <w:spacing w:line="440" w:lineRule="exact"/>
        <w:jc w:val="left"/>
        <w:rPr>
          <w:rFonts w:asciiTheme="minorEastAsia" w:hAnsiTheme="minorEastAsia"/>
          <w:b/>
          <w:sz w:val="26"/>
          <w:szCs w:val="26"/>
        </w:rPr>
      </w:pPr>
    </w:p>
    <w:p w14:paraId="0E9DC8FF" w14:textId="13DC6EB8" w:rsidR="00CF4F16" w:rsidRPr="00403307" w:rsidRDefault="00CF4F16" w:rsidP="00750437">
      <w:pPr>
        <w:spacing w:line="440" w:lineRule="exact"/>
        <w:jc w:val="left"/>
        <w:rPr>
          <w:rFonts w:asciiTheme="minorEastAsia" w:hAnsiTheme="minorEastAsia"/>
          <w:b/>
          <w:sz w:val="26"/>
          <w:szCs w:val="26"/>
        </w:rPr>
      </w:pPr>
      <w:r w:rsidRPr="00403307">
        <w:rPr>
          <w:rFonts w:asciiTheme="minorEastAsia" w:hAnsiTheme="minorEastAsia" w:hint="eastAsia"/>
          <w:b/>
          <w:sz w:val="26"/>
          <w:szCs w:val="26"/>
        </w:rPr>
        <w:t>【確認事項】</w:t>
      </w:r>
    </w:p>
    <w:p w14:paraId="5634A90A" w14:textId="77777777" w:rsidR="00CF4F16" w:rsidRPr="00403307" w:rsidRDefault="00CF4F16" w:rsidP="00750437">
      <w:pPr>
        <w:spacing w:line="440" w:lineRule="exact"/>
        <w:jc w:val="left"/>
        <w:rPr>
          <w:rFonts w:asciiTheme="minorEastAsia" w:hAnsiTheme="minorEastAsia"/>
          <w:sz w:val="26"/>
          <w:szCs w:val="26"/>
        </w:rPr>
      </w:pPr>
      <w:r w:rsidRPr="00403307">
        <w:rPr>
          <w:rFonts w:asciiTheme="minorEastAsia" w:hAnsiTheme="minorEastAsia" w:hint="eastAsia"/>
          <w:sz w:val="26"/>
          <w:szCs w:val="26"/>
        </w:rPr>
        <w:t>次の事項を確認の上、</w:t>
      </w:r>
      <w:r w:rsidR="00A374DF" w:rsidRPr="00403307">
        <w:rPr>
          <w:rFonts w:asciiTheme="minorEastAsia" w:hAnsiTheme="minorEastAsia" w:hint="eastAsia"/>
          <w:sz w:val="26"/>
          <w:szCs w:val="26"/>
          <w:u w:val="single"/>
        </w:rPr>
        <w:t>□に</w:t>
      </w:r>
      <w:r w:rsidRPr="00403307">
        <w:rPr>
          <w:rFonts w:asciiTheme="minorEastAsia" w:hAnsiTheme="minorEastAsia" w:hint="eastAsia"/>
          <w:sz w:val="26"/>
          <w:szCs w:val="26"/>
          <w:u w:val="single"/>
        </w:rPr>
        <w:t>チェックしてください</w:t>
      </w:r>
      <w:r w:rsidRPr="00403307">
        <w:rPr>
          <w:rFonts w:asciiTheme="minorEastAsia" w:hAnsiTheme="minorEastAsia" w:hint="eastAsia"/>
          <w:sz w:val="26"/>
          <w:szCs w:val="26"/>
        </w:rPr>
        <w:t>。</w:t>
      </w:r>
    </w:p>
    <w:p w14:paraId="3D45CCA2" w14:textId="77777777" w:rsidR="00CF4F16" w:rsidRPr="00403307" w:rsidRDefault="00CF4F16" w:rsidP="00750437">
      <w:pPr>
        <w:spacing w:line="440" w:lineRule="exact"/>
        <w:jc w:val="left"/>
        <w:rPr>
          <w:rFonts w:asciiTheme="minorEastAsia" w:hAnsiTheme="minorEastAsia"/>
          <w:sz w:val="26"/>
          <w:szCs w:val="26"/>
        </w:rPr>
      </w:pPr>
    </w:p>
    <w:p w14:paraId="39C84130" w14:textId="6B678B20" w:rsidR="00CF4F16" w:rsidRPr="00403307" w:rsidRDefault="00CF4F16" w:rsidP="00750437">
      <w:pPr>
        <w:spacing w:line="440" w:lineRule="exact"/>
        <w:jc w:val="left"/>
        <w:rPr>
          <w:rFonts w:asciiTheme="minorEastAsia" w:hAnsiTheme="minorEastAsia"/>
          <w:b/>
          <w:sz w:val="26"/>
          <w:szCs w:val="26"/>
        </w:rPr>
      </w:pPr>
      <w:r w:rsidRPr="00BD6ADF">
        <w:rPr>
          <w:rFonts w:asciiTheme="minorEastAsia" w:hAnsiTheme="minorEastAsia" w:hint="eastAsia"/>
          <w:bCs/>
          <w:sz w:val="26"/>
          <w:szCs w:val="26"/>
        </w:rPr>
        <w:t>□</w:t>
      </w:r>
      <w:r w:rsidR="00471E0F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Pr="00403307">
        <w:rPr>
          <w:rFonts w:asciiTheme="minorEastAsia" w:hAnsiTheme="minorEastAsia" w:hint="eastAsia"/>
          <w:b/>
          <w:sz w:val="26"/>
          <w:szCs w:val="26"/>
          <w:u w:val="single"/>
        </w:rPr>
        <w:t>営利</w:t>
      </w:r>
      <w:r w:rsidR="00471E0F">
        <w:rPr>
          <w:rFonts w:asciiTheme="minorEastAsia" w:hAnsiTheme="minorEastAsia" w:hint="eastAsia"/>
          <w:b/>
          <w:sz w:val="26"/>
          <w:szCs w:val="26"/>
          <w:u w:val="single"/>
        </w:rPr>
        <w:t>を主目的とする販売</w:t>
      </w:r>
      <w:r w:rsidRPr="00403307">
        <w:rPr>
          <w:rFonts w:asciiTheme="minorEastAsia" w:hAnsiTheme="minorEastAsia" w:hint="eastAsia"/>
          <w:b/>
          <w:sz w:val="26"/>
          <w:szCs w:val="26"/>
          <w:u w:val="single"/>
        </w:rPr>
        <w:t>で</w:t>
      </w:r>
      <w:r w:rsidR="00A374DF" w:rsidRPr="00403307">
        <w:rPr>
          <w:rFonts w:asciiTheme="minorEastAsia" w:hAnsiTheme="minorEastAsia" w:hint="eastAsia"/>
          <w:b/>
          <w:sz w:val="26"/>
          <w:szCs w:val="26"/>
          <w:u w:val="single"/>
        </w:rPr>
        <w:t>はありません</w:t>
      </w:r>
      <w:r w:rsidRPr="00403307">
        <w:rPr>
          <w:rFonts w:asciiTheme="minorEastAsia" w:hAnsiTheme="minorEastAsia" w:hint="eastAsia"/>
          <w:b/>
          <w:sz w:val="26"/>
          <w:szCs w:val="26"/>
          <w:u w:val="single"/>
        </w:rPr>
        <w:t>。</w:t>
      </w:r>
    </w:p>
    <w:p w14:paraId="52799C36" w14:textId="2CE163BE" w:rsidR="00CF4F16" w:rsidRPr="00403307" w:rsidRDefault="00CF4F16" w:rsidP="00750437">
      <w:pPr>
        <w:spacing w:line="440" w:lineRule="exact"/>
        <w:ind w:left="650" w:hangingChars="250" w:hanging="650"/>
        <w:jc w:val="left"/>
        <w:rPr>
          <w:rFonts w:asciiTheme="minorEastAsia" w:hAnsiTheme="minorEastAsia"/>
          <w:sz w:val="24"/>
          <w:szCs w:val="26"/>
        </w:rPr>
      </w:pPr>
      <w:r w:rsidRPr="00403307">
        <w:rPr>
          <w:rFonts w:asciiTheme="minorEastAsia" w:hAnsiTheme="minorEastAsia" w:hint="eastAsia"/>
          <w:sz w:val="26"/>
          <w:szCs w:val="26"/>
        </w:rPr>
        <w:t xml:space="preserve">　 </w:t>
      </w:r>
      <w:r w:rsidRPr="00403307">
        <w:rPr>
          <w:rFonts w:asciiTheme="minorEastAsia" w:hAnsiTheme="minorEastAsia" w:hint="eastAsia"/>
          <w:sz w:val="24"/>
          <w:szCs w:val="26"/>
        </w:rPr>
        <w:t>※</w:t>
      </w:r>
      <w:r w:rsidR="00750437" w:rsidRPr="00403307">
        <w:rPr>
          <w:rFonts w:asciiTheme="minorEastAsia" w:hAnsiTheme="minorEastAsia" w:hint="eastAsia"/>
          <w:sz w:val="24"/>
          <w:szCs w:val="26"/>
        </w:rPr>
        <w:t>営業</w:t>
      </w:r>
      <w:r w:rsidR="004977C2">
        <w:rPr>
          <w:rFonts w:asciiTheme="minorEastAsia" w:hAnsiTheme="minorEastAsia" w:hint="eastAsia"/>
          <w:sz w:val="24"/>
          <w:szCs w:val="26"/>
        </w:rPr>
        <w:t>や</w:t>
      </w:r>
      <w:r w:rsidR="00750437" w:rsidRPr="00403307">
        <w:rPr>
          <w:rFonts w:asciiTheme="minorEastAsia" w:hAnsiTheme="minorEastAsia" w:hint="eastAsia"/>
          <w:sz w:val="24"/>
          <w:szCs w:val="26"/>
        </w:rPr>
        <w:t>宣伝、企業や指導者が月謝や参加費等を徴収する教室や塾等は不可</w:t>
      </w:r>
    </w:p>
    <w:p w14:paraId="64C7076D" w14:textId="77777777" w:rsidR="00BD6ADF" w:rsidRDefault="00BD6ADF" w:rsidP="00750437">
      <w:pPr>
        <w:spacing w:line="440" w:lineRule="exact"/>
        <w:ind w:left="600" w:hangingChars="250" w:hanging="600"/>
        <w:jc w:val="left"/>
        <w:rPr>
          <w:rFonts w:asciiTheme="minorEastAsia" w:hAnsiTheme="minorEastAsia"/>
          <w:sz w:val="24"/>
          <w:szCs w:val="26"/>
        </w:rPr>
      </w:pPr>
    </w:p>
    <w:p w14:paraId="0F1E3DB8" w14:textId="77777777" w:rsidR="00BD6ADF" w:rsidRPr="00F00C9B" w:rsidRDefault="00BD6ADF" w:rsidP="00BD6ADF">
      <w:pPr>
        <w:pStyle w:val="a4"/>
        <w:numPr>
          <w:ilvl w:val="0"/>
          <w:numId w:val="2"/>
        </w:numPr>
        <w:spacing w:line="440" w:lineRule="exact"/>
        <w:ind w:leftChars="0"/>
        <w:jc w:val="left"/>
        <w:rPr>
          <w:rFonts w:asciiTheme="minorEastAsia" w:hAnsiTheme="minorEastAsia"/>
          <w:b/>
          <w:bCs/>
          <w:sz w:val="26"/>
          <w:szCs w:val="26"/>
          <w:u w:val="single"/>
        </w:rPr>
      </w:pPr>
      <w:r w:rsidRPr="00F00C9B">
        <w:rPr>
          <w:rFonts w:asciiTheme="minorEastAsia" w:hAnsiTheme="minorEastAsia" w:hint="eastAsia"/>
          <w:b/>
          <w:bCs/>
          <w:sz w:val="26"/>
          <w:szCs w:val="26"/>
          <w:u w:val="single"/>
        </w:rPr>
        <w:t>販売の目的は次に該当します。</w:t>
      </w:r>
    </w:p>
    <w:p w14:paraId="65C74998" w14:textId="741DEEA3" w:rsidR="00BD6ADF" w:rsidRPr="00BD6ADF" w:rsidRDefault="00BD6ADF" w:rsidP="00BD6ADF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□</w:t>
      </w:r>
      <w:r w:rsidRPr="00BD6ADF">
        <w:rPr>
          <w:rFonts w:asciiTheme="minorEastAsia" w:hAnsiTheme="minorEastAsia" w:hint="eastAsia"/>
          <w:sz w:val="24"/>
          <w:szCs w:val="26"/>
        </w:rPr>
        <w:t>講座等に参加する者の教養の向上のために行う販売</w:t>
      </w:r>
    </w:p>
    <w:p w14:paraId="0B8AD0C1" w14:textId="76DD0E8B" w:rsidR="00BD6ADF" w:rsidRPr="00BD6ADF" w:rsidRDefault="00BD6ADF" w:rsidP="00BD6ADF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□</w:t>
      </w:r>
      <w:r w:rsidRPr="00BD6ADF">
        <w:rPr>
          <w:rFonts w:asciiTheme="minorEastAsia" w:hAnsiTheme="minorEastAsia" w:hint="eastAsia"/>
          <w:sz w:val="24"/>
          <w:szCs w:val="26"/>
        </w:rPr>
        <w:t>地域の魅力発信、地域活性化のために行う販売</w:t>
      </w:r>
    </w:p>
    <w:p w14:paraId="6EF853CC" w14:textId="6B48C3BA" w:rsidR="00BD6ADF" w:rsidRPr="00BD6ADF" w:rsidRDefault="00BD6ADF" w:rsidP="00BD6ADF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□</w:t>
      </w:r>
      <w:r w:rsidRPr="00BD6ADF">
        <w:rPr>
          <w:rFonts w:asciiTheme="minorEastAsia" w:hAnsiTheme="minorEastAsia" w:hint="eastAsia"/>
          <w:sz w:val="24"/>
          <w:szCs w:val="26"/>
        </w:rPr>
        <w:t>市民の文化芸術活動振興のために行う販売</w:t>
      </w:r>
    </w:p>
    <w:p w14:paraId="7538D36E" w14:textId="1B7B7648" w:rsidR="00BD6ADF" w:rsidRPr="00BD6ADF" w:rsidRDefault="00BD6ADF" w:rsidP="00BD6ADF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□</w:t>
      </w:r>
      <w:r w:rsidRPr="00BD6ADF">
        <w:rPr>
          <w:rFonts w:asciiTheme="minorEastAsia" w:hAnsiTheme="minorEastAsia" w:hint="eastAsia"/>
          <w:sz w:val="24"/>
          <w:szCs w:val="26"/>
        </w:rPr>
        <w:t>社会福祉推進のために行う販売</w:t>
      </w:r>
    </w:p>
    <w:p w14:paraId="703DCB44" w14:textId="036C1953" w:rsidR="00BD6ADF" w:rsidRDefault="00BD6ADF" w:rsidP="00BD6ADF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 xml:space="preserve">　　□その他、あらかじめ市民館に相談済の販売</w:t>
      </w:r>
    </w:p>
    <w:p w14:paraId="16891927" w14:textId="0031A580" w:rsidR="00BD6ADF" w:rsidRDefault="00BD6ADF" w:rsidP="00BD6ADF">
      <w:pPr>
        <w:spacing w:line="440" w:lineRule="exact"/>
        <w:ind w:leftChars="200" w:left="660" w:hangingChars="100" w:hanging="240"/>
        <w:jc w:val="left"/>
        <w:rPr>
          <w:rFonts w:asciiTheme="minorEastAsia" w:hAnsiTheme="minorEastAsia"/>
          <w:sz w:val="24"/>
          <w:szCs w:val="26"/>
        </w:rPr>
      </w:pPr>
      <w:r>
        <w:rPr>
          <w:rFonts w:asciiTheme="minorEastAsia" w:hAnsiTheme="minorEastAsia" w:hint="eastAsia"/>
          <w:sz w:val="24"/>
          <w:szCs w:val="26"/>
        </w:rPr>
        <w:t>※講座等の</w:t>
      </w:r>
      <w:r w:rsidRPr="00BD6ADF">
        <w:rPr>
          <w:rFonts w:asciiTheme="minorEastAsia" w:hAnsiTheme="minorEastAsia" w:hint="eastAsia"/>
          <w:sz w:val="24"/>
          <w:szCs w:val="26"/>
        </w:rPr>
        <w:t>実費を参加費や材料費として徴収することは可能です。</w:t>
      </w:r>
      <w:r>
        <w:rPr>
          <w:rFonts w:asciiTheme="minorEastAsia" w:hAnsiTheme="minorEastAsia" w:hint="eastAsia"/>
          <w:sz w:val="24"/>
          <w:szCs w:val="26"/>
        </w:rPr>
        <w:t>その場合は申請不要です。</w:t>
      </w:r>
    </w:p>
    <w:p w14:paraId="44668B8A" w14:textId="77777777" w:rsidR="00BD6ADF" w:rsidRDefault="00BD6ADF" w:rsidP="00BD6ADF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</w:p>
    <w:p w14:paraId="544431EB" w14:textId="50468141" w:rsidR="00F00C9B" w:rsidRPr="00F00C9B" w:rsidRDefault="00F00C9B" w:rsidP="00F00C9B">
      <w:pPr>
        <w:pStyle w:val="a4"/>
        <w:numPr>
          <w:ilvl w:val="0"/>
          <w:numId w:val="2"/>
        </w:numPr>
        <w:spacing w:line="440" w:lineRule="exact"/>
        <w:ind w:leftChars="0"/>
        <w:jc w:val="left"/>
        <w:rPr>
          <w:rFonts w:asciiTheme="minorEastAsia" w:hAnsiTheme="minorEastAsia"/>
          <w:b/>
          <w:bCs/>
          <w:sz w:val="26"/>
          <w:szCs w:val="26"/>
          <w:u w:val="single"/>
        </w:rPr>
      </w:pPr>
      <w:r w:rsidRPr="00F00C9B">
        <w:rPr>
          <w:rFonts w:asciiTheme="minorEastAsia" w:hAnsiTheme="minorEastAsia" w:hint="eastAsia"/>
          <w:b/>
          <w:bCs/>
          <w:sz w:val="26"/>
          <w:szCs w:val="26"/>
          <w:u w:val="single"/>
        </w:rPr>
        <w:t>物販をする場合は次の事項を遵守します。</w:t>
      </w:r>
    </w:p>
    <w:p w14:paraId="573BF510" w14:textId="77777777" w:rsidR="00F00C9B" w:rsidRPr="00F00C9B" w:rsidRDefault="00F00C9B" w:rsidP="00F00C9B">
      <w:pPr>
        <w:spacing w:line="440" w:lineRule="exact"/>
        <w:ind w:left="240" w:hangingChars="100" w:hanging="240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・販売する物品等は、市価と比較し高額でないこと、多額の利益につながるものでないこと</w:t>
      </w:r>
    </w:p>
    <w:p w14:paraId="323547D9" w14:textId="77777777" w:rsidR="00F00C9B" w:rsidRPr="00F00C9B" w:rsidRDefault="00F00C9B" w:rsidP="00F00C9B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・販売を許可されていない商品・サービスの宣伝を行わないこと</w:t>
      </w:r>
    </w:p>
    <w:p w14:paraId="41120BED" w14:textId="77777777" w:rsidR="00F00C9B" w:rsidRPr="00F00C9B" w:rsidRDefault="00F00C9B" w:rsidP="00F00C9B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・当該講座や催しの参加者以外には販売しないこと</w:t>
      </w:r>
    </w:p>
    <w:p w14:paraId="6C60507F" w14:textId="77777777" w:rsidR="00F00C9B" w:rsidRPr="00F00C9B" w:rsidRDefault="00F00C9B" w:rsidP="00F00C9B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・購入の強要、執拗な勧誘など不適当な方法による販売等を行わないこと</w:t>
      </w:r>
    </w:p>
    <w:p w14:paraId="45FD0A54" w14:textId="08E39A75" w:rsidR="00F00C9B" w:rsidRPr="00F00C9B" w:rsidRDefault="00F00C9B" w:rsidP="00F00C9B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・許可を受けた場所以外で販売</w:t>
      </w:r>
      <w:r w:rsidR="00B477F2">
        <w:rPr>
          <w:rFonts w:asciiTheme="minorEastAsia" w:hAnsiTheme="minorEastAsia" w:hint="eastAsia"/>
          <w:sz w:val="24"/>
          <w:szCs w:val="26"/>
        </w:rPr>
        <w:t>・宣伝を</w:t>
      </w:r>
      <w:r w:rsidRPr="00F00C9B">
        <w:rPr>
          <w:rFonts w:asciiTheme="minorEastAsia" w:hAnsiTheme="minorEastAsia" w:hint="eastAsia"/>
          <w:sz w:val="24"/>
          <w:szCs w:val="26"/>
        </w:rPr>
        <w:t>しないこと</w:t>
      </w:r>
    </w:p>
    <w:p w14:paraId="17820B77" w14:textId="77777777" w:rsidR="00F00C9B" w:rsidRPr="00F00C9B" w:rsidRDefault="00F00C9B" w:rsidP="00F00C9B">
      <w:pPr>
        <w:spacing w:line="440" w:lineRule="exact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・著作権法等の法令に抵触しないこと</w:t>
      </w:r>
    </w:p>
    <w:p w14:paraId="0AEADB13" w14:textId="197A0814" w:rsidR="00F817BC" w:rsidRPr="00403307" w:rsidRDefault="00F00C9B" w:rsidP="00F00C9B">
      <w:pPr>
        <w:spacing w:line="440" w:lineRule="exact"/>
        <w:ind w:left="240" w:hangingChars="100" w:hanging="240"/>
        <w:jc w:val="left"/>
        <w:rPr>
          <w:rFonts w:asciiTheme="minorEastAsia" w:hAnsiTheme="minorEastAsia"/>
          <w:sz w:val="24"/>
          <w:szCs w:val="26"/>
        </w:rPr>
      </w:pPr>
      <w:r w:rsidRPr="00F00C9B">
        <w:rPr>
          <w:rFonts w:asciiTheme="minorEastAsia" w:hAnsiTheme="minorEastAsia" w:hint="eastAsia"/>
          <w:sz w:val="24"/>
          <w:szCs w:val="26"/>
        </w:rPr>
        <w:t>・その他、社会教育施設における活動として不適当と認められる販売行為</w:t>
      </w:r>
      <w:r>
        <w:rPr>
          <w:rFonts w:asciiTheme="minorEastAsia" w:hAnsiTheme="minorEastAsia" w:hint="eastAsia"/>
          <w:sz w:val="24"/>
          <w:szCs w:val="26"/>
        </w:rPr>
        <w:t>を行わない</w:t>
      </w:r>
      <w:r w:rsidRPr="00F00C9B">
        <w:rPr>
          <w:rFonts w:asciiTheme="minorEastAsia" w:hAnsiTheme="minorEastAsia" w:hint="eastAsia"/>
          <w:sz w:val="24"/>
          <w:szCs w:val="26"/>
        </w:rPr>
        <w:t>こと</w:t>
      </w:r>
    </w:p>
    <w:p w14:paraId="6EE31A1A" w14:textId="77777777" w:rsidR="00F817BC" w:rsidRDefault="00F817BC" w:rsidP="00F817BC">
      <w:pPr>
        <w:spacing w:line="440" w:lineRule="exact"/>
        <w:jc w:val="left"/>
        <w:rPr>
          <w:rFonts w:asciiTheme="minorEastAsia" w:hAnsiTheme="minorEastAsia"/>
          <w:sz w:val="26"/>
          <w:szCs w:val="26"/>
          <w:u w:val="single"/>
        </w:rPr>
      </w:pPr>
    </w:p>
    <w:p w14:paraId="196D4C1D" w14:textId="0CB23036" w:rsidR="00B61FDC" w:rsidRPr="00AB0F12" w:rsidRDefault="00277FAC" w:rsidP="00AB0F12">
      <w:pPr>
        <w:pStyle w:val="a4"/>
        <w:numPr>
          <w:ilvl w:val="0"/>
          <w:numId w:val="2"/>
        </w:numPr>
        <w:spacing w:line="440" w:lineRule="exact"/>
        <w:ind w:leftChars="0"/>
        <w:jc w:val="left"/>
        <w:rPr>
          <w:rFonts w:asciiTheme="minorEastAsia" w:hAnsiTheme="minorEastAsia"/>
          <w:b/>
          <w:sz w:val="26"/>
          <w:szCs w:val="26"/>
          <w:u w:val="single"/>
        </w:rPr>
      </w:pPr>
      <w:r w:rsidRPr="00AB0F12">
        <w:rPr>
          <w:rFonts w:asciiTheme="minorEastAsia" w:hAnsiTheme="minorEastAsia" w:hint="eastAsia"/>
          <w:b/>
          <w:sz w:val="26"/>
          <w:szCs w:val="26"/>
          <w:u w:val="single"/>
        </w:rPr>
        <w:t>販売行為の</w:t>
      </w:r>
      <w:r w:rsidR="00B61FDC" w:rsidRPr="00AB0F12">
        <w:rPr>
          <w:rFonts w:asciiTheme="minorEastAsia" w:hAnsiTheme="minorEastAsia" w:hint="eastAsia"/>
          <w:b/>
          <w:sz w:val="26"/>
          <w:szCs w:val="26"/>
          <w:u w:val="single"/>
        </w:rPr>
        <w:t>内容</w:t>
      </w:r>
      <w:r w:rsidR="006626C4" w:rsidRPr="00AB0F12">
        <w:rPr>
          <w:rFonts w:asciiTheme="minorEastAsia" w:hAnsiTheme="minorEastAsia" w:hint="eastAsia"/>
          <w:b/>
          <w:sz w:val="26"/>
          <w:szCs w:val="26"/>
          <w:u w:val="single"/>
        </w:rPr>
        <w:t>が</w:t>
      </w:r>
      <w:r w:rsidR="00B61FDC" w:rsidRPr="00AB0F12">
        <w:rPr>
          <w:rFonts w:asciiTheme="minorEastAsia" w:hAnsiTheme="minorEastAsia" w:hint="eastAsia"/>
          <w:b/>
          <w:sz w:val="26"/>
          <w:szCs w:val="26"/>
          <w:u w:val="single"/>
        </w:rPr>
        <w:t>上記の確認事項</w:t>
      </w:r>
      <w:r w:rsidRPr="00AB0F12">
        <w:rPr>
          <w:rFonts w:asciiTheme="minorEastAsia" w:hAnsiTheme="minorEastAsia" w:hint="eastAsia"/>
          <w:b/>
          <w:sz w:val="26"/>
          <w:szCs w:val="26"/>
          <w:u w:val="single"/>
        </w:rPr>
        <w:t>及び申請内容</w:t>
      </w:r>
      <w:r w:rsidR="006626C4" w:rsidRPr="00AB0F12">
        <w:rPr>
          <w:rFonts w:asciiTheme="minorEastAsia" w:hAnsiTheme="minorEastAsia" w:hint="eastAsia"/>
          <w:b/>
          <w:sz w:val="26"/>
          <w:szCs w:val="26"/>
          <w:u w:val="single"/>
        </w:rPr>
        <w:t>と</w:t>
      </w:r>
      <w:r w:rsidR="00B61FDC" w:rsidRPr="00AB0F12">
        <w:rPr>
          <w:rFonts w:asciiTheme="minorEastAsia" w:hAnsiTheme="minorEastAsia" w:hint="eastAsia"/>
          <w:b/>
          <w:sz w:val="26"/>
          <w:szCs w:val="26"/>
          <w:u w:val="single"/>
        </w:rPr>
        <w:t>相違</w:t>
      </w:r>
      <w:r w:rsidR="006626C4" w:rsidRPr="00AB0F12">
        <w:rPr>
          <w:rFonts w:asciiTheme="minorEastAsia" w:hAnsiTheme="minorEastAsia" w:hint="eastAsia"/>
          <w:b/>
          <w:sz w:val="26"/>
          <w:szCs w:val="26"/>
          <w:u w:val="single"/>
        </w:rPr>
        <w:t>する</w:t>
      </w:r>
      <w:r w:rsidR="00B61FDC" w:rsidRPr="00AB0F12">
        <w:rPr>
          <w:rFonts w:asciiTheme="minorEastAsia" w:hAnsiTheme="minorEastAsia" w:hint="eastAsia"/>
          <w:b/>
          <w:sz w:val="26"/>
          <w:szCs w:val="26"/>
          <w:u w:val="single"/>
        </w:rPr>
        <w:t>場合、</w:t>
      </w:r>
      <w:r w:rsidR="00F00C9B" w:rsidRPr="00AB0F12">
        <w:rPr>
          <w:rFonts w:asciiTheme="minorEastAsia" w:hAnsiTheme="minorEastAsia" w:hint="eastAsia"/>
          <w:b/>
          <w:sz w:val="26"/>
          <w:szCs w:val="26"/>
          <w:u w:val="single"/>
        </w:rPr>
        <w:t>許可を取り消す場合</w:t>
      </w:r>
      <w:r w:rsidR="00B61FDC" w:rsidRPr="00AB0F12">
        <w:rPr>
          <w:rFonts w:asciiTheme="minorEastAsia" w:hAnsiTheme="minorEastAsia" w:hint="eastAsia"/>
          <w:b/>
          <w:sz w:val="26"/>
          <w:szCs w:val="26"/>
          <w:u w:val="single"/>
        </w:rPr>
        <w:t>があります。</w:t>
      </w:r>
    </w:p>
    <w:p w14:paraId="39F9CC82" w14:textId="77777777" w:rsidR="00A374DF" w:rsidRPr="00403307" w:rsidRDefault="00A374DF" w:rsidP="00A374DF">
      <w:pPr>
        <w:spacing w:line="440" w:lineRule="exact"/>
        <w:jc w:val="left"/>
        <w:rPr>
          <w:rFonts w:asciiTheme="minorEastAsia" w:hAnsiTheme="minorEastAsia"/>
          <w:b/>
          <w:sz w:val="26"/>
          <w:szCs w:val="26"/>
        </w:rPr>
      </w:pPr>
    </w:p>
    <w:sectPr w:rsidR="00A374DF" w:rsidRPr="00403307" w:rsidSect="00BD6ADF">
      <w:pgSz w:w="11906" w:h="16838" w:code="9"/>
      <w:pgMar w:top="567" w:right="1588" w:bottom="851" w:left="158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DCC7" w14:textId="77777777" w:rsidR="00D931FA" w:rsidRDefault="00D931FA" w:rsidP="00361373">
      <w:r>
        <w:separator/>
      </w:r>
    </w:p>
  </w:endnote>
  <w:endnote w:type="continuationSeparator" w:id="0">
    <w:p w14:paraId="74D3C1A2" w14:textId="77777777" w:rsidR="00D931FA" w:rsidRDefault="00D931FA" w:rsidP="0036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FE79" w14:textId="77777777" w:rsidR="00D931FA" w:rsidRDefault="00D931FA" w:rsidP="00361373">
      <w:r>
        <w:separator/>
      </w:r>
    </w:p>
  </w:footnote>
  <w:footnote w:type="continuationSeparator" w:id="0">
    <w:p w14:paraId="03CBCDE4" w14:textId="77777777" w:rsidR="00D931FA" w:rsidRDefault="00D931FA" w:rsidP="00361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B2FCB"/>
    <w:multiLevelType w:val="hybridMultilevel"/>
    <w:tmpl w:val="392CC082"/>
    <w:lvl w:ilvl="0" w:tplc="2FE499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2F0BBA"/>
    <w:multiLevelType w:val="hybridMultilevel"/>
    <w:tmpl w:val="66A8C398"/>
    <w:lvl w:ilvl="0" w:tplc="E64A35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4631486">
    <w:abstractNumId w:val="1"/>
  </w:num>
  <w:num w:numId="2" w16cid:durableId="3035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1F"/>
    <w:rsid w:val="0000397A"/>
    <w:rsid w:val="00005EB6"/>
    <w:rsid w:val="0000783D"/>
    <w:rsid w:val="00013FEE"/>
    <w:rsid w:val="00014444"/>
    <w:rsid w:val="00035FA4"/>
    <w:rsid w:val="00041738"/>
    <w:rsid w:val="00046D1F"/>
    <w:rsid w:val="0005446F"/>
    <w:rsid w:val="00064DC0"/>
    <w:rsid w:val="00090E39"/>
    <w:rsid w:val="00095989"/>
    <w:rsid w:val="000A665E"/>
    <w:rsid w:val="000A6D72"/>
    <w:rsid w:val="000B6F7A"/>
    <w:rsid w:val="000C5A04"/>
    <w:rsid w:val="000C75CD"/>
    <w:rsid w:val="000D5693"/>
    <w:rsid w:val="000E41E5"/>
    <w:rsid w:val="000F2DBA"/>
    <w:rsid w:val="00106D1A"/>
    <w:rsid w:val="0011416E"/>
    <w:rsid w:val="00130859"/>
    <w:rsid w:val="00140979"/>
    <w:rsid w:val="0014229B"/>
    <w:rsid w:val="00142B0F"/>
    <w:rsid w:val="00146AA1"/>
    <w:rsid w:val="00151D95"/>
    <w:rsid w:val="00152468"/>
    <w:rsid w:val="00156E39"/>
    <w:rsid w:val="0016341F"/>
    <w:rsid w:val="00170C1D"/>
    <w:rsid w:val="0017116E"/>
    <w:rsid w:val="001770C7"/>
    <w:rsid w:val="00187791"/>
    <w:rsid w:val="001A67D4"/>
    <w:rsid w:val="001B22B4"/>
    <w:rsid w:val="001B3819"/>
    <w:rsid w:val="001B47ED"/>
    <w:rsid w:val="001D2B87"/>
    <w:rsid w:val="001D4C70"/>
    <w:rsid w:val="001E4A66"/>
    <w:rsid w:val="001F2666"/>
    <w:rsid w:val="001F6AB4"/>
    <w:rsid w:val="002036F8"/>
    <w:rsid w:val="002107E5"/>
    <w:rsid w:val="0021181B"/>
    <w:rsid w:val="00220A69"/>
    <w:rsid w:val="002365CF"/>
    <w:rsid w:val="00237968"/>
    <w:rsid w:val="00255E08"/>
    <w:rsid w:val="00272B09"/>
    <w:rsid w:val="00274C57"/>
    <w:rsid w:val="00277FAC"/>
    <w:rsid w:val="00281579"/>
    <w:rsid w:val="0028511C"/>
    <w:rsid w:val="00294EC2"/>
    <w:rsid w:val="00297657"/>
    <w:rsid w:val="002B4216"/>
    <w:rsid w:val="002B4538"/>
    <w:rsid w:val="002B5A2C"/>
    <w:rsid w:val="002C18B5"/>
    <w:rsid w:val="002C33A8"/>
    <w:rsid w:val="002C3F87"/>
    <w:rsid w:val="002C6285"/>
    <w:rsid w:val="002D5772"/>
    <w:rsid w:val="002D5B44"/>
    <w:rsid w:val="002D6C21"/>
    <w:rsid w:val="002D74D6"/>
    <w:rsid w:val="002E0BA1"/>
    <w:rsid w:val="002E27D0"/>
    <w:rsid w:val="002E28B5"/>
    <w:rsid w:val="002F323D"/>
    <w:rsid w:val="00311896"/>
    <w:rsid w:val="00311B65"/>
    <w:rsid w:val="00315660"/>
    <w:rsid w:val="00322A94"/>
    <w:rsid w:val="003367FB"/>
    <w:rsid w:val="00344EE4"/>
    <w:rsid w:val="00347034"/>
    <w:rsid w:val="00350ED6"/>
    <w:rsid w:val="0036090C"/>
    <w:rsid w:val="00361373"/>
    <w:rsid w:val="003714A7"/>
    <w:rsid w:val="0037162C"/>
    <w:rsid w:val="003728E9"/>
    <w:rsid w:val="0038042C"/>
    <w:rsid w:val="00392E2C"/>
    <w:rsid w:val="0039533F"/>
    <w:rsid w:val="003A1B19"/>
    <w:rsid w:val="003B003C"/>
    <w:rsid w:val="003B488A"/>
    <w:rsid w:val="003B651A"/>
    <w:rsid w:val="003C1C61"/>
    <w:rsid w:val="003C3531"/>
    <w:rsid w:val="003C6F8C"/>
    <w:rsid w:val="003D285C"/>
    <w:rsid w:val="003D3429"/>
    <w:rsid w:val="003F1F7F"/>
    <w:rsid w:val="003F4341"/>
    <w:rsid w:val="003F46EE"/>
    <w:rsid w:val="004011A5"/>
    <w:rsid w:val="00403307"/>
    <w:rsid w:val="00403E20"/>
    <w:rsid w:val="0040571A"/>
    <w:rsid w:val="00413C81"/>
    <w:rsid w:val="0041477F"/>
    <w:rsid w:val="00424EDD"/>
    <w:rsid w:val="00461A4C"/>
    <w:rsid w:val="00462EFC"/>
    <w:rsid w:val="00470986"/>
    <w:rsid w:val="00471CCD"/>
    <w:rsid w:val="00471E0F"/>
    <w:rsid w:val="00472E0F"/>
    <w:rsid w:val="00481210"/>
    <w:rsid w:val="004977C2"/>
    <w:rsid w:val="004A131F"/>
    <w:rsid w:val="004B0429"/>
    <w:rsid w:val="004B11C7"/>
    <w:rsid w:val="004D22BC"/>
    <w:rsid w:val="004D4F88"/>
    <w:rsid w:val="004E05C1"/>
    <w:rsid w:val="004E55AF"/>
    <w:rsid w:val="004F25EC"/>
    <w:rsid w:val="00510348"/>
    <w:rsid w:val="00510D6D"/>
    <w:rsid w:val="00511414"/>
    <w:rsid w:val="005128A0"/>
    <w:rsid w:val="005236E6"/>
    <w:rsid w:val="0052726B"/>
    <w:rsid w:val="00537EAC"/>
    <w:rsid w:val="00540439"/>
    <w:rsid w:val="00553E73"/>
    <w:rsid w:val="005557E6"/>
    <w:rsid w:val="00562029"/>
    <w:rsid w:val="005653C3"/>
    <w:rsid w:val="00572656"/>
    <w:rsid w:val="00576061"/>
    <w:rsid w:val="00577868"/>
    <w:rsid w:val="0058110F"/>
    <w:rsid w:val="00590A96"/>
    <w:rsid w:val="005A14E8"/>
    <w:rsid w:val="006067BF"/>
    <w:rsid w:val="00611E9E"/>
    <w:rsid w:val="00632240"/>
    <w:rsid w:val="00645687"/>
    <w:rsid w:val="00650875"/>
    <w:rsid w:val="00661F9A"/>
    <w:rsid w:val="006626C4"/>
    <w:rsid w:val="0068630C"/>
    <w:rsid w:val="00693B86"/>
    <w:rsid w:val="006A014B"/>
    <w:rsid w:val="006A2128"/>
    <w:rsid w:val="006A4EFD"/>
    <w:rsid w:val="006B27E1"/>
    <w:rsid w:val="006B48CB"/>
    <w:rsid w:val="006B5A5C"/>
    <w:rsid w:val="006C0A38"/>
    <w:rsid w:val="006C342F"/>
    <w:rsid w:val="006E2638"/>
    <w:rsid w:val="006F45C6"/>
    <w:rsid w:val="00700AB9"/>
    <w:rsid w:val="00713630"/>
    <w:rsid w:val="00722D49"/>
    <w:rsid w:val="00722E5A"/>
    <w:rsid w:val="0072581C"/>
    <w:rsid w:val="00734706"/>
    <w:rsid w:val="00745108"/>
    <w:rsid w:val="00745949"/>
    <w:rsid w:val="00750437"/>
    <w:rsid w:val="0075402B"/>
    <w:rsid w:val="00754388"/>
    <w:rsid w:val="00754837"/>
    <w:rsid w:val="007659FF"/>
    <w:rsid w:val="00771F72"/>
    <w:rsid w:val="007867EE"/>
    <w:rsid w:val="0079037B"/>
    <w:rsid w:val="00795FA6"/>
    <w:rsid w:val="007978F8"/>
    <w:rsid w:val="007A0AC7"/>
    <w:rsid w:val="007C01F9"/>
    <w:rsid w:val="007C5501"/>
    <w:rsid w:val="007D0EC7"/>
    <w:rsid w:val="007D2556"/>
    <w:rsid w:val="007D728F"/>
    <w:rsid w:val="007E261F"/>
    <w:rsid w:val="007F4EC0"/>
    <w:rsid w:val="007F6060"/>
    <w:rsid w:val="00805A88"/>
    <w:rsid w:val="008077AE"/>
    <w:rsid w:val="00807A39"/>
    <w:rsid w:val="00815AE8"/>
    <w:rsid w:val="00822DB1"/>
    <w:rsid w:val="00827FAD"/>
    <w:rsid w:val="00853648"/>
    <w:rsid w:val="00857499"/>
    <w:rsid w:val="00862252"/>
    <w:rsid w:val="00872650"/>
    <w:rsid w:val="00891622"/>
    <w:rsid w:val="00891B68"/>
    <w:rsid w:val="00895111"/>
    <w:rsid w:val="00895905"/>
    <w:rsid w:val="008A535B"/>
    <w:rsid w:val="008B6BB0"/>
    <w:rsid w:val="008B6D1E"/>
    <w:rsid w:val="008C0DC0"/>
    <w:rsid w:val="008C219C"/>
    <w:rsid w:val="008E2998"/>
    <w:rsid w:val="00911709"/>
    <w:rsid w:val="00914952"/>
    <w:rsid w:val="00921F53"/>
    <w:rsid w:val="00923294"/>
    <w:rsid w:val="00923EBB"/>
    <w:rsid w:val="00925B2F"/>
    <w:rsid w:val="00927295"/>
    <w:rsid w:val="00927449"/>
    <w:rsid w:val="0093297C"/>
    <w:rsid w:val="0093779A"/>
    <w:rsid w:val="009460F6"/>
    <w:rsid w:val="009469A9"/>
    <w:rsid w:val="00952210"/>
    <w:rsid w:val="009535E2"/>
    <w:rsid w:val="009830C7"/>
    <w:rsid w:val="00984ABC"/>
    <w:rsid w:val="00986851"/>
    <w:rsid w:val="00992C10"/>
    <w:rsid w:val="00995CD6"/>
    <w:rsid w:val="009978AD"/>
    <w:rsid w:val="009A094A"/>
    <w:rsid w:val="009A2C8A"/>
    <w:rsid w:val="009A3146"/>
    <w:rsid w:val="009A4F01"/>
    <w:rsid w:val="009A552C"/>
    <w:rsid w:val="009E1282"/>
    <w:rsid w:val="009E42B5"/>
    <w:rsid w:val="009E4544"/>
    <w:rsid w:val="009F4E27"/>
    <w:rsid w:val="00A14B30"/>
    <w:rsid w:val="00A163EC"/>
    <w:rsid w:val="00A20686"/>
    <w:rsid w:val="00A23493"/>
    <w:rsid w:val="00A26D25"/>
    <w:rsid w:val="00A3623E"/>
    <w:rsid w:val="00A374DF"/>
    <w:rsid w:val="00A470C3"/>
    <w:rsid w:val="00A52B5A"/>
    <w:rsid w:val="00A63A64"/>
    <w:rsid w:val="00A669D7"/>
    <w:rsid w:val="00A765E5"/>
    <w:rsid w:val="00A9402A"/>
    <w:rsid w:val="00A94903"/>
    <w:rsid w:val="00A94BC8"/>
    <w:rsid w:val="00AA06E0"/>
    <w:rsid w:val="00AA0F84"/>
    <w:rsid w:val="00AA1DB7"/>
    <w:rsid w:val="00AA5C31"/>
    <w:rsid w:val="00AB0F12"/>
    <w:rsid w:val="00AB3996"/>
    <w:rsid w:val="00AC3B4A"/>
    <w:rsid w:val="00AD1553"/>
    <w:rsid w:val="00AD77B4"/>
    <w:rsid w:val="00B01E01"/>
    <w:rsid w:val="00B05019"/>
    <w:rsid w:val="00B11F1F"/>
    <w:rsid w:val="00B23599"/>
    <w:rsid w:val="00B25D64"/>
    <w:rsid w:val="00B3351E"/>
    <w:rsid w:val="00B34A67"/>
    <w:rsid w:val="00B371ED"/>
    <w:rsid w:val="00B477F2"/>
    <w:rsid w:val="00B54FD3"/>
    <w:rsid w:val="00B61FDC"/>
    <w:rsid w:val="00B651E2"/>
    <w:rsid w:val="00B74252"/>
    <w:rsid w:val="00B76C12"/>
    <w:rsid w:val="00B80959"/>
    <w:rsid w:val="00B901B2"/>
    <w:rsid w:val="00BA13E4"/>
    <w:rsid w:val="00BA6DA0"/>
    <w:rsid w:val="00BA7354"/>
    <w:rsid w:val="00BB26B2"/>
    <w:rsid w:val="00BB646C"/>
    <w:rsid w:val="00BC2B34"/>
    <w:rsid w:val="00BD6ADF"/>
    <w:rsid w:val="00BE658A"/>
    <w:rsid w:val="00C06CBB"/>
    <w:rsid w:val="00C21F27"/>
    <w:rsid w:val="00C260F6"/>
    <w:rsid w:val="00C353EF"/>
    <w:rsid w:val="00C41447"/>
    <w:rsid w:val="00C47311"/>
    <w:rsid w:val="00C530E9"/>
    <w:rsid w:val="00C601DE"/>
    <w:rsid w:val="00C602AA"/>
    <w:rsid w:val="00C76C1F"/>
    <w:rsid w:val="00C76D68"/>
    <w:rsid w:val="00C93171"/>
    <w:rsid w:val="00CB144D"/>
    <w:rsid w:val="00CC3B76"/>
    <w:rsid w:val="00CD4BC9"/>
    <w:rsid w:val="00CE4906"/>
    <w:rsid w:val="00CE6C59"/>
    <w:rsid w:val="00CE7E2E"/>
    <w:rsid w:val="00CF0D60"/>
    <w:rsid w:val="00CF3962"/>
    <w:rsid w:val="00CF4F16"/>
    <w:rsid w:val="00D031AE"/>
    <w:rsid w:val="00D20E4C"/>
    <w:rsid w:val="00D2360F"/>
    <w:rsid w:val="00D26F0C"/>
    <w:rsid w:val="00D33C56"/>
    <w:rsid w:val="00D3603F"/>
    <w:rsid w:val="00D36E20"/>
    <w:rsid w:val="00D4402E"/>
    <w:rsid w:val="00D4415F"/>
    <w:rsid w:val="00D53A4B"/>
    <w:rsid w:val="00D55338"/>
    <w:rsid w:val="00D81495"/>
    <w:rsid w:val="00D8554F"/>
    <w:rsid w:val="00D9031C"/>
    <w:rsid w:val="00D931FA"/>
    <w:rsid w:val="00DA0D56"/>
    <w:rsid w:val="00DA4090"/>
    <w:rsid w:val="00DB003A"/>
    <w:rsid w:val="00DB0B9D"/>
    <w:rsid w:val="00DB5AD9"/>
    <w:rsid w:val="00DC3AFE"/>
    <w:rsid w:val="00DC58D9"/>
    <w:rsid w:val="00DD2A49"/>
    <w:rsid w:val="00DD46A4"/>
    <w:rsid w:val="00DD50DB"/>
    <w:rsid w:val="00DD6DB1"/>
    <w:rsid w:val="00DF302C"/>
    <w:rsid w:val="00E117C3"/>
    <w:rsid w:val="00E26599"/>
    <w:rsid w:val="00E27675"/>
    <w:rsid w:val="00E3014E"/>
    <w:rsid w:val="00E32DE4"/>
    <w:rsid w:val="00E35C8E"/>
    <w:rsid w:val="00E41D11"/>
    <w:rsid w:val="00E42A62"/>
    <w:rsid w:val="00E44C16"/>
    <w:rsid w:val="00E72C34"/>
    <w:rsid w:val="00E7307B"/>
    <w:rsid w:val="00E81516"/>
    <w:rsid w:val="00E83CCB"/>
    <w:rsid w:val="00E84E79"/>
    <w:rsid w:val="00E86D8F"/>
    <w:rsid w:val="00E87339"/>
    <w:rsid w:val="00E91AB5"/>
    <w:rsid w:val="00E91C7C"/>
    <w:rsid w:val="00EA02DD"/>
    <w:rsid w:val="00EB5C19"/>
    <w:rsid w:val="00EB5DEA"/>
    <w:rsid w:val="00EB7F98"/>
    <w:rsid w:val="00EC3AD1"/>
    <w:rsid w:val="00EC5E25"/>
    <w:rsid w:val="00ED1542"/>
    <w:rsid w:val="00EE0A68"/>
    <w:rsid w:val="00EE164A"/>
    <w:rsid w:val="00EE49B4"/>
    <w:rsid w:val="00EE5DE0"/>
    <w:rsid w:val="00EF0B52"/>
    <w:rsid w:val="00EF6D48"/>
    <w:rsid w:val="00EF7C2C"/>
    <w:rsid w:val="00F00C9B"/>
    <w:rsid w:val="00F017B1"/>
    <w:rsid w:val="00F0761B"/>
    <w:rsid w:val="00F146C1"/>
    <w:rsid w:val="00F17AB6"/>
    <w:rsid w:val="00F212F9"/>
    <w:rsid w:val="00F27A89"/>
    <w:rsid w:val="00F27F94"/>
    <w:rsid w:val="00F371E4"/>
    <w:rsid w:val="00F45C1D"/>
    <w:rsid w:val="00F80FF3"/>
    <w:rsid w:val="00F81643"/>
    <w:rsid w:val="00F817BC"/>
    <w:rsid w:val="00F950EF"/>
    <w:rsid w:val="00FA56CB"/>
    <w:rsid w:val="00FA6C34"/>
    <w:rsid w:val="00FB0A8B"/>
    <w:rsid w:val="00FC7315"/>
    <w:rsid w:val="00FC7878"/>
    <w:rsid w:val="00FD4871"/>
    <w:rsid w:val="00FE0C88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227FA"/>
  <w15:docId w15:val="{E817898A-81B2-409C-ADCC-4DA3A384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03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1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1373"/>
  </w:style>
  <w:style w:type="paragraph" w:styleId="a7">
    <w:name w:val="footer"/>
    <w:basedOn w:val="a"/>
    <w:link w:val="a8"/>
    <w:uiPriority w:val="99"/>
    <w:unhideWhenUsed/>
    <w:rsid w:val="003613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1373"/>
  </w:style>
  <w:style w:type="paragraph" w:styleId="a9">
    <w:name w:val="Balloon Text"/>
    <w:basedOn w:val="a"/>
    <w:link w:val="aa"/>
    <w:uiPriority w:val="99"/>
    <w:semiHidden/>
    <w:unhideWhenUsed/>
    <w:rsid w:val="00035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F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8E554-83E1-4FB2-B10C-C8E25DCF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684</Words>
  <Characters>685</Characters>
  <Application>Microsoft Office Word</Application>
  <DocSecurity>0</DocSecurity>
  <Lines>102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篠原浩徳_69（宮）まちづくり推進部生涯学習</cp:lastModifiedBy>
  <cp:revision>13</cp:revision>
  <cp:lastPrinted>2026-04-09T07:31:00Z</cp:lastPrinted>
  <dcterms:created xsi:type="dcterms:W3CDTF">2025-10-17T06:01:00Z</dcterms:created>
  <dcterms:modified xsi:type="dcterms:W3CDTF">2026-04-09T07:32:00Z</dcterms:modified>
</cp:coreProperties>
</file>