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6C507" w14:textId="2316D64E" w:rsidR="00216FCC" w:rsidRPr="00A94BDF" w:rsidRDefault="00FA6EC1">
      <w:pPr>
        <w:rPr>
          <w:sz w:val="24"/>
          <w:szCs w:val="24"/>
        </w:rPr>
      </w:pPr>
      <w:r>
        <w:rPr>
          <w:rFonts w:hint="eastAsia"/>
          <w:sz w:val="24"/>
          <w:szCs w:val="24"/>
        </w:rPr>
        <w:t>（</w:t>
      </w:r>
      <w:r w:rsidR="006F1FDD" w:rsidRPr="00A94BDF">
        <w:rPr>
          <w:rFonts w:hint="eastAsia"/>
          <w:sz w:val="24"/>
          <w:szCs w:val="24"/>
        </w:rPr>
        <w:t>様式</w:t>
      </w:r>
      <w:r w:rsidR="00207E21">
        <w:rPr>
          <w:rFonts w:hint="eastAsia"/>
          <w:sz w:val="24"/>
          <w:szCs w:val="24"/>
        </w:rPr>
        <w:t>４</w:t>
      </w:r>
      <w:r>
        <w:rPr>
          <w:rFonts w:hint="eastAsia"/>
          <w:sz w:val="24"/>
          <w:szCs w:val="24"/>
        </w:rPr>
        <w:t>）</w:t>
      </w:r>
    </w:p>
    <w:p w14:paraId="70B160E7" w14:textId="77777777" w:rsidR="006F1FDD" w:rsidRPr="00A94BDF" w:rsidRDefault="006F1FDD">
      <w:pPr>
        <w:rPr>
          <w:sz w:val="24"/>
          <w:szCs w:val="24"/>
        </w:rPr>
      </w:pPr>
    </w:p>
    <w:p w14:paraId="5FDF6312" w14:textId="77777777" w:rsidR="006F1FDD" w:rsidRPr="00A94BDF" w:rsidRDefault="006F1FDD" w:rsidP="006F1FDD">
      <w:pPr>
        <w:jc w:val="center"/>
        <w:rPr>
          <w:sz w:val="24"/>
          <w:szCs w:val="24"/>
        </w:rPr>
      </w:pPr>
      <w:r w:rsidRPr="00A94BDF">
        <w:rPr>
          <w:rFonts w:hint="eastAsia"/>
          <w:sz w:val="24"/>
          <w:szCs w:val="24"/>
        </w:rPr>
        <w:t xml:space="preserve">見　</w:t>
      </w:r>
      <w:r w:rsidR="001343CF" w:rsidRPr="00A94BDF">
        <w:rPr>
          <w:rFonts w:hint="eastAsia"/>
          <w:sz w:val="24"/>
          <w:szCs w:val="24"/>
        </w:rPr>
        <w:t xml:space="preserve">　　</w:t>
      </w:r>
      <w:r w:rsidRPr="00A94BDF">
        <w:rPr>
          <w:rFonts w:hint="eastAsia"/>
          <w:sz w:val="24"/>
          <w:szCs w:val="24"/>
        </w:rPr>
        <w:t>積</w:t>
      </w:r>
      <w:r w:rsidR="001343CF" w:rsidRPr="00A94BDF">
        <w:rPr>
          <w:rFonts w:hint="eastAsia"/>
          <w:sz w:val="24"/>
          <w:szCs w:val="24"/>
        </w:rPr>
        <w:t xml:space="preserve">　　</w:t>
      </w:r>
      <w:r w:rsidRPr="00A94BDF">
        <w:rPr>
          <w:rFonts w:hint="eastAsia"/>
          <w:sz w:val="24"/>
          <w:szCs w:val="24"/>
        </w:rPr>
        <w:t xml:space="preserve">　書</w:t>
      </w:r>
    </w:p>
    <w:p w14:paraId="17E88BC6" w14:textId="77777777" w:rsidR="006F1FDD" w:rsidRPr="00A94BDF" w:rsidRDefault="006F1FDD" w:rsidP="006F1FDD">
      <w:pPr>
        <w:rPr>
          <w:sz w:val="24"/>
          <w:szCs w:val="24"/>
        </w:rPr>
      </w:pPr>
    </w:p>
    <w:p w14:paraId="4F46E36D" w14:textId="77777777" w:rsidR="00BE206C" w:rsidRPr="00A94BDF" w:rsidRDefault="00BE206C" w:rsidP="006F1FDD">
      <w:pPr>
        <w:rPr>
          <w:sz w:val="24"/>
          <w:szCs w:val="24"/>
        </w:rPr>
      </w:pPr>
    </w:p>
    <w:p w14:paraId="6D8FA4C9" w14:textId="3E9B3686" w:rsidR="001343CF" w:rsidRPr="00A94BDF" w:rsidRDefault="001343CF" w:rsidP="001343CF">
      <w:pPr>
        <w:wordWrap w:val="0"/>
        <w:ind w:firstLineChars="50" w:firstLine="120"/>
        <w:jc w:val="right"/>
        <w:rPr>
          <w:sz w:val="24"/>
          <w:szCs w:val="24"/>
        </w:rPr>
      </w:pPr>
      <w:r w:rsidRPr="00A94BDF">
        <w:rPr>
          <w:rFonts w:hint="eastAsia"/>
          <w:sz w:val="24"/>
          <w:szCs w:val="24"/>
        </w:rPr>
        <w:t xml:space="preserve">　　</w:t>
      </w:r>
      <w:r w:rsidR="0042668A">
        <w:rPr>
          <w:rFonts w:hint="eastAsia"/>
          <w:sz w:val="24"/>
          <w:szCs w:val="24"/>
        </w:rPr>
        <w:t xml:space="preserve">令和　　</w:t>
      </w:r>
      <w:r w:rsidRPr="00A94BDF">
        <w:rPr>
          <w:rFonts w:hint="eastAsia"/>
          <w:sz w:val="24"/>
          <w:szCs w:val="24"/>
        </w:rPr>
        <w:t xml:space="preserve">年　　月　　日　</w:t>
      </w:r>
    </w:p>
    <w:p w14:paraId="3AB1AB35" w14:textId="77777777" w:rsidR="001343CF" w:rsidRPr="00A94BDF" w:rsidRDefault="001343CF" w:rsidP="006F1FDD">
      <w:pPr>
        <w:rPr>
          <w:sz w:val="24"/>
          <w:szCs w:val="24"/>
        </w:rPr>
      </w:pPr>
    </w:p>
    <w:p w14:paraId="4D01D137" w14:textId="36E349ED" w:rsidR="00DA607E" w:rsidRPr="00A94BDF" w:rsidRDefault="00DA607E" w:rsidP="00DA607E">
      <w:pPr>
        <w:rPr>
          <w:sz w:val="24"/>
          <w:szCs w:val="24"/>
        </w:rPr>
      </w:pPr>
      <w:r w:rsidRPr="00A94BDF">
        <w:rPr>
          <w:rFonts w:hint="eastAsia"/>
          <w:sz w:val="24"/>
          <w:szCs w:val="24"/>
        </w:rPr>
        <w:t>（</w:t>
      </w:r>
      <w:r w:rsidR="00945A44">
        <w:rPr>
          <w:rFonts w:hint="eastAsia"/>
          <w:sz w:val="24"/>
          <w:szCs w:val="24"/>
        </w:rPr>
        <w:t>あて</w:t>
      </w:r>
      <w:r w:rsidRPr="00A94BDF">
        <w:rPr>
          <w:rFonts w:hint="eastAsia"/>
          <w:sz w:val="24"/>
          <w:szCs w:val="24"/>
        </w:rPr>
        <w:t>先）</w:t>
      </w:r>
    </w:p>
    <w:p w14:paraId="59C41753" w14:textId="77777777" w:rsidR="00DA607E" w:rsidRPr="00A94BDF" w:rsidRDefault="00DA607E" w:rsidP="00DA607E">
      <w:pPr>
        <w:rPr>
          <w:sz w:val="24"/>
          <w:szCs w:val="24"/>
        </w:rPr>
      </w:pPr>
      <w:r w:rsidRPr="00A94BDF">
        <w:rPr>
          <w:rFonts w:hint="eastAsia"/>
          <w:sz w:val="24"/>
          <w:szCs w:val="24"/>
        </w:rPr>
        <w:t xml:space="preserve">　川　崎　市　長</w:t>
      </w:r>
    </w:p>
    <w:p w14:paraId="52BFBE04" w14:textId="77777777" w:rsidR="00DA607E" w:rsidRPr="00A94BDF" w:rsidRDefault="00DA607E" w:rsidP="00DA607E">
      <w:pPr>
        <w:rPr>
          <w:sz w:val="24"/>
          <w:szCs w:val="24"/>
        </w:rPr>
      </w:pPr>
    </w:p>
    <w:p w14:paraId="20E98AC1" w14:textId="77777777" w:rsidR="00F31AAC" w:rsidRDefault="00F31AAC" w:rsidP="00F31AAC">
      <w:pPr>
        <w:ind w:leftChars="2092" w:left="4393"/>
      </w:pPr>
      <w:r>
        <w:rPr>
          <w:rFonts w:hint="eastAsia"/>
        </w:rPr>
        <w:t>業者コード　（　　　　　　　　　　）</w:t>
      </w:r>
    </w:p>
    <w:p w14:paraId="3A7CC5C9" w14:textId="77777777" w:rsidR="00F31AAC" w:rsidRDefault="00F31AAC" w:rsidP="00F31AAC">
      <w:pPr>
        <w:ind w:leftChars="2092" w:left="4393"/>
      </w:pPr>
      <w:r>
        <w:rPr>
          <w:rFonts w:hint="eastAsia"/>
        </w:rPr>
        <w:t>所　在　地</w:t>
      </w:r>
    </w:p>
    <w:p w14:paraId="5FBC8849" w14:textId="77777777" w:rsidR="00F31AAC" w:rsidRDefault="00F31AAC" w:rsidP="00F31AAC">
      <w:pPr>
        <w:ind w:leftChars="2092" w:left="4393"/>
      </w:pPr>
      <w:r>
        <w:rPr>
          <w:rFonts w:hint="eastAsia"/>
        </w:rPr>
        <w:t>商号及び名称</w:t>
      </w:r>
    </w:p>
    <w:p w14:paraId="5EC5314F" w14:textId="77777777" w:rsidR="00F31AAC" w:rsidRDefault="00F31AAC" w:rsidP="00F31AAC">
      <w:pPr>
        <w:ind w:leftChars="2092" w:left="4393"/>
      </w:pPr>
      <w:r>
        <w:rPr>
          <w:rFonts w:hint="eastAsia"/>
        </w:rPr>
        <w:t>代表者職氏名　　　　　　　　　　　　印</w:t>
      </w:r>
    </w:p>
    <w:p w14:paraId="4E0186E7" w14:textId="77777777" w:rsidR="00EB5B18" w:rsidRPr="00A94BDF" w:rsidRDefault="00EB5B18" w:rsidP="006F1FDD">
      <w:pPr>
        <w:rPr>
          <w:sz w:val="24"/>
          <w:szCs w:val="24"/>
        </w:rPr>
      </w:pPr>
    </w:p>
    <w:p w14:paraId="2BA138A4" w14:textId="77777777" w:rsidR="001343CF" w:rsidRPr="00A94BDF" w:rsidRDefault="001343CF" w:rsidP="006F1FDD">
      <w:pPr>
        <w:rPr>
          <w:sz w:val="24"/>
          <w:szCs w:val="24"/>
        </w:rPr>
      </w:pPr>
    </w:p>
    <w:p w14:paraId="6306B48E" w14:textId="77777777" w:rsidR="001343CF" w:rsidRPr="00A94BDF" w:rsidRDefault="001343CF" w:rsidP="001343CF">
      <w:pPr>
        <w:rPr>
          <w:sz w:val="24"/>
          <w:szCs w:val="24"/>
        </w:rPr>
      </w:pPr>
    </w:p>
    <w:p w14:paraId="1349A8A5" w14:textId="77777777" w:rsidR="001343CF" w:rsidRPr="00A94BDF" w:rsidRDefault="001343CF" w:rsidP="001343CF">
      <w:pPr>
        <w:rPr>
          <w:sz w:val="24"/>
          <w:szCs w:val="24"/>
        </w:rPr>
      </w:pPr>
      <w:r w:rsidRPr="00A94BDF">
        <w:rPr>
          <w:rFonts w:hint="eastAsia"/>
          <w:sz w:val="24"/>
          <w:szCs w:val="24"/>
        </w:rPr>
        <w:t xml:space="preserve">　</w:t>
      </w:r>
      <w:r w:rsidR="00EF65FC">
        <w:rPr>
          <w:rFonts w:hint="eastAsia"/>
          <w:sz w:val="24"/>
          <w:szCs w:val="24"/>
        </w:rPr>
        <w:t>次</w:t>
      </w:r>
      <w:r w:rsidRPr="00A94BDF">
        <w:rPr>
          <w:rFonts w:hint="eastAsia"/>
          <w:sz w:val="24"/>
          <w:szCs w:val="24"/>
        </w:rPr>
        <w:t>のとおり提案見積書を提出いたします。</w:t>
      </w:r>
    </w:p>
    <w:p w14:paraId="0BD77B7D" w14:textId="77777777" w:rsidR="001343CF" w:rsidRPr="00A94BDF" w:rsidRDefault="001343CF" w:rsidP="001343CF">
      <w:pPr>
        <w:rPr>
          <w:sz w:val="24"/>
          <w:szCs w:val="24"/>
        </w:rPr>
      </w:pPr>
      <w:r w:rsidRPr="00A94BDF">
        <w:rPr>
          <w:rFonts w:hint="eastAsia"/>
          <w:sz w:val="24"/>
          <w:szCs w:val="24"/>
        </w:rPr>
        <w:t xml:space="preserve">　なお、</w:t>
      </w:r>
      <w:r w:rsidR="000B2BFD">
        <w:rPr>
          <w:rFonts w:hint="eastAsia"/>
          <w:sz w:val="24"/>
          <w:szCs w:val="24"/>
        </w:rPr>
        <w:t>見積額の</w:t>
      </w:r>
      <w:r w:rsidRPr="00A94BDF">
        <w:rPr>
          <w:rFonts w:hint="eastAsia"/>
          <w:sz w:val="24"/>
          <w:szCs w:val="24"/>
        </w:rPr>
        <w:t>内訳は、別途積算内訳書のとおりです。</w:t>
      </w:r>
    </w:p>
    <w:p w14:paraId="64A93111" w14:textId="77777777" w:rsidR="001343CF" w:rsidRPr="00A94BDF" w:rsidRDefault="001343CF" w:rsidP="006F1FDD">
      <w:pPr>
        <w:rPr>
          <w:sz w:val="24"/>
          <w:szCs w:val="24"/>
          <w:u w:val="single"/>
        </w:rPr>
      </w:pPr>
    </w:p>
    <w:tbl>
      <w:tblPr>
        <w:tblStyle w:val="a3"/>
        <w:tblpPr w:leftFromText="142" w:rightFromText="142" w:vertAnchor="text" w:horzAnchor="margin" w:tblpXSpec="center" w:tblpY="626"/>
        <w:tblW w:w="0" w:type="auto"/>
        <w:tblLook w:val="04A0" w:firstRow="1" w:lastRow="0" w:firstColumn="1" w:lastColumn="0" w:noHBand="0" w:noVBand="1"/>
      </w:tblPr>
      <w:tblGrid>
        <w:gridCol w:w="936"/>
        <w:gridCol w:w="564"/>
        <w:gridCol w:w="564"/>
        <w:gridCol w:w="564"/>
        <w:gridCol w:w="564"/>
        <w:gridCol w:w="563"/>
        <w:gridCol w:w="563"/>
        <w:gridCol w:w="564"/>
        <w:gridCol w:w="564"/>
      </w:tblGrid>
      <w:tr w:rsidR="0042668A" w:rsidRPr="00A94BDF" w14:paraId="338721CA" w14:textId="77777777" w:rsidTr="0042668A">
        <w:trPr>
          <w:trHeight w:val="1125"/>
        </w:trPr>
        <w:tc>
          <w:tcPr>
            <w:tcW w:w="936" w:type="dxa"/>
            <w:vAlign w:val="center"/>
          </w:tcPr>
          <w:p w14:paraId="49CC3E07" w14:textId="77777777" w:rsidR="0042668A" w:rsidRPr="00A94BDF" w:rsidRDefault="0042668A" w:rsidP="0042668A">
            <w:pPr>
              <w:jc w:val="center"/>
              <w:rPr>
                <w:sz w:val="24"/>
                <w:szCs w:val="24"/>
              </w:rPr>
            </w:pPr>
            <w:r w:rsidRPr="000B2BFD">
              <w:rPr>
                <w:rFonts w:hint="eastAsia"/>
                <w:sz w:val="56"/>
                <w:szCs w:val="24"/>
              </w:rPr>
              <w:t>￥</w:t>
            </w:r>
          </w:p>
        </w:tc>
        <w:tc>
          <w:tcPr>
            <w:tcW w:w="564" w:type="dxa"/>
          </w:tcPr>
          <w:p w14:paraId="19C2657C" w14:textId="77777777" w:rsidR="0042668A" w:rsidRPr="0042668A" w:rsidRDefault="0042668A" w:rsidP="0042668A">
            <w:pPr>
              <w:jc w:val="right"/>
              <w:rPr>
                <w:sz w:val="16"/>
                <w:szCs w:val="16"/>
              </w:rPr>
            </w:pPr>
          </w:p>
        </w:tc>
        <w:tc>
          <w:tcPr>
            <w:tcW w:w="564" w:type="dxa"/>
          </w:tcPr>
          <w:p w14:paraId="51BC043D" w14:textId="29E81399" w:rsidR="0042668A" w:rsidRPr="0042668A" w:rsidRDefault="0042668A" w:rsidP="0042668A">
            <w:pPr>
              <w:jc w:val="right"/>
              <w:rPr>
                <w:sz w:val="16"/>
                <w:szCs w:val="16"/>
              </w:rPr>
            </w:pPr>
            <w:r>
              <w:rPr>
                <w:rFonts w:hint="eastAsia"/>
                <w:sz w:val="16"/>
                <w:szCs w:val="16"/>
              </w:rPr>
              <w:t>百万</w:t>
            </w:r>
          </w:p>
        </w:tc>
        <w:tc>
          <w:tcPr>
            <w:tcW w:w="564" w:type="dxa"/>
          </w:tcPr>
          <w:p w14:paraId="3B747F1D" w14:textId="3FBAF0E5" w:rsidR="0042668A" w:rsidRPr="0042668A" w:rsidRDefault="0042668A" w:rsidP="0042668A">
            <w:pPr>
              <w:jc w:val="right"/>
              <w:rPr>
                <w:sz w:val="16"/>
                <w:szCs w:val="16"/>
              </w:rPr>
            </w:pPr>
          </w:p>
        </w:tc>
        <w:tc>
          <w:tcPr>
            <w:tcW w:w="564" w:type="dxa"/>
          </w:tcPr>
          <w:p w14:paraId="7F3D5CF0" w14:textId="77777777" w:rsidR="0042668A" w:rsidRPr="0042668A" w:rsidRDefault="0042668A" w:rsidP="0042668A">
            <w:pPr>
              <w:jc w:val="right"/>
              <w:rPr>
                <w:sz w:val="16"/>
                <w:szCs w:val="16"/>
              </w:rPr>
            </w:pPr>
          </w:p>
        </w:tc>
        <w:tc>
          <w:tcPr>
            <w:tcW w:w="563" w:type="dxa"/>
          </w:tcPr>
          <w:p w14:paraId="7023687B" w14:textId="40ACEC98" w:rsidR="0042668A" w:rsidRPr="0042668A" w:rsidRDefault="0042668A" w:rsidP="0042668A">
            <w:pPr>
              <w:jc w:val="right"/>
              <w:rPr>
                <w:sz w:val="16"/>
                <w:szCs w:val="16"/>
              </w:rPr>
            </w:pPr>
            <w:r w:rsidRPr="0042668A">
              <w:rPr>
                <w:rFonts w:hint="eastAsia"/>
                <w:sz w:val="16"/>
                <w:szCs w:val="16"/>
              </w:rPr>
              <w:t>千</w:t>
            </w:r>
          </w:p>
        </w:tc>
        <w:tc>
          <w:tcPr>
            <w:tcW w:w="563" w:type="dxa"/>
          </w:tcPr>
          <w:p w14:paraId="196C3C49" w14:textId="77777777" w:rsidR="0042668A" w:rsidRPr="0042668A" w:rsidRDefault="0042668A" w:rsidP="0042668A">
            <w:pPr>
              <w:jc w:val="right"/>
              <w:rPr>
                <w:sz w:val="16"/>
                <w:szCs w:val="16"/>
              </w:rPr>
            </w:pPr>
          </w:p>
        </w:tc>
        <w:tc>
          <w:tcPr>
            <w:tcW w:w="564" w:type="dxa"/>
          </w:tcPr>
          <w:p w14:paraId="68516AE6" w14:textId="77777777" w:rsidR="0042668A" w:rsidRPr="0042668A" w:rsidRDefault="0042668A" w:rsidP="0042668A">
            <w:pPr>
              <w:jc w:val="right"/>
              <w:rPr>
                <w:sz w:val="16"/>
                <w:szCs w:val="16"/>
              </w:rPr>
            </w:pPr>
          </w:p>
        </w:tc>
        <w:tc>
          <w:tcPr>
            <w:tcW w:w="564" w:type="dxa"/>
          </w:tcPr>
          <w:p w14:paraId="167EE41B" w14:textId="555C0230" w:rsidR="0042668A" w:rsidRPr="0042668A" w:rsidRDefault="0042668A" w:rsidP="0042668A">
            <w:pPr>
              <w:jc w:val="right"/>
              <w:rPr>
                <w:sz w:val="16"/>
                <w:szCs w:val="16"/>
              </w:rPr>
            </w:pPr>
            <w:r w:rsidRPr="0042668A">
              <w:rPr>
                <w:rFonts w:hint="eastAsia"/>
                <w:sz w:val="16"/>
                <w:szCs w:val="16"/>
              </w:rPr>
              <w:t>円</w:t>
            </w:r>
          </w:p>
        </w:tc>
      </w:tr>
    </w:tbl>
    <w:p w14:paraId="62282270" w14:textId="77777777" w:rsidR="00DF2870" w:rsidRPr="00A94BDF" w:rsidRDefault="00DF2870" w:rsidP="006F1FDD">
      <w:pPr>
        <w:rPr>
          <w:sz w:val="24"/>
          <w:szCs w:val="24"/>
        </w:rPr>
      </w:pPr>
    </w:p>
    <w:p w14:paraId="38BE1DA5" w14:textId="5F062071" w:rsidR="009D3DC4" w:rsidRPr="00A94BDF" w:rsidRDefault="009D3DC4" w:rsidP="006F1FDD">
      <w:pPr>
        <w:rPr>
          <w:sz w:val="24"/>
          <w:szCs w:val="24"/>
        </w:rPr>
      </w:pPr>
    </w:p>
    <w:p w14:paraId="70841F8D" w14:textId="77777777" w:rsidR="00DA607E" w:rsidRPr="00A94BDF" w:rsidRDefault="00DA607E" w:rsidP="006F1FDD">
      <w:pPr>
        <w:rPr>
          <w:sz w:val="24"/>
          <w:szCs w:val="24"/>
        </w:rPr>
      </w:pPr>
    </w:p>
    <w:p w14:paraId="17BB518C" w14:textId="77777777" w:rsidR="00DA607E" w:rsidRPr="00A94BDF" w:rsidRDefault="00DA607E" w:rsidP="006F1FDD">
      <w:pPr>
        <w:rPr>
          <w:sz w:val="24"/>
          <w:szCs w:val="24"/>
        </w:rPr>
      </w:pPr>
    </w:p>
    <w:p w14:paraId="08341BF0" w14:textId="77777777" w:rsidR="00DA607E" w:rsidRPr="00A94BDF" w:rsidRDefault="00DA607E" w:rsidP="006F1FDD">
      <w:pPr>
        <w:rPr>
          <w:sz w:val="24"/>
          <w:szCs w:val="24"/>
        </w:rPr>
      </w:pPr>
    </w:p>
    <w:p w14:paraId="522082E1" w14:textId="77777777" w:rsidR="00C72B96" w:rsidRPr="00A94BDF" w:rsidRDefault="00C72B96" w:rsidP="006F1FDD">
      <w:pPr>
        <w:rPr>
          <w:sz w:val="24"/>
          <w:szCs w:val="24"/>
        </w:rPr>
      </w:pPr>
    </w:p>
    <w:p w14:paraId="4449D086" w14:textId="77777777" w:rsidR="001343CF" w:rsidRPr="00A94BDF" w:rsidRDefault="001343CF" w:rsidP="001343CF">
      <w:pPr>
        <w:rPr>
          <w:sz w:val="24"/>
          <w:szCs w:val="24"/>
        </w:rPr>
      </w:pPr>
    </w:p>
    <w:p w14:paraId="5ED175E7" w14:textId="7CF11488" w:rsidR="001343CF" w:rsidRPr="004A5687" w:rsidRDefault="001343CF" w:rsidP="001343CF">
      <w:pPr>
        <w:rPr>
          <w:sz w:val="24"/>
          <w:szCs w:val="24"/>
        </w:rPr>
      </w:pPr>
      <w:r w:rsidRPr="00A94BDF">
        <w:rPr>
          <w:rFonts w:hint="eastAsia"/>
          <w:sz w:val="24"/>
          <w:szCs w:val="24"/>
        </w:rPr>
        <w:t xml:space="preserve">委託業務名　</w:t>
      </w:r>
      <w:r w:rsidR="007649AC">
        <w:rPr>
          <w:rFonts w:hint="eastAsia"/>
          <w:sz w:val="24"/>
          <w:szCs w:val="24"/>
        </w:rPr>
        <w:t xml:space="preserve">　</w:t>
      </w:r>
      <w:r w:rsidR="0042668A">
        <w:rPr>
          <w:rFonts w:hint="eastAsia"/>
          <w:sz w:val="24"/>
          <w:szCs w:val="24"/>
        </w:rPr>
        <w:t>令和８年度川崎市児童育成支援拠点事業実施業務委託</w:t>
      </w:r>
    </w:p>
    <w:p w14:paraId="24A4F4DD" w14:textId="77777777" w:rsidR="001343CF" w:rsidRPr="004A5687" w:rsidRDefault="001343CF" w:rsidP="001343CF">
      <w:pPr>
        <w:rPr>
          <w:sz w:val="24"/>
          <w:szCs w:val="24"/>
        </w:rPr>
      </w:pPr>
    </w:p>
    <w:p w14:paraId="675282DF" w14:textId="77777777" w:rsidR="006F1FDD" w:rsidRPr="00A94BDF" w:rsidRDefault="006F1FDD" w:rsidP="006F1FDD">
      <w:pPr>
        <w:rPr>
          <w:sz w:val="24"/>
          <w:szCs w:val="24"/>
        </w:rPr>
      </w:pPr>
    </w:p>
    <w:p w14:paraId="637394E1" w14:textId="77777777" w:rsidR="001343CF" w:rsidRPr="00A94BDF" w:rsidRDefault="001343CF" w:rsidP="006F1FDD">
      <w:pPr>
        <w:rPr>
          <w:sz w:val="24"/>
          <w:szCs w:val="24"/>
        </w:rPr>
      </w:pPr>
    </w:p>
    <w:p w14:paraId="64235CD8" w14:textId="77777777" w:rsidR="001343CF" w:rsidRPr="00A94BDF" w:rsidRDefault="001343CF" w:rsidP="006F1FDD">
      <w:pPr>
        <w:rPr>
          <w:sz w:val="24"/>
          <w:szCs w:val="24"/>
        </w:rPr>
      </w:pPr>
    </w:p>
    <w:p w14:paraId="2B1B2635" w14:textId="77777777" w:rsidR="0042668A" w:rsidRDefault="0042668A" w:rsidP="0042668A">
      <w:pPr>
        <w:rPr>
          <w:sz w:val="24"/>
          <w:szCs w:val="24"/>
        </w:rPr>
      </w:pPr>
      <w:r>
        <w:rPr>
          <w:rFonts w:hint="eastAsia"/>
          <w:sz w:val="24"/>
          <w:szCs w:val="24"/>
        </w:rPr>
        <w:t>※当該事業は</w:t>
      </w:r>
      <w:r w:rsidRPr="0042668A">
        <w:rPr>
          <w:rFonts w:hint="eastAsia"/>
          <w:sz w:val="24"/>
          <w:szCs w:val="24"/>
        </w:rPr>
        <w:t>社会福祉法第二条に規定される第二種社会福祉事業に該当するため、消費</w:t>
      </w:r>
    </w:p>
    <w:p w14:paraId="4119EDB1" w14:textId="77777777" w:rsidR="0042668A" w:rsidRDefault="0042668A" w:rsidP="0042668A">
      <w:pPr>
        <w:ind w:firstLineChars="100" w:firstLine="240"/>
        <w:rPr>
          <w:sz w:val="24"/>
          <w:szCs w:val="24"/>
        </w:rPr>
      </w:pPr>
      <w:r w:rsidRPr="0042668A">
        <w:rPr>
          <w:rFonts w:hint="eastAsia"/>
          <w:sz w:val="24"/>
          <w:szCs w:val="24"/>
        </w:rPr>
        <w:t>税及び地方消費税は非課税とする。そのため、事業に必要な消費税相当の額について</w:t>
      </w:r>
    </w:p>
    <w:p w14:paraId="11DB2179" w14:textId="4B957E45" w:rsidR="00EB5B18" w:rsidRPr="0042668A" w:rsidRDefault="0042668A" w:rsidP="0042668A">
      <w:pPr>
        <w:ind w:firstLineChars="100" w:firstLine="240"/>
        <w:rPr>
          <w:sz w:val="24"/>
          <w:szCs w:val="24"/>
        </w:rPr>
      </w:pPr>
      <w:r w:rsidRPr="0042668A">
        <w:rPr>
          <w:rFonts w:hint="eastAsia"/>
          <w:sz w:val="24"/>
          <w:szCs w:val="24"/>
        </w:rPr>
        <w:t>は契約金額の中に含まない</w:t>
      </w:r>
      <w:r>
        <w:rPr>
          <w:rFonts w:hint="eastAsia"/>
          <w:sz w:val="24"/>
          <w:szCs w:val="24"/>
        </w:rPr>
        <w:t>こと</w:t>
      </w:r>
      <w:r w:rsidRPr="0042668A">
        <w:rPr>
          <w:rFonts w:hint="eastAsia"/>
          <w:sz w:val="24"/>
          <w:szCs w:val="24"/>
        </w:rPr>
        <w:t>。</w:t>
      </w:r>
    </w:p>
    <w:p w14:paraId="1E9FEB29" w14:textId="77777777" w:rsidR="003B6889" w:rsidRPr="004074D1" w:rsidRDefault="003B6889" w:rsidP="006F1FDD">
      <w:pPr>
        <w:rPr>
          <w:sz w:val="24"/>
          <w:szCs w:val="24"/>
        </w:rPr>
      </w:pPr>
    </w:p>
    <w:sectPr w:rsidR="003B6889" w:rsidRPr="004074D1" w:rsidSect="004074D1">
      <w:pgSz w:w="11906" w:h="16838"/>
      <w:pgMar w:top="1701"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9407F" w14:textId="77777777" w:rsidR="000D07CE" w:rsidRDefault="000D07CE" w:rsidP="00D57A04">
      <w:r>
        <w:separator/>
      </w:r>
    </w:p>
  </w:endnote>
  <w:endnote w:type="continuationSeparator" w:id="0">
    <w:p w14:paraId="2D61AA14" w14:textId="77777777" w:rsidR="000D07CE" w:rsidRDefault="000D07CE" w:rsidP="00D57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243F5" w14:textId="77777777" w:rsidR="000D07CE" w:rsidRDefault="000D07CE" w:rsidP="00D57A04">
      <w:r>
        <w:separator/>
      </w:r>
    </w:p>
  </w:footnote>
  <w:footnote w:type="continuationSeparator" w:id="0">
    <w:p w14:paraId="781FC842" w14:textId="77777777" w:rsidR="000D07CE" w:rsidRDefault="000D07CE" w:rsidP="00D57A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FDD"/>
    <w:rsid w:val="0003321C"/>
    <w:rsid w:val="000B2BFD"/>
    <w:rsid w:val="000D07CE"/>
    <w:rsid w:val="000D3570"/>
    <w:rsid w:val="001343CF"/>
    <w:rsid w:val="00181A60"/>
    <w:rsid w:val="001B5C2C"/>
    <w:rsid w:val="001C786A"/>
    <w:rsid w:val="002018A9"/>
    <w:rsid w:val="00207E21"/>
    <w:rsid w:val="00216FCC"/>
    <w:rsid w:val="00244DA4"/>
    <w:rsid w:val="00332466"/>
    <w:rsid w:val="00334185"/>
    <w:rsid w:val="0035516D"/>
    <w:rsid w:val="0036588B"/>
    <w:rsid w:val="003B6889"/>
    <w:rsid w:val="004074D1"/>
    <w:rsid w:val="00424BBA"/>
    <w:rsid w:val="0042668A"/>
    <w:rsid w:val="004A05DF"/>
    <w:rsid w:val="004A5687"/>
    <w:rsid w:val="004D3A9B"/>
    <w:rsid w:val="00594287"/>
    <w:rsid w:val="005A568E"/>
    <w:rsid w:val="005D3F22"/>
    <w:rsid w:val="005D67A5"/>
    <w:rsid w:val="00635C83"/>
    <w:rsid w:val="006F1FDD"/>
    <w:rsid w:val="00724BEF"/>
    <w:rsid w:val="00726ECA"/>
    <w:rsid w:val="007649AC"/>
    <w:rsid w:val="007D5AD8"/>
    <w:rsid w:val="007E0B7E"/>
    <w:rsid w:val="008115FE"/>
    <w:rsid w:val="00834F84"/>
    <w:rsid w:val="00855287"/>
    <w:rsid w:val="0085725D"/>
    <w:rsid w:val="008B4C1D"/>
    <w:rsid w:val="008C2554"/>
    <w:rsid w:val="008F01DA"/>
    <w:rsid w:val="008F4F61"/>
    <w:rsid w:val="00913B79"/>
    <w:rsid w:val="0093170F"/>
    <w:rsid w:val="00937DE7"/>
    <w:rsid w:val="00945A44"/>
    <w:rsid w:val="00946419"/>
    <w:rsid w:val="009D3DC4"/>
    <w:rsid w:val="009D74A6"/>
    <w:rsid w:val="00A323C6"/>
    <w:rsid w:val="00A94BDF"/>
    <w:rsid w:val="00AA1ABD"/>
    <w:rsid w:val="00AE5152"/>
    <w:rsid w:val="00AF13FC"/>
    <w:rsid w:val="00B11934"/>
    <w:rsid w:val="00B121F6"/>
    <w:rsid w:val="00B17938"/>
    <w:rsid w:val="00B54CE3"/>
    <w:rsid w:val="00B576F4"/>
    <w:rsid w:val="00B665C6"/>
    <w:rsid w:val="00BA258E"/>
    <w:rsid w:val="00BC273D"/>
    <w:rsid w:val="00BE206C"/>
    <w:rsid w:val="00C40C89"/>
    <w:rsid w:val="00C65506"/>
    <w:rsid w:val="00C72B96"/>
    <w:rsid w:val="00CD617B"/>
    <w:rsid w:val="00D343DA"/>
    <w:rsid w:val="00D57A04"/>
    <w:rsid w:val="00D76FA1"/>
    <w:rsid w:val="00D84CCE"/>
    <w:rsid w:val="00D935A8"/>
    <w:rsid w:val="00DA607E"/>
    <w:rsid w:val="00DD33E7"/>
    <w:rsid w:val="00DE307C"/>
    <w:rsid w:val="00DF2870"/>
    <w:rsid w:val="00E249B1"/>
    <w:rsid w:val="00E43917"/>
    <w:rsid w:val="00E4400B"/>
    <w:rsid w:val="00EB5B18"/>
    <w:rsid w:val="00EE016C"/>
    <w:rsid w:val="00EF65FC"/>
    <w:rsid w:val="00F31AAC"/>
    <w:rsid w:val="00F437D8"/>
    <w:rsid w:val="00F4445D"/>
    <w:rsid w:val="00F62D62"/>
    <w:rsid w:val="00FA6EC1"/>
    <w:rsid w:val="00FD67A4"/>
    <w:rsid w:val="00FF0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23C3392"/>
  <w15:docId w15:val="{39E2E30F-7F89-4953-9080-9C95449E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1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7A04"/>
    <w:pPr>
      <w:tabs>
        <w:tab w:val="center" w:pos="4252"/>
        <w:tab w:val="right" w:pos="8504"/>
      </w:tabs>
      <w:snapToGrid w:val="0"/>
    </w:pPr>
  </w:style>
  <w:style w:type="character" w:customStyle="1" w:styleId="a5">
    <w:name w:val="ヘッダー (文字)"/>
    <w:basedOn w:val="a0"/>
    <w:link w:val="a4"/>
    <w:uiPriority w:val="99"/>
    <w:rsid w:val="00D57A04"/>
  </w:style>
  <w:style w:type="paragraph" w:styleId="a6">
    <w:name w:val="footer"/>
    <w:basedOn w:val="a"/>
    <w:link w:val="a7"/>
    <w:uiPriority w:val="99"/>
    <w:unhideWhenUsed/>
    <w:rsid w:val="00D57A04"/>
    <w:pPr>
      <w:tabs>
        <w:tab w:val="center" w:pos="4252"/>
        <w:tab w:val="right" w:pos="8504"/>
      </w:tabs>
      <w:snapToGrid w:val="0"/>
    </w:pPr>
  </w:style>
  <w:style w:type="character" w:customStyle="1" w:styleId="a7">
    <w:name w:val="フッター (文字)"/>
    <w:basedOn w:val="a0"/>
    <w:link w:val="a6"/>
    <w:uiPriority w:val="99"/>
    <w:rsid w:val="00D57A04"/>
  </w:style>
  <w:style w:type="paragraph" w:styleId="a8">
    <w:name w:val="Balloon Text"/>
    <w:basedOn w:val="a"/>
    <w:link w:val="a9"/>
    <w:uiPriority w:val="99"/>
    <w:semiHidden/>
    <w:unhideWhenUsed/>
    <w:rsid w:val="00FA6E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A6E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5126E2-AD98-4811-B52E-D1BAC57E3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第一環境株式会社</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中島啓_45（こ）児童家庭支援・虐待対策室</cp:lastModifiedBy>
  <cp:revision>46</cp:revision>
  <cp:lastPrinted>2020-12-17T00:54:00Z</cp:lastPrinted>
  <dcterms:created xsi:type="dcterms:W3CDTF">2017-06-14T23:57:00Z</dcterms:created>
  <dcterms:modified xsi:type="dcterms:W3CDTF">2026-05-12T10:21:00Z</dcterms:modified>
</cp:coreProperties>
</file>