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456D" w14:textId="09F60E26" w:rsidR="002E5511" w:rsidRPr="00A0001B" w:rsidRDefault="002E5511" w:rsidP="002E5511">
      <w:pPr>
        <w:widowControl/>
        <w:ind w:firstLineChars="100" w:firstLine="210"/>
        <w:jc w:val="righ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【様式ア】</w:t>
      </w:r>
    </w:p>
    <w:p w14:paraId="64EF9990" w14:textId="061967D7" w:rsidR="00464328" w:rsidRPr="00A0001B" w:rsidRDefault="002E5511" w:rsidP="002E5511">
      <w:pPr>
        <w:widowControl/>
        <w:ind w:firstLineChars="100" w:firstLine="281"/>
        <w:jc w:val="center"/>
        <w:rPr>
          <w:rFonts w:ascii="HG丸ｺﾞｼｯｸM-PRO" w:eastAsia="HG丸ｺﾞｼｯｸM-PRO" w:hAnsi="HG丸ｺﾞｼｯｸM-PRO"/>
          <w:b/>
          <w:bCs/>
          <w:sz w:val="28"/>
          <w:szCs w:val="28"/>
        </w:rPr>
      </w:pPr>
      <w:r w:rsidRPr="00A0001B">
        <w:rPr>
          <w:rFonts w:ascii="HG丸ｺﾞｼｯｸM-PRO" w:eastAsia="HG丸ｺﾞｼｯｸM-PRO" w:hAnsi="HG丸ｺﾞｼｯｸM-PRO" w:hint="eastAsia"/>
          <w:b/>
          <w:bCs/>
          <w:sz w:val="28"/>
          <w:szCs w:val="28"/>
        </w:rPr>
        <w:t>企画提案書</w:t>
      </w:r>
    </w:p>
    <w:tbl>
      <w:tblPr>
        <w:tblStyle w:val="aa"/>
        <w:tblW w:w="9357" w:type="dxa"/>
        <w:tblInd w:w="-431" w:type="dxa"/>
        <w:tblLook w:val="04A0" w:firstRow="1" w:lastRow="0" w:firstColumn="1" w:lastColumn="0" w:noHBand="0" w:noVBand="1"/>
      </w:tblPr>
      <w:tblGrid>
        <w:gridCol w:w="2694"/>
        <w:gridCol w:w="6663"/>
      </w:tblGrid>
      <w:tr w:rsidR="00A0001B" w:rsidRPr="00A0001B" w14:paraId="590CD9B1" w14:textId="77777777" w:rsidTr="00C52270">
        <w:tc>
          <w:tcPr>
            <w:tcW w:w="2694" w:type="dxa"/>
            <w:vAlign w:val="center"/>
          </w:tcPr>
          <w:p w14:paraId="152F20C9" w14:textId="2B623352" w:rsidR="00542EBB" w:rsidRPr="00A0001B" w:rsidRDefault="00542EBB" w:rsidP="00C52270">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審査項目及び配点</w:t>
            </w:r>
          </w:p>
        </w:tc>
        <w:tc>
          <w:tcPr>
            <w:tcW w:w="6663" w:type="dxa"/>
          </w:tcPr>
          <w:p w14:paraId="2007747E" w14:textId="10E9AE80" w:rsidR="00542EBB" w:rsidRPr="00A0001B" w:rsidRDefault="00542EBB" w:rsidP="00542EBB">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 xml:space="preserve">１　</w:t>
            </w:r>
            <w:r w:rsidR="00E677AB" w:rsidRPr="00A0001B">
              <w:rPr>
                <w:rFonts w:ascii="HG丸ｺﾞｼｯｸM-PRO" w:eastAsia="HG丸ｺﾞｼｯｸM-PRO" w:hAnsi="HG丸ｺﾞｼｯｸM-PRO" w:hint="eastAsia"/>
                <w:sz w:val="24"/>
                <w:szCs w:val="24"/>
              </w:rPr>
              <w:t>競輪事業の理解度の視点</w:t>
            </w:r>
            <w:r w:rsidR="00B96151" w:rsidRPr="00A0001B">
              <w:rPr>
                <w:rFonts w:ascii="HG丸ｺﾞｼｯｸM-PRO" w:eastAsia="HG丸ｺﾞｼｯｸM-PRO" w:hAnsi="HG丸ｺﾞｼｯｸM-PRO" w:hint="eastAsia"/>
                <w:sz w:val="24"/>
                <w:szCs w:val="24"/>
              </w:rPr>
              <w:t xml:space="preserve">　　　　　　</w:t>
            </w:r>
            <w:r w:rsidR="00266AC4" w:rsidRPr="00A0001B">
              <w:rPr>
                <w:rFonts w:ascii="HG丸ｺﾞｼｯｸM-PRO" w:eastAsia="HG丸ｺﾞｼｯｸM-PRO" w:hAnsi="HG丸ｺﾞｼｯｸM-PRO" w:hint="eastAsia"/>
                <w:sz w:val="24"/>
                <w:szCs w:val="24"/>
              </w:rPr>
              <w:t>【配点</w:t>
            </w:r>
            <w:r w:rsidR="005103AB" w:rsidRPr="00A0001B">
              <w:rPr>
                <w:rFonts w:ascii="HG丸ｺﾞｼｯｸM-PRO" w:eastAsia="HG丸ｺﾞｼｯｸM-PRO" w:hAnsi="HG丸ｺﾞｼｯｸM-PRO" w:hint="eastAsia"/>
                <w:sz w:val="24"/>
                <w:szCs w:val="24"/>
              </w:rPr>
              <w:t>10</w:t>
            </w:r>
            <w:r w:rsidR="00266AC4" w:rsidRPr="00A0001B">
              <w:rPr>
                <w:rFonts w:ascii="HG丸ｺﾞｼｯｸM-PRO" w:eastAsia="HG丸ｺﾞｼｯｸM-PRO" w:hAnsi="HG丸ｺﾞｼｯｸM-PRO" w:hint="eastAsia"/>
                <w:sz w:val="24"/>
                <w:szCs w:val="24"/>
              </w:rPr>
              <w:t>点】</w:t>
            </w:r>
          </w:p>
        </w:tc>
      </w:tr>
      <w:tr w:rsidR="00A0001B" w:rsidRPr="00A0001B" w14:paraId="704C92B8" w14:textId="77777777" w:rsidTr="00C52270">
        <w:trPr>
          <w:trHeight w:val="380"/>
        </w:trPr>
        <w:tc>
          <w:tcPr>
            <w:tcW w:w="2694" w:type="dxa"/>
            <w:vAlign w:val="center"/>
          </w:tcPr>
          <w:p w14:paraId="5D0845EC" w14:textId="5B2200CB" w:rsidR="00542EBB" w:rsidRPr="00A0001B" w:rsidRDefault="00542EBB" w:rsidP="00C52270">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提案項目</w:t>
            </w:r>
          </w:p>
        </w:tc>
        <w:tc>
          <w:tcPr>
            <w:tcW w:w="6663" w:type="dxa"/>
          </w:tcPr>
          <w:p w14:paraId="47FA81A6" w14:textId="0B8321B1" w:rsidR="00542EBB" w:rsidRPr="00A0001B" w:rsidRDefault="00542EBB" w:rsidP="005A0144">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ア　総合的な考え方・業務理解について</w:t>
            </w:r>
            <w:r w:rsidR="009062C5" w:rsidRPr="00A0001B">
              <w:rPr>
                <w:rFonts w:ascii="HG丸ｺﾞｼｯｸM-PRO" w:eastAsia="HG丸ｺﾞｼｯｸM-PRO" w:hAnsi="HG丸ｺﾞｼｯｸM-PRO" w:hint="eastAsia"/>
                <w:sz w:val="24"/>
                <w:szCs w:val="24"/>
              </w:rPr>
              <w:t xml:space="preserve">　【配点</w:t>
            </w:r>
            <w:r w:rsidR="005103AB" w:rsidRPr="00A0001B">
              <w:rPr>
                <w:rFonts w:ascii="HG丸ｺﾞｼｯｸM-PRO" w:eastAsia="HG丸ｺﾞｼｯｸM-PRO" w:hAnsi="HG丸ｺﾞｼｯｸM-PRO" w:hint="eastAsia"/>
                <w:sz w:val="24"/>
                <w:szCs w:val="24"/>
              </w:rPr>
              <w:t>10</w:t>
            </w:r>
            <w:r w:rsidR="009062C5" w:rsidRPr="00A0001B">
              <w:rPr>
                <w:rFonts w:ascii="HG丸ｺﾞｼｯｸM-PRO" w:eastAsia="HG丸ｺﾞｼｯｸM-PRO" w:hAnsi="HG丸ｺﾞｼｯｸM-PRO" w:hint="eastAsia"/>
                <w:sz w:val="24"/>
                <w:szCs w:val="24"/>
              </w:rPr>
              <w:t>点】</w:t>
            </w:r>
          </w:p>
        </w:tc>
      </w:tr>
      <w:tr w:rsidR="00A0001B" w:rsidRPr="00A0001B" w14:paraId="10E8A49F" w14:textId="77777777" w:rsidTr="002247C6">
        <w:trPr>
          <w:trHeight w:val="1220"/>
        </w:trPr>
        <w:tc>
          <w:tcPr>
            <w:tcW w:w="9357" w:type="dxa"/>
            <w:gridSpan w:val="2"/>
          </w:tcPr>
          <w:p w14:paraId="6FD1A7DC" w14:textId="4A1CBE50" w:rsidR="008B0E30" w:rsidRPr="00A0001B" w:rsidRDefault="008B0E30" w:rsidP="002247C6">
            <w:pPr>
              <w:spacing w:line="300" w:lineRule="exac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【提案にあたって】</w:t>
            </w:r>
          </w:p>
          <w:p w14:paraId="6BD2CBFD" w14:textId="27FE37E2" w:rsidR="008B0E30" w:rsidRPr="00A0001B" w:rsidRDefault="008B0E30" w:rsidP="002247C6">
            <w:pPr>
              <w:spacing w:line="300" w:lineRule="exact"/>
              <w:ind w:firstLineChars="100" w:firstLine="210"/>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Cs w:val="21"/>
              </w:rPr>
              <w:t>川崎競輪場</w:t>
            </w:r>
            <w:r w:rsidR="00DB0195" w:rsidRPr="00A0001B">
              <w:rPr>
                <w:rFonts w:ascii="HG丸ｺﾞｼｯｸM-PRO" w:eastAsia="HG丸ｺﾞｼｯｸM-PRO" w:hAnsi="HG丸ｺﾞｼｯｸM-PRO" w:hint="eastAsia"/>
                <w:szCs w:val="21"/>
              </w:rPr>
              <w:t>及び</w:t>
            </w:r>
            <w:r w:rsidRPr="00A0001B">
              <w:rPr>
                <w:rFonts w:ascii="HG丸ｺﾞｼｯｸM-PRO" w:eastAsia="HG丸ｺﾞｼｯｸM-PRO" w:hAnsi="HG丸ｺﾞｼｯｸM-PRO" w:hint="eastAsia"/>
                <w:szCs w:val="21"/>
              </w:rPr>
              <w:t>全国的なトレンドの現状を分析した</w:t>
            </w:r>
            <w:r w:rsidR="00F54E8C" w:rsidRPr="00A0001B">
              <w:rPr>
                <w:rFonts w:ascii="HG丸ｺﾞｼｯｸM-PRO" w:eastAsia="HG丸ｺﾞｼｯｸM-PRO" w:hAnsi="HG丸ｺﾞｼｯｸM-PRO" w:hint="eastAsia"/>
                <w:szCs w:val="21"/>
              </w:rPr>
              <w:t>上</w:t>
            </w:r>
            <w:r w:rsidRPr="00A0001B">
              <w:rPr>
                <w:rFonts w:ascii="HG丸ｺﾞｼｯｸM-PRO" w:eastAsia="HG丸ｺﾞｼｯｸM-PRO" w:hAnsi="HG丸ｺﾞｼｯｸM-PRO" w:hint="eastAsia"/>
                <w:szCs w:val="21"/>
              </w:rPr>
              <w:t>で、業務の受託によって川崎競輪場の価値・魅力をどのように高めていくのか、どのような未来を描き、その実現に向けてどのような取組を進めるのか、その基本的な考え方を</w:t>
            </w:r>
            <w:r w:rsidR="009F6222" w:rsidRPr="00A0001B">
              <w:rPr>
                <w:rFonts w:ascii="HG丸ｺﾞｼｯｸM-PRO" w:eastAsia="HG丸ｺﾞｼｯｸM-PRO" w:hAnsi="HG丸ｺﾞｼｯｸM-PRO" w:hint="eastAsia"/>
                <w:szCs w:val="21"/>
              </w:rPr>
              <w:t>提示</w:t>
            </w:r>
            <w:r w:rsidR="000543CE" w:rsidRPr="00A0001B">
              <w:rPr>
                <w:rFonts w:ascii="HG丸ｺﾞｼｯｸM-PRO" w:eastAsia="HG丸ｺﾞｼｯｸM-PRO" w:hAnsi="HG丸ｺﾞｼｯｸM-PRO" w:hint="eastAsia"/>
                <w:szCs w:val="21"/>
              </w:rPr>
              <w:t>すること</w:t>
            </w:r>
            <w:r w:rsidRPr="00A0001B">
              <w:rPr>
                <w:rFonts w:ascii="HG丸ｺﾞｼｯｸM-PRO" w:eastAsia="HG丸ｺﾞｼｯｸM-PRO" w:hAnsi="HG丸ｺﾞｼｯｸM-PRO" w:hint="eastAsia"/>
                <w:szCs w:val="21"/>
              </w:rPr>
              <w:t>。</w:t>
            </w:r>
          </w:p>
        </w:tc>
      </w:tr>
      <w:tr w:rsidR="00A0001B" w:rsidRPr="00A0001B" w14:paraId="0C604623" w14:textId="77777777" w:rsidTr="008B0E30">
        <w:trPr>
          <w:trHeight w:val="9810"/>
        </w:trPr>
        <w:tc>
          <w:tcPr>
            <w:tcW w:w="9357" w:type="dxa"/>
            <w:gridSpan w:val="2"/>
          </w:tcPr>
          <w:p w14:paraId="58B4E43D" w14:textId="77777777" w:rsidR="002247C6" w:rsidRPr="00A0001B" w:rsidRDefault="002247C6" w:rsidP="002247C6">
            <w:pPr>
              <w:spacing w:line="300" w:lineRule="exact"/>
              <w:rPr>
                <w:rFonts w:ascii="HG丸ｺﾞｼｯｸM-PRO" w:eastAsia="HG丸ｺﾞｼｯｸM-PRO" w:hAnsi="HG丸ｺﾞｼｯｸM-PRO"/>
                <w:szCs w:val="21"/>
              </w:rPr>
            </w:pPr>
          </w:p>
          <w:p w14:paraId="05C56868" w14:textId="77777777" w:rsidR="002E17CA" w:rsidRPr="00A0001B" w:rsidRDefault="002E17CA" w:rsidP="002247C6">
            <w:pPr>
              <w:spacing w:line="300" w:lineRule="exact"/>
              <w:rPr>
                <w:rFonts w:ascii="HG丸ｺﾞｼｯｸM-PRO" w:eastAsia="HG丸ｺﾞｼｯｸM-PRO" w:hAnsi="HG丸ｺﾞｼｯｸM-PRO"/>
                <w:szCs w:val="21"/>
              </w:rPr>
            </w:pPr>
          </w:p>
          <w:p w14:paraId="04E003D1" w14:textId="77777777" w:rsidR="002E17CA" w:rsidRPr="00A0001B" w:rsidRDefault="002E17CA" w:rsidP="002247C6">
            <w:pPr>
              <w:spacing w:line="300" w:lineRule="exact"/>
              <w:rPr>
                <w:rFonts w:ascii="HG丸ｺﾞｼｯｸM-PRO" w:eastAsia="HG丸ｺﾞｼｯｸM-PRO" w:hAnsi="HG丸ｺﾞｼｯｸM-PRO"/>
                <w:szCs w:val="21"/>
              </w:rPr>
            </w:pPr>
          </w:p>
          <w:p w14:paraId="75AF5B8F" w14:textId="77777777" w:rsidR="002E17CA" w:rsidRPr="00A0001B" w:rsidRDefault="002E17CA" w:rsidP="002247C6">
            <w:pPr>
              <w:spacing w:line="300" w:lineRule="exact"/>
              <w:rPr>
                <w:rFonts w:ascii="HG丸ｺﾞｼｯｸM-PRO" w:eastAsia="HG丸ｺﾞｼｯｸM-PRO" w:hAnsi="HG丸ｺﾞｼｯｸM-PRO"/>
                <w:szCs w:val="21"/>
              </w:rPr>
            </w:pPr>
          </w:p>
          <w:p w14:paraId="52B69A9C" w14:textId="77777777" w:rsidR="002E17CA" w:rsidRPr="00A0001B" w:rsidRDefault="002E17CA" w:rsidP="002247C6">
            <w:pPr>
              <w:spacing w:line="300" w:lineRule="exact"/>
              <w:rPr>
                <w:rFonts w:ascii="HG丸ｺﾞｼｯｸM-PRO" w:eastAsia="HG丸ｺﾞｼｯｸM-PRO" w:hAnsi="HG丸ｺﾞｼｯｸM-PRO"/>
                <w:szCs w:val="21"/>
              </w:rPr>
            </w:pPr>
          </w:p>
          <w:p w14:paraId="7DC2DD19" w14:textId="77777777" w:rsidR="002E17CA" w:rsidRPr="00A0001B" w:rsidRDefault="002E17CA" w:rsidP="002247C6">
            <w:pPr>
              <w:spacing w:line="300" w:lineRule="exact"/>
              <w:rPr>
                <w:rFonts w:ascii="HG丸ｺﾞｼｯｸM-PRO" w:eastAsia="HG丸ｺﾞｼｯｸM-PRO" w:hAnsi="HG丸ｺﾞｼｯｸM-PRO"/>
                <w:szCs w:val="21"/>
              </w:rPr>
            </w:pPr>
          </w:p>
          <w:p w14:paraId="67B5EC9C" w14:textId="77777777" w:rsidR="002E17CA" w:rsidRPr="00A0001B" w:rsidRDefault="002E17CA" w:rsidP="002247C6">
            <w:pPr>
              <w:spacing w:line="300" w:lineRule="exact"/>
              <w:rPr>
                <w:rFonts w:ascii="HG丸ｺﾞｼｯｸM-PRO" w:eastAsia="HG丸ｺﾞｼｯｸM-PRO" w:hAnsi="HG丸ｺﾞｼｯｸM-PRO"/>
                <w:szCs w:val="21"/>
              </w:rPr>
            </w:pPr>
          </w:p>
          <w:p w14:paraId="2DAC3B13" w14:textId="77777777" w:rsidR="002E17CA" w:rsidRPr="00A0001B" w:rsidRDefault="002E17CA" w:rsidP="002247C6">
            <w:pPr>
              <w:spacing w:line="300" w:lineRule="exact"/>
              <w:rPr>
                <w:rFonts w:ascii="HG丸ｺﾞｼｯｸM-PRO" w:eastAsia="HG丸ｺﾞｼｯｸM-PRO" w:hAnsi="HG丸ｺﾞｼｯｸM-PRO"/>
                <w:szCs w:val="21"/>
              </w:rPr>
            </w:pPr>
          </w:p>
          <w:p w14:paraId="4CF2A91E" w14:textId="77777777" w:rsidR="002E17CA" w:rsidRPr="00A0001B" w:rsidRDefault="002E17CA" w:rsidP="002247C6">
            <w:pPr>
              <w:spacing w:line="300" w:lineRule="exact"/>
              <w:rPr>
                <w:rFonts w:ascii="HG丸ｺﾞｼｯｸM-PRO" w:eastAsia="HG丸ｺﾞｼｯｸM-PRO" w:hAnsi="HG丸ｺﾞｼｯｸM-PRO"/>
                <w:szCs w:val="21"/>
              </w:rPr>
            </w:pPr>
          </w:p>
          <w:p w14:paraId="2CCBE215" w14:textId="77777777" w:rsidR="002E17CA" w:rsidRPr="00A0001B" w:rsidRDefault="002E17CA" w:rsidP="002247C6">
            <w:pPr>
              <w:spacing w:line="300" w:lineRule="exact"/>
              <w:rPr>
                <w:rFonts w:ascii="HG丸ｺﾞｼｯｸM-PRO" w:eastAsia="HG丸ｺﾞｼｯｸM-PRO" w:hAnsi="HG丸ｺﾞｼｯｸM-PRO"/>
                <w:szCs w:val="21"/>
              </w:rPr>
            </w:pPr>
          </w:p>
          <w:p w14:paraId="1DA8D9EF" w14:textId="77777777" w:rsidR="002E17CA" w:rsidRPr="00A0001B" w:rsidRDefault="002E17CA" w:rsidP="002247C6">
            <w:pPr>
              <w:spacing w:line="300" w:lineRule="exact"/>
              <w:rPr>
                <w:rFonts w:ascii="HG丸ｺﾞｼｯｸM-PRO" w:eastAsia="HG丸ｺﾞｼｯｸM-PRO" w:hAnsi="HG丸ｺﾞｼｯｸM-PRO"/>
                <w:szCs w:val="21"/>
              </w:rPr>
            </w:pPr>
          </w:p>
          <w:p w14:paraId="0BCF25D7" w14:textId="77777777" w:rsidR="002E17CA" w:rsidRPr="00A0001B" w:rsidRDefault="002E17CA" w:rsidP="002247C6">
            <w:pPr>
              <w:spacing w:line="300" w:lineRule="exact"/>
              <w:rPr>
                <w:rFonts w:ascii="HG丸ｺﾞｼｯｸM-PRO" w:eastAsia="HG丸ｺﾞｼｯｸM-PRO" w:hAnsi="HG丸ｺﾞｼｯｸM-PRO"/>
                <w:szCs w:val="21"/>
              </w:rPr>
            </w:pPr>
          </w:p>
          <w:p w14:paraId="76C9B516" w14:textId="77777777" w:rsidR="002E17CA" w:rsidRPr="00A0001B" w:rsidRDefault="002E17CA" w:rsidP="002247C6">
            <w:pPr>
              <w:spacing w:line="300" w:lineRule="exact"/>
              <w:rPr>
                <w:rFonts w:ascii="HG丸ｺﾞｼｯｸM-PRO" w:eastAsia="HG丸ｺﾞｼｯｸM-PRO" w:hAnsi="HG丸ｺﾞｼｯｸM-PRO"/>
                <w:szCs w:val="21"/>
              </w:rPr>
            </w:pPr>
          </w:p>
          <w:p w14:paraId="1616FF9A" w14:textId="77777777" w:rsidR="002E17CA" w:rsidRPr="00A0001B" w:rsidRDefault="002E17CA" w:rsidP="002247C6">
            <w:pPr>
              <w:spacing w:line="300" w:lineRule="exact"/>
              <w:rPr>
                <w:rFonts w:ascii="HG丸ｺﾞｼｯｸM-PRO" w:eastAsia="HG丸ｺﾞｼｯｸM-PRO" w:hAnsi="HG丸ｺﾞｼｯｸM-PRO"/>
                <w:szCs w:val="21"/>
              </w:rPr>
            </w:pPr>
          </w:p>
          <w:p w14:paraId="5C788611" w14:textId="77777777" w:rsidR="002E17CA" w:rsidRPr="00A0001B" w:rsidRDefault="002E17CA" w:rsidP="002247C6">
            <w:pPr>
              <w:spacing w:line="300" w:lineRule="exact"/>
              <w:rPr>
                <w:rFonts w:ascii="HG丸ｺﾞｼｯｸM-PRO" w:eastAsia="HG丸ｺﾞｼｯｸM-PRO" w:hAnsi="HG丸ｺﾞｼｯｸM-PRO"/>
                <w:szCs w:val="21"/>
              </w:rPr>
            </w:pPr>
          </w:p>
          <w:p w14:paraId="48898CED" w14:textId="77777777" w:rsidR="002E17CA" w:rsidRPr="00A0001B" w:rsidRDefault="002E17CA" w:rsidP="002247C6">
            <w:pPr>
              <w:spacing w:line="300" w:lineRule="exact"/>
              <w:rPr>
                <w:rFonts w:ascii="HG丸ｺﾞｼｯｸM-PRO" w:eastAsia="HG丸ｺﾞｼｯｸM-PRO" w:hAnsi="HG丸ｺﾞｼｯｸM-PRO"/>
                <w:szCs w:val="21"/>
              </w:rPr>
            </w:pPr>
          </w:p>
          <w:p w14:paraId="1EDA1321" w14:textId="77777777" w:rsidR="002E17CA" w:rsidRPr="00A0001B" w:rsidRDefault="002E17CA" w:rsidP="002247C6">
            <w:pPr>
              <w:spacing w:line="300" w:lineRule="exact"/>
              <w:rPr>
                <w:rFonts w:ascii="HG丸ｺﾞｼｯｸM-PRO" w:eastAsia="HG丸ｺﾞｼｯｸM-PRO" w:hAnsi="HG丸ｺﾞｼｯｸM-PRO"/>
                <w:szCs w:val="21"/>
              </w:rPr>
            </w:pPr>
          </w:p>
          <w:p w14:paraId="75AFDE1D" w14:textId="77777777" w:rsidR="002E17CA" w:rsidRPr="00A0001B" w:rsidRDefault="002E17CA" w:rsidP="002247C6">
            <w:pPr>
              <w:spacing w:line="300" w:lineRule="exact"/>
              <w:rPr>
                <w:rFonts w:ascii="HG丸ｺﾞｼｯｸM-PRO" w:eastAsia="HG丸ｺﾞｼｯｸM-PRO" w:hAnsi="HG丸ｺﾞｼｯｸM-PRO"/>
                <w:szCs w:val="21"/>
              </w:rPr>
            </w:pPr>
          </w:p>
          <w:p w14:paraId="63958993" w14:textId="77777777" w:rsidR="002E17CA" w:rsidRPr="00A0001B" w:rsidRDefault="002E17CA" w:rsidP="002247C6">
            <w:pPr>
              <w:spacing w:line="300" w:lineRule="exact"/>
              <w:rPr>
                <w:rFonts w:ascii="HG丸ｺﾞｼｯｸM-PRO" w:eastAsia="HG丸ｺﾞｼｯｸM-PRO" w:hAnsi="HG丸ｺﾞｼｯｸM-PRO"/>
                <w:szCs w:val="21"/>
              </w:rPr>
            </w:pPr>
          </w:p>
          <w:p w14:paraId="752AC25C" w14:textId="77777777" w:rsidR="002E17CA" w:rsidRPr="00A0001B" w:rsidRDefault="002E17CA" w:rsidP="002247C6">
            <w:pPr>
              <w:spacing w:line="300" w:lineRule="exact"/>
              <w:rPr>
                <w:rFonts w:ascii="HG丸ｺﾞｼｯｸM-PRO" w:eastAsia="HG丸ｺﾞｼｯｸM-PRO" w:hAnsi="HG丸ｺﾞｼｯｸM-PRO"/>
                <w:szCs w:val="21"/>
              </w:rPr>
            </w:pPr>
          </w:p>
          <w:p w14:paraId="3AF82914" w14:textId="77777777" w:rsidR="002E17CA" w:rsidRPr="00A0001B" w:rsidRDefault="002E17CA" w:rsidP="002247C6">
            <w:pPr>
              <w:spacing w:line="300" w:lineRule="exact"/>
              <w:rPr>
                <w:rFonts w:ascii="HG丸ｺﾞｼｯｸM-PRO" w:eastAsia="HG丸ｺﾞｼｯｸM-PRO" w:hAnsi="HG丸ｺﾞｼｯｸM-PRO"/>
                <w:szCs w:val="21"/>
              </w:rPr>
            </w:pPr>
          </w:p>
          <w:p w14:paraId="6605EDE2" w14:textId="77777777" w:rsidR="002E17CA" w:rsidRPr="00A0001B" w:rsidRDefault="002E17CA" w:rsidP="002247C6">
            <w:pPr>
              <w:spacing w:line="300" w:lineRule="exact"/>
              <w:rPr>
                <w:rFonts w:ascii="HG丸ｺﾞｼｯｸM-PRO" w:eastAsia="HG丸ｺﾞｼｯｸM-PRO" w:hAnsi="HG丸ｺﾞｼｯｸM-PRO"/>
                <w:szCs w:val="21"/>
              </w:rPr>
            </w:pPr>
          </w:p>
          <w:p w14:paraId="383B5BFE" w14:textId="77777777" w:rsidR="002E17CA" w:rsidRPr="00A0001B" w:rsidRDefault="002E17CA" w:rsidP="002247C6">
            <w:pPr>
              <w:spacing w:line="300" w:lineRule="exact"/>
              <w:rPr>
                <w:rFonts w:ascii="HG丸ｺﾞｼｯｸM-PRO" w:eastAsia="HG丸ｺﾞｼｯｸM-PRO" w:hAnsi="HG丸ｺﾞｼｯｸM-PRO"/>
                <w:szCs w:val="21"/>
              </w:rPr>
            </w:pPr>
          </w:p>
          <w:p w14:paraId="65136D60" w14:textId="77777777" w:rsidR="002E17CA" w:rsidRPr="00A0001B" w:rsidRDefault="002E17CA" w:rsidP="002247C6">
            <w:pPr>
              <w:spacing w:line="300" w:lineRule="exact"/>
              <w:rPr>
                <w:rFonts w:ascii="HG丸ｺﾞｼｯｸM-PRO" w:eastAsia="HG丸ｺﾞｼｯｸM-PRO" w:hAnsi="HG丸ｺﾞｼｯｸM-PRO"/>
                <w:szCs w:val="21"/>
              </w:rPr>
            </w:pPr>
          </w:p>
          <w:p w14:paraId="079FE8C8" w14:textId="77777777" w:rsidR="002E17CA" w:rsidRPr="00A0001B" w:rsidRDefault="002E17CA" w:rsidP="002247C6">
            <w:pPr>
              <w:spacing w:line="300" w:lineRule="exact"/>
              <w:rPr>
                <w:rFonts w:ascii="HG丸ｺﾞｼｯｸM-PRO" w:eastAsia="HG丸ｺﾞｼｯｸM-PRO" w:hAnsi="HG丸ｺﾞｼｯｸM-PRO"/>
                <w:szCs w:val="21"/>
              </w:rPr>
            </w:pPr>
          </w:p>
          <w:p w14:paraId="74429340" w14:textId="77777777" w:rsidR="002E17CA" w:rsidRPr="00A0001B" w:rsidRDefault="002E17CA" w:rsidP="002247C6">
            <w:pPr>
              <w:spacing w:line="300" w:lineRule="exact"/>
              <w:rPr>
                <w:rFonts w:ascii="HG丸ｺﾞｼｯｸM-PRO" w:eastAsia="HG丸ｺﾞｼｯｸM-PRO" w:hAnsi="HG丸ｺﾞｼｯｸM-PRO"/>
                <w:szCs w:val="21"/>
              </w:rPr>
            </w:pPr>
          </w:p>
          <w:p w14:paraId="671C6A3C" w14:textId="77777777" w:rsidR="002E17CA" w:rsidRPr="00A0001B" w:rsidRDefault="002E17CA" w:rsidP="002247C6">
            <w:pPr>
              <w:spacing w:line="300" w:lineRule="exact"/>
              <w:rPr>
                <w:rFonts w:ascii="HG丸ｺﾞｼｯｸM-PRO" w:eastAsia="HG丸ｺﾞｼｯｸM-PRO" w:hAnsi="HG丸ｺﾞｼｯｸM-PRO"/>
                <w:szCs w:val="21"/>
              </w:rPr>
            </w:pPr>
          </w:p>
          <w:p w14:paraId="39300A1D" w14:textId="77777777" w:rsidR="002E17CA" w:rsidRPr="00A0001B" w:rsidRDefault="002E17CA" w:rsidP="002247C6">
            <w:pPr>
              <w:spacing w:line="300" w:lineRule="exact"/>
              <w:rPr>
                <w:rFonts w:ascii="HG丸ｺﾞｼｯｸM-PRO" w:eastAsia="HG丸ｺﾞｼｯｸM-PRO" w:hAnsi="HG丸ｺﾞｼｯｸM-PRO"/>
                <w:szCs w:val="21"/>
              </w:rPr>
            </w:pPr>
          </w:p>
          <w:p w14:paraId="538C8547" w14:textId="77777777" w:rsidR="002E17CA" w:rsidRPr="00A0001B" w:rsidRDefault="002E17CA" w:rsidP="002247C6">
            <w:pPr>
              <w:spacing w:line="300" w:lineRule="exact"/>
              <w:rPr>
                <w:rFonts w:ascii="HG丸ｺﾞｼｯｸM-PRO" w:eastAsia="HG丸ｺﾞｼｯｸM-PRO" w:hAnsi="HG丸ｺﾞｼｯｸM-PRO"/>
                <w:szCs w:val="21"/>
              </w:rPr>
            </w:pPr>
          </w:p>
          <w:p w14:paraId="01A726B2" w14:textId="77777777" w:rsidR="002E17CA" w:rsidRPr="00A0001B" w:rsidRDefault="002E17CA" w:rsidP="002247C6">
            <w:pPr>
              <w:spacing w:line="300" w:lineRule="exact"/>
              <w:rPr>
                <w:rFonts w:ascii="HG丸ｺﾞｼｯｸM-PRO" w:eastAsia="HG丸ｺﾞｼｯｸM-PRO" w:hAnsi="HG丸ｺﾞｼｯｸM-PRO"/>
                <w:szCs w:val="21"/>
              </w:rPr>
            </w:pPr>
          </w:p>
          <w:p w14:paraId="5C4CFF5F" w14:textId="77777777" w:rsidR="002E17CA" w:rsidRPr="00A0001B" w:rsidRDefault="002E17CA" w:rsidP="002247C6">
            <w:pPr>
              <w:spacing w:line="300" w:lineRule="exact"/>
              <w:rPr>
                <w:rFonts w:ascii="HG丸ｺﾞｼｯｸM-PRO" w:eastAsia="HG丸ｺﾞｼｯｸM-PRO" w:hAnsi="HG丸ｺﾞｼｯｸM-PRO"/>
                <w:szCs w:val="21"/>
              </w:rPr>
            </w:pPr>
          </w:p>
          <w:p w14:paraId="0F46334A" w14:textId="77777777" w:rsidR="002E17CA" w:rsidRPr="00A0001B" w:rsidRDefault="002E17CA" w:rsidP="002247C6">
            <w:pPr>
              <w:spacing w:line="300" w:lineRule="exact"/>
              <w:rPr>
                <w:rFonts w:ascii="HG丸ｺﾞｼｯｸM-PRO" w:eastAsia="HG丸ｺﾞｼｯｸM-PRO" w:hAnsi="HG丸ｺﾞｼｯｸM-PRO"/>
                <w:szCs w:val="21"/>
              </w:rPr>
            </w:pPr>
          </w:p>
          <w:p w14:paraId="00606070" w14:textId="77777777" w:rsidR="002E17CA" w:rsidRPr="00A0001B" w:rsidRDefault="002E17CA" w:rsidP="002247C6">
            <w:pPr>
              <w:spacing w:line="300" w:lineRule="exact"/>
              <w:rPr>
                <w:rFonts w:ascii="HG丸ｺﾞｼｯｸM-PRO" w:eastAsia="HG丸ｺﾞｼｯｸM-PRO" w:hAnsi="HG丸ｺﾞｼｯｸM-PRO"/>
                <w:szCs w:val="21"/>
              </w:rPr>
            </w:pPr>
          </w:p>
        </w:tc>
      </w:tr>
    </w:tbl>
    <w:p w14:paraId="6AC56A94" w14:textId="68746BA6" w:rsidR="002E5511" w:rsidRPr="00A0001B" w:rsidRDefault="002E5511" w:rsidP="002E5511">
      <w:pPr>
        <w:widowControl/>
        <w:ind w:firstLineChars="100" w:firstLine="210"/>
        <w:jc w:val="righ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lastRenderedPageBreak/>
        <w:t>【様式</w:t>
      </w:r>
      <w:r w:rsidR="001F596B" w:rsidRPr="00A0001B">
        <w:rPr>
          <w:rFonts w:ascii="HG丸ｺﾞｼｯｸM-PRO" w:eastAsia="HG丸ｺﾞｼｯｸM-PRO" w:hAnsi="HG丸ｺﾞｼｯｸM-PRO" w:hint="eastAsia"/>
          <w:szCs w:val="21"/>
        </w:rPr>
        <w:t>イ</w:t>
      </w:r>
      <w:r w:rsidRPr="00A0001B">
        <w:rPr>
          <w:rFonts w:ascii="HG丸ｺﾞｼｯｸM-PRO" w:eastAsia="HG丸ｺﾞｼｯｸM-PRO" w:hAnsi="HG丸ｺﾞｼｯｸM-PRO" w:hint="eastAsia"/>
          <w:szCs w:val="21"/>
        </w:rPr>
        <w:t>】</w:t>
      </w:r>
    </w:p>
    <w:p w14:paraId="484E4136" w14:textId="44411136" w:rsidR="002C3B12" w:rsidRPr="00A0001B" w:rsidRDefault="002E5511" w:rsidP="002E5511">
      <w:pPr>
        <w:widowControl/>
        <w:ind w:firstLineChars="100" w:firstLine="281"/>
        <w:jc w:val="center"/>
        <w:rPr>
          <w:rFonts w:ascii="HG丸ｺﾞｼｯｸM-PRO" w:eastAsia="HG丸ｺﾞｼｯｸM-PRO" w:hAnsi="HG丸ｺﾞｼｯｸM-PRO"/>
          <w:b/>
          <w:bCs/>
          <w:sz w:val="28"/>
          <w:szCs w:val="28"/>
        </w:rPr>
      </w:pPr>
      <w:r w:rsidRPr="00A0001B">
        <w:rPr>
          <w:rFonts w:ascii="HG丸ｺﾞｼｯｸM-PRO" w:eastAsia="HG丸ｺﾞｼｯｸM-PRO" w:hAnsi="HG丸ｺﾞｼｯｸM-PRO" w:hint="eastAsia"/>
          <w:b/>
          <w:bCs/>
          <w:sz w:val="28"/>
          <w:szCs w:val="28"/>
        </w:rPr>
        <w:t>企画提案書</w:t>
      </w:r>
    </w:p>
    <w:tbl>
      <w:tblPr>
        <w:tblStyle w:val="aa"/>
        <w:tblW w:w="9357" w:type="dxa"/>
        <w:tblInd w:w="-431" w:type="dxa"/>
        <w:tblLook w:val="04A0" w:firstRow="1" w:lastRow="0" w:firstColumn="1" w:lastColumn="0" w:noHBand="0" w:noVBand="1"/>
      </w:tblPr>
      <w:tblGrid>
        <w:gridCol w:w="2694"/>
        <w:gridCol w:w="6663"/>
      </w:tblGrid>
      <w:tr w:rsidR="00A0001B" w:rsidRPr="00A0001B" w14:paraId="1D9490CC" w14:textId="77777777" w:rsidTr="00074724">
        <w:tc>
          <w:tcPr>
            <w:tcW w:w="2694" w:type="dxa"/>
          </w:tcPr>
          <w:p w14:paraId="00BC4E2D" w14:textId="77777777" w:rsidR="002C3B12" w:rsidRPr="00A0001B" w:rsidRDefault="002C3B12" w:rsidP="00C06DCB">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審査項目及び配点</w:t>
            </w:r>
          </w:p>
        </w:tc>
        <w:tc>
          <w:tcPr>
            <w:tcW w:w="6663" w:type="dxa"/>
          </w:tcPr>
          <w:p w14:paraId="530FBB62" w14:textId="1999F616" w:rsidR="002C3B12" w:rsidRPr="00A0001B" w:rsidRDefault="00792608" w:rsidP="00792608">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 xml:space="preserve">２　</w:t>
            </w:r>
            <w:r w:rsidR="00E677AB" w:rsidRPr="00A0001B">
              <w:rPr>
                <w:rFonts w:ascii="HG丸ｺﾞｼｯｸM-PRO" w:eastAsia="HG丸ｺﾞｼｯｸM-PRO" w:hAnsi="HG丸ｺﾞｼｯｸM-PRO" w:hint="eastAsia"/>
                <w:sz w:val="24"/>
                <w:szCs w:val="24"/>
              </w:rPr>
              <w:t xml:space="preserve">運営体制の視点　　　　　　　　</w:t>
            </w:r>
            <w:r w:rsidR="00266AC4" w:rsidRPr="00A0001B">
              <w:rPr>
                <w:rFonts w:ascii="HG丸ｺﾞｼｯｸM-PRO" w:eastAsia="HG丸ｺﾞｼｯｸM-PRO" w:hAnsi="HG丸ｺﾞｼｯｸM-PRO" w:hint="eastAsia"/>
                <w:sz w:val="24"/>
                <w:szCs w:val="24"/>
              </w:rPr>
              <w:t xml:space="preserve">　</w:t>
            </w:r>
            <w:r w:rsidR="00E677AB" w:rsidRPr="00A0001B">
              <w:rPr>
                <w:rFonts w:ascii="HG丸ｺﾞｼｯｸM-PRO" w:eastAsia="HG丸ｺﾞｼｯｸM-PRO" w:hAnsi="HG丸ｺﾞｼｯｸM-PRO" w:hint="eastAsia"/>
                <w:sz w:val="24"/>
                <w:szCs w:val="24"/>
              </w:rPr>
              <w:t xml:space="preserve">　 </w:t>
            </w:r>
            <w:r w:rsidR="00266AC4" w:rsidRPr="00A0001B">
              <w:rPr>
                <w:rFonts w:ascii="HG丸ｺﾞｼｯｸM-PRO" w:eastAsia="HG丸ｺﾞｼｯｸM-PRO" w:hAnsi="HG丸ｺﾞｼｯｸM-PRO" w:hint="eastAsia"/>
                <w:sz w:val="24"/>
                <w:szCs w:val="24"/>
              </w:rPr>
              <w:t>【配点</w:t>
            </w:r>
            <w:r w:rsidR="005103AB" w:rsidRPr="00A0001B">
              <w:rPr>
                <w:rFonts w:ascii="HG丸ｺﾞｼｯｸM-PRO" w:eastAsia="HG丸ｺﾞｼｯｸM-PRO" w:hAnsi="HG丸ｺﾞｼｯｸM-PRO" w:hint="eastAsia"/>
                <w:sz w:val="24"/>
                <w:szCs w:val="24"/>
              </w:rPr>
              <w:t>20</w:t>
            </w:r>
            <w:r w:rsidR="00266AC4" w:rsidRPr="00A0001B">
              <w:rPr>
                <w:rFonts w:ascii="HG丸ｺﾞｼｯｸM-PRO" w:eastAsia="HG丸ｺﾞｼｯｸM-PRO" w:hAnsi="HG丸ｺﾞｼｯｸM-PRO" w:hint="eastAsia"/>
                <w:sz w:val="24"/>
                <w:szCs w:val="24"/>
              </w:rPr>
              <w:t>点】</w:t>
            </w:r>
          </w:p>
        </w:tc>
      </w:tr>
      <w:tr w:rsidR="00A0001B" w:rsidRPr="00A0001B" w14:paraId="1145F8FB" w14:textId="77777777" w:rsidTr="00074724">
        <w:trPr>
          <w:trHeight w:val="380"/>
        </w:trPr>
        <w:tc>
          <w:tcPr>
            <w:tcW w:w="2694" w:type="dxa"/>
          </w:tcPr>
          <w:p w14:paraId="67839A27" w14:textId="77777777" w:rsidR="002C3B12" w:rsidRPr="00A0001B" w:rsidRDefault="002C3B12" w:rsidP="00C06DCB">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提案項目</w:t>
            </w:r>
          </w:p>
        </w:tc>
        <w:tc>
          <w:tcPr>
            <w:tcW w:w="6663" w:type="dxa"/>
          </w:tcPr>
          <w:p w14:paraId="3EBDC547" w14:textId="665CA32E" w:rsidR="002C3B12" w:rsidRPr="00A0001B" w:rsidRDefault="00792608" w:rsidP="00074724">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イ</w:t>
            </w:r>
            <w:r w:rsidR="00E677AB" w:rsidRPr="00A0001B">
              <w:rPr>
                <w:rFonts w:ascii="HG丸ｺﾞｼｯｸM-PRO" w:eastAsia="HG丸ｺﾞｼｯｸM-PRO" w:hAnsi="HG丸ｺﾞｼｯｸM-PRO" w:hint="eastAsia"/>
                <w:sz w:val="24"/>
                <w:szCs w:val="24"/>
              </w:rPr>
              <w:t xml:space="preserve">　</w:t>
            </w:r>
            <w:r w:rsidRPr="00A0001B">
              <w:rPr>
                <w:rFonts w:ascii="HG丸ｺﾞｼｯｸM-PRO" w:eastAsia="HG丸ｺﾞｼｯｸM-PRO" w:hAnsi="HG丸ｺﾞｼｯｸM-PRO" w:hint="eastAsia"/>
                <w:sz w:val="24"/>
                <w:szCs w:val="24"/>
              </w:rPr>
              <w:t>経営基盤・事業者財務情報について</w:t>
            </w:r>
            <w:r w:rsidR="009062C5" w:rsidRPr="00A0001B">
              <w:rPr>
                <w:rFonts w:ascii="HG丸ｺﾞｼｯｸM-PRO" w:eastAsia="HG丸ｺﾞｼｯｸM-PRO" w:hAnsi="HG丸ｺﾞｼｯｸM-PRO" w:hint="eastAsia"/>
                <w:sz w:val="24"/>
                <w:szCs w:val="24"/>
              </w:rPr>
              <w:t xml:space="preserve">　 【配点　</w:t>
            </w:r>
            <w:r w:rsidR="005103AB" w:rsidRPr="00A0001B">
              <w:rPr>
                <w:rFonts w:ascii="HG丸ｺﾞｼｯｸM-PRO" w:eastAsia="HG丸ｺﾞｼｯｸM-PRO" w:hAnsi="HG丸ｺﾞｼｯｸM-PRO" w:hint="eastAsia"/>
                <w:sz w:val="24"/>
                <w:szCs w:val="24"/>
              </w:rPr>
              <w:t>5</w:t>
            </w:r>
            <w:r w:rsidR="009062C5" w:rsidRPr="00A0001B">
              <w:rPr>
                <w:rFonts w:ascii="HG丸ｺﾞｼｯｸM-PRO" w:eastAsia="HG丸ｺﾞｼｯｸM-PRO" w:hAnsi="HG丸ｺﾞｼｯｸM-PRO" w:hint="eastAsia"/>
                <w:sz w:val="24"/>
                <w:szCs w:val="24"/>
              </w:rPr>
              <w:t>点】</w:t>
            </w:r>
          </w:p>
        </w:tc>
      </w:tr>
      <w:tr w:rsidR="00A0001B" w:rsidRPr="00A0001B" w14:paraId="56598A2A" w14:textId="77777777" w:rsidTr="002247C6">
        <w:trPr>
          <w:trHeight w:val="839"/>
        </w:trPr>
        <w:tc>
          <w:tcPr>
            <w:tcW w:w="9357" w:type="dxa"/>
            <w:gridSpan w:val="2"/>
          </w:tcPr>
          <w:p w14:paraId="446D73E6" w14:textId="77777777" w:rsidR="002C3B12" w:rsidRPr="00A0001B" w:rsidRDefault="002C3B12" w:rsidP="00C52270">
            <w:pPr>
              <w:spacing w:line="300" w:lineRule="exac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【提案にあたって】</w:t>
            </w:r>
          </w:p>
          <w:p w14:paraId="360419AB" w14:textId="52DE7DA1" w:rsidR="002C3B12" w:rsidRPr="00A0001B" w:rsidRDefault="00407097" w:rsidP="00C52270">
            <w:pPr>
              <w:spacing w:line="300" w:lineRule="exact"/>
              <w:ind w:firstLineChars="100" w:firstLine="210"/>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Cs w:val="21"/>
              </w:rPr>
              <w:t>企業経営状況の健全性について、近年</w:t>
            </w:r>
            <w:r w:rsidR="00E65CE6" w:rsidRPr="00A0001B">
              <w:rPr>
                <w:rFonts w:ascii="HG丸ｺﾞｼｯｸM-PRO" w:eastAsia="HG丸ｺﾞｼｯｸM-PRO" w:hAnsi="HG丸ｺﾞｼｯｸM-PRO" w:hint="eastAsia"/>
                <w:szCs w:val="21"/>
              </w:rPr>
              <w:t>（直近5年）</w:t>
            </w:r>
            <w:r w:rsidRPr="00A0001B">
              <w:rPr>
                <w:rFonts w:ascii="HG丸ｺﾞｼｯｸM-PRO" w:eastAsia="HG丸ｺﾞｼｯｸM-PRO" w:hAnsi="HG丸ｺﾞｼｯｸM-PRO" w:hint="eastAsia"/>
                <w:szCs w:val="21"/>
              </w:rPr>
              <w:t>の売上高や</w:t>
            </w:r>
            <w:r w:rsidR="006207EA" w:rsidRPr="00A0001B">
              <w:rPr>
                <w:rFonts w:ascii="HG丸ｺﾞｼｯｸM-PRO" w:eastAsia="HG丸ｺﾞｼｯｸM-PRO" w:hAnsi="HG丸ｺﾞｼｯｸM-PRO" w:hint="eastAsia"/>
                <w:szCs w:val="21"/>
              </w:rPr>
              <w:t>経常利益、営業</w:t>
            </w:r>
            <w:r w:rsidRPr="00A0001B">
              <w:rPr>
                <w:rFonts w:ascii="HG丸ｺﾞｼｯｸM-PRO" w:eastAsia="HG丸ｺﾞｼｯｸM-PRO" w:hAnsi="HG丸ｺﾞｼｯｸM-PRO" w:hint="eastAsia"/>
                <w:szCs w:val="21"/>
              </w:rPr>
              <w:t>利益、利益剰余金、株主配当状況等財務状況等について提示すること。</w:t>
            </w:r>
          </w:p>
        </w:tc>
      </w:tr>
      <w:tr w:rsidR="00A0001B" w:rsidRPr="00A0001B" w14:paraId="033147F8" w14:textId="77777777" w:rsidTr="002247C6">
        <w:trPr>
          <w:trHeight w:val="10277"/>
        </w:trPr>
        <w:tc>
          <w:tcPr>
            <w:tcW w:w="9357" w:type="dxa"/>
            <w:gridSpan w:val="2"/>
          </w:tcPr>
          <w:p w14:paraId="22005E60" w14:textId="77777777" w:rsidR="002247C6" w:rsidRPr="00A0001B" w:rsidRDefault="002247C6" w:rsidP="00074724">
            <w:pPr>
              <w:rPr>
                <w:rFonts w:ascii="HG丸ｺﾞｼｯｸM-PRO" w:eastAsia="HG丸ｺﾞｼｯｸM-PRO" w:hAnsi="HG丸ｺﾞｼｯｸM-PRO"/>
                <w:sz w:val="22"/>
              </w:rPr>
            </w:pPr>
          </w:p>
        </w:tc>
      </w:tr>
    </w:tbl>
    <w:p w14:paraId="4B538C62" w14:textId="43E37245" w:rsidR="001F596B" w:rsidRPr="00A0001B" w:rsidRDefault="001F596B" w:rsidP="00ED62A0">
      <w:pPr>
        <w:widowControl/>
        <w:ind w:firstLineChars="100" w:firstLine="210"/>
        <w:jc w:val="righ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lastRenderedPageBreak/>
        <w:t>【様式</w:t>
      </w:r>
      <w:r w:rsidR="00FA7EF6" w:rsidRPr="00A0001B">
        <w:rPr>
          <w:rFonts w:ascii="HG丸ｺﾞｼｯｸM-PRO" w:eastAsia="HG丸ｺﾞｼｯｸM-PRO" w:hAnsi="HG丸ｺﾞｼｯｸM-PRO" w:hint="eastAsia"/>
          <w:szCs w:val="21"/>
        </w:rPr>
        <w:t>ウ</w:t>
      </w:r>
      <w:r w:rsidRPr="00A0001B">
        <w:rPr>
          <w:rFonts w:ascii="HG丸ｺﾞｼｯｸM-PRO" w:eastAsia="HG丸ｺﾞｼｯｸM-PRO" w:hAnsi="HG丸ｺﾞｼｯｸM-PRO" w:hint="eastAsia"/>
          <w:szCs w:val="21"/>
        </w:rPr>
        <w:t>】</w:t>
      </w:r>
    </w:p>
    <w:p w14:paraId="5F3D6BBC" w14:textId="77777777" w:rsidR="001F596B" w:rsidRPr="00A0001B" w:rsidRDefault="001F596B" w:rsidP="001F596B">
      <w:pPr>
        <w:widowControl/>
        <w:ind w:firstLineChars="100" w:firstLine="281"/>
        <w:jc w:val="center"/>
        <w:rPr>
          <w:rFonts w:ascii="HG丸ｺﾞｼｯｸM-PRO" w:eastAsia="HG丸ｺﾞｼｯｸM-PRO" w:hAnsi="HG丸ｺﾞｼｯｸM-PRO"/>
          <w:b/>
          <w:bCs/>
          <w:sz w:val="28"/>
          <w:szCs w:val="28"/>
        </w:rPr>
      </w:pPr>
      <w:r w:rsidRPr="00A0001B">
        <w:rPr>
          <w:rFonts w:ascii="HG丸ｺﾞｼｯｸM-PRO" w:eastAsia="HG丸ｺﾞｼｯｸM-PRO" w:hAnsi="HG丸ｺﾞｼｯｸM-PRO" w:hint="eastAsia"/>
          <w:b/>
          <w:bCs/>
          <w:sz w:val="28"/>
          <w:szCs w:val="28"/>
        </w:rPr>
        <w:t>企画提案書</w:t>
      </w:r>
    </w:p>
    <w:tbl>
      <w:tblPr>
        <w:tblStyle w:val="aa"/>
        <w:tblW w:w="9357" w:type="dxa"/>
        <w:tblInd w:w="-431" w:type="dxa"/>
        <w:tblLook w:val="04A0" w:firstRow="1" w:lastRow="0" w:firstColumn="1" w:lastColumn="0" w:noHBand="0" w:noVBand="1"/>
      </w:tblPr>
      <w:tblGrid>
        <w:gridCol w:w="2694"/>
        <w:gridCol w:w="6663"/>
      </w:tblGrid>
      <w:tr w:rsidR="00A0001B" w:rsidRPr="00A0001B" w14:paraId="2F7B9682" w14:textId="77777777" w:rsidTr="00074724">
        <w:tc>
          <w:tcPr>
            <w:tcW w:w="2694" w:type="dxa"/>
          </w:tcPr>
          <w:p w14:paraId="1AE53CBD" w14:textId="77777777" w:rsidR="002C3B12" w:rsidRPr="00A0001B" w:rsidRDefault="002C3B12" w:rsidP="00C06DCB">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審査項目及び配点</w:t>
            </w:r>
          </w:p>
        </w:tc>
        <w:tc>
          <w:tcPr>
            <w:tcW w:w="6663" w:type="dxa"/>
          </w:tcPr>
          <w:p w14:paraId="6757D462" w14:textId="48753E92" w:rsidR="002C3B12" w:rsidRPr="00A0001B" w:rsidRDefault="00266AC4" w:rsidP="00074724">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 xml:space="preserve">２　</w:t>
            </w:r>
            <w:r w:rsidR="00793835" w:rsidRPr="00A0001B">
              <w:rPr>
                <w:rFonts w:ascii="HG丸ｺﾞｼｯｸM-PRO" w:eastAsia="HG丸ｺﾞｼｯｸM-PRO" w:hAnsi="HG丸ｺﾞｼｯｸM-PRO" w:hint="eastAsia"/>
                <w:sz w:val="24"/>
                <w:szCs w:val="24"/>
              </w:rPr>
              <w:t xml:space="preserve">運営体制の視点                </w:t>
            </w:r>
            <w:r w:rsidR="00B96151" w:rsidRPr="00A0001B">
              <w:rPr>
                <w:rFonts w:ascii="HG丸ｺﾞｼｯｸM-PRO" w:eastAsia="HG丸ｺﾞｼｯｸM-PRO" w:hAnsi="HG丸ｺﾞｼｯｸM-PRO" w:hint="eastAsia"/>
                <w:sz w:val="24"/>
                <w:szCs w:val="24"/>
              </w:rPr>
              <w:t xml:space="preserve">　</w:t>
            </w:r>
            <w:r w:rsidRPr="00A0001B">
              <w:rPr>
                <w:rFonts w:ascii="HG丸ｺﾞｼｯｸM-PRO" w:eastAsia="HG丸ｺﾞｼｯｸM-PRO" w:hAnsi="HG丸ｺﾞｼｯｸM-PRO" w:hint="eastAsia"/>
                <w:sz w:val="24"/>
                <w:szCs w:val="24"/>
              </w:rPr>
              <w:t xml:space="preserve">　</w:t>
            </w:r>
            <w:r w:rsidR="009062C5" w:rsidRPr="00A0001B">
              <w:rPr>
                <w:rFonts w:ascii="HG丸ｺﾞｼｯｸM-PRO" w:eastAsia="HG丸ｺﾞｼｯｸM-PRO" w:hAnsi="HG丸ｺﾞｼｯｸM-PRO" w:hint="eastAsia"/>
                <w:sz w:val="24"/>
                <w:szCs w:val="24"/>
              </w:rPr>
              <w:t xml:space="preserve">　</w:t>
            </w:r>
            <w:r w:rsidRPr="00A0001B">
              <w:rPr>
                <w:rFonts w:ascii="HG丸ｺﾞｼｯｸM-PRO" w:eastAsia="HG丸ｺﾞｼｯｸM-PRO" w:hAnsi="HG丸ｺﾞｼｯｸM-PRO" w:hint="eastAsia"/>
                <w:sz w:val="24"/>
                <w:szCs w:val="24"/>
              </w:rPr>
              <w:t>【配点</w:t>
            </w:r>
            <w:r w:rsidR="005103AB" w:rsidRPr="00A0001B">
              <w:rPr>
                <w:rFonts w:ascii="HG丸ｺﾞｼｯｸM-PRO" w:eastAsia="HG丸ｺﾞｼｯｸM-PRO" w:hAnsi="HG丸ｺﾞｼｯｸM-PRO" w:hint="eastAsia"/>
                <w:sz w:val="24"/>
                <w:szCs w:val="24"/>
              </w:rPr>
              <w:t>20</w:t>
            </w:r>
            <w:r w:rsidRPr="00A0001B">
              <w:rPr>
                <w:rFonts w:ascii="HG丸ｺﾞｼｯｸM-PRO" w:eastAsia="HG丸ｺﾞｼｯｸM-PRO" w:hAnsi="HG丸ｺﾞｼｯｸM-PRO" w:hint="eastAsia"/>
                <w:sz w:val="24"/>
                <w:szCs w:val="24"/>
              </w:rPr>
              <w:t>点】</w:t>
            </w:r>
          </w:p>
        </w:tc>
      </w:tr>
      <w:tr w:rsidR="00A0001B" w:rsidRPr="00A0001B" w14:paraId="394C2F58" w14:textId="77777777" w:rsidTr="00074724">
        <w:trPr>
          <w:trHeight w:val="380"/>
        </w:trPr>
        <w:tc>
          <w:tcPr>
            <w:tcW w:w="2694" w:type="dxa"/>
          </w:tcPr>
          <w:p w14:paraId="3349CA13" w14:textId="77777777" w:rsidR="002C3B12" w:rsidRPr="00A0001B" w:rsidRDefault="002C3B12" w:rsidP="00C06DCB">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提案項目</w:t>
            </w:r>
          </w:p>
        </w:tc>
        <w:tc>
          <w:tcPr>
            <w:tcW w:w="6663" w:type="dxa"/>
          </w:tcPr>
          <w:p w14:paraId="30DA145E" w14:textId="7B106870" w:rsidR="002C3B12" w:rsidRPr="00A0001B" w:rsidRDefault="00EB50A2" w:rsidP="0087100A">
            <w:pPr>
              <w:ind w:left="480" w:hangingChars="200" w:hanging="480"/>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ウ　運営組織・執行体制・人員配置</w:t>
            </w:r>
            <w:r w:rsidR="006C60C4" w:rsidRPr="00A0001B">
              <w:rPr>
                <w:rFonts w:ascii="HG丸ｺﾞｼｯｸM-PRO" w:eastAsia="HG丸ｺﾞｼｯｸM-PRO" w:hAnsi="HG丸ｺﾞｼｯｸM-PRO" w:hint="eastAsia"/>
                <w:sz w:val="24"/>
                <w:szCs w:val="24"/>
              </w:rPr>
              <w:t>及び</w:t>
            </w:r>
            <w:r w:rsidR="00B268E1" w:rsidRPr="00A0001B">
              <w:rPr>
                <w:rFonts w:ascii="HG丸ｺﾞｼｯｸM-PRO" w:eastAsia="HG丸ｺﾞｼｯｸM-PRO" w:hAnsi="HG丸ｺﾞｼｯｸM-PRO" w:hint="eastAsia"/>
                <w:sz w:val="24"/>
                <w:szCs w:val="24"/>
              </w:rPr>
              <w:t>他都市</w:t>
            </w:r>
            <w:r w:rsidR="0087100A" w:rsidRPr="00A0001B">
              <w:rPr>
                <w:rFonts w:ascii="HG丸ｺﾞｼｯｸM-PRO" w:eastAsia="HG丸ｺﾞｼｯｸM-PRO" w:hAnsi="HG丸ｺﾞｼｯｸM-PRO" w:hint="eastAsia"/>
                <w:sz w:val="24"/>
                <w:szCs w:val="24"/>
              </w:rPr>
              <w:t>実績</w:t>
            </w:r>
            <w:r w:rsidR="00410EAA" w:rsidRPr="00A0001B">
              <w:rPr>
                <w:rFonts w:ascii="HG丸ｺﾞｼｯｸM-PRO" w:eastAsia="HG丸ｺﾞｼｯｸM-PRO" w:hAnsi="HG丸ｺﾞｼｯｸM-PRO" w:hint="eastAsia"/>
                <w:sz w:val="24"/>
                <w:szCs w:val="24"/>
              </w:rPr>
              <w:t>等</w:t>
            </w:r>
            <w:r w:rsidR="0087100A" w:rsidRPr="00A0001B">
              <w:rPr>
                <w:rFonts w:ascii="HG丸ｺﾞｼｯｸM-PRO" w:eastAsia="HG丸ｺﾞｼｯｸM-PRO" w:hAnsi="HG丸ｺﾞｼｯｸM-PRO" w:hint="eastAsia"/>
                <w:sz w:val="24"/>
                <w:szCs w:val="24"/>
              </w:rPr>
              <w:t xml:space="preserve">について　　　　　　　　　　　</w:t>
            </w:r>
            <w:r w:rsidR="00B268E1" w:rsidRPr="00A0001B">
              <w:rPr>
                <w:rFonts w:ascii="HG丸ｺﾞｼｯｸM-PRO" w:eastAsia="HG丸ｺﾞｼｯｸM-PRO" w:hAnsi="HG丸ｺﾞｼｯｸM-PRO" w:hint="eastAsia"/>
                <w:sz w:val="24"/>
                <w:szCs w:val="24"/>
              </w:rPr>
              <w:t xml:space="preserve">　　　</w:t>
            </w:r>
            <w:r w:rsidR="0087100A" w:rsidRPr="00A0001B">
              <w:rPr>
                <w:rFonts w:ascii="HG丸ｺﾞｼｯｸM-PRO" w:eastAsia="HG丸ｺﾞｼｯｸM-PRO" w:hAnsi="HG丸ｺﾞｼｯｸM-PRO" w:hint="eastAsia"/>
                <w:sz w:val="24"/>
                <w:szCs w:val="24"/>
              </w:rPr>
              <w:t xml:space="preserve">　</w:t>
            </w:r>
            <w:r w:rsidR="009062C5" w:rsidRPr="00A0001B">
              <w:rPr>
                <w:rFonts w:ascii="HG丸ｺﾞｼｯｸM-PRO" w:eastAsia="HG丸ｺﾞｼｯｸM-PRO" w:hAnsi="HG丸ｺﾞｼｯｸM-PRO" w:hint="eastAsia"/>
                <w:sz w:val="24"/>
                <w:szCs w:val="24"/>
              </w:rPr>
              <w:t>【配点</w:t>
            </w:r>
            <w:r w:rsidR="005103AB" w:rsidRPr="00A0001B">
              <w:rPr>
                <w:rFonts w:ascii="HG丸ｺﾞｼｯｸM-PRO" w:eastAsia="HG丸ｺﾞｼｯｸM-PRO" w:hAnsi="HG丸ｺﾞｼｯｸM-PRO" w:hint="eastAsia"/>
                <w:sz w:val="24"/>
                <w:szCs w:val="24"/>
              </w:rPr>
              <w:t>15</w:t>
            </w:r>
            <w:r w:rsidR="009062C5" w:rsidRPr="00A0001B">
              <w:rPr>
                <w:rFonts w:ascii="HG丸ｺﾞｼｯｸM-PRO" w:eastAsia="HG丸ｺﾞｼｯｸM-PRO" w:hAnsi="HG丸ｺﾞｼｯｸM-PRO" w:hint="eastAsia"/>
                <w:sz w:val="24"/>
                <w:szCs w:val="24"/>
              </w:rPr>
              <w:t>点】</w:t>
            </w:r>
          </w:p>
        </w:tc>
      </w:tr>
      <w:tr w:rsidR="00A0001B" w:rsidRPr="00A0001B" w14:paraId="66537AF8" w14:textId="77777777" w:rsidTr="008D0FC0">
        <w:trPr>
          <w:trHeight w:val="1779"/>
        </w:trPr>
        <w:tc>
          <w:tcPr>
            <w:tcW w:w="9357" w:type="dxa"/>
            <w:gridSpan w:val="2"/>
          </w:tcPr>
          <w:p w14:paraId="3AC10A9A" w14:textId="77777777" w:rsidR="002C3B12" w:rsidRPr="00A0001B" w:rsidRDefault="002C3B12" w:rsidP="00C52270">
            <w:pPr>
              <w:spacing w:line="300" w:lineRule="exact"/>
              <w:rPr>
                <w:rFonts w:ascii="HG丸ｺﾞｼｯｸM-PRO" w:eastAsia="HG丸ｺﾞｼｯｸM-PRO" w:hAnsi="HG丸ｺﾞｼｯｸM-PRO"/>
                <w:sz w:val="22"/>
              </w:rPr>
            </w:pPr>
            <w:r w:rsidRPr="00A0001B">
              <w:rPr>
                <w:rFonts w:ascii="HG丸ｺﾞｼｯｸM-PRO" w:eastAsia="HG丸ｺﾞｼｯｸM-PRO" w:hAnsi="HG丸ｺﾞｼｯｸM-PRO" w:hint="eastAsia"/>
                <w:sz w:val="22"/>
              </w:rPr>
              <w:t>【提案にあたって】</w:t>
            </w:r>
          </w:p>
          <w:p w14:paraId="1AC0824D" w14:textId="04638D2B" w:rsidR="006C60C4" w:rsidRPr="00A0001B" w:rsidRDefault="00C52270" w:rsidP="008D0FC0">
            <w:pPr>
              <w:spacing w:line="300" w:lineRule="exact"/>
              <w:ind w:firstLineChars="100" w:firstLine="210"/>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受託後に予定している運営組織、執行体制、人員配置について、</w:t>
            </w:r>
            <w:r w:rsidR="009F30F6" w:rsidRPr="00A0001B">
              <w:rPr>
                <w:rFonts w:ascii="HG丸ｺﾞｼｯｸM-PRO" w:eastAsia="HG丸ｺﾞｼｯｸM-PRO" w:hAnsi="HG丸ｺﾞｼｯｸM-PRO" w:hint="eastAsia"/>
                <w:szCs w:val="21"/>
              </w:rPr>
              <w:t>各業務責任者及び開催執務委員、配置数等が分かるよう、</w:t>
            </w:r>
            <w:r w:rsidRPr="00A0001B">
              <w:rPr>
                <w:rFonts w:ascii="HG丸ｺﾞｼｯｸM-PRO" w:eastAsia="HG丸ｺﾞｼｯｸM-PRO" w:hAnsi="HG丸ｺﾞｼｯｸM-PRO" w:hint="eastAsia"/>
                <w:szCs w:val="21"/>
              </w:rPr>
              <w:t>組織図等を用いて具体的に</w:t>
            </w:r>
            <w:r w:rsidR="00821B0A" w:rsidRPr="00A0001B">
              <w:rPr>
                <w:rFonts w:ascii="HG丸ｺﾞｼｯｸM-PRO" w:eastAsia="HG丸ｺﾞｼｯｸM-PRO" w:hAnsi="HG丸ｺﾞｼｯｸM-PRO" w:hint="eastAsia"/>
                <w:szCs w:val="21"/>
              </w:rPr>
              <w:t>提案</w:t>
            </w:r>
            <w:r w:rsidR="000543CE" w:rsidRPr="00A0001B">
              <w:rPr>
                <w:rFonts w:ascii="HG丸ｺﾞｼｯｸM-PRO" w:eastAsia="HG丸ｺﾞｼｯｸM-PRO" w:hAnsi="HG丸ｺﾞｼｯｸM-PRO" w:hint="eastAsia"/>
                <w:szCs w:val="21"/>
              </w:rPr>
              <w:t>すること</w:t>
            </w:r>
            <w:r w:rsidRPr="00A0001B">
              <w:rPr>
                <w:rFonts w:ascii="HG丸ｺﾞｼｯｸM-PRO" w:eastAsia="HG丸ｺﾞｼｯｸM-PRO" w:hAnsi="HG丸ｺﾞｼｯｸM-PRO" w:hint="eastAsia"/>
                <w:szCs w:val="21"/>
              </w:rPr>
              <w:t>。また、配置する職員の常勤・非常勤の別や経験年数等についても可能な限り明記し、具体的な体制を</w:t>
            </w:r>
            <w:r w:rsidR="00821B0A" w:rsidRPr="00A0001B">
              <w:rPr>
                <w:rFonts w:ascii="HG丸ｺﾞｼｯｸM-PRO" w:eastAsia="HG丸ｺﾞｼｯｸM-PRO" w:hAnsi="HG丸ｺﾞｼｯｸM-PRO" w:hint="eastAsia"/>
                <w:szCs w:val="21"/>
              </w:rPr>
              <w:t>提案</w:t>
            </w:r>
            <w:r w:rsidR="000543CE" w:rsidRPr="00A0001B">
              <w:rPr>
                <w:rFonts w:ascii="HG丸ｺﾞｼｯｸM-PRO" w:eastAsia="HG丸ｺﾞｼｯｸM-PRO" w:hAnsi="HG丸ｺﾞｼｯｸM-PRO" w:hint="eastAsia"/>
                <w:szCs w:val="21"/>
              </w:rPr>
              <w:t>すること</w:t>
            </w:r>
            <w:r w:rsidRPr="00A0001B">
              <w:rPr>
                <w:rFonts w:ascii="HG丸ｺﾞｼｯｸM-PRO" w:eastAsia="HG丸ｺﾞｼｯｸM-PRO" w:hAnsi="HG丸ｺﾞｼｯｸM-PRO" w:hint="eastAsia"/>
                <w:szCs w:val="21"/>
              </w:rPr>
              <w:t>。</w:t>
            </w:r>
            <w:r w:rsidR="006C60C4" w:rsidRPr="00A0001B">
              <w:rPr>
                <w:rFonts w:ascii="HG丸ｺﾞｼｯｸM-PRO" w:eastAsia="HG丸ｺﾞｼｯｸM-PRO" w:hAnsi="HG丸ｺﾞｼｯｸM-PRO" w:hint="eastAsia"/>
                <w:szCs w:val="21"/>
              </w:rPr>
              <w:t>あわせて、</w:t>
            </w:r>
            <w:r w:rsidR="00617A11" w:rsidRPr="00A0001B">
              <w:rPr>
                <w:rFonts w:ascii="HG丸ｺﾞｼｯｸM-PRO" w:eastAsia="HG丸ｺﾞｼｯｸM-PRO" w:hAnsi="HG丸ｺﾞｼｯｸM-PRO" w:hint="eastAsia"/>
                <w:szCs w:val="21"/>
              </w:rPr>
              <w:t>他都市での受託実績の状況や</w:t>
            </w:r>
            <w:r w:rsidR="00884C4B" w:rsidRPr="00A0001B">
              <w:rPr>
                <w:rFonts w:ascii="HG丸ｺﾞｼｯｸM-PRO" w:eastAsia="HG丸ｺﾞｼｯｸM-PRO" w:hAnsi="HG丸ｺﾞｼｯｸM-PRO" w:hint="eastAsia"/>
                <w:szCs w:val="21"/>
              </w:rPr>
              <w:t>、そこでの特別競輪等の</w:t>
            </w:r>
            <w:r w:rsidR="00410EAA" w:rsidRPr="00A0001B">
              <w:rPr>
                <w:rFonts w:ascii="HG丸ｺﾞｼｯｸM-PRO" w:eastAsia="HG丸ｺﾞｼｯｸM-PRO" w:hAnsi="HG丸ｺﾞｼｯｸM-PRO" w:hint="eastAsia"/>
                <w:szCs w:val="21"/>
              </w:rPr>
              <w:t>実施</w:t>
            </w:r>
            <w:r w:rsidR="00884C4B" w:rsidRPr="00A0001B">
              <w:rPr>
                <w:rFonts w:ascii="HG丸ｺﾞｼｯｸM-PRO" w:eastAsia="HG丸ｺﾞｼｯｸM-PRO" w:hAnsi="HG丸ｺﾞｼｯｸM-PRO" w:hint="eastAsia"/>
                <w:szCs w:val="21"/>
              </w:rPr>
              <w:t>状況</w:t>
            </w:r>
            <w:r w:rsidR="00617A11" w:rsidRPr="00A0001B">
              <w:rPr>
                <w:rFonts w:ascii="HG丸ｺﾞｼｯｸM-PRO" w:eastAsia="HG丸ｺﾞｼｯｸM-PRO" w:hAnsi="HG丸ｺﾞｼｯｸM-PRO" w:hint="eastAsia"/>
                <w:szCs w:val="21"/>
              </w:rPr>
              <w:t>、</w:t>
            </w:r>
            <w:r w:rsidR="000179C5" w:rsidRPr="00A0001B">
              <w:rPr>
                <w:rFonts w:ascii="HG丸ｺﾞｼｯｸM-PRO" w:eastAsia="HG丸ｺﾞｼｯｸM-PRO" w:hAnsi="HG丸ｺﾞｼｯｸM-PRO" w:hint="eastAsia"/>
                <w:szCs w:val="21"/>
              </w:rPr>
              <w:t>包括業務の</w:t>
            </w:r>
            <w:r w:rsidR="00617A11" w:rsidRPr="00A0001B">
              <w:rPr>
                <w:rFonts w:ascii="HG丸ｺﾞｼｯｸM-PRO" w:eastAsia="HG丸ｺﾞｼｯｸM-PRO" w:hAnsi="HG丸ｺﾞｼｯｸM-PRO" w:hint="eastAsia"/>
                <w:szCs w:val="21"/>
              </w:rPr>
              <w:t>受託</w:t>
            </w:r>
            <w:r w:rsidR="00884C4B" w:rsidRPr="00A0001B">
              <w:rPr>
                <w:rFonts w:ascii="HG丸ｺﾞｼｯｸM-PRO" w:eastAsia="HG丸ｺﾞｼｯｸM-PRO" w:hAnsi="HG丸ｺﾞｼｯｸM-PRO" w:hint="eastAsia"/>
                <w:szCs w:val="21"/>
              </w:rPr>
              <w:t>や特別競輪等の実施</w:t>
            </w:r>
            <w:r w:rsidR="00617A11" w:rsidRPr="00A0001B">
              <w:rPr>
                <w:rFonts w:ascii="HG丸ｺﾞｼｯｸM-PRO" w:eastAsia="HG丸ｺﾞｼｯｸM-PRO" w:hAnsi="HG丸ｺﾞｼｯｸM-PRO" w:hint="eastAsia"/>
                <w:szCs w:val="21"/>
              </w:rPr>
              <w:t>に際して独自施策等により実施した先駆的な</w:t>
            </w:r>
            <w:r w:rsidR="006C7455" w:rsidRPr="00A0001B">
              <w:rPr>
                <w:rFonts w:ascii="HG丸ｺﾞｼｯｸM-PRO" w:eastAsia="HG丸ｺﾞｼｯｸM-PRO" w:hAnsi="HG丸ｺﾞｼｯｸM-PRO" w:hint="eastAsia"/>
                <w:szCs w:val="21"/>
              </w:rPr>
              <w:t>取組</w:t>
            </w:r>
            <w:r w:rsidR="008D0FC0" w:rsidRPr="00A0001B">
              <w:rPr>
                <w:rFonts w:ascii="HG丸ｺﾞｼｯｸM-PRO" w:eastAsia="HG丸ｺﾞｼｯｸM-PRO" w:hAnsi="HG丸ｺﾞｼｯｸM-PRO" w:hint="eastAsia"/>
                <w:szCs w:val="21"/>
              </w:rPr>
              <w:t>等</w:t>
            </w:r>
            <w:r w:rsidR="00617A11" w:rsidRPr="00A0001B">
              <w:rPr>
                <w:rFonts w:ascii="HG丸ｺﾞｼｯｸM-PRO" w:eastAsia="HG丸ｺﾞｼｯｸM-PRO" w:hAnsi="HG丸ｺﾞｼｯｸM-PRO" w:hint="eastAsia"/>
                <w:szCs w:val="21"/>
              </w:rPr>
              <w:t>がある場合は具体的に明示すること。</w:t>
            </w:r>
          </w:p>
        </w:tc>
      </w:tr>
      <w:tr w:rsidR="00A0001B" w:rsidRPr="00A0001B" w14:paraId="2263D525" w14:textId="77777777" w:rsidTr="008D0FC0">
        <w:trPr>
          <w:trHeight w:val="9033"/>
        </w:trPr>
        <w:tc>
          <w:tcPr>
            <w:tcW w:w="9357" w:type="dxa"/>
            <w:gridSpan w:val="2"/>
          </w:tcPr>
          <w:p w14:paraId="6FC98E45" w14:textId="77777777" w:rsidR="00C52270" w:rsidRPr="00A0001B" w:rsidRDefault="00C52270" w:rsidP="00C52270">
            <w:pPr>
              <w:spacing w:line="300" w:lineRule="exact"/>
              <w:ind w:firstLineChars="100" w:firstLine="220"/>
              <w:rPr>
                <w:rFonts w:ascii="HG丸ｺﾞｼｯｸM-PRO" w:eastAsia="HG丸ｺﾞｼｯｸM-PRO" w:hAnsi="HG丸ｺﾞｼｯｸM-PRO"/>
                <w:sz w:val="22"/>
              </w:rPr>
            </w:pPr>
          </w:p>
        </w:tc>
      </w:tr>
    </w:tbl>
    <w:p w14:paraId="04575E6B" w14:textId="586A2D84" w:rsidR="001F596B" w:rsidRPr="00A0001B" w:rsidRDefault="001F596B" w:rsidP="00ED62A0">
      <w:pPr>
        <w:widowControl/>
        <w:ind w:firstLineChars="100" w:firstLine="210"/>
        <w:jc w:val="righ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lastRenderedPageBreak/>
        <w:t>【様式</w:t>
      </w:r>
      <w:r w:rsidR="00FA7EF6" w:rsidRPr="00A0001B">
        <w:rPr>
          <w:rFonts w:ascii="HG丸ｺﾞｼｯｸM-PRO" w:eastAsia="HG丸ｺﾞｼｯｸM-PRO" w:hAnsi="HG丸ｺﾞｼｯｸM-PRO" w:hint="eastAsia"/>
          <w:szCs w:val="21"/>
        </w:rPr>
        <w:t>エ</w:t>
      </w:r>
      <w:r w:rsidRPr="00A0001B">
        <w:rPr>
          <w:rFonts w:ascii="HG丸ｺﾞｼｯｸM-PRO" w:eastAsia="HG丸ｺﾞｼｯｸM-PRO" w:hAnsi="HG丸ｺﾞｼｯｸM-PRO" w:hint="eastAsia"/>
          <w:szCs w:val="21"/>
        </w:rPr>
        <w:t>】</w:t>
      </w:r>
    </w:p>
    <w:p w14:paraId="26CDCFD7" w14:textId="77777777" w:rsidR="001F596B" w:rsidRPr="00A0001B" w:rsidRDefault="001F596B" w:rsidP="001F596B">
      <w:pPr>
        <w:widowControl/>
        <w:ind w:firstLineChars="100" w:firstLine="281"/>
        <w:jc w:val="center"/>
        <w:rPr>
          <w:rFonts w:ascii="HG丸ｺﾞｼｯｸM-PRO" w:eastAsia="HG丸ｺﾞｼｯｸM-PRO" w:hAnsi="HG丸ｺﾞｼｯｸM-PRO"/>
          <w:b/>
          <w:bCs/>
          <w:sz w:val="28"/>
          <w:szCs w:val="28"/>
        </w:rPr>
      </w:pPr>
      <w:r w:rsidRPr="00A0001B">
        <w:rPr>
          <w:rFonts w:ascii="HG丸ｺﾞｼｯｸM-PRO" w:eastAsia="HG丸ｺﾞｼｯｸM-PRO" w:hAnsi="HG丸ｺﾞｼｯｸM-PRO" w:hint="eastAsia"/>
          <w:b/>
          <w:bCs/>
          <w:sz w:val="28"/>
          <w:szCs w:val="28"/>
        </w:rPr>
        <w:t>企画提案書</w:t>
      </w:r>
    </w:p>
    <w:tbl>
      <w:tblPr>
        <w:tblStyle w:val="aa"/>
        <w:tblW w:w="9357" w:type="dxa"/>
        <w:tblInd w:w="-431" w:type="dxa"/>
        <w:tblLook w:val="04A0" w:firstRow="1" w:lastRow="0" w:firstColumn="1" w:lastColumn="0" w:noHBand="0" w:noVBand="1"/>
      </w:tblPr>
      <w:tblGrid>
        <w:gridCol w:w="2694"/>
        <w:gridCol w:w="6663"/>
      </w:tblGrid>
      <w:tr w:rsidR="00A0001B" w:rsidRPr="00A0001B" w14:paraId="49930A02" w14:textId="77777777" w:rsidTr="00074724">
        <w:tc>
          <w:tcPr>
            <w:tcW w:w="2694" w:type="dxa"/>
          </w:tcPr>
          <w:p w14:paraId="124A473A" w14:textId="77777777" w:rsidR="002C3B12" w:rsidRPr="00A0001B" w:rsidRDefault="002C3B12" w:rsidP="00C06DCB">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審査項目及び配点</w:t>
            </w:r>
          </w:p>
        </w:tc>
        <w:tc>
          <w:tcPr>
            <w:tcW w:w="6663" w:type="dxa"/>
          </w:tcPr>
          <w:p w14:paraId="469B297A" w14:textId="43915A3B" w:rsidR="002C3B12" w:rsidRPr="00A0001B" w:rsidRDefault="00266AC4" w:rsidP="00266AC4">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 xml:space="preserve">３　</w:t>
            </w:r>
            <w:r w:rsidR="00793835" w:rsidRPr="00A0001B">
              <w:rPr>
                <w:rFonts w:ascii="HG丸ｺﾞｼｯｸM-PRO" w:eastAsia="HG丸ｺﾞｼｯｸM-PRO" w:hAnsi="HG丸ｺﾞｼｯｸM-PRO" w:hint="eastAsia"/>
                <w:sz w:val="24"/>
                <w:szCs w:val="24"/>
              </w:rPr>
              <w:t xml:space="preserve">危機管理の視点                </w:t>
            </w:r>
            <w:r w:rsidRPr="00A0001B">
              <w:rPr>
                <w:rFonts w:ascii="HG丸ｺﾞｼｯｸM-PRO" w:eastAsia="HG丸ｺﾞｼｯｸM-PRO" w:hAnsi="HG丸ｺﾞｼｯｸM-PRO" w:hint="eastAsia"/>
                <w:sz w:val="24"/>
                <w:szCs w:val="24"/>
              </w:rPr>
              <w:t xml:space="preserve">　</w:t>
            </w:r>
            <w:r w:rsidR="00B96151" w:rsidRPr="00A0001B">
              <w:rPr>
                <w:rFonts w:ascii="HG丸ｺﾞｼｯｸM-PRO" w:eastAsia="HG丸ｺﾞｼｯｸM-PRO" w:hAnsi="HG丸ｺﾞｼｯｸM-PRO" w:hint="eastAsia"/>
                <w:sz w:val="24"/>
                <w:szCs w:val="24"/>
              </w:rPr>
              <w:t xml:space="preserve">　</w:t>
            </w:r>
            <w:r w:rsidRPr="00A0001B">
              <w:rPr>
                <w:rFonts w:ascii="HG丸ｺﾞｼｯｸM-PRO" w:eastAsia="HG丸ｺﾞｼｯｸM-PRO" w:hAnsi="HG丸ｺﾞｼｯｸM-PRO" w:hint="eastAsia"/>
                <w:sz w:val="24"/>
                <w:szCs w:val="24"/>
              </w:rPr>
              <w:t>【</w:t>
            </w:r>
            <w:r w:rsidR="00ED7D53" w:rsidRPr="00A0001B">
              <w:rPr>
                <w:rFonts w:ascii="HG丸ｺﾞｼｯｸM-PRO" w:eastAsia="HG丸ｺﾞｼｯｸM-PRO" w:hAnsi="HG丸ｺﾞｼｯｸM-PRO" w:hint="eastAsia"/>
                <w:sz w:val="24"/>
                <w:szCs w:val="24"/>
              </w:rPr>
              <w:t>配点</w:t>
            </w:r>
            <w:r w:rsidR="005103AB" w:rsidRPr="00A0001B">
              <w:rPr>
                <w:rFonts w:ascii="HG丸ｺﾞｼｯｸM-PRO" w:eastAsia="HG丸ｺﾞｼｯｸM-PRO" w:hAnsi="HG丸ｺﾞｼｯｸM-PRO" w:hint="eastAsia"/>
                <w:sz w:val="24"/>
                <w:szCs w:val="24"/>
              </w:rPr>
              <w:t>10</w:t>
            </w:r>
            <w:r w:rsidRPr="00A0001B">
              <w:rPr>
                <w:rFonts w:ascii="HG丸ｺﾞｼｯｸM-PRO" w:eastAsia="HG丸ｺﾞｼｯｸM-PRO" w:hAnsi="HG丸ｺﾞｼｯｸM-PRO" w:hint="eastAsia"/>
                <w:sz w:val="24"/>
                <w:szCs w:val="24"/>
              </w:rPr>
              <w:t>点】</w:t>
            </w:r>
          </w:p>
        </w:tc>
      </w:tr>
      <w:tr w:rsidR="00A0001B" w:rsidRPr="00A0001B" w14:paraId="73C34F1A" w14:textId="77777777" w:rsidTr="00074724">
        <w:trPr>
          <w:trHeight w:val="380"/>
        </w:trPr>
        <w:tc>
          <w:tcPr>
            <w:tcW w:w="2694" w:type="dxa"/>
          </w:tcPr>
          <w:p w14:paraId="28F3BCA7" w14:textId="77777777" w:rsidR="002C3B12" w:rsidRPr="00A0001B" w:rsidRDefault="002C3B12" w:rsidP="00C06DCB">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提案項目</w:t>
            </w:r>
          </w:p>
        </w:tc>
        <w:tc>
          <w:tcPr>
            <w:tcW w:w="6663" w:type="dxa"/>
          </w:tcPr>
          <w:p w14:paraId="299928EA" w14:textId="6F6B013D" w:rsidR="002C3B12" w:rsidRPr="00A0001B" w:rsidRDefault="00266AC4" w:rsidP="00074724">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エ　危機管理体制</w:t>
            </w:r>
            <w:r w:rsidR="00BD6D3C" w:rsidRPr="00A0001B">
              <w:rPr>
                <w:rFonts w:ascii="HG丸ｺﾞｼｯｸM-PRO" w:eastAsia="HG丸ｺﾞｼｯｸM-PRO" w:hAnsi="HG丸ｺﾞｼｯｸM-PRO" w:hint="eastAsia"/>
                <w:sz w:val="24"/>
                <w:szCs w:val="24"/>
              </w:rPr>
              <w:t>の</w:t>
            </w:r>
            <w:r w:rsidRPr="00A0001B">
              <w:rPr>
                <w:rFonts w:ascii="HG丸ｺﾞｼｯｸM-PRO" w:eastAsia="HG丸ｺﾞｼｯｸM-PRO" w:hAnsi="HG丸ｺﾞｼｯｸM-PRO" w:hint="eastAsia"/>
                <w:sz w:val="24"/>
                <w:szCs w:val="24"/>
              </w:rPr>
              <w:t>確保について</w:t>
            </w:r>
            <w:r w:rsidR="009062C5" w:rsidRPr="00A0001B">
              <w:rPr>
                <w:rFonts w:ascii="HG丸ｺﾞｼｯｸM-PRO" w:eastAsia="HG丸ｺﾞｼｯｸM-PRO" w:hAnsi="HG丸ｺﾞｼｯｸM-PRO" w:hint="eastAsia"/>
                <w:sz w:val="24"/>
                <w:szCs w:val="24"/>
              </w:rPr>
              <w:t xml:space="preserve">　　　　【配点</w:t>
            </w:r>
            <w:r w:rsidR="00884C4B" w:rsidRPr="00A0001B">
              <w:rPr>
                <w:rFonts w:ascii="HG丸ｺﾞｼｯｸM-PRO" w:eastAsia="HG丸ｺﾞｼｯｸM-PRO" w:hAnsi="HG丸ｺﾞｼｯｸM-PRO" w:hint="eastAsia"/>
                <w:sz w:val="24"/>
                <w:szCs w:val="24"/>
              </w:rPr>
              <w:t xml:space="preserve">　</w:t>
            </w:r>
            <w:r w:rsidR="005103AB" w:rsidRPr="00A0001B">
              <w:rPr>
                <w:rFonts w:ascii="HG丸ｺﾞｼｯｸM-PRO" w:eastAsia="HG丸ｺﾞｼｯｸM-PRO" w:hAnsi="HG丸ｺﾞｼｯｸM-PRO" w:hint="eastAsia"/>
                <w:sz w:val="24"/>
                <w:szCs w:val="24"/>
              </w:rPr>
              <w:t>5</w:t>
            </w:r>
            <w:r w:rsidR="009062C5" w:rsidRPr="00A0001B">
              <w:rPr>
                <w:rFonts w:ascii="HG丸ｺﾞｼｯｸM-PRO" w:eastAsia="HG丸ｺﾞｼｯｸM-PRO" w:hAnsi="HG丸ｺﾞｼｯｸM-PRO" w:hint="eastAsia"/>
                <w:sz w:val="24"/>
                <w:szCs w:val="24"/>
              </w:rPr>
              <w:t>点】</w:t>
            </w:r>
          </w:p>
        </w:tc>
      </w:tr>
      <w:tr w:rsidR="00A0001B" w:rsidRPr="00A0001B" w14:paraId="7A6470FC" w14:textId="77777777" w:rsidTr="00BD6D3C">
        <w:trPr>
          <w:trHeight w:val="1548"/>
        </w:trPr>
        <w:tc>
          <w:tcPr>
            <w:tcW w:w="9357" w:type="dxa"/>
            <w:gridSpan w:val="2"/>
          </w:tcPr>
          <w:p w14:paraId="26BE9E32" w14:textId="77777777" w:rsidR="002C3B12" w:rsidRPr="00A0001B" w:rsidRDefault="002C3B12" w:rsidP="00C52270">
            <w:pPr>
              <w:spacing w:line="300" w:lineRule="exac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【提案にあたって】</w:t>
            </w:r>
          </w:p>
          <w:p w14:paraId="79C7A07A" w14:textId="5EC47C3E" w:rsidR="002C3B12" w:rsidRPr="00A0001B" w:rsidRDefault="00C52270" w:rsidP="008D0FC0">
            <w:pPr>
              <w:spacing w:line="300" w:lineRule="exact"/>
              <w:ind w:firstLineChars="100" w:firstLine="210"/>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危機管理体制について、お客様の安全管理体制</w:t>
            </w:r>
            <w:r w:rsidR="00B46BB8" w:rsidRPr="00A0001B">
              <w:rPr>
                <w:rFonts w:ascii="HG丸ｺﾞｼｯｸM-PRO" w:eastAsia="HG丸ｺﾞｼｯｸM-PRO" w:hAnsi="HG丸ｺﾞｼｯｸM-PRO" w:hint="eastAsia"/>
                <w:szCs w:val="21"/>
              </w:rPr>
              <w:t>（有資格者の配置）</w:t>
            </w:r>
            <w:r w:rsidRPr="00A0001B">
              <w:rPr>
                <w:rFonts w:ascii="HG丸ｺﾞｼｯｸM-PRO" w:eastAsia="HG丸ｺﾞｼｯｸM-PRO" w:hAnsi="HG丸ｺﾞｼｯｸM-PRO" w:hint="eastAsia"/>
                <w:szCs w:val="21"/>
              </w:rPr>
              <w:t>やリスクアセスメントの実施、安全マニュアルの整備、従業員の教育、訓練等の</w:t>
            </w:r>
            <w:r w:rsidR="00112195" w:rsidRPr="00A0001B">
              <w:rPr>
                <w:rFonts w:ascii="HG丸ｺﾞｼｯｸM-PRO" w:eastAsia="HG丸ｺﾞｼｯｸM-PRO" w:hAnsi="HG丸ｺﾞｼｯｸM-PRO" w:hint="eastAsia"/>
                <w:szCs w:val="21"/>
              </w:rPr>
              <w:t>対策について</w:t>
            </w:r>
            <w:r w:rsidR="00821B0A" w:rsidRPr="00A0001B">
              <w:rPr>
                <w:rFonts w:ascii="HG丸ｺﾞｼｯｸM-PRO" w:eastAsia="HG丸ｺﾞｼｯｸM-PRO" w:hAnsi="HG丸ｺﾞｼｯｸM-PRO" w:hint="eastAsia"/>
                <w:szCs w:val="21"/>
              </w:rPr>
              <w:t>提案</w:t>
            </w:r>
            <w:r w:rsidR="000543CE" w:rsidRPr="00A0001B">
              <w:rPr>
                <w:rFonts w:ascii="HG丸ｺﾞｼｯｸM-PRO" w:eastAsia="HG丸ｺﾞｼｯｸM-PRO" w:hAnsi="HG丸ｺﾞｼｯｸM-PRO" w:hint="eastAsia"/>
                <w:szCs w:val="21"/>
              </w:rPr>
              <w:t>すること。</w:t>
            </w:r>
            <w:r w:rsidRPr="00A0001B">
              <w:rPr>
                <w:rFonts w:ascii="HG丸ｺﾞｼｯｸM-PRO" w:eastAsia="HG丸ｺﾞｼｯｸM-PRO" w:hAnsi="HG丸ｺﾞｼｯｸM-PRO" w:hint="eastAsia"/>
                <w:szCs w:val="21"/>
              </w:rPr>
              <w:t>また、災害時の緊急対応について、事業継続計画の策定や災害発生時の業務継続手順書の作成、緊急連絡網の整備、防災訓練等の</w:t>
            </w:r>
            <w:r w:rsidR="00112195" w:rsidRPr="00A0001B">
              <w:rPr>
                <w:rFonts w:ascii="HG丸ｺﾞｼｯｸM-PRO" w:eastAsia="HG丸ｺﾞｼｯｸM-PRO" w:hAnsi="HG丸ｺﾞｼｯｸM-PRO" w:hint="eastAsia"/>
                <w:szCs w:val="21"/>
              </w:rPr>
              <w:t>対策について</w:t>
            </w:r>
            <w:r w:rsidR="00821B0A" w:rsidRPr="00A0001B">
              <w:rPr>
                <w:rFonts w:ascii="HG丸ｺﾞｼｯｸM-PRO" w:eastAsia="HG丸ｺﾞｼｯｸM-PRO" w:hAnsi="HG丸ｺﾞｼｯｸM-PRO" w:hint="eastAsia"/>
                <w:szCs w:val="21"/>
              </w:rPr>
              <w:t>提案</w:t>
            </w:r>
            <w:r w:rsidR="000543CE" w:rsidRPr="00A0001B">
              <w:rPr>
                <w:rFonts w:ascii="HG丸ｺﾞｼｯｸM-PRO" w:eastAsia="HG丸ｺﾞｼｯｸM-PRO" w:hAnsi="HG丸ｺﾞｼｯｸM-PRO" w:hint="eastAsia"/>
                <w:szCs w:val="21"/>
              </w:rPr>
              <w:t>すること。</w:t>
            </w:r>
          </w:p>
        </w:tc>
      </w:tr>
      <w:tr w:rsidR="00A0001B" w:rsidRPr="00A0001B" w14:paraId="0F994CAC" w14:textId="77777777" w:rsidTr="00BD6D3C">
        <w:trPr>
          <w:trHeight w:val="9634"/>
        </w:trPr>
        <w:tc>
          <w:tcPr>
            <w:tcW w:w="9357" w:type="dxa"/>
            <w:gridSpan w:val="2"/>
          </w:tcPr>
          <w:p w14:paraId="3C727FB0" w14:textId="77777777" w:rsidR="00C52270" w:rsidRPr="00A0001B" w:rsidRDefault="00C52270" w:rsidP="00C52270">
            <w:pPr>
              <w:spacing w:line="300" w:lineRule="exact"/>
              <w:ind w:firstLineChars="100" w:firstLine="210"/>
              <w:rPr>
                <w:rFonts w:ascii="HG丸ｺﾞｼｯｸM-PRO" w:eastAsia="HG丸ｺﾞｼｯｸM-PRO" w:hAnsi="HG丸ｺﾞｼｯｸM-PRO"/>
                <w:szCs w:val="21"/>
              </w:rPr>
            </w:pPr>
          </w:p>
        </w:tc>
      </w:tr>
    </w:tbl>
    <w:p w14:paraId="050DCEC3" w14:textId="19522F32" w:rsidR="001F596B" w:rsidRPr="00A0001B" w:rsidRDefault="001F596B" w:rsidP="00ED62A0">
      <w:pPr>
        <w:widowControl/>
        <w:ind w:firstLineChars="100" w:firstLine="210"/>
        <w:jc w:val="righ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lastRenderedPageBreak/>
        <w:t>【様式</w:t>
      </w:r>
      <w:r w:rsidR="00FA7EF6" w:rsidRPr="00A0001B">
        <w:rPr>
          <w:rFonts w:ascii="HG丸ｺﾞｼｯｸM-PRO" w:eastAsia="HG丸ｺﾞｼｯｸM-PRO" w:hAnsi="HG丸ｺﾞｼｯｸM-PRO" w:hint="eastAsia"/>
          <w:szCs w:val="21"/>
        </w:rPr>
        <w:t>オ</w:t>
      </w:r>
      <w:r w:rsidRPr="00A0001B">
        <w:rPr>
          <w:rFonts w:ascii="HG丸ｺﾞｼｯｸM-PRO" w:eastAsia="HG丸ｺﾞｼｯｸM-PRO" w:hAnsi="HG丸ｺﾞｼｯｸM-PRO" w:hint="eastAsia"/>
          <w:szCs w:val="21"/>
        </w:rPr>
        <w:t>】</w:t>
      </w:r>
    </w:p>
    <w:p w14:paraId="7DC1CD40" w14:textId="77777777" w:rsidR="001F596B" w:rsidRPr="00A0001B" w:rsidRDefault="001F596B" w:rsidP="001F596B">
      <w:pPr>
        <w:widowControl/>
        <w:ind w:firstLineChars="100" w:firstLine="281"/>
        <w:jc w:val="center"/>
        <w:rPr>
          <w:rFonts w:ascii="HG丸ｺﾞｼｯｸM-PRO" w:eastAsia="HG丸ｺﾞｼｯｸM-PRO" w:hAnsi="HG丸ｺﾞｼｯｸM-PRO"/>
          <w:b/>
          <w:bCs/>
          <w:sz w:val="28"/>
          <w:szCs w:val="28"/>
        </w:rPr>
      </w:pPr>
      <w:r w:rsidRPr="00A0001B">
        <w:rPr>
          <w:rFonts w:ascii="HG丸ｺﾞｼｯｸM-PRO" w:eastAsia="HG丸ｺﾞｼｯｸM-PRO" w:hAnsi="HG丸ｺﾞｼｯｸM-PRO" w:hint="eastAsia"/>
          <w:b/>
          <w:bCs/>
          <w:sz w:val="28"/>
          <w:szCs w:val="28"/>
        </w:rPr>
        <w:t>企画提案書</w:t>
      </w:r>
    </w:p>
    <w:tbl>
      <w:tblPr>
        <w:tblStyle w:val="aa"/>
        <w:tblW w:w="9357" w:type="dxa"/>
        <w:tblInd w:w="-431" w:type="dxa"/>
        <w:tblLook w:val="04A0" w:firstRow="1" w:lastRow="0" w:firstColumn="1" w:lastColumn="0" w:noHBand="0" w:noVBand="1"/>
      </w:tblPr>
      <w:tblGrid>
        <w:gridCol w:w="2694"/>
        <w:gridCol w:w="6663"/>
      </w:tblGrid>
      <w:tr w:rsidR="00A0001B" w:rsidRPr="00A0001B" w14:paraId="543A277C" w14:textId="77777777" w:rsidTr="007C5948">
        <w:tc>
          <w:tcPr>
            <w:tcW w:w="2694" w:type="dxa"/>
          </w:tcPr>
          <w:p w14:paraId="3DE51D48" w14:textId="77777777" w:rsidR="000C5A90" w:rsidRPr="00A0001B" w:rsidRDefault="000C5A90" w:rsidP="007C5948">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審査項目及び配点</w:t>
            </w:r>
          </w:p>
        </w:tc>
        <w:tc>
          <w:tcPr>
            <w:tcW w:w="6663" w:type="dxa"/>
          </w:tcPr>
          <w:p w14:paraId="19A1189E" w14:textId="01AB174D" w:rsidR="000C5A90" w:rsidRPr="00A0001B" w:rsidRDefault="000C5A90" w:rsidP="007C5948">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 xml:space="preserve">３　</w:t>
            </w:r>
            <w:r w:rsidR="00793835" w:rsidRPr="00A0001B">
              <w:rPr>
                <w:rFonts w:ascii="HG丸ｺﾞｼｯｸM-PRO" w:eastAsia="HG丸ｺﾞｼｯｸM-PRO" w:hAnsi="HG丸ｺﾞｼｯｸM-PRO" w:hint="eastAsia"/>
                <w:sz w:val="24"/>
                <w:szCs w:val="24"/>
              </w:rPr>
              <w:t xml:space="preserve">危機管理の視点　　　　　　　　</w:t>
            </w:r>
            <w:r w:rsidRPr="00A0001B">
              <w:rPr>
                <w:rFonts w:ascii="HG丸ｺﾞｼｯｸM-PRO" w:eastAsia="HG丸ｺﾞｼｯｸM-PRO" w:hAnsi="HG丸ｺﾞｼｯｸM-PRO" w:hint="eastAsia"/>
                <w:sz w:val="24"/>
                <w:szCs w:val="24"/>
              </w:rPr>
              <w:t xml:space="preserve">　　【配点</w:t>
            </w:r>
            <w:r w:rsidR="005103AB" w:rsidRPr="00A0001B">
              <w:rPr>
                <w:rFonts w:ascii="HG丸ｺﾞｼｯｸM-PRO" w:eastAsia="HG丸ｺﾞｼｯｸM-PRO" w:hAnsi="HG丸ｺﾞｼｯｸM-PRO" w:hint="eastAsia"/>
                <w:sz w:val="24"/>
                <w:szCs w:val="24"/>
              </w:rPr>
              <w:t>10</w:t>
            </w:r>
            <w:r w:rsidRPr="00A0001B">
              <w:rPr>
                <w:rFonts w:ascii="HG丸ｺﾞｼｯｸM-PRO" w:eastAsia="HG丸ｺﾞｼｯｸM-PRO" w:hAnsi="HG丸ｺﾞｼｯｸM-PRO" w:hint="eastAsia"/>
                <w:sz w:val="24"/>
                <w:szCs w:val="24"/>
              </w:rPr>
              <w:t>点】</w:t>
            </w:r>
          </w:p>
        </w:tc>
      </w:tr>
      <w:tr w:rsidR="00A0001B" w:rsidRPr="00A0001B" w14:paraId="627FCF83" w14:textId="77777777" w:rsidTr="007C5948">
        <w:trPr>
          <w:trHeight w:val="380"/>
        </w:trPr>
        <w:tc>
          <w:tcPr>
            <w:tcW w:w="2694" w:type="dxa"/>
          </w:tcPr>
          <w:p w14:paraId="5609A1D4" w14:textId="77777777" w:rsidR="000C5A90" w:rsidRPr="00A0001B" w:rsidRDefault="000C5A90" w:rsidP="007C5948">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提案項目</w:t>
            </w:r>
          </w:p>
        </w:tc>
        <w:tc>
          <w:tcPr>
            <w:tcW w:w="6663" w:type="dxa"/>
          </w:tcPr>
          <w:p w14:paraId="4A921D6E" w14:textId="77B776C0" w:rsidR="000C5A90" w:rsidRPr="00A0001B" w:rsidRDefault="00BD6D3C" w:rsidP="007C5948">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オ</w:t>
            </w:r>
            <w:r w:rsidR="000C5A90" w:rsidRPr="00A0001B">
              <w:rPr>
                <w:rFonts w:ascii="HG丸ｺﾞｼｯｸM-PRO" w:eastAsia="HG丸ｺﾞｼｯｸM-PRO" w:hAnsi="HG丸ｺﾞｼｯｸM-PRO" w:hint="eastAsia"/>
                <w:sz w:val="24"/>
                <w:szCs w:val="24"/>
              </w:rPr>
              <w:t xml:space="preserve">　</w:t>
            </w:r>
            <w:bookmarkStart w:id="0" w:name="_Hlk219576931"/>
            <w:r w:rsidR="000C5A90" w:rsidRPr="00A0001B">
              <w:rPr>
                <w:rFonts w:ascii="HG丸ｺﾞｼｯｸM-PRO" w:eastAsia="HG丸ｺﾞｼｯｸM-PRO" w:hAnsi="HG丸ｺﾞｼｯｸM-PRO" w:hint="eastAsia"/>
                <w:sz w:val="24"/>
                <w:szCs w:val="24"/>
              </w:rPr>
              <w:t>コンプライアンスの確保について</w:t>
            </w:r>
            <w:bookmarkEnd w:id="0"/>
            <w:r w:rsidR="009062C5" w:rsidRPr="00A0001B">
              <w:rPr>
                <w:rFonts w:ascii="HG丸ｺﾞｼｯｸM-PRO" w:eastAsia="HG丸ｺﾞｼｯｸM-PRO" w:hAnsi="HG丸ｺﾞｼｯｸM-PRO" w:hint="eastAsia"/>
                <w:sz w:val="24"/>
                <w:szCs w:val="24"/>
              </w:rPr>
              <w:t xml:space="preserve">　　【配点　</w:t>
            </w:r>
            <w:r w:rsidR="005103AB" w:rsidRPr="00A0001B">
              <w:rPr>
                <w:rFonts w:ascii="HG丸ｺﾞｼｯｸM-PRO" w:eastAsia="HG丸ｺﾞｼｯｸM-PRO" w:hAnsi="HG丸ｺﾞｼｯｸM-PRO" w:hint="eastAsia"/>
                <w:sz w:val="24"/>
                <w:szCs w:val="24"/>
              </w:rPr>
              <w:t>5</w:t>
            </w:r>
            <w:r w:rsidR="009062C5" w:rsidRPr="00A0001B">
              <w:rPr>
                <w:rFonts w:ascii="HG丸ｺﾞｼｯｸM-PRO" w:eastAsia="HG丸ｺﾞｼｯｸM-PRO" w:hAnsi="HG丸ｺﾞｼｯｸM-PRO" w:hint="eastAsia"/>
                <w:sz w:val="24"/>
                <w:szCs w:val="24"/>
              </w:rPr>
              <w:t>点】</w:t>
            </w:r>
          </w:p>
        </w:tc>
      </w:tr>
      <w:tr w:rsidR="00A0001B" w:rsidRPr="00A0001B" w14:paraId="403473E0" w14:textId="77777777" w:rsidTr="008D0FC0">
        <w:trPr>
          <w:trHeight w:val="980"/>
        </w:trPr>
        <w:tc>
          <w:tcPr>
            <w:tcW w:w="9357" w:type="dxa"/>
            <w:gridSpan w:val="2"/>
          </w:tcPr>
          <w:p w14:paraId="5C48CA87" w14:textId="77777777" w:rsidR="000C5A90" w:rsidRPr="00A0001B" w:rsidRDefault="000C5A90" w:rsidP="007C5948">
            <w:pPr>
              <w:spacing w:line="300" w:lineRule="exac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【提案にあたって】</w:t>
            </w:r>
          </w:p>
          <w:p w14:paraId="2D520FCA" w14:textId="1ECF2A48" w:rsidR="00BD6D3C" w:rsidRPr="00A0001B" w:rsidRDefault="000C5A90" w:rsidP="008D0FC0">
            <w:pPr>
              <w:spacing w:line="300" w:lineRule="exact"/>
              <w:ind w:firstLineChars="100" w:firstLine="210"/>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Cs w:val="21"/>
              </w:rPr>
              <w:t>コンプライアンス体制について、法令遵守や</w:t>
            </w:r>
            <w:r w:rsidR="009F30F6" w:rsidRPr="00A0001B">
              <w:rPr>
                <w:rFonts w:ascii="HG丸ｺﾞｼｯｸM-PRO" w:eastAsia="HG丸ｺﾞｼｯｸM-PRO" w:hAnsi="HG丸ｺﾞｼｯｸM-PRO" w:hint="eastAsia"/>
                <w:szCs w:val="21"/>
              </w:rPr>
              <w:t>再委託を含む</w:t>
            </w:r>
            <w:r w:rsidRPr="00A0001B">
              <w:rPr>
                <w:rFonts w:ascii="HG丸ｺﾞｼｯｸM-PRO" w:eastAsia="HG丸ｺﾞｼｯｸM-PRO" w:hAnsi="HG丸ｺﾞｼｯｸM-PRO" w:hint="eastAsia"/>
                <w:szCs w:val="21"/>
              </w:rPr>
              <w:t>従業員の倫理・行動規範の確保</w:t>
            </w:r>
            <w:r w:rsidR="008349CA" w:rsidRPr="00A0001B">
              <w:rPr>
                <w:rFonts w:ascii="HG丸ｺﾞｼｯｸM-PRO" w:eastAsia="HG丸ｺﾞｼｯｸM-PRO" w:hAnsi="HG丸ｺﾞｼｯｸM-PRO" w:hint="eastAsia"/>
                <w:szCs w:val="21"/>
              </w:rPr>
              <w:t>に向けた対策について</w:t>
            </w:r>
            <w:r w:rsidR="00821B0A" w:rsidRPr="00A0001B">
              <w:rPr>
                <w:rFonts w:ascii="HG丸ｺﾞｼｯｸM-PRO" w:eastAsia="HG丸ｺﾞｼｯｸM-PRO" w:hAnsi="HG丸ｺﾞｼｯｸM-PRO" w:hint="eastAsia"/>
                <w:szCs w:val="21"/>
              </w:rPr>
              <w:t>提案</w:t>
            </w:r>
            <w:r w:rsidR="000543CE" w:rsidRPr="00A0001B">
              <w:rPr>
                <w:rFonts w:ascii="HG丸ｺﾞｼｯｸM-PRO" w:eastAsia="HG丸ｺﾞｼｯｸM-PRO" w:hAnsi="HG丸ｺﾞｼｯｸM-PRO" w:hint="eastAsia"/>
                <w:szCs w:val="21"/>
              </w:rPr>
              <w:t>すること。</w:t>
            </w:r>
            <w:r w:rsidR="00BD6D3C" w:rsidRPr="00A0001B">
              <w:rPr>
                <w:rFonts w:ascii="HG丸ｺﾞｼｯｸM-PRO" w:eastAsia="HG丸ｺﾞｼｯｸM-PRO" w:hAnsi="HG丸ｺﾞｼｯｸM-PRO" w:hint="eastAsia"/>
                <w:szCs w:val="21"/>
              </w:rPr>
              <w:t>また、個人情報管理や情報セキュリティ対策等の確保に向けた</w:t>
            </w:r>
            <w:r w:rsidR="008349CA" w:rsidRPr="00A0001B">
              <w:rPr>
                <w:rFonts w:ascii="HG丸ｺﾞｼｯｸM-PRO" w:eastAsia="HG丸ｺﾞｼｯｸM-PRO" w:hAnsi="HG丸ｺﾞｼｯｸM-PRO" w:hint="eastAsia"/>
                <w:szCs w:val="21"/>
              </w:rPr>
              <w:t>対策について</w:t>
            </w:r>
            <w:r w:rsidR="00821B0A" w:rsidRPr="00A0001B">
              <w:rPr>
                <w:rFonts w:ascii="HG丸ｺﾞｼｯｸM-PRO" w:eastAsia="HG丸ｺﾞｼｯｸM-PRO" w:hAnsi="HG丸ｺﾞｼｯｸM-PRO" w:hint="eastAsia"/>
                <w:szCs w:val="21"/>
              </w:rPr>
              <w:t>提案</w:t>
            </w:r>
            <w:r w:rsidR="000543CE" w:rsidRPr="00A0001B">
              <w:rPr>
                <w:rFonts w:ascii="HG丸ｺﾞｼｯｸM-PRO" w:eastAsia="HG丸ｺﾞｼｯｸM-PRO" w:hAnsi="HG丸ｺﾞｼｯｸM-PRO" w:hint="eastAsia"/>
                <w:szCs w:val="21"/>
              </w:rPr>
              <w:t>すること。</w:t>
            </w:r>
          </w:p>
        </w:tc>
      </w:tr>
      <w:tr w:rsidR="00A0001B" w:rsidRPr="00A0001B" w14:paraId="4F30EAE9" w14:textId="77777777" w:rsidTr="008349CA">
        <w:trPr>
          <w:trHeight w:val="9772"/>
        </w:trPr>
        <w:tc>
          <w:tcPr>
            <w:tcW w:w="9357" w:type="dxa"/>
            <w:gridSpan w:val="2"/>
          </w:tcPr>
          <w:p w14:paraId="2710CAB2" w14:textId="77777777" w:rsidR="000C5A90" w:rsidRPr="00A0001B" w:rsidRDefault="000C5A90" w:rsidP="007C5948">
            <w:pPr>
              <w:spacing w:line="300" w:lineRule="exact"/>
              <w:ind w:firstLineChars="100" w:firstLine="210"/>
              <w:rPr>
                <w:rFonts w:ascii="HG丸ｺﾞｼｯｸM-PRO" w:eastAsia="HG丸ｺﾞｼｯｸM-PRO" w:hAnsi="HG丸ｺﾞｼｯｸM-PRO"/>
                <w:szCs w:val="21"/>
              </w:rPr>
            </w:pPr>
          </w:p>
          <w:p w14:paraId="18A2E8BC"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413092E0"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576A5488"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34A11798"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26D605BB"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433A8039"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1AD40203"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7A26022F"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6025089B"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233CF4A3"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3207649A"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2444167D"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49503EBD"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24ABB273"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469FAB1F"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75CD7B7D"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22EDD6A5"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37D4690C"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18A428BB"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67FF9CD9"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7AB2204A"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3ADB7997"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3DABD56B"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71211181"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299729E6"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56BFCF76"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27C4B5F4"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4BC8AE8F"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0951D2FF"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736304E5"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2BBA76D8" w14:textId="77777777" w:rsidR="002E17CA" w:rsidRPr="00A0001B" w:rsidRDefault="002E17CA" w:rsidP="007C5948">
            <w:pPr>
              <w:spacing w:line="300" w:lineRule="exact"/>
              <w:ind w:firstLineChars="100" w:firstLine="210"/>
              <w:rPr>
                <w:rFonts w:ascii="HG丸ｺﾞｼｯｸM-PRO" w:eastAsia="HG丸ｺﾞｼｯｸM-PRO" w:hAnsi="HG丸ｺﾞｼｯｸM-PRO"/>
                <w:szCs w:val="21"/>
              </w:rPr>
            </w:pPr>
          </w:p>
          <w:p w14:paraId="374E3AC2" w14:textId="77777777" w:rsidR="002E17CA" w:rsidRPr="00A0001B" w:rsidRDefault="002E17CA" w:rsidP="002E17CA">
            <w:pPr>
              <w:spacing w:line="300" w:lineRule="exact"/>
              <w:rPr>
                <w:rFonts w:ascii="HG丸ｺﾞｼｯｸM-PRO" w:eastAsia="HG丸ｺﾞｼｯｸM-PRO" w:hAnsi="HG丸ｺﾞｼｯｸM-PRO"/>
                <w:szCs w:val="21"/>
              </w:rPr>
            </w:pPr>
          </w:p>
        </w:tc>
      </w:tr>
    </w:tbl>
    <w:p w14:paraId="13034F83" w14:textId="291AB95F" w:rsidR="001F596B" w:rsidRPr="00A0001B" w:rsidRDefault="001F596B" w:rsidP="00ED62A0">
      <w:pPr>
        <w:widowControl/>
        <w:ind w:firstLineChars="100" w:firstLine="210"/>
        <w:jc w:val="righ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lastRenderedPageBreak/>
        <w:t>【様式</w:t>
      </w:r>
      <w:r w:rsidR="00FA7EF6" w:rsidRPr="00A0001B">
        <w:rPr>
          <w:rFonts w:ascii="HG丸ｺﾞｼｯｸM-PRO" w:eastAsia="HG丸ｺﾞｼｯｸM-PRO" w:hAnsi="HG丸ｺﾞｼｯｸM-PRO" w:hint="eastAsia"/>
          <w:szCs w:val="21"/>
        </w:rPr>
        <w:t>カ</w:t>
      </w:r>
      <w:r w:rsidRPr="00A0001B">
        <w:rPr>
          <w:rFonts w:ascii="HG丸ｺﾞｼｯｸM-PRO" w:eastAsia="HG丸ｺﾞｼｯｸM-PRO" w:hAnsi="HG丸ｺﾞｼｯｸM-PRO" w:hint="eastAsia"/>
          <w:szCs w:val="21"/>
        </w:rPr>
        <w:t>】</w:t>
      </w:r>
    </w:p>
    <w:p w14:paraId="010E0CCA" w14:textId="77777777" w:rsidR="001F596B" w:rsidRPr="00A0001B" w:rsidRDefault="001F596B" w:rsidP="001F596B">
      <w:pPr>
        <w:widowControl/>
        <w:ind w:firstLineChars="100" w:firstLine="281"/>
        <w:jc w:val="center"/>
        <w:rPr>
          <w:rFonts w:ascii="HG丸ｺﾞｼｯｸM-PRO" w:eastAsia="HG丸ｺﾞｼｯｸM-PRO" w:hAnsi="HG丸ｺﾞｼｯｸM-PRO"/>
          <w:b/>
          <w:bCs/>
          <w:sz w:val="28"/>
          <w:szCs w:val="28"/>
        </w:rPr>
      </w:pPr>
      <w:r w:rsidRPr="00A0001B">
        <w:rPr>
          <w:rFonts w:ascii="HG丸ｺﾞｼｯｸM-PRO" w:eastAsia="HG丸ｺﾞｼｯｸM-PRO" w:hAnsi="HG丸ｺﾞｼｯｸM-PRO" w:hint="eastAsia"/>
          <w:b/>
          <w:bCs/>
          <w:sz w:val="28"/>
          <w:szCs w:val="28"/>
        </w:rPr>
        <w:t>企画提案書</w:t>
      </w:r>
    </w:p>
    <w:tbl>
      <w:tblPr>
        <w:tblStyle w:val="aa"/>
        <w:tblW w:w="9357" w:type="dxa"/>
        <w:tblInd w:w="-431" w:type="dxa"/>
        <w:tblLook w:val="04A0" w:firstRow="1" w:lastRow="0" w:firstColumn="1" w:lastColumn="0" w:noHBand="0" w:noVBand="1"/>
      </w:tblPr>
      <w:tblGrid>
        <w:gridCol w:w="2694"/>
        <w:gridCol w:w="6663"/>
      </w:tblGrid>
      <w:tr w:rsidR="00A0001B" w:rsidRPr="00A0001B" w14:paraId="59354926" w14:textId="77777777" w:rsidTr="00074724">
        <w:tc>
          <w:tcPr>
            <w:tcW w:w="2694" w:type="dxa"/>
          </w:tcPr>
          <w:p w14:paraId="71020AD6" w14:textId="77777777" w:rsidR="002C3B12" w:rsidRPr="00A0001B" w:rsidRDefault="002C3B12" w:rsidP="00C06DCB">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審査項目及び配点</w:t>
            </w:r>
          </w:p>
        </w:tc>
        <w:tc>
          <w:tcPr>
            <w:tcW w:w="6663" w:type="dxa"/>
          </w:tcPr>
          <w:p w14:paraId="76669A2B" w14:textId="5F97DCDC" w:rsidR="002C3B12" w:rsidRPr="00A0001B" w:rsidRDefault="00B96151" w:rsidP="00B96151">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 xml:space="preserve">４　</w:t>
            </w:r>
            <w:r w:rsidR="00404A2D" w:rsidRPr="00A0001B">
              <w:rPr>
                <w:rFonts w:ascii="HG丸ｺﾞｼｯｸM-PRO" w:eastAsia="HG丸ｺﾞｼｯｸM-PRO" w:hAnsi="HG丸ｺﾞｼｯｸM-PRO" w:hint="eastAsia"/>
                <w:sz w:val="24"/>
                <w:szCs w:val="24"/>
              </w:rPr>
              <w:t xml:space="preserve">業務効率化等の視点　　　</w:t>
            </w:r>
            <w:r w:rsidRPr="00A0001B">
              <w:rPr>
                <w:rFonts w:ascii="HG丸ｺﾞｼｯｸM-PRO" w:eastAsia="HG丸ｺﾞｼｯｸM-PRO" w:hAnsi="HG丸ｺﾞｼｯｸM-PRO" w:hint="eastAsia"/>
                <w:sz w:val="24"/>
                <w:szCs w:val="24"/>
              </w:rPr>
              <w:t xml:space="preserve">　　　　　【配点</w:t>
            </w:r>
            <w:r w:rsidR="005103AB" w:rsidRPr="00A0001B">
              <w:rPr>
                <w:rFonts w:ascii="HG丸ｺﾞｼｯｸM-PRO" w:eastAsia="HG丸ｺﾞｼｯｸM-PRO" w:hAnsi="HG丸ｺﾞｼｯｸM-PRO" w:hint="eastAsia"/>
                <w:sz w:val="24"/>
                <w:szCs w:val="24"/>
              </w:rPr>
              <w:t>20</w:t>
            </w:r>
            <w:r w:rsidRPr="00A0001B">
              <w:rPr>
                <w:rFonts w:ascii="HG丸ｺﾞｼｯｸM-PRO" w:eastAsia="HG丸ｺﾞｼｯｸM-PRO" w:hAnsi="HG丸ｺﾞｼｯｸM-PRO" w:hint="eastAsia"/>
                <w:sz w:val="24"/>
                <w:szCs w:val="24"/>
              </w:rPr>
              <w:t>点】</w:t>
            </w:r>
          </w:p>
        </w:tc>
      </w:tr>
      <w:tr w:rsidR="00A0001B" w:rsidRPr="00A0001B" w14:paraId="4D44E894" w14:textId="77777777" w:rsidTr="00074724">
        <w:trPr>
          <w:trHeight w:val="380"/>
        </w:trPr>
        <w:tc>
          <w:tcPr>
            <w:tcW w:w="2694" w:type="dxa"/>
          </w:tcPr>
          <w:p w14:paraId="6C441570" w14:textId="77777777" w:rsidR="002C3B12" w:rsidRPr="00A0001B" w:rsidRDefault="002C3B12" w:rsidP="00C06DCB">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提案項目</w:t>
            </w:r>
          </w:p>
        </w:tc>
        <w:tc>
          <w:tcPr>
            <w:tcW w:w="6663" w:type="dxa"/>
          </w:tcPr>
          <w:p w14:paraId="0AF75357" w14:textId="0E856271" w:rsidR="002C3B12" w:rsidRPr="00A0001B" w:rsidRDefault="000B3CAF" w:rsidP="00074724">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カ</w:t>
            </w:r>
            <w:r w:rsidR="00B96151" w:rsidRPr="00A0001B">
              <w:rPr>
                <w:rFonts w:ascii="HG丸ｺﾞｼｯｸM-PRO" w:eastAsia="HG丸ｺﾞｼｯｸM-PRO" w:hAnsi="HG丸ｺﾞｼｯｸM-PRO" w:hint="eastAsia"/>
                <w:sz w:val="24"/>
                <w:szCs w:val="24"/>
              </w:rPr>
              <w:t xml:space="preserve">　業務効率化に向けた取組について</w:t>
            </w:r>
            <w:r w:rsidR="009062C5" w:rsidRPr="00A0001B">
              <w:rPr>
                <w:rFonts w:ascii="HG丸ｺﾞｼｯｸM-PRO" w:eastAsia="HG丸ｺﾞｼｯｸM-PRO" w:hAnsi="HG丸ｺﾞｼｯｸM-PRO" w:hint="eastAsia"/>
                <w:sz w:val="24"/>
                <w:szCs w:val="24"/>
              </w:rPr>
              <w:t xml:space="preserve">　　【配点</w:t>
            </w:r>
            <w:r w:rsidR="00D36B6A" w:rsidRPr="00A0001B">
              <w:rPr>
                <w:rFonts w:ascii="HG丸ｺﾞｼｯｸM-PRO" w:eastAsia="HG丸ｺﾞｼｯｸM-PRO" w:hAnsi="HG丸ｺﾞｼｯｸM-PRO" w:hint="eastAsia"/>
                <w:sz w:val="24"/>
                <w:szCs w:val="24"/>
              </w:rPr>
              <w:t xml:space="preserve">　</w:t>
            </w:r>
            <w:r w:rsidR="005103AB" w:rsidRPr="00A0001B">
              <w:rPr>
                <w:rFonts w:ascii="HG丸ｺﾞｼｯｸM-PRO" w:eastAsia="HG丸ｺﾞｼｯｸM-PRO" w:hAnsi="HG丸ｺﾞｼｯｸM-PRO" w:hint="eastAsia"/>
                <w:sz w:val="24"/>
                <w:szCs w:val="24"/>
              </w:rPr>
              <w:t>5</w:t>
            </w:r>
            <w:r w:rsidR="009062C5" w:rsidRPr="00A0001B">
              <w:rPr>
                <w:rFonts w:ascii="HG丸ｺﾞｼｯｸM-PRO" w:eastAsia="HG丸ｺﾞｼｯｸM-PRO" w:hAnsi="HG丸ｺﾞｼｯｸM-PRO" w:hint="eastAsia"/>
                <w:sz w:val="24"/>
                <w:szCs w:val="24"/>
              </w:rPr>
              <w:t>点】</w:t>
            </w:r>
          </w:p>
        </w:tc>
      </w:tr>
      <w:tr w:rsidR="00A0001B" w:rsidRPr="00A0001B" w14:paraId="69E7E42D" w14:textId="77777777" w:rsidTr="008D0FC0">
        <w:trPr>
          <w:trHeight w:val="1122"/>
        </w:trPr>
        <w:tc>
          <w:tcPr>
            <w:tcW w:w="9357" w:type="dxa"/>
            <w:gridSpan w:val="2"/>
          </w:tcPr>
          <w:p w14:paraId="679B438A" w14:textId="77777777" w:rsidR="002C3B12" w:rsidRPr="00A0001B" w:rsidRDefault="002C3B12" w:rsidP="00074724">
            <w:pPr>
              <w:rPr>
                <w:rFonts w:ascii="HG丸ｺﾞｼｯｸM-PRO" w:eastAsia="HG丸ｺﾞｼｯｸM-PRO" w:hAnsi="HG丸ｺﾞｼｯｸM-PRO"/>
                <w:sz w:val="22"/>
              </w:rPr>
            </w:pPr>
            <w:r w:rsidRPr="00A0001B">
              <w:rPr>
                <w:rFonts w:ascii="HG丸ｺﾞｼｯｸM-PRO" w:eastAsia="HG丸ｺﾞｼｯｸM-PRO" w:hAnsi="HG丸ｺﾞｼｯｸM-PRO" w:hint="eastAsia"/>
                <w:sz w:val="22"/>
              </w:rPr>
              <w:t>【提案にあたって】</w:t>
            </w:r>
          </w:p>
          <w:p w14:paraId="4A7AF3CD" w14:textId="11083838" w:rsidR="002C3B12" w:rsidRPr="00A0001B" w:rsidRDefault="00004FA3" w:rsidP="008D0FC0">
            <w:pPr>
              <w:spacing w:line="300" w:lineRule="exact"/>
              <w:ind w:firstLineChars="100" w:firstLine="210"/>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Cs w:val="21"/>
              </w:rPr>
              <w:t>質や利便性が著しく損なわれないことを前提として、川崎競輪場</w:t>
            </w:r>
            <w:r w:rsidR="000B3CAF" w:rsidRPr="00A0001B">
              <w:rPr>
                <w:rFonts w:ascii="HG丸ｺﾞｼｯｸM-PRO" w:eastAsia="HG丸ｺﾞｼｯｸM-PRO" w:hAnsi="HG丸ｺﾞｼｯｸM-PRO" w:hint="eastAsia"/>
                <w:szCs w:val="21"/>
              </w:rPr>
              <w:t>及び</w:t>
            </w:r>
            <w:r w:rsidR="00B85401" w:rsidRPr="00A0001B">
              <w:rPr>
                <w:rFonts w:ascii="HG丸ｺﾞｼｯｸM-PRO" w:eastAsia="HG丸ｺﾞｼｯｸM-PRO" w:hAnsi="HG丸ｺﾞｼｯｸM-PRO" w:hint="eastAsia"/>
                <w:szCs w:val="21"/>
              </w:rPr>
              <w:t>選手</w:t>
            </w:r>
            <w:r w:rsidRPr="00A0001B">
              <w:rPr>
                <w:rFonts w:ascii="HG丸ｺﾞｼｯｸM-PRO" w:eastAsia="HG丸ｺﾞｼｯｸM-PRO" w:hAnsi="HG丸ｺﾞｼｯｸM-PRO" w:hint="eastAsia"/>
                <w:szCs w:val="21"/>
              </w:rPr>
              <w:t>宿舎における業務効率化に関する全般的な方針・考え方</w:t>
            </w:r>
            <w:r w:rsidR="000B3CAF" w:rsidRPr="00A0001B">
              <w:rPr>
                <w:rFonts w:ascii="HG丸ｺﾞｼｯｸM-PRO" w:eastAsia="HG丸ｺﾞｼｯｸM-PRO" w:hAnsi="HG丸ｺﾞｼｯｸM-PRO" w:hint="eastAsia"/>
                <w:szCs w:val="21"/>
              </w:rPr>
              <w:t>等について</w:t>
            </w:r>
            <w:r w:rsidR="00821B0A" w:rsidRPr="00A0001B">
              <w:rPr>
                <w:rFonts w:ascii="HG丸ｺﾞｼｯｸM-PRO" w:eastAsia="HG丸ｺﾞｼｯｸM-PRO" w:hAnsi="HG丸ｺﾞｼｯｸM-PRO" w:hint="eastAsia"/>
                <w:szCs w:val="21"/>
              </w:rPr>
              <w:t>提案</w:t>
            </w:r>
            <w:r w:rsidR="000543CE" w:rsidRPr="00A0001B">
              <w:rPr>
                <w:rFonts w:ascii="HG丸ｺﾞｼｯｸM-PRO" w:eastAsia="HG丸ｺﾞｼｯｸM-PRO" w:hAnsi="HG丸ｺﾞｼｯｸM-PRO" w:hint="eastAsia"/>
                <w:szCs w:val="21"/>
              </w:rPr>
              <w:t>すること。</w:t>
            </w:r>
            <w:r w:rsidR="008D0FC0" w:rsidRPr="00A0001B">
              <w:rPr>
                <w:rFonts w:ascii="HG丸ｺﾞｼｯｸM-PRO" w:eastAsia="HG丸ｺﾞｼｯｸM-PRO" w:hAnsi="HG丸ｺﾞｼｯｸM-PRO" w:hint="eastAsia"/>
                <w:szCs w:val="21"/>
              </w:rPr>
              <w:t>なお、</w:t>
            </w:r>
            <w:r w:rsidRPr="00A0001B">
              <w:rPr>
                <w:rFonts w:ascii="HG丸ｺﾞｼｯｸM-PRO" w:eastAsia="HG丸ｺﾞｼｯｸM-PRO" w:hAnsi="HG丸ｺﾞｼｯｸM-PRO" w:hint="eastAsia"/>
                <w:szCs w:val="21"/>
              </w:rPr>
              <w:t>提案にあたっては経費削減策や費用対効果を考慮</w:t>
            </w:r>
            <w:r w:rsidR="00821B0A" w:rsidRPr="00A0001B">
              <w:rPr>
                <w:rFonts w:ascii="HG丸ｺﾞｼｯｸM-PRO" w:eastAsia="HG丸ｺﾞｼｯｸM-PRO" w:hAnsi="HG丸ｺﾞｼｯｸM-PRO" w:hint="eastAsia"/>
                <w:szCs w:val="21"/>
              </w:rPr>
              <w:t>の</w:t>
            </w:r>
            <w:r w:rsidR="00F54E8C" w:rsidRPr="00A0001B">
              <w:rPr>
                <w:rFonts w:ascii="HG丸ｺﾞｼｯｸM-PRO" w:eastAsia="HG丸ｺﾞｼｯｸM-PRO" w:hAnsi="HG丸ｺﾞｼｯｸM-PRO" w:hint="eastAsia"/>
                <w:szCs w:val="21"/>
              </w:rPr>
              <w:t>上</w:t>
            </w:r>
            <w:r w:rsidR="00821B0A" w:rsidRPr="00A0001B">
              <w:rPr>
                <w:rFonts w:ascii="HG丸ｺﾞｼｯｸM-PRO" w:eastAsia="HG丸ｺﾞｼｯｸM-PRO" w:hAnsi="HG丸ｺﾞｼｯｸM-PRO" w:hint="eastAsia"/>
                <w:szCs w:val="21"/>
              </w:rPr>
              <w:t>、</w:t>
            </w:r>
            <w:r w:rsidRPr="00A0001B">
              <w:rPr>
                <w:rFonts w:ascii="HG丸ｺﾞｼｯｸM-PRO" w:eastAsia="HG丸ｺﾞｼｯｸM-PRO" w:hAnsi="HG丸ｺﾞｼｯｸM-PRO" w:hint="eastAsia"/>
                <w:szCs w:val="21"/>
              </w:rPr>
              <w:t>具体的な内容を</w:t>
            </w:r>
            <w:r w:rsidR="00821B0A" w:rsidRPr="00A0001B">
              <w:rPr>
                <w:rFonts w:ascii="HG丸ｺﾞｼｯｸM-PRO" w:eastAsia="HG丸ｺﾞｼｯｸM-PRO" w:hAnsi="HG丸ｺﾞｼｯｸM-PRO" w:hint="eastAsia"/>
                <w:szCs w:val="21"/>
              </w:rPr>
              <w:t>提案</w:t>
            </w:r>
            <w:r w:rsidR="000543CE" w:rsidRPr="00A0001B">
              <w:rPr>
                <w:rFonts w:ascii="HG丸ｺﾞｼｯｸM-PRO" w:eastAsia="HG丸ｺﾞｼｯｸM-PRO" w:hAnsi="HG丸ｺﾞｼｯｸM-PRO" w:hint="eastAsia"/>
                <w:szCs w:val="21"/>
              </w:rPr>
              <w:t>すること。</w:t>
            </w:r>
          </w:p>
        </w:tc>
      </w:tr>
      <w:tr w:rsidR="00A0001B" w:rsidRPr="00A0001B" w14:paraId="4B72234D" w14:textId="77777777" w:rsidTr="001F596B">
        <w:trPr>
          <w:trHeight w:val="9633"/>
        </w:trPr>
        <w:tc>
          <w:tcPr>
            <w:tcW w:w="9357" w:type="dxa"/>
            <w:gridSpan w:val="2"/>
          </w:tcPr>
          <w:p w14:paraId="35C7C234" w14:textId="0FBA02F8" w:rsidR="00004FA3" w:rsidRPr="00A0001B" w:rsidRDefault="00004FA3" w:rsidP="00684974">
            <w:pPr>
              <w:spacing w:line="300" w:lineRule="exact"/>
              <w:rPr>
                <w:rFonts w:ascii="HG丸ｺﾞｼｯｸM-PRO" w:eastAsia="HG丸ｺﾞｼｯｸM-PRO" w:hAnsi="HG丸ｺﾞｼｯｸM-PRO"/>
                <w:sz w:val="22"/>
              </w:rPr>
            </w:pPr>
          </w:p>
        </w:tc>
      </w:tr>
    </w:tbl>
    <w:p w14:paraId="584CE0FE" w14:textId="77777777" w:rsidR="005103AB" w:rsidRPr="00A0001B" w:rsidRDefault="005103AB" w:rsidP="00ED62A0">
      <w:pPr>
        <w:widowControl/>
        <w:ind w:firstLineChars="100" w:firstLine="210"/>
        <w:jc w:val="right"/>
        <w:rPr>
          <w:rFonts w:ascii="HG丸ｺﾞｼｯｸM-PRO" w:eastAsia="HG丸ｺﾞｼｯｸM-PRO" w:hAnsi="HG丸ｺﾞｼｯｸM-PRO"/>
          <w:szCs w:val="21"/>
        </w:rPr>
      </w:pPr>
    </w:p>
    <w:p w14:paraId="02D07E57" w14:textId="2E1E37BC" w:rsidR="001F596B" w:rsidRPr="00A0001B" w:rsidRDefault="001F596B" w:rsidP="00ED62A0">
      <w:pPr>
        <w:widowControl/>
        <w:ind w:firstLineChars="100" w:firstLine="210"/>
        <w:jc w:val="righ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lastRenderedPageBreak/>
        <w:t>【様式キ】</w:t>
      </w:r>
    </w:p>
    <w:p w14:paraId="138B7436" w14:textId="77777777" w:rsidR="001F596B" w:rsidRPr="00A0001B" w:rsidRDefault="001F596B" w:rsidP="001F596B">
      <w:pPr>
        <w:widowControl/>
        <w:ind w:firstLineChars="100" w:firstLine="281"/>
        <w:jc w:val="center"/>
        <w:rPr>
          <w:rFonts w:ascii="HG丸ｺﾞｼｯｸM-PRO" w:eastAsia="HG丸ｺﾞｼｯｸM-PRO" w:hAnsi="HG丸ｺﾞｼｯｸM-PRO"/>
          <w:b/>
          <w:bCs/>
          <w:sz w:val="28"/>
          <w:szCs w:val="28"/>
        </w:rPr>
      </w:pPr>
      <w:r w:rsidRPr="00A0001B">
        <w:rPr>
          <w:rFonts w:ascii="HG丸ｺﾞｼｯｸM-PRO" w:eastAsia="HG丸ｺﾞｼｯｸM-PRO" w:hAnsi="HG丸ｺﾞｼｯｸM-PRO" w:hint="eastAsia"/>
          <w:b/>
          <w:bCs/>
          <w:sz w:val="28"/>
          <w:szCs w:val="28"/>
        </w:rPr>
        <w:t>企画提案書</w:t>
      </w:r>
    </w:p>
    <w:tbl>
      <w:tblPr>
        <w:tblStyle w:val="aa"/>
        <w:tblW w:w="9357" w:type="dxa"/>
        <w:tblInd w:w="-431" w:type="dxa"/>
        <w:tblLook w:val="04A0" w:firstRow="1" w:lastRow="0" w:firstColumn="1" w:lastColumn="0" w:noHBand="0" w:noVBand="1"/>
      </w:tblPr>
      <w:tblGrid>
        <w:gridCol w:w="2694"/>
        <w:gridCol w:w="6663"/>
      </w:tblGrid>
      <w:tr w:rsidR="00A0001B" w:rsidRPr="00A0001B" w14:paraId="17C8C7C8" w14:textId="77777777" w:rsidTr="00A020EC">
        <w:tc>
          <w:tcPr>
            <w:tcW w:w="2694" w:type="dxa"/>
          </w:tcPr>
          <w:p w14:paraId="05324252" w14:textId="77777777" w:rsidR="00EE4E6C" w:rsidRPr="00A0001B" w:rsidRDefault="00EE4E6C" w:rsidP="00A020EC">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審査項目及び配点</w:t>
            </w:r>
          </w:p>
        </w:tc>
        <w:tc>
          <w:tcPr>
            <w:tcW w:w="6663" w:type="dxa"/>
          </w:tcPr>
          <w:p w14:paraId="742703C6" w14:textId="15EAA481" w:rsidR="00EE4E6C" w:rsidRPr="00A0001B" w:rsidRDefault="00EE4E6C" w:rsidP="00A020EC">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 xml:space="preserve">４　</w:t>
            </w:r>
            <w:r w:rsidR="00404A2D" w:rsidRPr="00A0001B">
              <w:rPr>
                <w:rFonts w:ascii="HG丸ｺﾞｼｯｸM-PRO" w:eastAsia="HG丸ｺﾞｼｯｸM-PRO" w:hAnsi="HG丸ｺﾞｼｯｸM-PRO" w:hint="eastAsia"/>
                <w:sz w:val="24"/>
                <w:szCs w:val="24"/>
              </w:rPr>
              <w:t xml:space="preserve">業務効率化等の視点　　　</w:t>
            </w:r>
            <w:r w:rsidRPr="00A0001B">
              <w:rPr>
                <w:rFonts w:ascii="HG丸ｺﾞｼｯｸM-PRO" w:eastAsia="HG丸ｺﾞｼｯｸM-PRO" w:hAnsi="HG丸ｺﾞｼｯｸM-PRO" w:hint="eastAsia"/>
                <w:sz w:val="24"/>
                <w:szCs w:val="24"/>
              </w:rPr>
              <w:t xml:space="preserve">　　　　　 【配点２０点】</w:t>
            </w:r>
          </w:p>
        </w:tc>
      </w:tr>
      <w:tr w:rsidR="00A0001B" w:rsidRPr="00A0001B" w14:paraId="4D5371BA" w14:textId="77777777" w:rsidTr="00A020EC">
        <w:trPr>
          <w:trHeight w:val="380"/>
        </w:trPr>
        <w:tc>
          <w:tcPr>
            <w:tcW w:w="2694" w:type="dxa"/>
          </w:tcPr>
          <w:p w14:paraId="0CA4F915" w14:textId="77777777" w:rsidR="00EE4E6C" w:rsidRPr="00A0001B" w:rsidRDefault="00EE4E6C" w:rsidP="00A020EC">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提案項目</w:t>
            </w:r>
          </w:p>
        </w:tc>
        <w:tc>
          <w:tcPr>
            <w:tcW w:w="6663" w:type="dxa"/>
          </w:tcPr>
          <w:p w14:paraId="2FF461AA" w14:textId="6F7B117D" w:rsidR="00EE4E6C" w:rsidRPr="00A0001B" w:rsidRDefault="00EE4E6C" w:rsidP="00A020EC">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キ　投票機器等の設置・維持管理について 【配点１</w:t>
            </w:r>
            <w:r w:rsidR="00D36B6A" w:rsidRPr="00A0001B">
              <w:rPr>
                <w:rFonts w:ascii="HG丸ｺﾞｼｯｸM-PRO" w:eastAsia="HG丸ｺﾞｼｯｸM-PRO" w:hAnsi="HG丸ｺﾞｼｯｸM-PRO" w:hint="eastAsia"/>
                <w:sz w:val="24"/>
                <w:szCs w:val="24"/>
              </w:rPr>
              <w:t>５</w:t>
            </w:r>
            <w:r w:rsidRPr="00A0001B">
              <w:rPr>
                <w:rFonts w:ascii="HG丸ｺﾞｼｯｸM-PRO" w:eastAsia="HG丸ｺﾞｼｯｸM-PRO" w:hAnsi="HG丸ｺﾞｼｯｸM-PRO" w:hint="eastAsia"/>
                <w:sz w:val="24"/>
                <w:szCs w:val="24"/>
              </w:rPr>
              <w:t>点】</w:t>
            </w:r>
          </w:p>
        </w:tc>
      </w:tr>
      <w:tr w:rsidR="00A0001B" w:rsidRPr="00A0001B" w14:paraId="6D804E94" w14:textId="77777777" w:rsidTr="00A020EC">
        <w:trPr>
          <w:trHeight w:val="1406"/>
        </w:trPr>
        <w:tc>
          <w:tcPr>
            <w:tcW w:w="9357" w:type="dxa"/>
            <w:gridSpan w:val="2"/>
          </w:tcPr>
          <w:p w14:paraId="153EC48A" w14:textId="77777777" w:rsidR="00EE4E6C" w:rsidRPr="00A0001B" w:rsidRDefault="00EE4E6C" w:rsidP="00A020EC">
            <w:pPr>
              <w:rPr>
                <w:rFonts w:ascii="HG丸ｺﾞｼｯｸM-PRO" w:eastAsia="HG丸ｺﾞｼｯｸM-PRO" w:hAnsi="HG丸ｺﾞｼｯｸM-PRO"/>
                <w:sz w:val="22"/>
              </w:rPr>
            </w:pPr>
            <w:r w:rsidRPr="00A0001B">
              <w:rPr>
                <w:rFonts w:ascii="HG丸ｺﾞｼｯｸM-PRO" w:eastAsia="HG丸ｺﾞｼｯｸM-PRO" w:hAnsi="HG丸ｺﾞｼｯｸM-PRO" w:hint="eastAsia"/>
                <w:sz w:val="22"/>
              </w:rPr>
              <w:t>【提案にあたって】</w:t>
            </w:r>
          </w:p>
          <w:p w14:paraId="2D10830D" w14:textId="27854108" w:rsidR="00EE4E6C" w:rsidRPr="00A0001B" w:rsidRDefault="00EE4E6C" w:rsidP="008D0FC0">
            <w:pPr>
              <w:spacing w:line="300" w:lineRule="exact"/>
              <w:ind w:firstLineChars="100" w:firstLine="210"/>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Cs w:val="21"/>
              </w:rPr>
              <w:t>質や利便性が著しく損なわれないことを前提として、</w:t>
            </w:r>
            <w:r w:rsidR="009F30F6" w:rsidRPr="00A0001B">
              <w:rPr>
                <w:rFonts w:ascii="HG丸ｺﾞｼｯｸM-PRO" w:eastAsia="HG丸ｺﾞｼｯｸM-PRO" w:hAnsi="HG丸ｺﾞｼｯｸM-PRO" w:hint="eastAsia"/>
                <w:szCs w:val="21"/>
              </w:rPr>
              <w:t>投票システムや投票機器の設置台数等を含め、</w:t>
            </w:r>
            <w:r w:rsidRPr="00A0001B">
              <w:rPr>
                <w:rFonts w:ascii="HG丸ｺﾞｼｯｸM-PRO" w:eastAsia="HG丸ｺﾞｼｯｸM-PRO" w:hAnsi="HG丸ｺﾞｼｯｸM-PRO" w:hint="eastAsia"/>
                <w:szCs w:val="21"/>
              </w:rPr>
              <w:t>維持管理に</w:t>
            </w:r>
            <w:r w:rsidR="008908C5" w:rsidRPr="00A0001B">
              <w:rPr>
                <w:rFonts w:ascii="HG丸ｺﾞｼｯｸM-PRO" w:eastAsia="HG丸ｺﾞｼｯｸM-PRO" w:hAnsi="HG丸ｺﾞｼｯｸM-PRO" w:hint="eastAsia"/>
                <w:szCs w:val="21"/>
              </w:rPr>
              <w:t>係る</w:t>
            </w:r>
            <w:r w:rsidRPr="00A0001B">
              <w:rPr>
                <w:rFonts w:ascii="HG丸ｺﾞｼｯｸM-PRO" w:eastAsia="HG丸ｺﾞｼｯｸM-PRO" w:hAnsi="HG丸ｺﾞｼｯｸM-PRO" w:hint="eastAsia"/>
                <w:szCs w:val="21"/>
              </w:rPr>
              <w:t>全般的な方針・考え方等について</w:t>
            </w:r>
            <w:r w:rsidR="000543CE" w:rsidRPr="00A0001B">
              <w:rPr>
                <w:rFonts w:ascii="HG丸ｺﾞｼｯｸM-PRO" w:eastAsia="HG丸ｺﾞｼｯｸM-PRO" w:hAnsi="HG丸ｺﾞｼｯｸM-PRO" w:hint="eastAsia"/>
                <w:szCs w:val="21"/>
              </w:rPr>
              <w:t>提案すること。</w:t>
            </w:r>
            <w:r w:rsidR="008D0FC0" w:rsidRPr="00A0001B">
              <w:rPr>
                <w:rFonts w:ascii="HG丸ｺﾞｼｯｸM-PRO" w:eastAsia="HG丸ｺﾞｼｯｸM-PRO" w:hAnsi="HG丸ｺﾞｼｯｸM-PRO" w:hint="eastAsia"/>
                <w:szCs w:val="21"/>
              </w:rPr>
              <w:t>なお、</w:t>
            </w:r>
            <w:r w:rsidR="00D36B6A" w:rsidRPr="00A0001B">
              <w:rPr>
                <w:rFonts w:ascii="HG丸ｺﾞｼｯｸM-PRO" w:eastAsia="HG丸ｺﾞｼｯｸM-PRO" w:hAnsi="HG丸ｺﾞｼｯｸM-PRO" w:hint="eastAsia"/>
                <w:szCs w:val="21"/>
              </w:rPr>
              <w:t>提案にあたっては、特別競輪や桜花賞の実施に際して支障が無いよう、その対応についても併せて提案するとともに、</w:t>
            </w:r>
            <w:r w:rsidR="0070485B" w:rsidRPr="00A0001B">
              <w:rPr>
                <w:rFonts w:ascii="HG丸ｺﾞｼｯｸM-PRO" w:eastAsia="HG丸ｺﾞｼｯｸM-PRO" w:hAnsi="HG丸ｺﾞｼｯｸM-PRO" w:hint="eastAsia"/>
                <w:szCs w:val="21"/>
              </w:rPr>
              <w:t>設置する機器の型番や台数、仕様、範囲を示し</w:t>
            </w:r>
            <w:r w:rsidRPr="00A0001B">
              <w:rPr>
                <w:rFonts w:ascii="HG丸ｺﾞｼｯｸM-PRO" w:eastAsia="HG丸ｺﾞｼｯｸM-PRO" w:hAnsi="HG丸ｺﾞｼｯｸM-PRO" w:hint="eastAsia"/>
                <w:szCs w:val="21"/>
              </w:rPr>
              <w:t>、</w:t>
            </w:r>
            <w:r w:rsidR="0070485B" w:rsidRPr="00A0001B">
              <w:rPr>
                <w:rFonts w:ascii="HG丸ｺﾞｼｯｸM-PRO" w:eastAsia="HG丸ｺﾞｼｯｸM-PRO" w:hAnsi="HG丸ｺﾞｼｯｸM-PRO" w:hint="eastAsia"/>
                <w:szCs w:val="21"/>
              </w:rPr>
              <w:t>維持管理や設置等に</w:t>
            </w:r>
            <w:r w:rsidR="008908C5" w:rsidRPr="00A0001B">
              <w:rPr>
                <w:rFonts w:ascii="HG丸ｺﾞｼｯｸM-PRO" w:eastAsia="HG丸ｺﾞｼｯｸM-PRO" w:hAnsi="HG丸ｺﾞｼｯｸM-PRO" w:hint="eastAsia"/>
                <w:szCs w:val="21"/>
              </w:rPr>
              <w:t>係る</w:t>
            </w:r>
            <w:r w:rsidR="0070485B" w:rsidRPr="00A0001B">
              <w:rPr>
                <w:rFonts w:ascii="HG丸ｺﾞｼｯｸM-PRO" w:eastAsia="HG丸ｺﾞｼｯｸM-PRO" w:hAnsi="HG丸ｺﾞｼｯｸM-PRO" w:hint="eastAsia"/>
                <w:szCs w:val="21"/>
              </w:rPr>
              <w:t>スケジュールなど</w:t>
            </w:r>
            <w:r w:rsidRPr="00A0001B">
              <w:rPr>
                <w:rFonts w:ascii="HG丸ｺﾞｼｯｸM-PRO" w:eastAsia="HG丸ｺﾞｼｯｸM-PRO" w:hAnsi="HG丸ｺﾞｼｯｸM-PRO" w:hint="eastAsia"/>
                <w:szCs w:val="21"/>
              </w:rPr>
              <w:t>具体的な内容を提案</w:t>
            </w:r>
            <w:r w:rsidR="000543CE" w:rsidRPr="00A0001B">
              <w:rPr>
                <w:rFonts w:ascii="HG丸ｺﾞｼｯｸM-PRO" w:eastAsia="HG丸ｺﾞｼｯｸM-PRO" w:hAnsi="HG丸ｺﾞｼｯｸM-PRO" w:hint="eastAsia"/>
                <w:szCs w:val="21"/>
              </w:rPr>
              <w:t>すること。</w:t>
            </w:r>
          </w:p>
        </w:tc>
      </w:tr>
      <w:tr w:rsidR="00A0001B" w:rsidRPr="00A0001B" w14:paraId="149037B4" w14:textId="77777777" w:rsidTr="005103AB">
        <w:trPr>
          <w:trHeight w:val="9346"/>
        </w:trPr>
        <w:tc>
          <w:tcPr>
            <w:tcW w:w="9357" w:type="dxa"/>
            <w:gridSpan w:val="2"/>
          </w:tcPr>
          <w:p w14:paraId="6E538131" w14:textId="77777777" w:rsidR="00EE4E6C" w:rsidRPr="00A0001B" w:rsidRDefault="00EE4E6C" w:rsidP="00A020EC">
            <w:pPr>
              <w:spacing w:line="300" w:lineRule="exact"/>
              <w:rPr>
                <w:rFonts w:ascii="HG丸ｺﾞｼｯｸM-PRO" w:eastAsia="HG丸ｺﾞｼｯｸM-PRO" w:hAnsi="HG丸ｺﾞｼｯｸM-PRO"/>
                <w:sz w:val="22"/>
              </w:rPr>
            </w:pPr>
          </w:p>
        </w:tc>
      </w:tr>
    </w:tbl>
    <w:p w14:paraId="6236F511" w14:textId="7EDFC53F" w:rsidR="001F596B" w:rsidRPr="00A0001B" w:rsidRDefault="001F596B" w:rsidP="00ED62A0">
      <w:pPr>
        <w:widowControl/>
        <w:ind w:firstLineChars="100" w:firstLine="210"/>
        <w:jc w:val="righ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lastRenderedPageBreak/>
        <w:t>【様式</w:t>
      </w:r>
      <w:r w:rsidR="00FA7EF6" w:rsidRPr="00A0001B">
        <w:rPr>
          <w:rFonts w:ascii="HG丸ｺﾞｼｯｸM-PRO" w:eastAsia="HG丸ｺﾞｼｯｸM-PRO" w:hAnsi="HG丸ｺﾞｼｯｸM-PRO" w:hint="eastAsia"/>
          <w:szCs w:val="21"/>
        </w:rPr>
        <w:t>ク</w:t>
      </w:r>
      <w:r w:rsidRPr="00A0001B">
        <w:rPr>
          <w:rFonts w:ascii="HG丸ｺﾞｼｯｸM-PRO" w:eastAsia="HG丸ｺﾞｼｯｸM-PRO" w:hAnsi="HG丸ｺﾞｼｯｸM-PRO" w:hint="eastAsia"/>
          <w:szCs w:val="21"/>
        </w:rPr>
        <w:t>】</w:t>
      </w:r>
    </w:p>
    <w:p w14:paraId="71647B05" w14:textId="77777777" w:rsidR="001F596B" w:rsidRPr="00A0001B" w:rsidRDefault="001F596B" w:rsidP="001F596B">
      <w:pPr>
        <w:widowControl/>
        <w:ind w:firstLineChars="100" w:firstLine="281"/>
        <w:jc w:val="center"/>
        <w:rPr>
          <w:rFonts w:ascii="HG丸ｺﾞｼｯｸM-PRO" w:eastAsia="HG丸ｺﾞｼｯｸM-PRO" w:hAnsi="HG丸ｺﾞｼｯｸM-PRO"/>
          <w:b/>
          <w:bCs/>
          <w:sz w:val="28"/>
          <w:szCs w:val="28"/>
        </w:rPr>
      </w:pPr>
      <w:r w:rsidRPr="00A0001B">
        <w:rPr>
          <w:rFonts w:ascii="HG丸ｺﾞｼｯｸM-PRO" w:eastAsia="HG丸ｺﾞｼｯｸM-PRO" w:hAnsi="HG丸ｺﾞｼｯｸM-PRO" w:hint="eastAsia"/>
          <w:b/>
          <w:bCs/>
          <w:sz w:val="28"/>
          <w:szCs w:val="28"/>
        </w:rPr>
        <w:t>企画提案書</w:t>
      </w:r>
    </w:p>
    <w:tbl>
      <w:tblPr>
        <w:tblStyle w:val="aa"/>
        <w:tblW w:w="9357" w:type="dxa"/>
        <w:tblInd w:w="-431" w:type="dxa"/>
        <w:tblLook w:val="04A0" w:firstRow="1" w:lastRow="0" w:firstColumn="1" w:lastColumn="0" w:noHBand="0" w:noVBand="1"/>
      </w:tblPr>
      <w:tblGrid>
        <w:gridCol w:w="2694"/>
        <w:gridCol w:w="6663"/>
      </w:tblGrid>
      <w:tr w:rsidR="00A0001B" w:rsidRPr="00A0001B" w14:paraId="0B24A9A0" w14:textId="77777777" w:rsidTr="00C52270">
        <w:tc>
          <w:tcPr>
            <w:tcW w:w="2694" w:type="dxa"/>
            <w:vAlign w:val="center"/>
          </w:tcPr>
          <w:p w14:paraId="350AB0AC" w14:textId="77777777" w:rsidR="002C3B12" w:rsidRPr="00A0001B" w:rsidRDefault="002C3B12" w:rsidP="00C52270">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審査項目及び配点</w:t>
            </w:r>
          </w:p>
        </w:tc>
        <w:tc>
          <w:tcPr>
            <w:tcW w:w="6663" w:type="dxa"/>
          </w:tcPr>
          <w:p w14:paraId="2DCB4578" w14:textId="77777777" w:rsidR="005F77DD" w:rsidRPr="00A0001B" w:rsidRDefault="00E5595F" w:rsidP="005F77DD">
            <w:pPr>
              <w:spacing w:line="320" w:lineRule="exact"/>
              <w:jc w:val="left"/>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 xml:space="preserve">５　</w:t>
            </w:r>
            <w:r w:rsidR="005F77DD" w:rsidRPr="00A0001B">
              <w:rPr>
                <w:rFonts w:ascii="HG丸ｺﾞｼｯｸM-PRO" w:eastAsia="HG丸ｺﾞｼｯｸM-PRO" w:hAnsi="HG丸ｺﾞｼｯｸM-PRO" w:hint="eastAsia"/>
                <w:sz w:val="24"/>
                <w:szCs w:val="24"/>
              </w:rPr>
              <w:t>売上の向上及びファンサービス等の視点</w:t>
            </w:r>
          </w:p>
          <w:p w14:paraId="76288289" w14:textId="62609C4B" w:rsidR="002C3B12" w:rsidRPr="00A0001B" w:rsidRDefault="00E5595F" w:rsidP="005F77DD">
            <w:pPr>
              <w:spacing w:line="320" w:lineRule="exact"/>
              <w:ind w:firstLineChars="2000" w:firstLine="4800"/>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【配点</w:t>
            </w:r>
            <w:r w:rsidR="00446A5C" w:rsidRPr="00A0001B">
              <w:rPr>
                <w:rFonts w:ascii="HG丸ｺﾞｼｯｸM-PRO" w:eastAsia="HG丸ｺﾞｼｯｸM-PRO" w:hAnsi="HG丸ｺﾞｼｯｸM-PRO" w:hint="eastAsia"/>
                <w:sz w:val="24"/>
                <w:szCs w:val="24"/>
              </w:rPr>
              <w:t>４０</w:t>
            </w:r>
            <w:r w:rsidRPr="00A0001B">
              <w:rPr>
                <w:rFonts w:ascii="HG丸ｺﾞｼｯｸM-PRO" w:eastAsia="HG丸ｺﾞｼｯｸM-PRO" w:hAnsi="HG丸ｺﾞｼｯｸM-PRO" w:hint="eastAsia"/>
                <w:sz w:val="24"/>
                <w:szCs w:val="24"/>
              </w:rPr>
              <w:t>点】</w:t>
            </w:r>
          </w:p>
        </w:tc>
      </w:tr>
      <w:tr w:rsidR="00A0001B" w:rsidRPr="00A0001B" w14:paraId="7E558F58" w14:textId="77777777" w:rsidTr="00074724">
        <w:trPr>
          <w:trHeight w:val="380"/>
        </w:trPr>
        <w:tc>
          <w:tcPr>
            <w:tcW w:w="2694" w:type="dxa"/>
          </w:tcPr>
          <w:p w14:paraId="188C0950" w14:textId="77777777" w:rsidR="002C3B12" w:rsidRPr="00A0001B" w:rsidRDefault="002C3B12" w:rsidP="00C06DCB">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提案項目</w:t>
            </w:r>
          </w:p>
        </w:tc>
        <w:tc>
          <w:tcPr>
            <w:tcW w:w="6663" w:type="dxa"/>
          </w:tcPr>
          <w:p w14:paraId="4F4DFFA7" w14:textId="401C9F9A" w:rsidR="002C3B12" w:rsidRPr="00A0001B" w:rsidRDefault="004E6B0D" w:rsidP="00074724">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ク</w:t>
            </w:r>
            <w:r w:rsidR="00E5595F" w:rsidRPr="00A0001B">
              <w:rPr>
                <w:rFonts w:ascii="HG丸ｺﾞｼｯｸM-PRO" w:eastAsia="HG丸ｺﾞｼｯｸM-PRO" w:hAnsi="HG丸ｺﾞｼｯｸM-PRO" w:hint="eastAsia"/>
                <w:sz w:val="24"/>
                <w:szCs w:val="24"/>
              </w:rPr>
              <w:t xml:space="preserve">　</w:t>
            </w:r>
            <w:bookmarkStart w:id="1" w:name="_Hlk219577003"/>
            <w:r w:rsidR="00E5595F" w:rsidRPr="00A0001B">
              <w:rPr>
                <w:rFonts w:ascii="HG丸ｺﾞｼｯｸM-PRO" w:eastAsia="HG丸ｺﾞｼｯｸM-PRO" w:hAnsi="HG丸ｺﾞｼｯｸM-PRO" w:hint="eastAsia"/>
                <w:sz w:val="24"/>
                <w:szCs w:val="24"/>
              </w:rPr>
              <w:t>売上の向上に向けた取組について</w:t>
            </w:r>
            <w:bookmarkEnd w:id="1"/>
            <w:r w:rsidR="005F77DD" w:rsidRPr="00A0001B">
              <w:rPr>
                <w:rFonts w:ascii="HG丸ｺﾞｼｯｸM-PRO" w:eastAsia="HG丸ｺﾞｼｯｸM-PRO" w:hAnsi="HG丸ｺﾞｼｯｸM-PRO" w:hint="eastAsia"/>
                <w:sz w:val="24"/>
                <w:szCs w:val="24"/>
              </w:rPr>
              <w:t xml:space="preserve">　　　</w:t>
            </w:r>
            <w:r w:rsidR="009062C5" w:rsidRPr="00A0001B">
              <w:rPr>
                <w:rFonts w:ascii="HG丸ｺﾞｼｯｸM-PRO" w:eastAsia="HG丸ｺﾞｼｯｸM-PRO" w:hAnsi="HG丸ｺﾞｼｯｸM-PRO" w:hint="eastAsia"/>
                <w:sz w:val="24"/>
                <w:szCs w:val="24"/>
              </w:rPr>
              <w:t>【配点</w:t>
            </w:r>
            <w:r w:rsidR="005103AB" w:rsidRPr="00A0001B">
              <w:rPr>
                <w:rFonts w:ascii="HG丸ｺﾞｼｯｸM-PRO" w:eastAsia="HG丸ｺﾞｼｯｸM-PRO" w:hAnsi="HG丸ｺﾞｼｯｸM-PRO" w:hint="eastAsia"/>
                <w:sz w:val="24"/>
                <w:szCs w:val="24"/>
              </w:rPr>
              <w:t>1</w:t>
            </w:r>
            <w:r w:rsidR="00446A5C" w:rsidRPr="00A0001B">
              <w:rPr>
                <w:rFonts w:ascii="HG丸ｺﾞｼｯｸM-PRO" w:eastAsia="HG丸ｺﾞｼｯｸM-PRO" w:hAnsi="HG丸ｺﾞｼｯｸM-PRO" w:hint="eastAsia"/>
                <w:sz w:val="24"/>
                <w:szCs w:val="24"/>
              </w:rPr>
              <w:t>５</w:t>
            </w:r>
            <w:r w:rsidR="009062C5" w:rsidRPr="00A0001B">
              <w:rPr>
                <w:rFonts w:ascii="HG丸ｺﾞｼｯｸM-PRO" w:eastAsia="HG丸ｺﾞｼｯｸM-PRO" w:hAnsi="HG丸ｺﾞｼｯｸM-PRO" w:hint="eastAsia"/>
                <w:sz w:val="24"/>
                <w:szCs w:val="24"/>
              </w:rPr>
              <w:t>点】</w:t>
            </w:r>
          </w:p>
        </w:tc>
      </w:tr>
      <w:tr w:rsidR="00A0001B" w:rsidRPr="00A0001B" w14:paraId="21D5DD2E" w14:textId="77777777" w:rsidTr="000B3CAF">
        <w:trPr>
          <w:trHeight w:val="1834"/>
        </w:trPr>
        <w:tc>
          <w:tcPr>
            <w:tcW w:w="9357" w:type="dxa"/>
            <w:gridSpan w:val="2"/>
          </w:tcPr>
          <w:p w14:paraId="33690F77" w14:textId="77777777" w:rsidR="002C3B12" w:rsidRPr="00A0001B" w:rsidRDefault="002C3B12" w:rsidP="00004FA3">
            <w:pPr>
              <w:spacing w:line="300" w:lineRule="exac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【提案にあたって】</w:t>
            </w:r>
          </w:p>
          <w:p w14:paraId="608322AB" w14:textId="2E482781" w:rsidR="002C3B12" w:rsidRPr="00A0001B" w:rsidRDefault="00004FA3" w:rsidP="008D0FC0">
            <w:pPr>
              <w:spacing w:line="300" w:lineRule="exact"/>
              <w:ind w:firstLineChars="100" w:firstLine="210"/>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本場開催については、近年好調な売上が続いており、その要因としてインターネット投票による増加が大きく寄与しているところで</w:t>
            </w:r>
            <w:r w:rsidR="00AA124D" w:rsidRPr="00A0001B">
              <w:rPr>
                <w:rFonts w:ascii="HG丸ｺﾞｼｯｸM-PRO" w:eastAsia="HG丸ｺﾞｼｯｸM-PRO" w:hAnsi="HG丸ｺﾞｼｯｸM-PRO" w:hint="eastAsia"/>
                <w:szCs w:val="21"/>
              </w:rPr>
              <w:t>ある</w:t>
            </w:r>
            <w:r w:rsidRPr="00A0001B">
              <w:rPr>
                <w:rFonts w:ascii="HG丸ｺﾞｼｯｸM-PRO" w:eastAsia="HG丸ｺﾞｼｯｸM-PRO" w:hAnsi="HG丸ｺﾞｼｯｸM-PRO" w:hint="eastAsia"/>
                <w:szCs w:val="21"/>
              </w:rPr>
              <w:t>が、こうした状況を踏まえ、本場</w:t>
            </w:r>
            <w:r w:rsidR="00AA124D" w:rsidRPr="00A0001B">
              <w:rPr>
                <w:rFonts w:ascii="HG丸ｺﾞｼｯｸM-PRO" w:eastAsia="HG丸ｺﾞｼｯｸM-PRO" w:hAnsi="HG丸ｺﾞｼｯｸM-PRO" w:hint="eastAsia"/>
                <w:szCs w:val="21"/>
              </w:rPr>
              <w:t>開催の</w:t>
            </w:r>
            <w:r w:rsidRPr="00A0001B">
              <w:rPr>
                <w:rFonts w:ascii="HG丸ｺﾞｼｯｸM-PRO" w:eastAsia="HG丸ｺﾞｼｯｸM-PRO" w:hAnsi="HG丸ｺﾞｼｯｸM-PRO" w:hint="eastAsia"/>
                <w:szCs w:val="21"/>
              </w:rPr>
              <w:t>売上増加に向けた民間ポータル事業者との連携策や、SNS</w:t>
            </w:r>
            <w:r w:rsidR="002F2596" w:rsidRPr="00A0001B">
              <w:rPr>
                <w:rFonts w:ascii="HG丸ｺﾞｼｯｸM-PRO" w:eastAsia="HG丸ｺﾞｼｯｸM-PRO" w:hAnsi="HG丸ｺﾞｼｯｸM-PRO" w:hint="eastAsia"/>
                <w:szCs w:val="21"/>
              </w:rPr>
              <w:t>等</w:t>
            </w:r>
            <w:r w:rsidRPr="00A0001B">
              <w:rPr>
                <w:rFonts w:ascii="HG丸ｺﾞｼｯｸM-PRO" w:eastAsia="HG丸ｺﾞｼｯｸM-PRO" w:hAnsi="HG丸ｺﾞｼｯｸM-PRO" w:hint="eastAsia"/>
                <w:szCs w:val="21"/>
              </w:rPr>
              <w:t>を活用した取組等</w:t>
            </w:r>
            <w:r w:rsidR="002D59C5" w:rsidRPr="00A0001B">
              <w:rPr>
                <w:rFonts w:ascii="HG丸ｺﾞｼｯｸM-PRO" w:eastAsia="HG丸ｺﾞｼｯｸM-PRO" w:hAnsi="HG丸ｺﾞｼｯｸM-PRO" w:hint="eastAsia"/>
                <w:szCs w:val="21"/>
              </w:rPr>
              <w:t>を踏まえながら</w:t>
            </w:r>
            <w:r w:rsidRPr="00A0001B">
              <w:rPr>
                <w:rFonts w:ascii="HG丸ｺﾞｼｯｸM-PRO" w:eastAsia="HG丸ｺﾞｼｯｸM-PRO" w:hAnsi="HG丸ｺﾞｼｯｸM-PRO" w:hint="eastAsia"/>
                <w:szCs w:val="21"/>
              </w:rPr>
              <w:t>について</w:t>
            </w:r>
            <w:r w:rsidR="000543CE" w:rsidRPr="00A0001B">
              <w:rPr>
                <w:rFonts w:ascii="HG丸ｺﾞｼｯｸM-PRO" w:eastAsia="HG丸ｺﾞｼｯｸM-PRO" w:hAnsi="HG丸ｺﾞｼｯｸM-PRO" w:hint="eastAsia"/>
                <w:szCs w:val="21"/>
              </w:rPr>
              <w:t>提案すること。</w:t>
            </w:r>
            <w:r w:rsidRPr="00A0001B">
              <w:rPr>
                <w:rFonts w:ascii="HG丸ｺﾞｼｯｸM-PRO" w:eastAsia="HG丸ｺﾞｼｯｸM-PRO" w:hAnsi="HG丸ｺﾞｼｯｸM-PRO" w:hint="eastAsia"/>
                <w:szCs w:val="21"/>
              </w:rPr>
              <w:t>一方</w:t>
            </w:r>
            <w:r w:rsidR="000B3CAF" w:rsidRPr="00A0001B">
              <w:rPr>
                <w:rFonts w:ascii="HG丸ｺﾞｼｯｸM-PRO" w:eastAsia="HG丸ｺﾞｼｯｸM-PRO" w:hAnsi="HG丸ｺﾞｼｯｸM-PRO" w:hint="eastAsia"/>
                <w:szCs w:val="21"/>
              </w:rPr>
              <w:t>で</w:t>
            </w:r>
            <w:r w:rsidRPr="00A0001B">
              <w:rPr>
                <w:rFonts w:ascii="HG丸ｺﾞｼｯｸM-PRO" w:eastAsia="HG丸ｺﾞｼｯｸM-PRO" w:hAnsi="HG丸ｺﾞｼｯｸM-PRO" w:hint="eastAsia"/>
                <w:szCs w:val="21"/>
              </w:rPr>
              <w:t>、</w:t>
            </w:r>
            <w:r w:rsidR="00AA124D" w:rsidRPr="00A0001B">
              <w:rPr>
                <w:rFonts w:ascii="HG丸ｺﾞｼｯｸM-PRO" w:eastAsia="HG丸ｺﾞｼｯｸM-PRO" w:hAnsi="HG丸ｺﾞｼｯｸM-PRO" w:hint="eastAsia"/>
                <w:szCs w:val="21"/>
              </w:rPr>
              <w:t>受託</w:t>
            </w:r>
            <w:r w:rsidRPr="00A0001B">
              <w:rPr>
                <w:rFonts w:ascii="HG丸ｺﾞｼｯｸM-PRO" w:eastAsia="HG丸ｺﾞｼｯｸM-PRO" w:hAnsi="HG丸ｺﾞｼｯｸM-PRO" w:hint="eastAsia"/>
                <w:szCs w:val="21"/>
              </w:rPr>
              <w:t>場外開催については、近年大幅な売上減少が続いてい</w:t>
            </w:r>
            <w:r w:rsidR="008D0FC0" w:rsidRPr="00A0001B">
              <w:rPr>
                <w:rFonts w:ascii="HG丸ｺﾞｼｯｸM-PRO" w:eastAsia="HG丸ｺﾞｼｯｸM-PRO" w:hAnsi="HG丸ｺﾞｼｯｸM-PRO" w:hint="eastAsia"/>
                <w:szCs w:val="21"/>
              </w:rPr>
              <w:t>る</w:t>
            </w:r>
            <w:r w:rsidRPr="00A0001B">
              <w:rPr>
                <w:rFonts w:ascii="HG丸ｺﾞｼｯｸM-PRO" w:eastAsia="HG丸ｺﾞｼｯｸM-PRO" w:hAnsi="HG丸ｺﾞｼｯｸM-PRO" w:hint="eastAsia"/>
                <w:szCs w:val="21"/>
              </w:rPr>
              <w:t>が、この現状を踏まえ、売上の維持・確保に向けた方策について</w:t>
            </w:r>
            <w:r w:rsidR="000543CE" w:rsidRPr="00A0001B">
              <w:rPr>
                <w:rFonts w:ascii="HG丸ｺﾞｼｯｸM-PRO" w:eastAsia="HG丸ｺﾞｼｯｸM-PRO" w:hAnsi="HG丸ｺﾞｼｯｸM-PRO" w:hint="eastAsia"/>
                <w:szCs w:val="21"/>
              </w:rPr>
              <w:t>提案すること。</w:t>
            </w:r>
          </w:p>
        </w:tc>
      </w:tr>
      <w:tr w:rsidR="00A0001B" w:rsidRPr="00A0001B" w14:paraId="28F3266B" w14:textId="77777777" w:rsidTr="008D0FC0">
        <w:trPr>
          <w:trHeight w:val="9076"/>
        </w:trPr>
        <w:tc>
          <w:tcPr>
            <w:tcW w:w="9357" w:type="dxa"/>
            <w:gridSpan w:val="2"/>
          </w:tcPr>
          <w:p w14:paraId="2171E1E1" w14:textId="77777777" w:rsidR="00004FA3" w:rsidRPr="00A0001B" w:rsidRDefault="00004FA3" w:rsidP="00FD7224">
            <w:pPr>
              <w:ind w:firstLineChars="100" w:firstLine="210"/>
              <w:rPr>
                <w:rFonts w:ascii="HG丸ｺﾞｼｯｸM-PRO" w:eastAsia="HG丸ｺﾞｼｯｸM-PRO" w:hAnsi="HG丸ｺﾞｼｯｸM-PRO"/>
                <w:szCs w:val="21"/>
              </w:rPr>
            </w:pPr>
          </w:p>
        </w:tc>
      </w:tr>
    </w:tbl>
    <w:p w14:paraId="7123D3E5" w14:textId="67A0608B" w:rsidR="001F596B" w:rsidRPr="00A0001B" w:rsidRDefault="001F596B" w:rsidP="00ED62A0">
      <w:pPr>
        <w:widowControl/>
        <w:ind w:firstLineChars="100" w:firstLine="210"/>
        <w:jc w:val="righ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lastRenderedPageBreak/>
        <w:t>【様式</w:t>
      </w:r>
      <w:r w:rsidR="00FA7EF6" w:rsidRPr="00A0001B">
        <w:rPr>
          <w:rFonts w:ascii="HG丸ｺﾞｼｯｸM-PRO" w:eastAsia="HG丸ｺﾞｼｯｸM-PRO" w:hAnsi="HG丸ｺﾞｼｯｸM-PRO" w:hint="eastAsia"/>
          <w:szCs w:val="21"/>
        </w:rPr>
        <w:t>ケ</w:t>
      </w:r>
      <w:r w:rsidRPr="00A0001B">
        <w:rPr>
          <w:rFonts w:ascii="HG丸ｺﾞｼｯｸM-PRO" w:eastAsia="HG丸ｺﾞｼｯｸM-PRO" w:hAnsi="HG丸ｺﾞｼｯｸM-PRO" w:hint="eastAsia"/>
          <w:szCs w:val="21"/>
        </w:rPr>
        <w:t>】</w:t>
      </w:r>
    </w:p>
    <w:p w14:paraId="0684E4B1" w14:textId="77777777" w:rsidR="001F596B" w:rsidRPr="00A0001B" w:rsidRDefault="001F596B" w:rsidP="001F596B">
      <w:pPr>
        <w:widowControl/>
        <w:ind w:firstLineChars="100" w:firstLine="281"/>
        <w:jc w:val="center"/>
        <w:rPr>
          <w:rFonts w:ascii="HG丸ｺﾞｼｯｸM-PRO" w:eastAsia="HG丸ｺﾞｼｯｸM-PRO" w:hAnsi="HG丸ｺﾞｼｯｸM-PRO"/>
          <w:b/>
          <w:bCs/>
          <w:sz w:val="28"/>
          <w:szCs w:val="28"/>
        </w:rPr>
      </w:pPr>
      <w:r w:rsidRPr="00A0001B">
        <w:rPr>
          <w:rFonts w:ascii="HG丸ｺﾞｼｯｸM-PRO" w:eastAsia="HG丸ｺﾞｼｯｸM-PRO" w:hAnsi="HG丸ｺﾞｼｯｸM-PRO" w:hint="eastAsia"/>
          <w:b/>
          <w:bCs/>
          <w:sz w:val="28"/>
          <w:szCs w:val="28"/>
        </w:rPr>
        <w:t>企画提案書</w:t>
      </w:r>
    </w:p>
    <w:tbl>
      <w:tblPr>
        <w:tblStyle w:val="aa"/>
        <w:tblW w:w="9357" w:type="dxa"/>
        <w:tblInd w:w="-431" w:type="dxa"/>
        <w:tblLook w:val="04A0" w:firstRow="1" w:lastRow="0" w:firstColumn="1" w:lastColumn="0" w:noHBand="0" w:noVBand="1"/>
      </w:tblPr>
      <w:tblGrid>
        <w:gridCol w:w="2694"/>
        <w:gridCol w:w="6663"/>
      </w:tblGrid>
      <w:tr w:rsidR="00A0001B" w:rsidRPr="00A0001B" w14:paraId="0E6B9BA2" w14:textId="77777777" w:rsidTr="00C52270">
        <w:tc>
          <w:tcPr>
            <w:tcW w:w="2694" w:type="dxa"/>
            <w:vAlign w:val="center"/>
          </w:tcPr>
          <w:p w14:paraId="084FFD3E" w14:textId="77777777" w:rsidR="002C3B12" w:rsidRPr="00A0001B" w:rsidRDefault="002C3B12" w:rsidP="00C52270">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審査項目及び配点</w:t>
            </w:r>
          </w:p>
        </w:tc>
        <w:tc>
          <w:tcPr>
            <w:tcW w:w="6663" w:type="dxa"/>
          </w:tcPr>
          <w:p w14:paraId="5F52AE96" w14:textId="77777777" w:rsidR="005F77DD" w:rsidRPr="00A0001B" w:rsidRDefault="00E5595F" w:rsidP="005F77DD">
            <w:pPr>
              <w:jc w:val="left"/>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 xml:space="preserve">５　</w:t>
            </w:r>
            <w:r w:rsidR="005F77DD" w:rsidRPr="00A0001B">
              <w:rPr>
                <w:rFonts w:ascii="HG丸ｺﾞｼｯｸM-PRO" w:eastAsia="HG丸ｺﾞｼｯｸM-PRO" w:hAnsi="HG丸ｺﾞｼｯｸM-PRO" w:hint="eastAsia"/>
                <w:sz w:val="24"/>
                <w:szCs w:val="24"/>
              </w:rPr>
              <w:t>売上の向上及びファンサービス等の視点</w:t>
            </w:r>
          </w:p>
          <w:p w14:paraId="7FB2EE44" w14:textId="7FD5DBC6" w:rsidR="002C3B12" w:rsidRPr="00A0001B" w:rsidRDefault="00E5595F" w:rsidP="00E5595F">
            <w:pPr>
              <w:ind w:firstLineChars="100" w:firstLine="240"/>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 xml:space="preserve">　　</w:t>
            </w:r>
            <w:r w:rsidR="005F77DD" w:rsidRPr="00A0001B">
              <w:rPr>
                <w:rFonts w:ascii="HG丸ｺﾞｼｯｸM-PRO" w:eastAsia="HG丸ｺﾞｼｯｸM-PRO" w:hAnsi="HG丸ｺﾞｼｯｸM-PRO" w:hint="eastAsia"/>
                <w:sz w:val="24"/>
                <w:szCs w:val="24"/>
              </w:rPr>
              <w:t xml:space="preserve">　　　　　　　　　　　　　　　　</w:t>
            </w:r>
            <w:r w:rsidR="009062C5" w:rsidRPr="00A0001B">
              <w:rPr>
                <w:rFonts w:ascii="HG丸ｺﾞｼｯｸM-PRO" w:eastAsia="HG丸ｺﾞｼｯｸM-PRO" w:hAnsi="HG丸ｺﾞｼｯｸM-PRO" w:hint="eastAsia"/>
                <w:sz w:val="24"/>
                <w:szCs w:val="24"/>
              </w:rPr>
              <w:t xml:space="preserve">　</w:t>
            </w:r>
            <w:r w:rsidRPr="00A0001B">
              <w:rPr>
                <w:rFonts w:ascii="HG丸ｺﾞｼｯｸM-PRO" w:eastAsia="HG丸ｺﾞｼｯｸM-PRO" w:hAnsi="HG丸ｺﾞｼｯｸM-PRO" w:hint="eastAsia"/>
                <w:sz w:val="24"/>
                <w:szCs w:val="24"/>
              </w:rPr>
              <w:t>【配点</w:t>
            </w:r>
            <w:r w:rsidR="00446A5C" w:rsidRPr="00A0001B">
              <w:rPr>
                <w:rFonts w:ascii="HG丸ｺﾞｼｯｸM-PRO" w:eastAsia="HG丸ｺﾞｼｯｸM-PRO" w:hAnsi="HG丸ｺﾞｼｯｸM-PRO" w:hint="eastAsia"/>
                <w:sz w:val="24"/>
                <w:szCs w:val="24"/>
              </w:rPr>
              <w:t>４０</w:t>
            </w:r>
            <w:r w:rsidRPr="00A0001B">
              <w:rPr>
                <w:rFonts w:ascii="HG丸ｺﾞｼｯｸM-PRO" w:eastAsia="HG丸ｺﾞｼｯｸM-PRO" w:hAnsi="HG丸ｺﾞｼｯｸM-PRO" w:hint="eastAsia"/>
                <w:sz w:val="24"/>
                <w:szCs w:val="24"/>
              </w:rPr>
              <w:t>点】</w:t>
            </w:r>
          </w:p>
        </w:tc>
      </w:tr>
      <w:tr w:rsidR="00A0001B" w:rsidRPr="00A0001B" w14:paraId="1EF13674" w14:textId="77777777" w:rsidTr="008B67FE">
        <w:trPr>
          <w:trHeight w:val="380"/>
        </w:trPr>
        <w:tc>
          <w:tcPr>
            <w:tcW w:w="2694" w:type="dxa"/>
            <w:vAlign w:val="center"/>
          </w:tcPr>
          <w:p w14:paraId="513E4787" w14:textId="77777777" w:rsidR="002C3B12" w:rsidRPr="00A0001B" w:rsidRDefault="002C3B12" w:rsidP="008B67FE">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提案項目</w:t>
            </w:r>
          </w:p>
        </w:tc>
        <w:tc>
          <w:tcPr>
            <w:tcW w:w="6663" w:type="dxa"/>
          </w:tcPr>
          <w:p w14:paraId="5D4AF04A" w14:textId="1CC02D49" w:rsidR="002C3B12" w:rsidRPr="00A0001B" w:rsidRDefault="004E6B0D" w:rsidP="009F07E2">
            <w:pPr>
              <w:ind w:left="4800" w:hangingChars="2000" w:hanging="4800"/>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ケ</w:t>
            </w:r>
            <w:r w:rsidR="00E5595F" w:rsidRPr="00A0001B">
              <w:rPr>
                <w:rFonts w:ascii="HG丸ｺﾞｼｯｸM-PRO" w:eastAsia="HG丸ｺﾞｼｯｸM-PRO" w:hAnsi="HG丸ｺﾞｼｯｸM-PRO" w:hint="eastAsia"/>
                <w:sz w:val="24"/>
                <w:szCs w:val="24"/>
              </w:rPr>
              <w:t xml:space="preserve">　来場促進及び新規ファンの獲得に向けた取組について</w:t>
            </w:r>
            <w:r w:rsidR="009062C5" w:rsidRPr="00A0001B">
              <w:rPr>
                <w:rFonts w:ascii="HG丸ｺﾞｼｯｸM-PRO" w:eastAsia="HG丸ｺﾞｼｯｸM-PRO" w:hAnsi="HG丸ｺﾞｼｯｸM-PRO" w:hint="eastAsia"/>
                <w:sz w:val="24"/>
                <w:szCs w:val="24"/>
              </w:rPr>
              <w:t>【配点</w:t>
            </w:r>
            <w:r w:rsidR="005103AB" w:rsidRPr="00A0001B">
              <w:rPr>
                <w:rFonts w:ascii="HG丸ｺﾞｼｯｸM-PRO" w:eastAsia="HG丸ｺﾞｼｯｸM-PRO" w:hAnsi="HG丸ｺﾞｼｯｸM-PRO" w:hint="eastAsia"/>
                <w:sz w:val="24"/>
                <w:szCs w:val="24"/>
              </w:rPr>
              <w:t>1</w:t>
            </w:r>
            <w:r w:rsidR="003E7431" w:rsidRPr="00A0001B">
              <w:rPr>
                <w:rFonts w:ascii="HG丸ｺﾞｼｯｸM-PRO" w:eastAsia="HG丸ｺﾞｼｯｸM-PRO" w:hAnsi="HG丸ｺﾞｼｯｸM-PRO" w:hint="eastAsia"/>
                <w:sz w:val="24"/>
                <w:szCs w:val="24"/>
              </w:rPr>
              <w:t>５</w:t>
            </w:r>
            <w:r w:rsidR="009062C5" w:rsidRPr="00A0001B">
              <w:rPr>
                <w:rFonts w:ascii="HG丸ｺﾞｼｯｸM-PRO" w:eastAsia="HG丸ｺﾞｼｯｸM-PRO" w:hAnsi="HG丸ｺﾞｼｯｸM-PRO" w:hint="eastAsia"/>
                <w:sz w:val="24"/>
                <w:szCs w:val="24"/>
              </w:rPr>
              <w:t>点】</w:t>
            </w:r>
          </w:p>
        </w:tc>
      </w:tr>
      <w:tr w:rsidR="00A0001B" w:rsidRPr="00A0001B" w14:paraId="33614204" w14:textId="77777777" w:rsidTr="008D0FC0">
        <w:trPr>
          <w:trHeight w:val="1698"/>
        </w:trPr>
        <w:tc>
          <w:tcPr>
            <w:tcW w:w="9357" w:type="dxa"/>
            <w:gridSpan w:val="2"/>
          </w:tcPr>
          <w:p w14:paraId="26C2C560" w14:textId="77777777" w:rsidR="002C3B12" w:rsidRPr="00A0001B" w:rsidRDefault="002C3B12" w:rsidP="00004FA3">
            <w:pPr>
              <w:spacing w:line="300" w:lineRule="exac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【提案にあたって】</w:t>
            </w:r>
          </w:p>
          <w:p w14:paraId="191AC76C" w14:textId="7A2B4A63" w:rsidR="002C3B12" w:rsidRPr="00A0001B" w:rsidRDefault="00004FA3" w:rsidP="008D0FC0">
            <w:pPr>
              <w:spacing w:line="300" w:lineRule="exact"/>
              <w:ind w:firstLineChars="100" w:firstLine="210"/>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川崎競輪場は、川崎駅から徒歩での来場も可能な好立地</w:t>
            </w:r>
            <w:r w:rsidR="009F30F6" w:rsidRPr="00A0001B">
              <w:rPr>
                <w:rFonts w:ascii="HG丸ｺﾞｼｯｸM-PRO" w:eastAsia="HG丸ｺﾞｼｯｸM-PRO" w:hAnsi="HG丸ｺﾞｼｯｸM-PRO" w:hint="eastAsia"/>
                <w:szCs w:val="21"/>
              </w:rPr>
              <w:t>に加え、多くの企業が立地し、東京都及び横浜市に隣接するなど、</w:t>
            </w:r>
            <w:r w:rsidRPr="00A0001B">
              <w:rPr>
                <w:rFonts w:ascii="HG丸ｺﾞｼｯｸM-PRO" w:eastAsia="HG丸ｺﾞｼｯｸM-PRO" w:hAnsi="HG丸ｺﾞｼｯｸM-PRO" w:hint="eastAsia"/>
                <w:szCs w:val="21"/>
              </w:rPr>
              <w:t>潜在的な需要が</w:t>
            </w:r>
            <w:r w:rsidR="008173B2" w:rsidRPr="00A0001B">
              <w:rPr>
                <w:rFonts w:ascii="HG丸ｺﾞｼｯｸM-PRO" w:eastAsia="HG丸ｺﾞｼｯｸM-PRO" w:hAnsi="HG丸ｺﾞｼｯｸM-PRO" w:hint="eastAsia"/>
                <w:szCs w:val="21"/>
              </w:rPr>
              <w:t>見込まれ</w:t>
            </w:r>
            <w:r w:rsidRPr="00A0001B">
              <w:rPr>
                <w:rFonts w:ascii="HG丸ｺﾞｼｯｸM-PRO" w:eastAsia="HG丸ｺﾞｼｯｸM-PRO" w:hAnsi="HG丸ｺﾞｼｯｸM-PRO" w:hint="eastAsia"/>
                <w:szCs w:val="21"/>
              </w:rPr>
              <w:t>、多くの来場者が期待できる非常に魅力的なポテンシャルを秘めた競輪場となっている。こうした強みを活かし、</w:t>
            </w:r>
            <w:r w:rsidR="009F30F6" w:rsidRPr="00A0001B">
              <w:rPr>
                <w:rFonts w:ascii="HG丸ｺﾞｼｯｸM-PRO" w:eastAsia="HG丸ｺﾞｼｯｸM-PRO" w:hAnsi="HG丸ｺﾞｼｯｸM-PRO" w:hint="eastAsia"/>
                <w:szCs w:val="21"/>
              </w:rPr>
              <w:t>普通競輪における</w:t>
            </w:r>
            <w:r w:rsidRPr="00A0001B">
              <w:rPr>
                <w:rFonts w:ascii="HG丸ｺﾞｼｯｸM-PRO" w:eastAsia="HG丸ｺﾞｼｯｸM-PRO" w:hAnsi="HG丸ｺﾞｼｯｸM-PRO" w:hint="eastAsia"/>
                <w:szCs w:val="21"/>
              </w:rPr>
              <w:t>本場開催来場者数日本一を目指すために、継続的な新規ファンの獲得や地域住民を含めた来場の促進に向けて、具体的かつ実現性の高い取組について</w:t>
            </w:r>
            <w:r w:rsidR="000543CE" w:rsidRPr="00A0001B">
              <w:rPr>
                <w:rFonts w:ascii="HG丸ｺﾞｼｯｸM-PRO" w:eastAsia="HG丸ｺﾞｼｯｸM-PRO" w:hAnsi="HG丸ｺﾞｼｯｸM-PRO" w:hint="eastAsia"/>
                <w:szCs w:val="21"/>
              </w:rPr>
              <w:t>提案すること。</w:t>
            </w:r>
          </w:p>
        </w:tc>
      </w:tr>
      <w:tr w:rsidR="00A0001B" w:rsidRPr="00A0001B" w14:paraId="480EB506" w14:textId="77777777" w:rsidTr="009062C5">
        <w:trPr>
          <w:trHeight w:val="8623"/>
        </w:trPr>
        <w:tc>
          <w:tcPr>
            <w:tcW w:w="9357" w:type="dxa"/>
            <w:gridSpan w:val="2"/>
          </w:tcPr>
          <w:p w14:paraId="16B565CA" w14:textId="77777777" w:rsidR="00004FA3" w:rsidRPr="00A0001B" w:rsidRDefault="00004FA3" w:rsidP="00004FA3">
            <w:pPr>
              <w:spacing w:line="300" w:lineRule="exact"/>
              <w:ind w:firstLineChars="100" w:firstLine="210"/>
              <w:rPr>
                <w:rFonts w:ascii="HG丸ｺﾞｼｯｸM-PRO" w:eastAsia="HG丸ｺﾞｼｯｸM-PRO" w:hAnsi="HG丸ｺﾞｼｯｸM-PRO"/>
                <w:szCs w:val="21"/>
              </w:rPr>
            </w:pPr>
          </w:p>
        </w:tc>
      </w:tr>
    </w:tbl>
    <w:p w14:paraId="21A25BEF" w14:textId="454E32F2" w:rsidR="001F596B" w:rsidRPr="00A0001B" w:rsidRDefault="001F596B" w:rsidP="00ED62A0">
      <w:pPr>
        <w:widowControl/>
        <w:ind w:firstLineChars="100" w:firstLine="210"/>
        <w:jc w:val="righ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lastRenderedPageBreak/>
        <w:t>【様式</w:t>
      </w:r>
      <w:r w:rsidR="00FA7EF6" w:rsidRPr="00A0001B">
        <w:rPr>
          <w:rFonts w:ascii="HG丸ｺﾞｼｯｸM-PRO" w:eastAsia="HG丸ｺﾞｼｯｸM-PRO" w:hAnsi="HG丸ｺﾞｼｯｸM-PRO" w:hint="eastAsia"/>
          <w:szCs w:val="21"/>
        </w:rPr>
        <w:t>コ</w:t>
      </w:r>
      <w:r w:rsidRPr="00A0001B">
        <w:rPr>
          <w:rFonts w:ascii="HG丸ｺﾞｼｯｸM-PRO" w:eastAsia="HG丸ｺﾞｼｯｸM-PRO" w:hAnsi="HG丸ｺﾞｼｯｸM-PRO" w:hint="eastAsia"/>
          <w:szCs w:val="21"/>
        </w:rPr>
        <w:t>】</w:t>
      </w:r>
    </w:p>
    <w:p w14:paraId="6CAD983E" w14:textId="77777777" w:rsidR="001F596B" w:rsidRPr="00A0001B" w:rsidRDefault="001F596B" w:rsidP="001F596B">
      <w:pPr>
        <w:widowControl/>
        <w:ind w:firstLineChars="100" w:firstLine="281"/>
        <w:jc w:val="center"/>
        <w:rPr>
          <w:rFonts w:ascii="HG丸ｺﾞｼｯｸM-PRO" w:eastAsia="HG丸ｺﾞｼｯｸM-PRO" w:hAnsi="HG丸ｺﾞｼｯｸM-PRO"/>
          <w:b/>
          <w:bCs/>
          <w:sz w:val="28"/>
          <w:szCs w:val="28"/>
        </w:rPr>
      </w:pPr>
      <w:r w:rsidRPr="00A0001B">
        <w:rPr>
          <w:rFonts w:ascii="HG丸ｺﾞｼｯｸM-PRO" w:eastAsia="HG丸ｺﾞｼｯｸM-PRO" w:hAnsi="HG丸ｺﾞｼｯｸM-PRO" w:hint="eastAsia"/>
          <w:b/>
          <w:bCs/>
          <w:sz w:val="28"/>
          <w:szCs w:val="28"/>
        </w:rPr>
        <w:t>企画提案書</w:t>
      </w:r>
    </w:p>
    <w:tbl>
      <w:tblPr>
        <w:tblStyle w:val="aa"/>
        <w:tblW w:w="9357" w:type="dxa"/>
        <w:tblInd w:w="-431" w:type="dxa"/>
        <w:tblLook w:val="04A0" w:firstRow="1" w:lastRow="0" w:firstColumn="1" w:lastColumn="0" w:noHBand="0" w:noVBand="1"/>
      </w:tblPr>
      <w:tblGrid>
        <w:gridCol w:w="2694"/>
        <w:gridCol w:w="6663"/>
      </w:tblGrid>
      <w:tr w:rsidR="00A0001B" w:rsidRPr="00A0001B" w14:paraId="6128F947" w14:textId="77777777" w:rsidTr="00C52270">
        <w:tc>
          <w:tcPr>
            <w:tcW w:w="2694" w:type="dxa"/>
            <w:vAlign w:val="center"/>
          </w:tcPr>
          <w:p w14:paraId="37D9C24B" w14:textId="77777777" w:rsidR="002C3B12" w:rsidRPr="00A0001B" w:rsidRDefault="002C3B12" w:rsidP="00C52270">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審査項目及び配点</w:t>
            </w:r>
          </w:p>
        </w:tc>
        <w:tc>
          <w:tcPr>
            <w:tcW w:w="6663" w:type="dxa"/>
          </w:tcPr>
          <w:p w14:paraId="7980721C" w14:textId="77777777" w:rsidR="005F77DD" w:rsidRPr="00A0001B" w:rsidRDefault="00E5595F" w:rsidP="005F77DD">
            <w:pPr>
              <w:jc w:val="left"/>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 xml:space="preserve">５　</w:t>
            </w:r>
            <w:r w:rsidR="005F77DD" w:rsidRPr="00A0001B">
              <w:rPr>
                <w:rFonts w:ascii="HG丸ｺﾞｼｯｸM-PRO" w:eastAsia="HG丸ｺﾞｼｯｸM-PRO" w:hAnsi="HG丸ｺﾞｼｯｸM-PRO" w:hint="eastAsia"/>
                <w:sz w:val="24"/>
                <w:szCs w:val="24"/>
              </w:rPr>
              <w:t>売上の向上及びファンサービス等の視点</w:t>
            </w:r>
          </w:p>
          <w:p w14:paraId="37FF889E" w14:textId="737372F6" w:rsidR="002C3B12" w:rsidRPr="00A0001B" w:rsidRDefault="00E5595F" w:rsidP="00E5595F">
            <w:pPr>
              <w:ind w:firstLineChars="100" w:firstLine="240"/>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 xml:space="preserve">　　</w:t>
            </w:r>
            <w:r w:rsidR="005F77DD" w:rsidRPr="00A0001B">
              <w:rPr>
                <w:rFonts w:ascii="HG丸ｺﾞｼｯｸM-PRO" w:eastAsia="HG丸ｺﾞｼｯｸM-PRO" w:hAnsi="HG丸ｺﾞｼｯｸM-PRO" w:hint="eastAsia"/>
                <w:sz w:val="24"/>
                <w:szCs w:val="24"/>
              </w:rPr>
              <w:t xml:space="preserve">　　　　　　　　　　　　　　　　</w:t>
            </w:r>
            <w:r w:rsidR="009062C5" w:rsidRPr="00A0001B">
              <w:rPr>
                <w:rFonts w:ascii="HG丸ｺﾞｼｯｸM-PRO" w:eastAsia="HG丸ｺﾞｼｯｸM-PRO" w:hAnsi="HG丸ｺﾞｼｯｸM-PRO" w:hint="eastAsia"/>
                <w:sz w:val="24"/>
                <w:szCs w:val="24"/>
              </w:rPr>
              <w:t xml:space="preserve">　</w:t>
            </w:r>
            <w:r w:rsidRPr="00A0001B">
              <w:rPr>
                <w:rFonts w:ascii="HG丸ｺﾞｼｯｸM-PRO" w:eastAsia="HG丸ｺﾞｼｯｸM-PRO" w:hAnsi="HG丸ｺﾞｼｯｸM-PRO" w:hint="eastAsia"/>
                <w:sz w:val="24"/>
                <w:szCs w:val="24"/>
              </w:rPr>
              <w:t>【配点</w:t>
            </w:r>
            <w:r w:rsidR="00446A5C" w:rsidRPr="00A0001B">
              <w:rPr>
                <w:rFonts w:ascii="HG丸ｺﾞｼｯｸM-PRO" w:eastAsia="HG丸ｺﾞｼｯｸM-PRO" w:hAnsi="HG丸ｺﾞｼｯｸM-PRO" w:hint="eastAsia"/>
                <w:sz w:val="24"/>
                <w:szCs w:val="24"/>
              </w:rPr>
              <w:t>４０</w:t>
            </w:r>
            <w:r w:rsidRPr="00A0001B">
              <w:rPr>
                <w:rFonts w:ascii="HG丸ｺﾞｼｯｸM-PRO" w:eastAsia="HG丸ｺﾞｼｯｸM-PRO" w:hAnsi="HG丸ｺﾞｼｯｸM-PRO" w:hint="eastAsia"/>
                <w:sz w:val="24"/>
                <w:szCs w:val="24"/>
              </w:rPr>
              <w:t>点】</w:t>
            </w:r>
          </w:p>
        </w:tc>
      </w:tr>
      <w:tr w:rsidR="00A0001B" w:rsidRPr="00A0001B" w14:paraId="7C1A8B09" w14:textId="77777777" w:rsidTr="008B67FE">
        <w:trPr>
          <w:trHeight w:val="380"/>
        </w:trPr>
        <w:tc>
          <w:tcPr>
            <w:tcW w:w="2694" w:type="dxa"/>
            <w:vAlign w:val="center"/>
          </w:tcPr>
          <w:p w14:paraId="7BEFF780" w14:textId="77777777" w:rsidR="002C3B12" w:rsidRPr="00A0001B" w:rsidRDefault="002C3B12" w:rsidP="008B67FE">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提案項目</w:t>
            </w:r>
          </w:p>
        </w:tc>
        <w:tc>
          <w:tcPr>
            <w:tcW w:w="6663" w:type="dxa"/>
          </w:tcPr>
          <w:p w14:paraId="2C6EDC9E" w14:textId="6B5C681B" w:rsidR="009062C5" w:rsidRPr="00A0001B" w:rsidRDefault="009F07E2" w:rsidP="00E5595F">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コ</w:t>
            </w:r>
            <w:r w:rsidR="00E5595F" w:rsidRPr="00A0001B">
              <w:rPr>
                <w:rFonts w:ascii="HG丸ｺﾞｼｯｸM-PRO" w:eastAsia="HG丸ｺﾞｼｯｸM-PRO" w:hAnsi="HG丸ｺﾞｼｯｸM-PRO" w:hint="eastAsia"/>
                <w:sz w:val="24"/>
                <w:szCs w:val="24"/>
              </w:rPr>
              <w:t xml:space="preserve">　ファンサービスの拡充に向けた取組について</w:t>
            </w:r>
          </w:p>
          <w:p w14:paraId="3FF6DA1E" w14:textId="1C454D33" w:rsidR="002C3B12" w:rsidRPr="00A0001B" w:rsidRDefault="009062C5" w:rsidP="009062C5">
            <w:pPr>
              <w:jc w:val="right"/>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【配点</w:t>
            </w:r>
            <w:r w:rsidR="005103AB" w:rsidRPr="00A0001B">
              <w:rPr>
                <w:rFonts w:ascii="HG丸ｺﾞｼｯｸM-PRO" w:eastAsia="HG丸ｺﾞｼｯｸM-PRO" w:hAnsi="HG丸ｺﾞｼｯｸM-PRO" w:hint="eastAsia"/>
                <w:sz w:val="24"/>
                <w:szCs w:val="24"/>
              </w:rPr>
              <w:t>1</w:t>
            </w:r>
            <w:r w:rsidR="008304F6" w:rsidRPr="00A0001B">
              <w:rPr>
                <w:rFonts w:ascii="HG丸ｺﾞｼｯｸM-PRO" w:eastAsia="HG丸ｺﾞｼｯｸM-PRO" w:hAnsi="HG丸ｺﾞｼｯｸM-PRO" w:hint="eastAsia"/>
                <w:sz w:val="24"/>
                <w:szCs w:val="24"/>
              </w:rPr>
              <w:t>０</w:t>
            </w:r>
            <w:r w:rsidRPr="00A0001B">
              <w:rPr>
                <w:rFonts w:ascii="HG丸ｺﾞｼｯｸM-PRO" w:eastAsia="HG丸ｺﾞｼｯｸM-PRO" w:hAnsi="HG丸ｺﾞｼｯｸM-PRO" w:hint="eastAsia"/>
                <w:sz w:val="24"/>
                <w:szCs w:val="24"/>
              </w:rPr>
              <w:t>点】</w:t>
            </w:r>
          </w:p>
        </w:tc>
      </w:tr>
      <w:tr w:rsidR="00A0001B" w:rsidRPr="00A0001B" w14:paraId="421399D8" w14:textId="77777777" w:rsidTr="008D0FC0">
        <w:trPr>
          <w:trHeight w:val="1698"/>
        </w:trPr>
        <w:tc>
          <w:tcPr>
            <w:tcW w:w="9357" w:type="dxa"/>
            <w:gridSpan w:val="2"/>
          </w:tcPr>
          <w:p w14:paraId="2154C5D1" w14:textId="77777777" w:rsidR="002C3B12" w:rsidRPr="00A0001B" w:rsidRDefault="002C3B12" w:rsidP="00FF7C38">
            <w:pPr>
              <w:spacing w:line="300" w:lineRule="exac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【提案にあたって】</w:t>
            </w:r>
          </w:p>
          <w:p w14:paraId="4C35ABFB" w14:textId="06518B88" w:rsidR="002C3B12" w:rsidRPr="00A0001B" w:rsidRDefault="003A066C" w:rsidP="00640F4B">
            <w:pPr>
              <w:spacing w:line="300" w:lineRule="exact"/>
              <w:ind w:firstLineChars="100" w:firstLine="210"/>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Cs w:val="21"/>
              </w:rPr>
              <w:t>「募集要項（冊子①）」Ⅰ―１</w:t>
            </w:r>
            <w:r w:rsidR="009F30F6" w:rsidRPr="00A0001B">
              <w:rPr>
                <w:rFonts w:ascii="HG丸ｺﾞｼｯｸM-PRO" w:eastAsia="HG丸ｺﾞｼｯｸM-PRO" w:hAnsi="HG丸ｺﾞｼｯｸM-PRO" w:hint="eastAsia"/>
                <w:szCs w:val="21"/>
              </w:rPr>
              <w:t xml:space="preserve"> 募集の趣旨</w:t>
            </w:r>
            <w:r w:rsidR="00FF7C38" w:rsidRPr="00A0001B">
              <w:rPr>
                <w:rFonts w:ascii="HG丸ｺﾞｼｯｸM-PRO" w:eastAsia="HG丸ｺﾞｼｯｸM-PRO" w:hAnsi="HG丸ｺﾞｼｯｸM-PRO" w:hint="eastAsia"/>
                <w:szCs w:val="21"/>
              </w:rPr>
              <w:t>で示している</w:t>
            </w:r>
            <w:r w:rsidR="00DB0195" w:rsidRPr="00A0001B">
              <w:rPr>
                <w:rFonts w:ascii="HG丸ｺﾞｼｯｸM-PRO" w:eastAsia="HG丸ｺﾞｼｯｸM-PRO" w:hAnsi="HG丸ｺﾞｼｯｸM-PRO" w:hint="eastAsia"/>
                <w:szCs w:val="21"/>
              </w:rPr>
              <w:t>とおり</w:t>
            </w:r>
            <w:r w:rsidR="00FF7C38" w:rsidRPr="00A0001B">
              <w:rPr>
                <w:rFonts w:ascii="HG丸ｺﾞｼｯｸM-PRO" w:eastAsia="HG丸ｺﾞｼｯｸM-PRO" w:hAnsi="HG丸ｺﾞｼｯｸM-PRO" w:hint="eastAsia"/>
                <w:szCs w:val="21"/>
              </w:rPr>
              <w:t>、川崎競輪場では現在でも積極的なファンサービスを実施してい</w:t>
            </w:r>
            <w:r w:rsidR="000543CE" w:rsidRPr="00A0001B">
              <w:rPr>
                <w:rFonts w:ascii="HG丸ｺﾞｼｯｸM-PRO" w:eastAsia="HG丸ｺﾞｼｯｸM-PRO" w:hAnsi="HG丸ｺﾞｼｯｸM-PRO" w:hint="eastAsia"/>
                <w:szCs w:val="21"/>
              </w:rPr>
              <w:t>る</w:t>
            </w:r>
            <w:r w:rsidR="00FF7C38" w:rsidRPr="00A0001B">
              <w:rPr>
                <w:rFonts w:ascii="HG丸ｺﾞｼｯｸM-PRO" w:eastAsia="HG丸ｺﾞｼｯｸM-PRO" w:hAnsi="HG丸ｺﾞｼｯｸM-PRO" w:hint="eastAsia"/>
                <w:szCs w:val="21"/>
              </w:rPr>
              <w:t>。また、非常に魅力的なポテンシャルを秘めた競輪場となってい</w:t>
            </w:r>
            <w:r w:rsidR="000543CE" w:rsidRPr="00A0001B">
              <w:rPr>
                <w:rFonts w:ascii="HG丸ｺﾞｼｯｸM-PRO" w:eastAsia="HG丸ｺﾞｼｯｸM-PRO" w:hAnsi="HG丸ｺﾞｼｯｸM-PRO" w:hint="eastAsia"/>
                <w:szCs w:val="21"/>
              </w:rPr>
              <w:t>る</w:t>
            </w:r>
            <w:r w:rsidR="00FF7C38" w:rsidRPr="00A0001B">
              <w:rPr>
                <w:rFonts w:ascii="HG丸ｺﾞｼｯｸM-PRO" w:eastAsia="HG丸ｺﾞｼｯｸM-PRO" w:hAnsi="HG丸ｺﾞｼｯｸM-PRO" w:hint="eastAsia"/>
                <w:szCs w:val="21"/>
              </w:rPr>
              <w:t>。こうした特性を最大限に活かし、</w:t>
            </w:r>
            <w:r w:rsidR="00640F4B" w:rsidRPr="00A0001B">
              <w:rPr>
                <w:rFonts w:ascii="HG丸ｺﾞｼｯｸM-PRO" w:eastAsia="HG丸ｺﾞｼｯｸM-PRO" w:hAnsi="HG丸ｺﾞｼｯｸM-PRO" w:hint="eastAsia"/>
                <w:szCs w:val="21"/>
              </w:rPr>
              <w:t>ファンの方々に「川崎競輪場に来て良かった」、「川崎競輪場にまた来たい」と思ってもらえるようにするために、</w:t>
            </w:r>
            <w:r w:rsidR="00FF7C38" w:rsidRPr="00A0001B">
              <w:rPr>
                <w:rFonts w:ascii="HG丸ｺﾞｼｯｸM-PRO" w:eastAsia="HG丸ｺﾞｼｯｸM-PRO" w:hAnsi="HG丸ｺﾞｼｯｸM-PRO" w:hint="eastAsia"/>
                <w:szCs w:val="21"/>
              </w:rPr>
              <w:t>ファンサービスの拡充に向けて、具体的で実現可能な取組について</w:t>
            </w:r>
            <w:r w:rsidR="000543CE" w:rsidRPr="00A0001B">
              <w:rPr>
                <w:rFonts w:ascii="HG丸ｺﾞｼｯｸM-PRO" w:eastAsia="HG丸ｺﾞｼｯｸM-PRO" w:hAnsi="HG丸ｺﾞｼｯｸM-PRO" w:hint="eastAsia"/>
                <w:szCs w:val="21"/>
              </w:rPr>
              <w:t>提案すること。</w:t>
            </w:r>
          </w:p>
        </w:tc>
      </w:tr>
      <w:tr w:rsidR="00A0001B" w:rsidRPr="00A0001B" w14:paraId="4F8B6838" w14:textId="77777777" w:rsidTr="006F3589">
        <w:trPr>
          <w:trHeight w:val="8684"/>
        </w:trPr>
        <w:tc>
          <w:tcPr>
            <w:tcW w:w="9357" w:type="dxa"/>
            <w:gridSpan w:val="2"/>
          </w:tcPr>
          <w:p w14:paraId="5EC53B93" w14:textId="77777777" w:rsidR="00FF7C38" w:rsidRPr="00A0001B" w:rsidRDefault="00FF7C38" w:rsidP="00074724">
            <w:pPr>
              <w:ind w:firstLineChars="100" w:firstLine="210"/>
              <w:rPr>
                <w:rFonts w:ascii="HG丸ｺﾞｼｯｸM-PRO" w:eastAsia="HG丸ｺﾞｼｯｸM-PRO" w:hAnsi="HG丸ｺﾞｼｯｸM-PRO"/>
                <w:szCs w:val="21"/>
              </w:rPr>
            </w:pPr>
          </w:p>
        </w:tc>
      </w:tr>
    </w:tbl>
    <w:p w14:paraId="25775A1E" w14:textId="61CCBC38" w:rsidR="001F596B" w:rsidRPr="00A0001B" w:rsidRDefault="001F596B" w:rsidP="00ED62A0">
      <w:pPr>
        <w:widowControl/>
        <w:ind w:firstLineChars="100" w:firstLine="210"/>
        <w:jc w:val="righ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lastRenderedPageBreak/>
        <w:t>【様式</w:t>
      </w:r>
      <w:r w:rsidR="00FA7EF6" w:rsidRPr="00A0001B">
        <w:rPr>
          <w:rFonts w:ascii="HG丸ｺﾞｼｯｸM-PRO" w:eastAsia="HG丸ｺﾞｼｯｸM-PRO" w:hAnsi="HG丸ｺﾞｼｯｸM-PRO" w:hint="eastAsia"/>
          <w:szCs w:val="21"/>
        </w:rPr>
        <w:t>サ</w:t>
      </w:r>
      <w:r w:rsidRPr="00A0001B">
        <w:rPr>
          <w:rFonts w:ascii="HG丸ｺﾞｼｯｸM-PRO" w:eastAsia="HG丸ｺﾞｼｯｸM-PRO" w:hAnsi="HG丸ｺﾞｼｯｸM-PRO" w:hint="eastAsia"/>
          <w:szCs w:val="21"/>
        </w:rPr>
        <w:t>】</w:t>
      </w:r>
    </w:p>
    <w:p w14:paraId="6EC8F17C" w14:textId="77777777" w:rsidR="001F596B" w:rsidRPr="00A0001B" w:rsidRDefault="001F596B" w:rsidP="001F596B">
      <w:pPr>
        <w:widowControl/>
        <w:ind w:firstLineChars="100" w:firstLine="281"/>
        <w:jc w:val="center"/>
        <w:rPr>
          <w:rFonts w:ascii="HG丸ｺﾞｼｯｸM-PRO" w:eastAsia="HG丸ｺﾞｼｯｸM-PRO" w:hAnsi="HG丸ｺﾞｼｯｸM-PRO"/>
          <w:b/>
          <w:bCs/>
          <w:sz w:val="28"/>
          <w:szCs w:val="28"/>
        </w:rPr>
      </w:pPr>
      <w:r w:rsidRPr="00A0001B">
        <w:rPr>
          <w:rFonts w:ascii="HG丸ｺﾞｼｯｸM-PRO" w:eastAsia="HG丸ｺﾞｼｯｸM-PRO" w:hAnsi="HG丸ｺﾞｼｯｸM-PRO" w:hint="eastAsia"/>
          <w:b/>
          <w:bCs/>
          <w:sz w:val="28"/>
          <w:szCs w:val="28"/>
        </w:rPr>
        <w:t>企画提案書</w:t>
      </w:r>
    </w:p>
    <w:tbl>
      <w:tblPr>
        <w:tblStyle w:val="aa"/>
        <w:tblW w:w="9357" w:type="dxa"/>
        <w:tblInd w:w="-431" w:type="dxa"/>
        <w:tblLook w:val="04A0" w:firstRow="1" w:lastRow="0" w:firstColumn="1" w:lastColumn="0" w:noHBand="0" w:noVBand="1"/>
      </w:tblPr>
      <w:tblGrid>
        <w:gridCol w:w="2694"/>
        <w:gridCol w:w="6663"/>
      </w:tblGrid>
      <w:tr w:rsidR="00A0001B" w:rsidRPr="00A0001B" w14:paraId="3DF6C8FA" w14:textId="77777777" w:rsidTr="00684974">
        <w:tc>
          <w:tcPr>
            <w:tcW w:w="2694" w:type="dxa"/>
            <w:vAlign w:val="center"/>
          </w:tcPr>
          <w:p w14:paraId="561D94C9" w14:textId="77777777" w:rsidR="002C3B12" w:rsidRPr="00A0001B" w:rsidRDefault="002C3B12" w:rsidP="00684974">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審査項目及び配点</w:t>
            </w:r>
          </w:p>
        </w:tc>
        <w:tc>
          <w:tcPr>
            <w:tcW w:w="6663" w:type="dxa"/>
          </w:tcPr>
          <w:p w14:paraId="535A71E6" w14:textId="3CBFA560" w:rsidR="00E36692" w:rsidRPr="00A0001B" w:rsidRDefault="00E36692" w:rsidP="00E36692">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６　市民に親しまれる競輪</w:t>
            </w:r>
            <w:r w:rsidR="00D426BA" w:rsidRPr="00A0001B">
              <w:rPr>
                <w:rFonts w:ascii="HG丸ｺﾞｼｯｸM-PRO" w:eastAsia="HG丸ｺﾞｼｯｸM-PRO" w:hAnsi="HG丸ｺﾞｼｯｸM-PRO" w:hint="eastAsia"/>
                <w:sz w:val="24"/>
                <w:szCs w:val="24"/>
              </w:rPr>
              <w:t>場</w:t>
            </w:r>
            <w:r w:rsidRPr="00A0001B">
              <w:rPr>
                <w:rFonts w:ascii="HG丸ｺﾞｼｯｸM-PRO" w:eastAsia="HG丸ｺﾞｼｯｸM-PRO" w:hAnsi="HG丸ｺﾞｼｯｸM-PRO" w:hint="eastAsia"/>
                <w:sz w:val="24"/>
                <w:szCs w:val="24"/>
              </w:rPr>
              <w:t>づくり</w:t>
            </w:r>
            <w:r w:rsidR="00D4083A" w:rsidRPr="00A0001B">
              <w:rPr>
                <w:rFonts w:ascii="HG丸ｺﾞｼｯｸM-PRO" w:eastAsia="HG丸ｺﾞｼｯｸM-PRO" w:hAnsi="HG丸ｺﾞｼｯｸM-PRO" w:hint="eastAsia"/>
                <w:sz w:val="24"/>
                <w:szCs w:val="24"/>
              </w:rPr>
              <w:t>等の視点</w:t>
            </w:r>
          </w:p>
          <w:p w14:paraId="47E1D6B5" w14:textId="3D76B318" w:rsidR="002C3B12" w:rsidRPr="00A0001B" w:rsidRDefault="00E36692" w:rsidP="00E36692">
            <w:pPr>
              <w:ind w:firstLineChars="100" w:firstLine="240"/>
              <w:jc w:val="right"/>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【配点</w:t>
            </w:r>
            <w:r w:rsidR="005103AB" w:rsidRPr="00A0001B">
              <w:rPr>
                <w:rFonts w:ascii="HG丸ｺﾞｼｯｸM-PRO" w:eastAsia="HG丸ｺﾞｼｯｸM-PRO" w:hAnsi="HG丸ｺﾞｼｯｸM-PRO" w:hint="eastAsia"/>
                <w:sz w:val="24"/>
                <w:szCs w:val="24"/>
              </w:rPr>
              <w:t>3</w:t>
            </w:r>
            <w:r w:rsidR="003E7431" w:rsidRPr="00A0001B">
              <w:rPr>
                <w:rFonts w:ascii="HG丸ｺﾞｼｯｸM-PRO" w:eastAsia="HG丸ｺﾞｼｯｸM-PRO" w:hAnsi="HG丸ｺﾞｼｯｸM-PRO" w:hint="eastAsia"/>
                <w:sz w:val="24"/>
                <w:szCs w:val="24"/>
              </w:rPr>
              <w:t>５</w:t>
            </w:r>
            <w:r w:rsidRPr="00A0001B">
              <w:rPr>
                <w:rFonts w:ascii="HG丸ｺﾞｼｯｸM-PRO" w:eastAsia="HG丸ｺﾞｼｯｸM-PRO" w:hAnsi="HG丸ｺﾞｼｯｸM-PRO" w:hint="eastAsia"/>
                <w:sz w:val="24"/>
                <w:szCs w:val="24"/>
              </w:rPr>
              <w:t>点】</w:t>
            </w:r>
          </w:p>
        </w:tc>
      </w:tr>
      <w:tr w:rsidR="00A0001B" w:rsidRPr="00A0001B" w14:paraId="3ADE409D" w14:textId="77777777" w:rsidTr="008B67FE">
        <w:trPr>
          <w:trHeight w:val="380"/>
        </w:trPr>
        <w:tc>
          <w:tcPr>
            <w:tcW w:w="2694" w:type="dxa"/>
            <w:vAlign w:val="center"/>
          </w:tcPr>
          <w:p w14:paraId="3F88F5E3" w14:textId="77777777" w:rsidR="002C3B12" w:rsidRPr="00A0001B" w:rsidRDefault="002C3B12" w:rsidP="008B67FE">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提案項目</w:t>
            </w:r>
          </w:p>
        </w:tc>
        <w:tc>
          <w:tcPr>
            <w:tcW w:w="6663" w:type="dxa"/>
          </w:tcPr>
          <w:p w14:paraId="336DE1CD" w14:textId="37FFF592" w:rsidR="00BC3011" w:rsidRPr="00A0001B" w:rsidRDefault="009F07E2" w:rsidP="00BC3011">
            <w:pPr>
              <w:ind w:rightChars="17" w:right="36"/>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サ</w:t>
            </w:r>
            <w:r w:rsidR="00E36692" w:rsidRPr="00A0001B">
              <w:rPr>
                <w:rFonts w:ascii="HG丸ｺﾞｼｯｸM-PRO" w:eastAsia="HG丸ｺﾞｼｯｸM-PRO" w:hAnsi="HG丸ｺﾞｼｯｸM-PRO" w:hint="eastAsia"/>
                <w:sz w:val="24"/>
                <w:szCs w:val="24"/>
              </w:rPr>
              <w:t xml:space="preserve">　市民に親しまれる競輪</w:t>
            </w:r>
            <w:r w:rsidR="00D426BA" w:rsidRPr="00A0001B">
              <w:rPr>
                <w:rFonts w:ascii="HG丸ｺﾞｼｯｸM-PRO" w:eastAsia="HG丸ｺﾞｼｯｸM-PRO" w:hAnsi="HG丸ｺﾞｼｯｸM-PRO" w:hint="eastAsia"/>
                <w:sz w:val="24"/>
                <w:szCs w:val="24"/>
              </w:rPr>
              <w:t>場</w:t>
            </w:r>
            <w:r w:rsidR="00E36692" w:rsidRPr="00A0001B">
              <w:rPr>
                <w:rFonts w:ascii="HG丸ｺﾞｼｯｸM-PRO" w:eastAsia="HG丸ｺﾞｼｯｸM-PRO" w:hAnsi="HG丸ｺﾞｼｯｸM-PRO" w:hint="eastAsia"/>
                <w:sz w:val="24"/>
                <w:szCs w:val="24"/>
              </w:rPr>
              <w:t>づくりに向けた</w:t>
            </w:r>
            <w:r w:rsidR="00BC3011" w:rsidRPr="00A0001B">
              <w:rPr>
                <w:rFonts w:ascii="HG丸ｺﾞｼｯｸM-PRO" w:eastAsia="HG丸ｺﾞｼｯｸM-PRO" w:hAnsi="HG丸ｺﾞｼｯｸM-PRO" w:hint="eastAsia"/>
                <w:sz w:val="24"/>
                <w:szCs w:val="24"/>
              </w:rPr>
              <w:t>取組に</w:t>
            </w:r>
            <w:r w:rsidR="00E36692" w:rsidRPr="00A0001B">
              <w:rPr>
                <w:rFonts w:ascii="HG丸ｺﾞｼｯｸM-PRO" w:eastAsia="HG丸ｺﾞｼｯｸM-PRO" w:hAnsi="HG丸ｺﾞｼｯｸM-PRO" w:hint="eastAsia"/>
                <w:sz w:val="24"/>
                <w:szCs w:val="24"/>
              </w:rPr>
              <w:t>ついて</w:t>
            </w:r>
          </w:p>
          <w:p w14:paraId="044DE1DB" w14:textId="69D5C25B" w:rsidR="002C3B12" w:rsidRPr="00A0001B" w:rsidRDefault="009062C5" w:rsidP="00142F7F">
            <w:pPr>
              <w:ind w:firstLineChars="2000" w:firstLine="4800"/>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【配点</w:t>
            </w:r>
            <w:r w:rsidR="003E7431" w:rsidRPr="00A0001B">
              <w:rPr>
                <w:rFonts w:ascii="HG丸ｺﾞｼｯｸM-PRO" w:eastAsia="HG丸ｺﾞｼｯｸM-PRO" w:hAnsi="HG丸ｺﾞｼｯｸM-PRO" w:hint="eastAsia"/>
                <w:sz w:val="24"/>
                <w:szCs w:val="24"/>
              </w:rPr>
              <w:t>２０</w:t>
            </w:r>
            <w:r w:rsidRPr="00A0001B">
              <w:rPr>
                <w:rFonts w:ascii="HG丸ｺﾞｼｯｸM-PRO" w:eastAsia="HG丸ｺﾞｼｯｸM-PRO" w:hAnsi="HG丸ｺﾞｼｯｸM-PRO" w:hint="eastAsia"/>
                <w:sz w:val="24"/>
                <w:szCs w:val="24"/>
              </w:rPr>
              <w:t>点】</w:t>
            </w:r>
          </w:p>
        </w:tc>
      </w:tr>
      <w:tr w:rsidR="00A0001B" w:rsidRPr="00A0001B" w14:paraId="3ADC9A13" w14:textId="77777777" w:rsidTr="009F30F6">
        <w:trPr>
          <w:trHeight w:val="1854"/>
        </w:trPr>
        <w:tc>
          <w:tcPr>
            <w:tcW w:w="9357" w:type="dxa"/>
            <w:gridSpan w:val="2"/>
          </w:tcPr>
          <w:p w14:paraId="7B618765" w14:textId="77777777" w:rsidR="002C3B12" w:rsidRPr="00A0001B" w:rsidRDefault="002C3B12" w:rsidP="00C50F33">
            <w:pPr>
              <w:spacing w:line="300" w:lineRule="exac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【提案にあたって】</w:t>
            </w:r>
          </w:p>
          <w:p w14:paraId="67942F04" w14:textId="6D306F96" w:rsidR="002C3B12" w:rsidRPr="00A0001B" w:rsidRDefault="003A066C" w:rsidP="008D0FC0">
            <w:pPr>
              <w:spacing w:line="300" w:lineRule="exact"/>
              <w:ind w:firstLineChars="100" w:firstLine="210"/>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Cs w:val="21"/>
              </w:rPr>
              <w:t>「</w:t>
            </w:r>
            <w:r w:rsidR="00C50F33" w:rsidRPr="00A0001B">
              <w:rPr>
                <w:rFonts w:ascii="HG丸ｺﾞｼｯｸM-PRO" w:eastAsia="HG丸ｺﾞｼｯｸM-PRO" w:hAnsi="HG丸ｺﾞｼｯｸM-PRO" w:hint="eastAsia"/>
                <w:szCs w:val="21"/>
              </w:rPr>
              <w:t>募集要項</w:t>
            </w:r>
            <w:r w:rsidRPr="00A0001B">
              <w:rPr>
                <w:rFonts w:ascii="HG丸ｺﾞｼｯｸM-PRO" w:eastAsia="HG丸ｺﾞｼｯｸM-PRO" w:hAnsi="HG丸ｺﾞｼｯｸM-PRO" w:hint="eastAsia"/>
                <w:szCs w:val="21"/>
              </w:rPr>
              <w:t>（冊子①）」</w:t>
            </w:r>
            <w:r w:rsidR="00C50F33" w:rsidRPr="00A0001B">
              <w:rPr>
                <w:rFonts w:ascii="HG丸ｺﾞｼｯｸM-PRO" w:eastAsia="HG丸ｺﾞｼｯｸM-PRO" w:hAnsi="HG丸ｺﾞｼｯｸM-PRO" w:hint="eastAsia"/>
                <w:szCs w:val="21"/>
              </w:rPr>
              <w:t>Ⅰ―１</w:t>
            </w:r>
            <w:r w:rsidR="009F30F6" w:rsidRPr="00A0001B">
              <w:rPr>
                <w:rFonts w:ascii="HG丸ｺﾞｼｯｸM-PRO" w:eastAsia="HG丸ｺﾞｼｯｸM-PRO" w:hAnsi="HG丸ｺﾞｼｯｸM-PRO" w:hint="eastAsia"/>
                <w:szCs w:val="21"/>
              </w:rPr>
              <w:t>募集の趣旨</w:t>
            </w:r>
            <w:r w:rsidR="00C50F33" w:rsidRPr="00A0001B">
              <w:rPr>
                <w:rFonts w:ascii="HG丸ｺﾞｼｯｸM-PRO" w:eastAsia="HG丸ｺﾞｼｯｸM-PRO" w:hAnsi="HG丸ｺﾞｼｯｸM-PRO" w:hint="eastAsia"/>
                <w:szCs w:val="21"/>
              </w:rPr>
              <w:t>で示している</w:t>
            </w:r>
            <w:r w:rsidR="00DB0195" w:rsidRPr="00A0001B">
              <w:rPr>
                <w:rFonts w:ascii="HG丸ｺﾞｼｯｸM-PRO" w:eastAsia="HG丸ｺﾞｼｯｸM-PRO" w:hAnsi="HG丸ｺﾞｼｯｸM-PRO" w:hint="eastAsia"/>
                <w:szCs w:val="21"/>
              </w:rPr>
              <w:t>とおり</w:t>
            </w:r>
            <w:r w:rsidR="00C50F33" w:rsidRPr="00A0001B">
              <w:rPr>
                <w:rFonts w:ascii="HG丸ｺﾞｼｯｸM-PRO" w:eastAsia="HG丸ｺﾞｼｯｸM-PRO" w:hAnsi="HG丸ｺﾞｼｯｸM-PRO" w:hint="eastAsia"/>
                <w:szCs w:val="21"/>
              </w:rPr>
              <w:t>、川崎競輪場では現在でも市民に親しまれる競輪場づくりに向けた取組を積極的に推進してい</w:t>
            </w:r>
            <w:r w:rsidR="000543CE" w:rsidRPr="00A0001B">
              <w:rPr>
                <w:rFonts w:ascii="HG丸ｺﾞｼｯｸM-PRO" w:eastAsia="HG丸ｺﾞｼｯｸM-PRO" w:hAnsi="HG丸ｺﾞｼｯｸM-PRO" w:hint="eastAsia"/>
                <w:szCs w:val="21"/>
              </w:rPr>
              <w:t>る</w:t>
            </w:r>
            <w:r w:rsidR="00C50F33" w:rsidRPr="00A0001B">
              <w:rPr>
                <w:rFonts w:ascii="HG丸ｺﾞｼｯｸM-PRO" w:eastAsia="HG丸ｺﾞｼｯｸM-PRO" w:hAnsi="HG丸ｺﾞｼｯｸM-PRO" w:hint="eastAsia"/>
                <w:szCs w:val="21"/>
              </w:rPr>
              <w:t>。また、富士見公園や富士通スタジアム</w:t>
            </w:r>
            <w:r w:rsidR="004D4A12" w:rsidRPr="00A0001B">
              <w:rPr>
                <w:rFonts w:ascii="HG丸ｺﾞｼｯｸM-PRO" w:eastAsia="HG丸ｺﾞｼｯｸM-PRO" w:hAnsi="HG丸ｺﾞｼｯｸM-PRO" w:hint="eastAsia"/>
                <w:szCs w:val="21"/>
              </w:rPr>
              <w:t>川崎</w:t>
            </w:r>
            <w:r w:rsidR="00C50F33" w:rsidRPr="00A0001B">
              <w:rPr>
                <w:rFonts w:ascii="HG丸ｺﾞｼｯｸM-PRO" w:eastAsia="HG丸ｺﾞｼｯｸM-PRO" w:hAnsi="HG丸ｺﾞｼｯｸM-PRO" w:hint="eastAsia"/>
                <w:szCs w:val="21"/>
              </w:rPr>
              <w:t>、カルッツかわさきなど近隣施設も充実しており、非常に魅力的なポテンシャルを秘めた競輪場となってい</w:t>
            </w:r>
            <w:r w:rsidR="000543CE" w:rsidRPr="00A0001B">
              <w:rPr>
                <w:rFonts w:ascii="HG丸ｺﾞｼｯｸM-PRO" w:eastAsia="HG丸ｺﾞｼｯｸM-PRO" w:hAnsi="HG丸ｺﾞｼｯｸM-PRO" w:hint="eastAsia"/>
                <w:szCs w:val="21"/>
              </w:rPr>
              <w:t>る</w:t>
            </w:r>
            <w:r w:rsidR="00C50F33" w:rsidRPr="00A0001B">
              <w:rPr>
                <w:rFonts w:ascii="HG丸ｺﾞｼｯｸM-PRO" w:eastAsia="HG丸ｺﾞｼｯｸM-PRO" w:hAnsi="HG丸ｺﾞｼｯｸM-PRO" w:hint="eastAsia"/>
                <w:szCs w:val="21"/>
              </w:rPr>
              <w:t>。こうした特性を最大限に活かし、市民に親しまれる競輪場として更なる発展を遂げるため、具体的で実現可能な取組について</w:t>
            </w:r>
            <w:r w:rsidR="000543CE" w:rsidRPr="00A0001B">
              <w:rPr>
                <w:rFonts w:ascii="HG丸ｺﾞｼｯｸM-PRO" w:eastAsia="HG丸ｺﾞｼｯｸM-PRO" w:hAnsi="HG丸ｺﾞｼｯｸM-PRO" w:hint="eastAsia"/>
                <w:szCs w:val="21"/>
              </w:rPr>
              <w:t>提案すること。</w:t>
            </w:r>
          </w:p>
        </w:tc>
      </w:tr>
      <w:tr w:rsidR="00A0001B" w:rsidRPr="00A0001B" w14:paraId="7498EB8F" w14:textId="77777777" w:rsidTr="009F30F6">
        <w:trPr>
          <w:trHeight w:val="8629"/>
        </w:trPr>
        <w:tc>
          <w:tcPr>
            <w:tcW w:w="9357" w:type="dxa"/>
            <w:gridSpan w:val="2"/>
          </w:tcPr>
          <w:p w14:paraId="70BF43CC" w14:textId="77777777" w:rsidR="00C50F33" w:rsidRPr="00A0001B" w:rsidRDefault="00C50F33" w:rsidP="00C50F33">
            <w:pPr>
              <w:spacing w:line="300" w:lineRule="exact"/>
              <w:ind w:firstLineChars="100" w:firstLine="210"/>
              <w:rPr>
                <w:rFonts w:ascii="HG丸ｺﾞｼｯｸM-PRO" w:eastAsia="HG丸ｺﾞｼｯｸM-PRO" w:hAnsi="HG丸ｺﾞｼｯｸM-PRO"/>
                <w:szCs w:val="21"/>
              </w:rPr>
            </w:pPr>
          </w:p>
        </w:tc>
      </w:tr>
    </w:tbl>
    <w:p w14:paraId="47ED1F31" w14:textId="1AFE067A" w:rsidR="001F596B" w:rsidRPr="00A0001B" w:rsidRDefault="001F596B" w:rsidP="00ED62A0">
      <w:pPr>
        <w:widowControl/>
        <w:ind w:firstLineChars="100" w:firstLine="210"/>
        <w:jc w:val="righ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lastRenderedPageBreak/>
        <w:t>【様式</w:t>
      </w:r>
      <w:r w:rsidR="00FA7EF6" w:rsidRPr="00A0001B">
        <w:rPr>
          <w:rFonts w:ascii="HG丸ｺﾞｼｯｸM-PRO" w:eastAsia="HG丸ｺﾞｼｯｸM-PRO" w:hAnsi="HG丸ｺﾞｼｯｸM-PRO" w:hint="eastAsia"/>
          <w:szCs w:val="21"/>
        </w:rPr>
        <w:t>シ</w:t>
      </w:r>
      <w:r w:rsidRPr="00A0001B">
        <w:rPr>
          <w:rFonts w:ascii="HG丸ｺﾞｼｯｸM-PRO" w:eastAsia="HG丸ｺﾞｼｯｸM-PRO" w:hAnsi="HG丸ｺﾞｼｯｸM-PRO" w:hint="eastAsia"/>
          <w:szCs w:val="21"/>
        </w:rPr>
        <w:t>】</w:t>
      </w:r>
    </w:p>
    <w:p w14:paraId="6ED264D4" w14:textId="77777777" w:rsidR="001F596B" w:rsidRPr="00A0001B" w:rsidRDefault="001F596B" w:rsidP="001F596B">
      <w:pPr>
        <w:widowControl/>
        <w:ind w:firstLineChars="100" w:firstLine="281"/>
        <w:jc w:val="center"/>
        <w:rPr>
          <w:rFonts w:ascii="HG丸ｺﾞｼｯｸM-PRO" w:eastAsia="HG丸ｺﾞｼｯｸM-PRO" w:hAnsi="HG丸ｺﾞｼｯｸM-PRO"/>
          <w:b/>
          <w:bCs/>
          <w:sz w:val="28"/>
          <w:szCs w:val="28"/>
        </w:rPr>
      </w:pPr>
      <w:r w:rsidRPr="00A0001B">
        <w:rPr>
          <w:rFonts w:ascii="HG丸ｺﾞｼｯｸM-PRO" w:eastAsia="HG丸ｺﾞｼｯｸM-PRO" w:hAnsi="HG丸ｺﾞｼｯｸM-PRO" w:hint="eastAsia"/>
          <w:b/>
          <w:bCs/>
          <w:sz w:val="28"/>
          <w:szCs w:val="28"/>
        </w:rPr>
        <w:t>企画提案書</w:t>
      </w:r>
    </w:p>
    <w:tbl>
      <w:tblPr>
        <w:tblStyle w:val="aa"/>
        <w:tblW w:w="9357" w:type="dxa"/>
        <w:tblInd w:w="-431" w:type="dxa"/>
        <w:tblLook w:val="04A0" w:firstRow="1" w:lastRow="0" w:firstColumn="1" w:lastColumn="0" w:noHBand="0" w:noVBand="1"/>
      </w:tblPr>
      <w:tblGrid>
        <w:gridCol w:w="2694"/>
        <w:gridCol w:w="6663"/>
      </w:tblGrid>
      <w:tr w:rsidR="00A0001B" w:rsidRPr="00A0001B" w14:paraId="6A63F460" w14:textId="77777777" w:rsidTr="008B67FE">
        <w:tc>
          <w:tcPr>
            <w:tcW w:w="2694" w:type="dxa"/>
            <w:vAlign w:val="center"/>
          </w:tcPr>
          <w:p w14:paraId="083F83F5" w14:textId="77777777" w:rsidR="00E36692" w:rsidRPr="00A0001B" w:rsidRDefault="00E36692" w:rsidP="008B67FE">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審査項目及び配点</w:t>
            </w:r>
          </w:p>
        </w:tc>
        <w:tc>
          <w:tcPr>
            <w:tcW w:w="6663" w:type="dxa"/>
          </w:tcPr>
          <w:p w14:paraId="00E71F6C" w14:textId="77777777" w:rsidR="00D4083A" w:rsidRPr="00A0001B" w:rsidRDefault="00E36692" w:rsidP="00D4083A">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 xml:space="preserve">６　</w:t>
            </w:r>
            <w:r w:rsidR="00D4083A" w:rsidRPr="00A0001B">
              <w:rPr>
                <w:rFonts w:ascii="HG丸ｺﾞｼｯｸM-PRO" w:eastAsia="HG丸ｺﾞｼｯｸM-PRO" w:hAnsi="HG丸ｺﾞｼｯｸM-PRO" w:hint="eastAsia"/>
                <w:sz w:val="24"/>
                <w:szCs w:val="24"/>
              </w:rPr>
              <w:t>市民に親しまれる競輪場づくり等の視点</w:t>
            </w:r>
          </w:p>
          <w:p w14:paraId="07B5F425" w14:textId="67CD9410" w:rsidR="00E36692" w:rsidRPr="00A0001B" w:rsidRDefault="00E36692" w:rsidP="00E36692">
            <w:pPr>
              <w:jc w:val="right"/>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【配点</w:t>
            </w:r>
            <w:r w:rsidR="005103AB" w:rsidRPr="00A0001B">
              <w:rPr>
                <w:rFonts w:ascii="HG丸ｺﾞｼｯｸM-PRO" w:eastAsia="HG丸ｺﾞｼｯｸM-PRO" w:hAnsi="HG丸ｺﾞｼｯｸM-PRO" w:hint="eastAsia"/>
                <w:sz w:val="24"/>
                <w:szCs w:val="24"/>
              </w:rPr>
              <w:t>3</w:t>
            </w:r>
            <w:r w:rsidR="003E7431" w:rsidRPr="00A0001B">
              <w:rPr>
                <w:rFonts w:ascii="HG丸ｺﾞｼｯｸM-PRO" w:eastAsia="HG丸ｺﾞｼｯｸM-PRO" w:hAnsi="HG丸ｺﾞｼｯｸM-PRO" w:hint="eastAsia"/>
                <w:sz w:val="24"/>
                <w:szCs w:val="24"/>
              </w:rPr>
              <w:t>５</w:t>
            </w:r>
            <w:r w:rsidRPr="00A0001B">
              <w:rPr>
                <w:rFonts w:ascii="HG丸ｺﾞｼｯｸM-PRO" w:eastAsia="HG丸ｺﾞｼｯｸM-PRO" w:hAnsi="HG丸ｺﾞｼｯｸM-PRO" w:hint="eastAsia"/>
                <w:sz w:val="24"/>
                <w:szCs w:val="24"/>
              </w:rPr>
              <w:t>点】</w:t>
            </w:r>
          </w:p>
        </w:tc>
      </w:tr>
      <w:tr w:rsidR="00A0001B" w:rsidRPr="00A0001B" w14:paraId="7F8E416E" w14:textId="77777777" w:rsidTr="00074724">
        <w:trPr>
          <w:trHeight w:val="380"/>
        </w:trPr>
        <w:tc>
          <w:tcPr>
            <w:tcW w:w="2694" w:type="dxa"/>
          </w:tcPr>
          <w:p w14:paraId="17A2E4EA" w14:textId="77777777" w:rsidR="00E36692" w:rsidRPr="00A0001B" w:rsidRDefault="00E36692" w:rsidP="00E36692">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提案項目</w:t>
            </w:r>
          </w:p>
        </w:tc>
        <w:tc>
          <w:tcPr>
            <w:tcW w:w="6663" w:type="dxa"/>
          </w:tcPr>
          <w:p w14:paraId="5F3496E9" w14:textId="01FFDC9E" w:rsidR="00E36692" w:rsidRPr="00A0001B" w:rsidRDefault="009F07E2" w:rsidP="00E36692">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シ</w:t>
            </w:r>
            <w:r w:rsidR="00E36692" w:rsidRPr="00A0001B">
              <w:rPr>
                <w:rFonts w:ascii="HG丸ｺﾞｼｯｸM-PRO" w:eastAsia="HG丸ｺﾞｼｯｸM-PRO" w:hAnsi="HG丸ｺﾞｼｯｸM-PRO" w:hint="eastAsia"/>
                <w:sz w:val="24"/>
                <w:szCs w:val="24"/>
              </w:rPr>
              <w:t xml:space="preserve">　施設の有効活用に向けた取組について</w:t>
            </w:r>
            <w:r w:rsidR="009062C5" w:rsidRPr="00A0001B">
              <w:rPr>
                <w:rFonts w:ascii="HG丸ｺﾞｼｯｸM-PRO" w:eastAsia="HG丸ｺﾞｼｯｸM-PRO" w:hAnsi="HG丸ｺﾞｼｯｸM-PRO" w:hint="eastAsia"/>
                <w:sz w:val="24"/>
                <w:szCs w:val="24"/>
              </w:rPr>
              <w:t xml:space="preserve">　【配点</w:t>
            </w:r>
            <w:r w:rsidR="005103AB" w:rsidRPr="00A0001B">
              <w:rPr>
                <w:rFonts w:ascii="HG丸ｺﾞｼｯｸM-PRO" w:eastAsia="HG丸ｺﾞｼｯｸM-PRO" w:hAnsi="HG丸ｺﾞｼｯｸM-PRO" w:hint="eastAsia"/>
                <w:sz w:val="24"/>
                <w:szCs w:val="24"/>
              </w:rPr>
              <w:t>1</w:t>
            </w:r>
            <w:r w:rsidR="008304F6" w:rsidRPr="00A0001B">
              <w:rPr>
                <w:rFonts w:ascii="HG丸ｺﾞｼｯｸM-PRO" w:eastAsia="HG丸ｺﾞｼｯｸM-PRO" w:hAnsi="HG丸ｺﾞｼｯｸM-PRO" w:hint="eastAsia"/>
                <w:sz w:val="24"/>
                <w:szCs w:val="24"/>
              </w:rPr>
              <w:t>５</w:t>
            </w:r>
            <w:r w:rsidR="009062C5" w:rsidRPr="00A0001B">
              <w:rPr>
                <w:rFonts w:ascii="HG丸ｺﾞｼｯｸM-PRO" w:eastAsia="HG丸ｺﾞｼｯｸM-PRO" w:hAnsi="HG丸ｺﾞｼｯｸM-PRO" w:hint="eastAsia"/>
                <w:sz w:val="24"/>
                <w:szCs w:val="24"/>
              </w:rPr>
              <w:t>点】</w:t>
            </w:r>
          </w:p>
        </w:tc>
      </w:tr>
      <w:tr w:rsidR="00A0001B" w:rsidRPr="00A0001B" w14:paraId="65ED052E" w14:textId="77777777" w:rsidTr="008D0FC0">
        <w:trPr>
          <w:trHeight w:val="2473"/>
        </w:trPr>
        <w:tc>
          <w:tcPr>
            <w:tcW w:w="9357" w:type="dxa"/>
            <w:gridSpan w:val="2"/>
          </w:tcPr>
          <w:p w14:paraId="0F712288" w14:textId="77777777" w:rsidR="00E36692" w:rsidRPr="00A0001B" w:rsidRDefault="00E36692" w:rsidP="00684974">
            <w:pPr>
              <w:spacing w:line="300" w:lineRule="exact"/>
              <w:rPr>
                <w:rFonts w:ascii="HG丸ｺﾞｼｯｸM-PRO" w:eastAsia="HG丸ｺﾞｼｯｸM-PRO" w:hAnsi="HG丸ｺﾞｼｯｸM-PRO"/>
                <w:sz w:val="22"/>
              </w:rPr>
            </w:pPr>
            <w:r w:rsidRPr="00A0001B">
              <w:rPr>
                <w:rFonts w:ascii="HG丸ｺﾞｼｯｸM-PRO" w:eastAsia="HG丸ｺﾞｼｯｸM-PRO" w:hAnsi="HG丸ｺﾞｼｯｸM-PRO" w:hint="eastAsia"/>
                <w:sz w:val="22"/>
              </w:rPr>
              <w:t>【提案にあたって】</w:t>
            </w:r>
          </w:p>
          <w:p w14:paraId="024681C5" w14:textId="646AA413" w:rsidR="00E36692" w:rsidRPr="00A0001B" w:rsidRDefault="00684974" w:rsidP="008D0FC0">
            <w:pPr>
              <w:spacing w:line="300" w:lineRule="exact"/>
              <w:ind w:firstLineChars="100" w:firstLine="210"/>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川崎競輪場では、西ステージ（大型LEDビジョン）を活用した音楽</w:t>
            </w:r>
            <w:r w:rsidR="00D7648B" w:rsidRPr="00A0001B">
              <w:rPr>
                <w:rFonts w:ascii="HG丸ｺﾞｼｯｸM-PRO" w:eastAsia="HG丸ｺﾞｼｯｸM-PRO" w:hAnsi="HG丸ｺﾞｼｯｸM-PRO" w:hint="eastAsia"/>
                <w:szCs w:val="21"/>
              </w:rPr>
              <w:t>イベント</w:t>
            </w:r>
            <w:r w:rsidRPr="00A0001B">
              <w:rPr>
                <w:rFonts w:ascii="HG丸ｺﾞｼｯｸM-PRO" w:eastAsia="HG丸ｺﾞｼｯｸM-PRO" w:hAnsi="HG丸ｺﾞｼｯｸM-PRO" w:hint="eastAsia"/>
                <w:szCs w:val="21"/>
              </w:rPr>
              <w:t>や</w:t>
            </w:r>
            <w:r w:rsidR="00D7648B" w:rsidRPr="00A0001B">
              <w:rPr>
                <w:rFonts w:ascii="HG丸ｺﾞｼｯｸM-PRO" w:eastAsia="HG丸ｺﾞｼｯｸM-PRO" w:hAnsi="HG丸ｺﾞｼｯｸM-PRO" w:hint="eastAsia"/>
                <w:szCs w:val="21"/>
              </w:rPr>
              <w:t>かわさき市民祭り</w:t>
            </w:r>
            <w:r w:rsidRPr="00A0001B">
              <w:rPr>
                <w:rFonts w:ascii="HG丸ｺﾞｼｯｸM-PRO" w:eastAsia="HG丸ｺﾞｼｯｸM-PRO" w:hAnsi="HG丸ｺﾞｼｯｸM-PRO" w:hint="eastAsia"/>
                <w:szCs w:val="21"/>
              </w:rPr>
              <w:t>への協力のほか、</w:t>
            </w:r>
            <w:r w:rsidR="000131D1" w:rsidRPr="00A0001B">
              <w:rPr>
                <w:rFonts w:ascii="HG丸ｺﾞｼｯｸM-PRO" w:eastAsia="HG丸ｺﾞｼｯｸM-PRO" w:hAnsi="HG丸ｺﾞｼｯｸM-PRO" w:hint="eastAsia"/>
                <w:szCs w:val="21"/>
              </w:rPr>
              <w:t>川崎競輪パークの設置・運営、</w:t>
            </w:r>
            <w:r w:rsidRPr="00A0001B">
              <w:rPr>
                <w:rFonts w:ascii="HG丸ｺﾞｼｯｸM-PRO" w:eastAsia="HG丸ｺﾞｼｯｸM-PRO" w:hAnsi="HG丸ｺﾞｼｯｸM-PRO" w:hint="eastAsia"/>
                <w:szCs w:val="21"/>
              </w:rPr>
              <w:t>市内小</w:t>
            </w:r>
            <w:r w:rsidR="00367D44" w:rsidRPr="00A0001B">
              <w:rPr>
                <w:rFonts w:ascii="HG丸ｺﾞｼｯｸM-PRO" w:eastAsia="HG丸ｺﾞｼｯｸM-PRO" w:hAnsi="HG丸ｺﾞｼｯｸM-PRO" w:hint="eastAsia"/>
                <w:szCs w:val="21"/>
              </w:rPr>
              <w:t>中</w:t>
            </w:r>
            <w:r w:rsidRPr="00A0001B">
              <w:rPr>
                <w:rFonts w:ascii="HG丸ｺﾞｼｯｸM-PRO" w:eastAsia="HG丸ｺﾞｼｯｸM-PRO" w:hAnsi="HG丸ｺﾞｼｯｸM-PRO" w:hint="eastAsia"/>
                <w:szCs w:val="21"/>
              </w:rPr>
              <w:t>学生への施設開放や消防</w:t>
            </w:r>
            <w:proofErr w:type="gramStart"/>
            <w:r w:rsidRPr="00A0001B">
              <w:rPr>
                <w:rFonts w:ascii="HG丸ｺﾞｼｯｸM-PRO" w:eastAsia="HG丸ｺﾞｼｯｸM-PRO" w:hAnsi="HG丸ｺﾞｼｯｸM-PRO" w:hint="eastAsia"/>
                <w:szCs w:val="21"/>
              </w:rPr>
              <w:t>出初式</w:t>
            </w:r>
            <w:proofErr w:type="gramEnd"/>
            <w:r w:rsidRPr="00A0001B">
              <w:rPr>
                <w:rFonts w:ascii="HG丸ｺﾞｼｯｸM-PRO" w:eastAsia="HG丸ｺﾞｼｯｸM-PRO" w:hAnsi="HG丸ｺﾞｼｯｸM-PRO" w:hint="eastAsia"/>
                <w:szCs w:val="21"/>
              </w:rPr>
              <w:t>、警察の機動隊訓練、近隣の高校生や大学生、アマチュアの愛好会へのバンク開放など、施設の有効活用に向けた取組を積極的に行ってい</w:t>
            </w:r>
            <w:r w:rsidR="000543CE" w:rsidRPr="00A0001B">
              <w:rPr>
                <w:rFonts w:ascii="HG丸ｺﾞｼｯｸM-PRO" w:eastAsia="HG丸ｺﾞｼｯｸM-PRO" w:hAnsi="HG丸ｺﾞｼｯｸM-PRO" w:hint="eastAsia"/>
                <w:szCs w:val="21"/>
              </w:rPr>
              <w:t>る</w:t>
            </w:r>
            <w:r w:rsidR="000131D1" w:rsidRPr="00A0001B">
              <w:rPr>
                <w:rFonts w:ascii="HG丸ｺﾞｼｯｸM-PRO" w:eastAsia="HG丸ｺﾞｼｯｸM-PRO" w:hAnsi="HG丸ｺﾞｼｯｸM-PRO" w:hint="eastAsia"/>
                <w:szCs w:val="21"/>
              </w:rPr>
              <w:t>。</w:t>
            </w:r>
            <w:r w:rsidRPr="00A0001B">
              <w:rPr>
                <w:rFonts w:ascii="HG丸ｺﾞｼｯｸM-PRO" w:eastAsia="HG丸ｺﾞｼｯｸM-PRO" w:hAnsi="HG丸ｺﾞｼｯｸM-PRO" w:hint="eastAsia"/>
                <w:szCs w:val="21"/>
              </w:rPr>
              <w:t>また、川崎競輪場は川崎駅から徒歩圏内にあり、周辺には公共施設、学校、福祉施設、企業・団体などが多数存在してい</w:t>
            </w:r>
            <w:r w:rsidR="000543CE" w:rsidRPr="00A0001B">
              <w:rPr>
                <w:rFonts w:ascii="HG丸ｺﾞｼｯｸM-PRO" w:eastAsia="HG丸ｺﾞｼｯｸM-PRO" w:hAnsi="HG丸ｺﾞｼｯｸM-PRO" w:hint="eastAsia"/>
                <w:szCs w:val="21"/>
              </w:rPr>
              <w:t>るところである</w:t>
            </w:r>
            <w:r w:rsidRPr="00A0001B">
              <w:rPr>
                <w:rFonts w:ascii="HG丸ｺﾞｼｯｸM-PRO" w:eastAsia="HG丸ｺﾞｼｯｸM-PRO" w:hAnsi="HG丸ｺﾞｼｯｸM-PRO" w:hint="eastAsia"/>
                <w:szCs w:val="21"/>
              </w:rPr>
              <w:t>。この立地特性を最大限に活かし、川崎競輪場</w:t>
            </w:r>
            <w:r w:rsidR="002F2596" w:rsidRPr="00A0001B">
              <w:rPr>
                <w:rFonts w:ascii="HG丸ｺﾞｼｯｸM-PRO" w:eastAsia="HG丸ｺﾞｼｯｸM-PRO" w:hAnsi="HG丸ｺﾞｼｯｸM-PRO" w:hint="eastAsia"/>
                <w:szCs w:val="21"/>
              </w:rPr>
              <w:t>及び</w:t>
            </w:r>
            <w:r w:rsidR="00D7648B" w:rsidRPr="00A0001B">
              <w:rPr>
                <w:rFonts w:ascii="HG丸ｺﾞｼｯｸM-PRO" w:eastAsia="HG丸ｺﾞｼｯｸM-PRO" w:hAnsi="HG丸ｺﾞｼｯｸM-PRO" w:hint="eastAsia"/>
                <w:szCs w:val="21"/>
              </w:rPr>
              <w:t>選手</w:t>
            </w:r>
            <w:r w:rsidRPr="00A0001B">
              <w:rPr>
                <w:rFonts w:ascii="HG丸ｺﾞｼｯｸM-PRO" w:eastAsia="HG丸ｺﾞｼｯｸM-PRO" w:hAnsi="HG丸ｺﾞｼｯｸM-PRO" w:hint="eastAsia"/>
                <w:szCs w:val="21"/>
              </w:rPr>
              <w:t>宿舎の有効活用に向けて、実効性のある具体的な取組を</w:t>
            </w:r>
            <w:r w:rsidR="000543CE" w:rsidRPr="00A0001B">
              <w:rPr>
                <w:rFonts w:ascii="HG丸ｺﾞｼｯｸM-PRO" w:eastAsia="HG丸ｺﾞｼｯｸM-PRO" w:hAnsi="HG丸ｺﾞｼｯｸM-PRO" w:hint="eastAsia"/>
                <w:szCs w:val="21"/>
              </w:rPr>
              <w:t>提案すること。</w:t>
            </w:r>
          </w:p>
        </w:tc>
      </w:tr>
      <w:tr w:rsidR="00A0001B" w:rsidRPr="00A0001B" w14:paraId="08AB9887" w14:textId="77777777" w:rsidTr="008D0FC0">
        <w:trPr>
          <w:trHeight w:val="8348"/>
        </w:trPr>
        <w:tc>
          <w:tcPr>
            <w:tcW w:w="9357" w:type="dxa"/>
            <w:gridSpan w:val="2"/>
          </w:tcPr>
          <w:p w14:paraId="57E50988" w14:textId="77777777" w:rsidR="00684974" w:rsidRPr="00A0001B" w:rsidRDefault="00684974" w:rsidP="003E61B2">
            <w:pPr>
              <w:spacing w:line="300" w:lineRule="exact"/>
              <w:rPr>
                <w:rFonts w:ascii="HG丸ｺﾞｼｯｸM-PRO" w:eastAsia="HG丸ｺﾞｼｯｸM-PRO" w:hAnsi="HG丸ｺﾞｼｯｸM-PRO"/>
                <w:sz w:val="22"/>
              </w:rPr>
            </w:pPr>
          </w:p>
        </w:tc>
      </w:tr>
    </w:tbl>
    <w:p w14:paraId="0F81EECA" w14:textId="3CABC7C0" w:rsidR="001F596B" w:rsidRPr="00A0001B" w:rsidRDefault="001F596B" w:rsidP="00ED62A0">
      <w:pPr>
        <w:widowControl/>
        <w:ind w:firstLineChars="100" w:firstLine="210"/>
        <w:jc w:val="right"/>
        <w:rPr>
          <w:rFonts w:ascii="HG丸ｺﾞｼｯｸM-PRO" w:eastAsia="HG丸ｺﾞｼｯｸM-PRO" w:hAnsi="HG丸ｺﾞｼｯｸM-PRO"/>
          <w:szCs w:val="21"/>
        </w:rPr>
      </w:pPr>
      <w:bookmarkStart w:id="2" w:name="_Hlk216941577"/>
      <w:r w:rsidRPr="00A0001B">
        <w:rPr>
          <w:rFonts w:ascii="HG丸ｺﾞｼｯｸM-PRO" w:eastAsia="HG丸ｺﾞｼｯｸM-PRO" w:hAnsi="HG丸ｺﾞｼｯｸM-PRO" w:hint="eastAsia"/>
          <w:szCs w:val="21"/>
        </w:rPr>
        <w:lastRenderedPageBreak/>
        <w:t>【様式</w:t>
      </w:r>
      <w:r w:rsidR="00FA7EF6" w:rsidRPr="00A0001B">
        <w:rPr>
          <w:rFonts w:ascii="HG丸ｺﾞｼｯｸM-PRO" w:eastAsia="HG丸ｺﾞｼｯｸM-PRO" w:hAnsi="HG丸ｺﾞｼｯｸM-PRO" w:hint="eastAsia"/>
          <w:szCs w:val="21"/>
        </w:rPr>
        <w:t>ス</w:t>
      </w:r>
      <w:r w:rsidRPr="00A0001B">
        <w:rPr>
          <w:rFonts w:ascii="HG丸ｺﾞｼｯｸM-PRO" w:eastAsia="HG丸ｺﾞｼｯｸM-PRO" w:hAnsi="HG丸ｺﾞｼｯｸM-PRO" w:hint="eastAsia"/>
          <w:szCs w:val="21"/>
        </w:rPr>
        <w:t>】</w:t>
      </w:r>
    </w:p>
    <w:p w14:paraId="06B267E5" w14:textId="77777777" w:rsidR="001F596B" w:rsidRPr="00A0001B" w:rsidRDefault="001F596B" w:rsidP="001F596B">
      <w:pPr>
        <w:widowControl/>
        <w:ind w:firstLineChars="100" w:firstLine="281"/>
        <w:jc w:val="center"/>
        <w:rPr>
          <w:rFonts w:ascii="HG丸ｺﾞｼｯｸM-PRO" w:eastAsia="HG丸ｺﾞｼｯｸM-PRO" w:hAnsi="HG丸ｺﾞｼｯｸM-PRO"/>
          <w:b/>
          <w:bCs/>
          <w:sz w:val="28"/>
          <w:szCs w:val="28"/>
        </w:rPr>
      </w:pPr>
      <w:r w:rsidRPr="00A0001B">
        <w:rPr>
          <w:rFonts w:ascii="HG丸ｺﾞｼｯｸM-PRO" w:eastAsia="HG丸ｺﾞｼｯｸM-PRO" w:hAnsi="HG丸ｺﾞｼｯｸM-PRO" w:hint="eastAsia"/>
          <w:b/>
          <w:bCs/>
          <w:sz w:val="28"/>
          <w:szCs w:val="28"/>
        </w:rPr>
        <w:t>企画提案書</w:t>
      </w:r>
    </w:p>
    <w:tbl>
      <w:tblPr>
        <w:tblStyle w:val="aa"/>
        <w:tblW w:w="9357" w:type="dxa"/>
        <w:tblInd w:w="-431" w:type="dxa"/>
        <w:tblLook w:val="04A0" w:firstRow="1" w:lastRow="0" w:firstColumn="1" w:lastColumn="0" w:noHBand="0" w:noVBand="1"/>
      </w:tblPr>
      <w:tblGrid>
        <w:gridCol w:w="2694"/>
        <w:gridCol w:w="6663"/>
      </w:tblGrid>
      <w:tr w:rsidR="00A0001B" w:rsidRPr="00A0001B" w14:paraId="028BA1F7" w14:textId="77777777" w:rsidTr="00074724">
        <w:tc>
          <w:tcPr>
            <w:tcW w:w="2694" w:type="dxa"/>
          </w:tcPr>
          <w:p w14:paraId="6F26D17C" w14:textId="77777777" w:rsidR="00C06DCB" w:rsidRPr="00A0001B" w:rsidRDefault="00C06DCB" w:rsidP="00074724">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審査項目及び配点</w:t>
            </w:r>
          </w:p>
        </w:tc>
        <w:tc>
          <w:tcPr>
            <w:tcW w:w="6663" w:type="dxa"/>
          </w:tcPr>
          <w:p w14:paraId="3F3F82D9" w14:textId="0EFB0E75" w:rsidR="00C06DCB" w:rsidRPr="00A0001B" w:rsidRDefault="008A1A17" w:rsidP="008A1A17">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 xml:space="preserve">７　</w:t>
            </w:r>
            <w:r w:rsidR="00D4083A" w:rsidRPr="00A0001B">
              <w:rPr>
                <w:rFonts w:ascii="HG丸ｺﾞｼｯｸM-PRO" w:eastAsia="HG丸ｺﾞｼｯｸM-PRO" w:hAnsi="HG丸ｺﾞｼｯｸM-PRO" w:hint="eastAsia"/>
                <w:sz w:val="24"/>
                <w:szCs w:val="24"/>
              </w:rPr>
              <w:t>新規事業や事業改良の視点</w:t>
            </w:r>
            <w:r w:rsidRPr="00A0001B">
              <w:rPr>
                <w:rFonts w:ascii="HG丸ｺﾞｼｯｸM-PRO" w:eastAsia="HG丸ｺﾞｼｯｸM-PRO" w:hAnsi="HG丸ｺﾞｼｯｸM-PRO" w:hint="eastAsia"/>
                <w:sz w:val="24"/>
                <w:szCs w:val="24"/>
              </w:rPr>
              <w:t xml:space="preserve">　</w:t>
            </w:r>
            <w:r w:rsidR="009062C5" w:rsidRPr="00A0001B">
              <w:rPr>
                <w:rFonts w:ascii="HG丸ｺﾞｼｯｸM-PRO" w:eastAsia="HG丸ｺﾞｼｯｸM-PRO" w:hAnsi="HG丸ｺﾞｼｯｸM-PRO" w:hint="eastAsia"/>
                <w:sz w:val="24"/>
                <w:szCs w:val="24"/>
              </w:rPr>
              <w:t xml:space="preserve">　</w:t>
            </w:r>
            <w:r w:rsidRPr="00A0001B">
              <w:rPr>
                <w:rFonts w:ascii="HG丸ｺﾞｼｯｸM-PRO" w:eastAsia="HG丸ｺﾞｼｯｸM-PRO" w:hAnsi="HG丸ｺﾞｼｯｸM-PRO" w:hint="eastAsia"/>
                <w:sz w:val="24"/>
                <w:szCs w:val="24"/>
              </w:rPr>
              <w:t xml:space="preserve">　</w:t>
            </w:r>
            <w:r w:rsidR="00D4083A" w:rsidRPr="00A0001B">
              <w:rPr>
                <w:rFonts w:ascii="HG丸ｺﾞｼｯｸM-PRO" w:eastAsia="HG丸ｺﾞｼｯｸM-PRO" w:hAnsi="HG丸ｺﾞｼｯｸM-PRO" w:hint="eastAsia"/>
                <w:sz w:val="24"/>
                <w:szCs w:val="24"/>
              </w:rPr>
              <w:t xml:space="preserve">　　　</w:t>
            </w:r>
            <w:r w:rsidRPr="00A0001B">
              <w:rPr>
                <w:rFonts w:ascii="HG丸ｺﾞｼｯｸM-PRO" w:eastAsia="HG丸ｺﾞｼｯｸM-PRO" w:hAnsi="HG丸ｺﾞｼｯｸM-PRO" w:hint="eastAsia"/>
                <w:sz w:val="24"/>
                <w:szCs w:val="24"/>
              </w:rPr>
              <w:t>【配点</w:t>
            </w:r>
            <w:r w:rsidR="005103AB" w:rsidRPr="00A0001B">
              <w:rPr>
                <w:rFonts w:ascii="HG丸ｺﾞｼｯｸM-PRO" w:eastAsia="HG丸ｺﾞｼｯｸM-PRO" w:hAnsi="HG丸ｺﾞｼｯｸM-PRO" w:hint="eastAsia"/>
                <w:sz w:val="24"/>
                <w:szCs w:val="24"/>
              </w:rPr>
              <w:t>20</w:t>
            </w:r>
            <w:r w:rsidRPr="00A0001B">
              <w:rPr>
                <w:rFonts w:ascii="HG丸ｺﾞｼｯｸM-PRO" w:eastAsia="HG丸ｺﾞｼｯｸM-PRO" w:hAnsi="HG丸ｺﾞｼｯｸM-PRO" w:hint="eastAsia"/>
                <w:sz w:val="24"/>
                <w:szCs w:val="24"/>
              </w:rPr>
              <w:t>点】</w:t>
            </w:r>
          </w:p>
        </w:tc>
      </w:tr>
      <w:tr w:rsidR="00A0001B" w:rsidRPr="00A0001B" w14:paraId="70E8871A" w14:textId="77777777" w:rsidTr="008B67FE">
        <w:trPr>
          <w:trHeight w:val="380"/>
        </w:trPr>
        <w:tc>
          <w:tcPr>
            <w:tcW w:w="2694" w:type="dxa"/>
            <w:vAlign w:val="center"/>
          </w:tcPr>
          <w:p w14:paraId="41D1401F" w14:textId="77777777" w:rsidR="00C06DCB" w:rsidRPr="00A0001B" w:rsidRDefault="00C06DCB" w:rsidP="008B67FE">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提案項目</w:t>
            </w:r>
          </w:p>
        </w:tc>
        <w:tc>
          <w:tcPr>
            <w:tcW w:w="6663" w:type="dxa"/>
          </w:tcPr>
          <w:p w14:paraId="07BE321E" w14:textId="4FAEC9B3" w:rsidR="009062C5" w:rsidRPr="00A0001B" w:rsidRDefault="00A31C0F" w:rsidP="00074724">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ス</w:t>
            </w:r>
            <w:r w:rsidR="008A1A17" w:rsidRPr="00A0001B">
              <w:rPr>
                <w:rFonts w:ascii="HG丸ｺﾞｼｯｸM-PRO" w:eastAsia="HG丸ｺﾞｼｯｸM-PRO" w:hAnsi="HG丸ｺﾞｼｯｸM-PRO" w:hint="eastAsia"/>
                <w:sz w:val="24"/>
                <w:szCs w:val="24"/>
              </w:rPr>
              <w:t xml:space="preserve">　</w:t>
            </w:r>
            <w:bookmarkStart w:id="3" w:name="_Hlk219577063"/>
            <w:r w:rsidR="008A1A17" w:rsidRPr="00A0001B">
              <w:rPr>
                <w:rFonts w:ascii="HG丸ｺﾞｼｯｸM-PRO" w:eastAsia="HG丸ｺﾞｼｯｸM-PRO" w:hAnsi="HG丸ｺﾞｼｯｸM-PRO" w:hint="eastAsia"/>
                <w:sz w:val="24"/>
                <w:szCs w:val="24"/>
              </w:rPr>
              <w:t>新規事業や事業改良に向けた取組について</w:t>
            </w:r>
            <w:bookmarkEnd w:id="3"/>
          </w:p>
          <w:p w14:paraId="1395B25E" w14:textId="4EF4A9A3" w:rsidR="00C06DCB" w:rsidRPr="00A0001B" w:rsidRDefault="009062C5" w:rsidP="009062C5">
            <w:pPr>
              <w:jc w:val="right"/>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【配点</w:t>
            </w:r>
            <w:r w:rsidR="005103AB" w:rsidRPr="00A0001B">
              <w:rPr>
                <w:rFonts w:ascii="HG丸ｺﾞｼｯｸM-PRO" w:eastAsia="HG丸ｺﾞｼｯｸM-PRO" w:hAnsi="HG丸ｺﾞｼｯｸM-PRO" w:hint="eastAsia"/>
                <w:sz w:val="24"/>
                <w:szCs w:val="24"/>
              </w:rPr>
              <w:t>20</w:t>
            </w:r>
            <w:r w:rsidRPr="00A0001B">
              <w:rPr>
                <w:rFonts w:ascii="HG丸ｺﾞｼｯｸM-PRO" w:eastAsia="HG丸ｺﾞｼｯｸM-PRO" w:hAnsi="HG丸ｺﾞｼｯｸM-PRO" w:hint="eastAsia"/>
                <w:sz w:val="24"/>
                <w:szCs w:val="24"/>
              </w:rPr>
              <w:t>点】</w:t>
            </w:r>
          </w:p>
        </w:tc>
      </w:tr>
      <w:tr w:rsidR="00A0001B" w:rsidRPr="00A0001B" w14:paraId="4B73B22F" w14:textId="77777777" w:rsidTr="00684974">
        <w:trPr>
          <w:trHeight w:val="1689"/>
        </w:trPr>
        <w:tc>
          <w:tcPr>
            <w:tcW w:w="9357" w:type="dxa"/>
            <w:gridSpan w:val="2"/>
          </w:tcPr>
          <w:p w14:paraId="2393F12D" w14:textId="77777777" w:rsidR="00C06DCB" w:rsidRPr="00A0001B" w:rsidRDefault="00C06DCB" w:rsidP="00684974">
            <w:pPr>
              <w:spacing w:line="300" w:lineRule="exac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【提案にあたって】</w:t>
            </w:r>
          </w:p>
          <w:p w14:paraId="52628F09" w14:textId="77777777" w:rsidR="00BF0201" w:rsidRPr="00A0001B" w:rsidRDefault="00BF0201" w:rsidP="00BF0201">
            <w:pPr>
              <w:spacing w:line="300" w:lineRule="exact"/>
              <w:ind w:firstLineChars="100" w:firstLine="210"/>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令和4年度からの第2期包括業務委託では、BMX＆スケートボードパーク（川崎競輪パーク）や西ステージの大型LEDビジョン、バンク内観戦エリア等の新設のほか、</w:t>
            </w:r>
            <w:proofErr w:type="gramStart"/>
            <w:r w:rsidRPr="00A0001B">
              <w:rPr>
                <w:rFonts w:ascii="HG丸ｺﾞｼｯｸM-PRO" w:eastAsia="HG丸ｺﾞｼｯｸM-PRO" w:hAnsi="HG丸ｺﾞｼｯｸM-PRO" w:hint="eastAsia"/>
                <w:szCs w:val="21"/>
              </w:rPr>
              <w:t>前売</w:t>
            </w:r>
            <w:proofErr w:type="gramEnd"/>
            <w:r w:rsidRPr="00A0001B">
              <w:rPr>
                <w:rFonts w:ascii="HG丸ｺﾞｼｯｸM-PRO" w:eastAsia="HG丸ｺﾞｼｯｸM-PRO" w:hAnsi="HG丸ｺﾞｼｯｸM-PRO" w:hint="eastAsia"/>
                <w:szCs w:val="21"/>
              </w:rPr>
              <w:t>投票所での車券発売業務や開催資金の手配・管理業務などを委託業務として実施するなど、受託事業者提案を取り入れ、ファンサービスの拡充や業務改善を進めてきたところである。</w:t>
            </w:r>
          </w:p>
          <w:p w14:paraId="2A1640EF" w14:textId="77777777" w:rsidR="00BF0201" w:rsidRPr="00A0001B" w:rsidRDefault="00BF0201" w:rsidP="00BF0201">
            <w:pPr>
              <w:spacing w:line="300" w:lineRule="exact"/>
              <w:ind w:firstLineChars="100" w:firstLine="210"/>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また、川崎競輪場では令和９年度に全日本選抜競輪の実施が決まっている。</w:t>
            </w:r>
          </w:p>
          <w:p w14:paraId="02274633" w14:textId="77777777" w:rsidR="00C06DCB" w:rsidRPr="00A0001B" w:rsidRDefault="00BF0201" w:rsidP="00BF0201">
            <w:pPr>
              <w:spacing w:line="300" w:lineRule="exact"/>
              <w:ind w:firstLineChars="100" w:firstLine="210"/>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このような状況を踏まえ、川崎競輪場の更なる発展に向けて、川崎競輪場の課題や特性を捉えた施設の改修や整備のほか、他都市での実績を踏まえた先駆的な取組や、民間事業者のノウハウや企画力を生かした自由な発想による、実現可能で効果的な取り組みについて具体策を提案すること。</w:t>
            </w:r>
          </w:p>
          <w:p w14:paraId="7D980138" w14:textId="7DB7D7CE" w:rsidR="003E7431" w:rsidRPr="00A0001B" w:rsidRDefault="006B29E9" w:rsidP="00BF0201">
            <w:pPr>
              <w:spacing w:line="300" w:lineRule="exact"/>
              <w:ind w:firstLineChars="100" w:firstLine="240"/>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あわせて、事業実施にあたっては、達成度や課題等を定期的に自己分析する体制等を構築し、発注者に報告するとともに、分析結果を更なる事業改善等につなげ効果的に取組を進められるような具体策を提案すること。</w:t>
            </w:r>
          </w:p>
        </w:tc>
      </w:tr>
      <w:tr w:rsidR="00A0001B" w:rsidRPr="00A0001B" w14:paraId="04520B9A" w14:textId="77777777" w:rsidTr="003E7431">
        <w:trPr>
          <w:trHeight w:val="7220"/>
        </w:trPr>
        <w:tc>
          <w:tcPr>
            <w:tcW w:w="9357" w:type="dxa"/>
            <w:gridSpan w:val="2"/>
          </w:tcPr>
          <w:p w14:paraId="7C69DD0C" w14:textId="607FF1B1" w:rsidR="00684974" w:rsidRPr="00A0001B" w:rsidRDefault="00684974" w:rsidP="00BF0201">
            <w:pPr>
              <w:spacing w:line="300" w:lineRule="exact"/>
              <w:rPr>
                <w:rFonts w:ascii="HG丸ｺﾞｼｯｸM-PRO" w:eastAsia="HG丸ｺﾞｼｯｸM-PRO" w:hAnsi="HG丸ｺﾞｼｯｸM-PRO"/>
                <w:szCs w:val="21"/>
              </w:rPr>
            </w:pPr>
          </w:p>
        </w:tc>
      </w:tr>
    </w:tbl>
    <w:p w14:paraId="46558BC7" w14:textId="51D79D95" w:rsidR="001F596B" w:rsidRPr="00A0001B" w:rsidRDefault="001F596B" w:rsidP="00ED62A0">
      <w:pPr>
        <w:widowControl/>
        <w:ind w:firstLineChars="100" w:firstLine="210"/>
        <w:jc w:val="righ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lastRenderedPageBreak/>
        <w:t>【様式</w:t>
      </w:r>
      <w:r w:rsidR="00FA7EF6" w:rsidRPr="00A0001B">
        <w:rPr>
          <w:rFonts w:ascii="HG丸ｺﾞｼｯｸM-PRO" w:eastAsia="HG丸ｺﾞｼｯｸM-PRO" w:hAnsi="HG丸ｺﾞｼｯｸM-PRO" w:hint="eastAsia"/>
          <w:szCs w:val="21"/>
        </w:rPr>
        <w:t>セ</w:t>
      </w:r>
      <w:r w:rsidRPr="00A0001B">
        <w:rPr>
          <w:rFonts w:ascii="HG丸ｺﾞｼｯｸM-PRO" w:eastAsia="HG丸ｺﾞｼｯｸM-PRO" w:hAnsi="HG丸ｺﾞｼｯｸM-PRO" w:hint="eastAsia"/>
          <w:szCs w:val="21"/>
        </w:rPr>
        <w:t>】</w:t>
      </w:r>
    </w:p>
    <w:p w14:paraId="5AE0230A" w14:textId="77777777" w:rsidR="001F596B" w:rsidRPr="00A0001B" w:rsidRDefault="001F596B" w:rsidP="001F596B">
      <w:pPr>
        <w:widowControl/>
        <w:ind w:firstLineChars="100" w:firstLine="281"/>
        <w:jc w:val="center"/>
        <w:rPr>
          <w:rFonts w:ascii="HG丸ｺﾞｼｯｸM-PRO" w:eastAsia="HG丸ｺﾞｼｯｸM-PRO" w:hAnsi="HG丸ｺﾞｼｯｸM-PRO"/>
          <w:b/>
          <w:bCs/>
          <w:sz w:val="28"/>
          <w:szCs w:val="28"/>
        </w:rPr>
      </w:pPr>
      <w:r w:rsidRPr="00A0001B">
        <w:rPr>
          <w:rFonts w:ascii="HG丸ｺﾞｼｯｸM-PRO" w:eastAsia="HG丸ｺﾞｼｯｸM-PRO" w:hAnsi="HG丸ｺﾞｼｯｸM-PRO" w:hint="eastAsia"/>
          <w:b/>
          <w:bCs/>
          <w:sz w:val="28"/>
          <w:szCs w:val="28"/>
        </w:rPr>
        <w:t>企画提案書</w:t>
      </w:r>
    </w:p>
    <w:tbl>
      <w:tblPr>
        <w:tblStyle w:val="aa"/>
        <w:tblW w:w="9357" w:type="dxa"/>
        <w:tblInd w:w="-431" w:type="dxa"/>
        <w:tblLook w:val="04A0" w:firstRow="1" w:lastRow="0" w:firstColumn="1" w:lastColumn="0" w:noHBand="0" w:noVBand="1"/>
      </w:tblPr>
      <w:tblGrid>
        <w:gridCol w:w="2694"/>
        <w:gridCol w:w="6663"/>
      </w:tblGrid>
      <w:tr w:rsidR="00A0001B" w:rsidRPr="00A0001B" w14:paraId="61FE6E8F" w14:textId="77777777" w:rsidTr="002D59C5">
        <w:tc>
          <w:tcPr>
            <w:tcW w:w="2694" w:type="dxa"/>
            <w:vAlign w:val="center"/>
          </w:tcPr>
          <w:p w14:paraId="4BBAFDEB" w14:textId="77777777" w:rsidR="002D14DE" w:rsidRPr="00A0001B" w:rsidRDefault="002D14DE" w:rsidP="001F53AE">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審査項目及び配点</w:t>
            </w:r>
          </w:p>
        </w:tc>
        <w:tc>
          <w:tcPr>
            <w:tcW w:w="6663" w:type="dxa"/>
          </w:tcPr>
          <w:p w14:paraId="5FABEF0B" w14:textId="010CBF77" w:rsidR="002D14DE" w:rsidRPr="00A0001B" w:rsidRDefault="005829B6" w:rsidP="00D4083A">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８</w:t>
            </w:r>
            <w:r w:rsidR="00A31C0F" w:rsidRPr="00A0001B">
              <w:rPr>
                <w:rFonts w:ascii="HG丸ｺﾞｼｯｸM-PRO" w:eastAsia="HG丸ｺﾞｼｯｸM-PRO" w:hAnsi="HG丸ｺﾞｼｯｸM-PRO" w:hint="eastAsia"/>
                <w:sz w:val="24"/>
                <w:szCs w:val="24"/>
              </w:rPr>
              <w:t xml:space="preserve">　選手ファースト</w:t>
            </w:r>
            <w:r w:rsidR="00D4083A" w:rsidRPr="00A0001B">
              <w:rPr>
                <w:rFonts w:ascii="HG丸ｺﾞｼｯｸM-PRO" w:eastAsia="HG丸ｺﾞｼｯｸM-PRO" w:hAnsi="HG丸ｺﾞｼｯｸM-PRO" w:hint="eastAsia"/>
                <w:sz w:val="24"/>
                <w:szCs w:val="24"/>
              </w:rPr>
              <w:t xml:space="preserve">の視点　　　　　　　　</w:t>
            </w:r>
            <w:r w:rsidR="00A31C0F" w:rsidRPr="00A0001B">
              <w:rPr>
                <w:rFonts w:ascii="HG丸ｺﾞｼｯｸM-PRO" w:eastAsia="HG丸ｺﾞｼｯｸM-PRO" w:hAnsi="HG丸ｺﾞｼｯｸM-PRO" w:hint="eastAsia"/>
                <w:sz w:val="24"/>
                <w:szCs w:val="24"/>
              </w:rPr>
              <w:t>【</w:t>
            </w:r>
            <w:r w:rsidR="002D14DE" w:rsidRPr="00A0001B">
              <w:rPr>
                <w:rFonts w:ascii="HG丸ｺﾞｼｯｸM-PRO" w:eastAsia="HG丸ｺﾞｼｯｸM-PRO" w:hAnsi="HG丸ｺﾞｼｯｸM-PRO" w:hint="eastAsia"/>
                <w:sz w:val="24"/>
                <w:szCs w:val="24"/>
              </w:rPr>
              <w:t>配点</w:t>
            </w:r>
            <w:r w:rsidR="005103AB" w:rsidRPr="00A0001B">
              <w:rPr>
                <w:rFonts w:ascii="HG丸ｺﾞｼｯｸM-PRO" w:eastAsia="HG丸ｺﾞｼｯｸM-PRO" w:hAnsi="HG丸ｺﾞｼｯｸM-PRO" w:hint="eastAsia"/>
                <w:sz w:val="24"/>
                <w:szCs w:val="24"/>
              </w:rPr>
              <w:t>10</w:t>
            </w:r>
            <w:r w:rsidR="002D14DE" w:rsidRPr="00A0001B">
              <w:rPr>
                <w:rFonts w:ascii="HG丸ｺﾞｼｯｸM-PRO" w:eastAsia="HG丸ｺﾞｼｯｸM-PRO" w:hAnsi="HG丸ｺﾞｼｯｸM-PRO" w:hint="eastAsia"/>
                <w:sz w:val="24"/>
                <w:szCs w:val="24"/>
              </w:rPr>
              <w:t>点】</w:t>
            </w:r>
          </w:p>
        </w:tc>
      </w:tr>
      <w:tr w:rsidR="00A0001B" w:rsidRPr="00A0001B" w14:paraId="5E842FCE" w14:textId="77777777" w:rsidTr="002D59C5">
        <w:trPr>
          <w:trHeight w:val="380"/>
        </w:trPr>
        <w:tc>
          <w:tcPr>
            <w:tcW w:w="2694" w:type="dxa"/>
            <w:vAlign w:val="center"/>
          </w:tcPr>
          <w:p w14:paraId="78E43D8F" w14:textId="77777777" w:rsidR="002D14DE" w:rsidRPr="00A0001B" w:rsidRDefault="002D14DE" w:rsidP="001F53AE">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提案項目</w:t>
            </w:r>
          </w:p>
        </w:tc>
        <w:tc>
          <w:tcPr>
            <w:tcW w:w="6663" w:type="dxa"/>
          </w:tcPr>
          <w:p w14:paraId="7296B3D1" w14:textId="77777777" w:rsidR="00A13CBE" w:rsidRPr="00A0001B" w:rsidRDefault="00A31C0F" w:rsidP="00E07116">
            <w:pPr>
              <w:ind w:left="2" w:right="39"/>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セ</w:t>
            </w:r>
            <w:r w:rsidR="00E07116" w:rsidRPr="00A0001B">
              <w:rPr>
                <w:rFonts w:ascii="HG丸ｺﾞｼｯｸM-PRO" w:eastAsia="HG丸ｺﾞｼｯｸM-PRO" w:hAnsi="HG丸ｺﾞｼｯｸM-PRO" w:hint="eastAsia"/>
                <w:sz w:val="24"/>
                <w:szCs w:val="24"/>
              </w:rPr>
              <w:t xml:space="preserve">　</w:t>
            </w:r>
            <w:r w:rsidR="00A13CBE" w:rsidRPr="00A0001B">
              <w:rPr>
                <w:rFonts w:ascii="HG丸ｺﾞｼｯｸM-PRO" w:eastAsia="HG丸ｺﾞｼｯｸM-PRO" w:hAnsi="HG丸ｺﾞｼｯｸM-PRO" w:hint="eastAsia"/>
                <w:sz w:val="24"/>
                <w:szCs w:val="24"/>
              </w:rPr>
              <w:t>選手の処遇改善や環境整備に向けた取組について</w:t>
            </w:r>
          </w:p>
          <w:p w14:paraId="0389F4E2" w14:textId="23DCF65C" w:rsidR="002D14DE" w:rsidRPr="00A0001B" w:rsidRDefault="002D14DE" w:rsidP="00A13CBE">
            <w:pPr>
              <w:ind w:left="2" w:right="39"/>
              <w:jc w:val="right"/>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【配点</w:t>
            </w:r>
            <w:r w:rsidR="005103AB" w:rsidRPr="00A0001B">
              <w:rPr>
                <w:rFonts w:ascii="HG丸ｺﾞｼｯｸM-PRO" w:eastAsia="HG丸ｺﾞｼｯｸM-PRO" w:hAnsi="HG丸ｺﾞｼｯｸM-PRO" w:hint="eastAsia"/>
                <w:sz w:val="24"/>
                <w:szCs w:val="24"/>
              </w:rPr>
              <w:t>10</w:t>
            </w:r>
            <w:r w:rsidRPr="00A0001B">
              <w:rPr>
                <w:rFonts w:ascii="HG丸ｺﾞｼｯｸM-PRO" w:eastAsia="HG丸ｺﾞｼｯｸM-PRO" w:hAnsi="HG丸ｺﾞｼｯｸM-PRO" w:hint="eastAsia"/>
                <w:sz w:val="24"/>
                <w:szCs w:val="24"/>
              </w:rPr>
              <w:t>点】</w:t>
            </w:r>
          </w:p>
        </w:tc>
      </w:tr>
      <w:tr w:rsidR="00A0001B" w:rsidRPr="00A0001B" w14:paraId="59F1D11D" w14:textId="77777777" w:rsidTr="005E4E41">
        <w:trPr>
          <w:trHeight w:val="1902"/>
        </w:trPr>
        <w:tc>
          <w:tcPr>
            <w:tcW w:w="9357" w:type="dxa"/>
            <w:gridSpan w:val="2"/>
          </w:tcPr>
          <w:p w14:paraId="102AEA66" w14:textId="77777777" w:rsidR="002D14DE" w:rsidRPr="00A0001B" w:rsidRDefault="002D14DE" w:rsidP="00CC7B01">
            <w:pPr>
              <w:spacing w:line="300" w:lineRule="exac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【提案にあたって】</w:t>
            </w:r>
          </w:p>
          <w:p w14:paraId="13A5C7E1" w14:textId="0AE998DC" w:rsidR="002D14DE" w:rsidRPr="00A0001B" w:rsidRDefault="005E4E41" w:rsidP="00775B8D">
            <w:pPr>
              <w:spacing w:line="300" w:lineRule="exact"/>
              <w:ind w:firstLineChars="100" w:firstLine="210"/>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Cs w:val="21"/>
              </w:rPr>
              <w:t>川崎競輪場で開催する本場開催において、参加する選手にとって満足度が高く、最高のパフォーマンスが発揮でき、</w:t>
            </w:r>
            <w:r w:rsidR="00E07116" w:rsidRPr="00A0001B">
              <w:rPr>
                <w:rFonts w:ascii="HG丸ｺﾞｼｯｸM-PRO" w:eastAsia="HG丸ｺﾞｼｯｸM-PRO" w:hAnsi="HG丸ｺﾞｼｯｸM-PRO" w:hint="eastAsia"/>
                <w:szCs w:val="21"/>
              </w:rPr>
              <w:t>「</w:t>
            </w:r>
            <w:r w:rsidRPr="00A0001B">
              <w:rPr>
                <w:rFonts w:ascii="HG丸ｺﾞｼｯｸM-PRO" w:eastAsia="HG丸ｺﾞｼｯｸM-PRO" w:hAnsi="HG丸ｺﾞｼｯｸM-PRO" w:hint="eastAsia"/>
                <w:szCs w:val="21"/>
              </w:rPr>
              <w:t>川崎競輪場の開催にまた呼んでほしい</w:t>
            </w:r>
            <w:r w:rsidR="00E07116" w:rsidRPr="00A0001B">
              <w:rPr>
                <w:rFonts w:ascii="HG丸ｺﾞｼｯｸM-PRO" w:eastAsia="HG丸ｺﾞｼｯｸM-PRO" w:hAnsi="HG丸ｺﾞｼｯｸM-PRO" w:hint="eastAsia"/>
                <w:szCs w:val="21"/>
              </w:rPr>
              <w:t>」、また、所属選手が「川崎競輪場所属選手で良かった」</w:t>
            </w:r>
            <w:r w:rsidRPr="00A0001B">
              <w:rPr>
                <w:rFonts w:ascii="HG丸ｺﾞｼｯｸM-PRO" w:eastAsia="HG丸ｺﾞｼｯｸM-PRO" w:hAnsi="HG丸ｺﾞｼｯｸM-PRO" w:hint="eastAsia"/>
                <w:szCs w:val="21"/>
              </w:rPr>
              <w:t>と思ってもらえるような</w:t>
            </w:r>
            <w:r w:rsidR="00A13CBE" w:rsidRPr="00A0001B">
              <w:rPr>
                <w:rFonts w:ascii="HG丸ｺﾞｼｯｸM-PRO" w:eastAsia="HG丸ｺﾞｼｯｸM-PRO" w:hAnsi="HG丸ｺﾞｼｯｸM-PRO" w:hint="eastAsia"/>
                <w:szCs w:val="21"/>
              </w:rPr>
              <w:t>処遇改善、</w:t>
            </w:r>
            <w:r w:rsidRPr="00A0001B">
              <w:rPr>
                <w:rFonts w:ascii="HG丸ｺﾞｼｯｸM-PRO" w:eastAsia="HG丸ｺﾞｼｯｸM-PRO" w:hAnsi="HG丸ｺﾞｼｯｸM-PRO" w:hint="eastAsia"/>
                <w:szCs w:val="21"/>
              </w:rPr>
              <w:t>環境の整備に向けた取組について</w:t>
            </w:r>
            <w:r w:rsidR="000543CE" w:rsidRPr="00A0001B">
              <w:rPr>
                <w:rFonts w:ascii="HG丸ｺﾞｼｯｸM-PRO" w:eastAsia="HG丸ｺﾞｼｯｸM-PRO" w:hAnsi="HG丸ｺﾞｼｯｸM-PRO" w:hint="eastAsia"/>
                <w:szCs w:val="21"/>
              </w:rPr>
              <w:t>提案すること。</w:t>
            </w:r>
            <w:r w:rsidR="00F81CEA" w:rsidRPr="00A0001B">
              <w:rPr>
                <w:rFonts w:ascii="HG丸ｺﾞｼｯｸM-PRO" w:eastAsia="HG丸ｺﾞｼｯｸM-PRO" w:hAnsi="HG丸ｺﾞｼｯｸM-PRO" w:hint="eastAsia"/>
                <w:szCs w:val="21"/>
              </w:rPr>
              <w:t>提案にあたっては、他場での実績や先駆的な取組を参考にするなど、実現可能で効果的な具体策を</w:t>
            </w:r>
            <w:r w:rsidR="000543CE" w:rsidRPr="00A0001B">
              <w:rPr>
                <w:rFonts w:ascii="HG丸ｺﾞｼｯｸM-PRO" w:eastAsia="HG丸ｺﾞｼｯｸM-PRO" w:hAnsi="HG丸ｺﾞｼｯｸM-PRO" w:hint="eastAsia"/>
                <w:szCs w:val="21"/>
              </w:rPr>
              <w:t>提案すること。</w:t>
            </w:r>
          </w:p>
        </w:tc>
      </w:tr>
      <w:tr w:rsidR="00A0001B" w:rsidRPr="00A0001B" w14:paraId="12EAB7CF" w14:textId="77777777" w:rsidTr="00775B8D">
        <w:trPr>
          <w:trHeight w:val="8949"/>
        </w:trPr>
        <w:tc>
          <w:tcPr>
            <w:tcW w:w="9357" w:type="dxa"/>
            <w:gridSpan w:val="2"/>
          </w:tcPr>
          <w:p w14:paraId="2CF01F3A" w14:textId="77777777" w:rsidR="002D14DE" w:rsidRPr="00A0001B" w:rsidRDefault="002D14DE" w:rsidP="00CC7B01">
            <w:pPr>
              <w:spacing w:line="300" w:lineRule="exact"/>
              <w:rPr>
                <w:rFonts w:ascii="HG丸ｺﾞｼｯｸM-PRO" w:eastAsia="HG丸ｺﾞｼｯｸM-PRO" w:hAnsi="HG丸ｺﾞｼｯｸM-PRO"/>
                <w:szCs w:val="21"/>
              </w:rPr>
            </w:pPr>
          </w:p>
        </w:tc>
      </w:tr>
    </w:tbl>
    <w:bookmarkEnd w:id="2"/>
    <w:p w14:paraId="0257D862" w14:textId="6376321C" w:rsidR="001F596B" w:rsidRPr="00A0001B" w:rsidRDefault="001F596B" w:rsidP="00ED62A0">
      <w:pPr>
        <w:widowControl/>
        <w:ind w:firstLineChars="100" w:firstLine="210"/>
        <w:jc w:val="righ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lastRenderedPageBreak/>
        <w:t>【様式</w:t>
      </w:r>
      <w:r w:rsidR="00FA7EF6" w:rsidRPr="00A0001B">
        <w:rPr>
          <w:rFonts w:ascii="HG丸ｺﾞｼｯｸM-PRO" w:eastAsia="HG丸ｺﾞｼｯｸM-PRO" w:hAnsi="HG丸ｺﾞｼｯｸM-PRO" w:hint="eastAsia"/>
          <w:szCs w:val="21"/>
        </w:rPr>
        <w:t>ソ</w:t>
      </w:r>
      <w:r w:rsidRPr="00A0001B">
        <w:rPr>
          <w:rFonts w:ascii="HG丸ｺﾞｼｯｸM-PRO" w:eastAsia="HG丸ｺﾞｼｯｸM-PRO" w:hAnsi="HG丸ｺﾞｼｯｸM-PRO" w:hint="eastAsia"/>
          <w:szCs w:val="21"/>
        </w:rPr>
        <w:t>】</w:t>
      </w:r>
    </w:p>
    <w:p w14:paraId="7F14CD5D" w14:textId="77777777" w:rsidR="001F596B" w:rsidRPr="00A0001B" w:rsidRDefault="001F596B" w:rsidP="001F596B">
      <w:pPr>
        <w:widowControl/>
        <w:ind w:firstLineChars="100" w:firstLine="281"/>
        <w:jc w:val="center"/>
        <w:rPr>
          <w:rFonts w:ascii="HG丸ｺﾞｼｯｸM-PRO" w:eastAsia="HG丸ｺﾞｼｯｸM-PRO" w:hAnsi="HG丸ｺﾞｼｯｸM-PRO"/>
          <w:b/>
          <w:bCs/>
          <w:sz w:val="28"/>
          <w:szCs w:val="28"/>
        </w:rPr>
      </w:pPr>
      <w:r w:rsidRPr="00A0001B">
        <w:rPr>
          <w:rFonts w:ascii="HG丸ｺﾞｼｯｸM-PRO" w:eastAsia="HG丸ｺﾞｼｯｸM-PRO" w:hAnsi="HG丸ｺﾞｼｯｸM-PRO" w:hint="eastAsia"/>
          <w:b/>
          <w:bCs/>
          <w:sz w:val="28"/>
          <w:szCs w:val="28"/>
        </w:rPr>
        <w:t>企画提案書</w:t>
      </w:r>
    </w:p>
    <w:tbl>
      <w:tblPr>
        <w:tblStyle w:val="aa"/>
        <w:tblW w:w="9357" w:type="dxa"/>
        <w:tblInd w:w="-431" w:type="dxa"/>
        <w:tblLook w:val="04A0" w:firstRow="1" w:lastRow="0" w:firstColumn="1" w:lastColumn="0" w:noHBand="0" w:noVBand="1"/>
      </w:tblPr>
      <w:tblGrid>
        <w:gridCol w:w="2694"/>
        <w:gridCol w:w="6663"/>
      </w:tblGrid>
      <w:tr w:rsidR="00A0001B" w:rsidRPr="00A0001B" w14:paraId="4FC548F6" w14:textId="77777777" w:rsidTr="00074724">
        <w:tc>
          <w:tcPr>
            <w:tcW w:w="2694" w:type="dxa"/>
          </w:tcPr>
          <w:p w14:paraId="662F0E88" w14:textId="77777777" w:rsidR="00C06DCB" w:rsidRPr="00A0001B" w:rsidRDefault="00C06DCB" w:rsidP="00074724">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審査項目及び配点</w:t>
            </w:r>
          </w:p>
        </w:tc>
        <w:tc>
          <w:tcPr>
            <w:tcW w:w="6663" w:type="dxa"/>
          </w:tcPr>
          <w:p w14:paraId="364D5511" w14:textId="5CAC4FFA" w:rsidR="00C06DCB" w:rsidRPr="00A0001B" w:rsidRDefault="005829B6" w:rsidP="009F2F92">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９</w:t>
            </w:r>
            <w:r w:rsidR="009F2F92" w:rsidRPr="00A0001B">
              <w:rPr>
                <w:rFonts w:ascii="HG丸ｺﾞｼｯｸM-PRO" w:eastAsia="HG丸ｺﾞｼｯｸM-PRO" w:hAnsi="HG丸ｺﾞｼｯｸM-PRO" w:hint="eastAsia"/>
                <w:sz w:val="24"/>
                <w:szCs w:val="24"/>
              </w:rPr>
              <w:t xml:space="preserve">　委託料</w:t>
            </w:r>
            <w:r w:rsidR="00D4083A" w:rsidRPr="00A0001B">
              <w:rPr>
                <w:rFonts w:ascii="HG丸ｺﾞｼｯｸM-PRO" w:eastAsia="HG丸ｺﾞｼｯｸM-PRO" w:hAnsi="HG丸ｺﾞｼｯｸM-PRO" w:hint="eastAsia"/>
                <w:sz w:val="24"/>
                <w:szCs w:val="24"/>
              </w:rPr>
              <w:t>の視点</w:t>
            </w:r>
            <w:r w:rsidR="009F2F92" w:rsidRPr="00A0001B">
              <w:rPr>
                <w:rFonts w:ascii="HG丸ｺﾞｼｯｸM-PRO" w:eastAsia="HG丸ｺﾞｼｯｸM-PRO" w:hAnsi="HG丸ｺﾞｼｯｸM-PRO" w:hint="eastAsia"/>
                <w:sz w:val="24"/>
                <w:szCs w:val="24"/>
              </w:rPr>
              <w:t xml:space="preserve">　　　　　　　　　　　【配点</w:t>
            </w:r>
            <w:r w:rsidR="00446A5C" w:rsidRPr="00A0001B">
              <w:rPr>
                <w:rFonts w:ascii="HG丸ｺﾞｼｯｸM-PRO" w:eastAsia="HG丸ｺﾞｼｯｸM-PRO" w:hAnsi="HG丸ｺﾞｼｯｸM-PRO" w:hint="eastAsia"/>
                <w:sz w:val="24"/>
                <w:szCs w:val="24"/>
              </w:rPr>
              <w:t>３５</w:t>
            </w:r>
            <w:r w:rsidR="009F2F92" w:rsidRPr="00A0001B">
              <w:rPr>
                <w:rFonts w:ascii="HG丸ｺﾞｼｯｸM-PRO" w:eastAsia="HG丸ｺﾞｼｯｸM-PRO" w:hAnsi="HG丸ｺﾞｼｯｸM-PRO" w:hint="eastAsia"/>
                <w:sz w:val="24"/>
                <w:szCs w:val="24"/>
              </w:rPr>
              <w:t>点】</w:t>
            </w:r>
          </w:p>
        </w:tc>
      </w:tr>
      <w:tr w:rsidR="00A0001B" w:rsidRPr="00A0001B" w14:paraId="128EE3F4" w14:textId="77777777" w:rsidTr="00074724">
        <w:trPr>
          <w:trHeight w:val="380"/>
        </w:trPr>
        <w:tc>
          <w:tcPr>
            <w:tcW w:w="2694" w:type="dxa"/>
          </w:tcPr>
          <w:p w14:paraId="5E8CF2C3" w14:textId="77777777" w:rsidR="00C06DCB" w:rsidRPr="00A0001B" w:rsidRDefault="00C06DCB" w:rsidP="00074724">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提案項目</w:t>
            </w:r>
          </w:p>
        </w:tc>
        <w:tc>
          <w:tcPr>
            <w:tcW w:w="6663" w:type="dxa"/>
          </w:tcPr>
          <w:p w14:paraId="591FB31B" w14:textId="2E36CA42" w:rsidR="008E5079" w:rsidRPr="00BC5AD3" w:rsidRDefault="001F53AE" w:rsidP="009F2F92">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ソ</w:t>
            </w:r>
            <w:r w:rsidR="009F2F92" w:rsidRPr="00A0001B">
              <w:rPr>
                <w:rFonts w:ascii="HG丸ｺﾞｼｯｸM-PRO" w:eastAsia="HG丸ｺﾞｼｯｸM-PRO" w:hAnsi="HG丸ｺﾞｼｯｸM-PRO" w:hint="eastAsia"/>
                <w:sz w:val="24"/>
                <w:szCs w:val="24"/>
              </w:rPr>
              <w:t xml:space="preserve">　基本的な本場開催に</w:t>
            </w:r>
            <w:r w:rsidR="008908C5" w:rsidRPr="00A0001B">
              <w:rPr>
                <w:rFonts w:ascii="HG丸ｺﾞｼｯｸM-PRO" w:eastAsia="HG丸ｺﾞｼｯｸM-PRO" w:hAnsi="HG丸ｺﾞｼｯｸM-PRO" w:hint="eastAsia"/>
                <w:sz w:val="24"/>
                <w:szCs w:val="24"/>
              </w:rPr>
              <w:t>係る</w:t>
            </w:r>
            <w:r w:rsidR="0006614B" w:rsidRPr="00A0001B">
              <w:rPr>
                <w:rFonts w:ascii="HG丸ｺﾞｼｯｸM-PRO" w:eastAsia="HG丸ｺﾞｼｯｸM-PRO" w:hAnsi="HG丸ｺﾞｼｯｸM-PRO" w:hint="eastAsia"/>
                <w:sz w:val="24"/>
                <w:szCs w:val="24"/>
              </w:rPr>
              <w:t>基本</w:t>
            </w:r>
            <w:r w:rsidR="009F2F92" w:rsidRPr="00A0001B">
              <w:rPr>
                <w:rFonts w:ascii="HG丸ｺﾞｼｯｸM-PRO" w:eastAsia="HG丸ｺﾞｼｯｸM-PRO" w:hAnsi="HG丸ｺﾞｼｯｸM-PRO" w:hint="eastAsia"/>
                <w:sz w:val="24"/>
                <w:szCs w:val="24"/>
              </w:rPr>
              <w:t>委託料</w:t>
            </w:r>
            <w:r w:rsidR="00AF1CFB" w:rsidRPr="00BC5AD3">
              <w:rPr>
                <w:rFonts w:ascii="HG丸ｺﾞｼｯｸM-PRO" w:eastAsia="HG丸ｺﾞｼｯｸM-PRO" w:hAnsi="HG丸ｺﾞｼｯｸM-PRO" w:hint="eastAsia"/>
                <w:sz w:val="24"/>
                <w:szCs w:val="24"/>
              </w:rPr>
              <w:t>及び各種委託料率</w:t>
            </w:r>
          </w:p>
          <w:p w14:paraId="604A042C" w14:textId="224E9ECB" w:rsidR="00C06DCB" w:rsidRPr="00A0001B" w:rsidRDefault="009062C5" w:rsidP="008E5079">
            <w:pPr>
              <w:wordWrap w:val="0"/>
              <w:jc w:val="right"/>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【配点</w:t>
            </w:r>
            <w:r w:rsidR="000C6CE2" w:rsidRPr="00A0001B">
              <w:rPr>
                <w:rFonts w:ascii="HG丸ｺﾞｼｯｸM-PRO" w:eastAsia="HG丸ｺﾞｼｯｸM-PRO" w:hAnsi="HG丸ｺﾞｼｯｸM-PRO" w:hint="eastAsia"/>
                <w:sz w:val="24"/>
                <w:szCs w:val="24"/>
              </w:rPr>
              <w:t>２０</w:t>
            </w:r>
            <w:r w:rsidRPr="00A0001B">
              <w:rPr>
                <w:rFonts w:ascii="HG丸ｺﾞｼｯｸM-PRO" w:eastAsia="HG丸ｺﾞｼｯｸM-PRO" w:hAnsi="HG丸ｺﾞｼｯｸM-PRO" w:hint="eastAsia"/>
                <w:sz w:val="24"/>
                <w:szCs w:val="24"/>
              </w:rPr>
              <w:t>点】</w:t>
            </w:r>
            <w:r w:rsidR="008E5079" w:rsidRPr="00A0001B">
              <w:rPr>
                <w:rFonts w:ascii="HG丸ｺﾞｼｯｸM-PRO" w:eastAsia="HG丸ｺﾞｼｯｸM-PRO" w:hAnsi="HG丸ｺﾞｼｯｸM-PRO" w:hint="eastAsia"/>
                <w:sz w:val="24"/>
                <w:szCs w:val="24"/>
              </w:rPr>
              <w:t xml:space="preserve">　</w:t>
            </w:r>
          </w:p>
        </w:tc>
      </w:tr>
      <w:tr w:rsidR="00A0001B" w:rsidRPr="00A0001B" w14:paraId="54F9BBA7" w14:textId="77777777" w:rsidTr="005E4E41">
        <w:trPr>
          <w:trHeight w:val="1264"/>
        </w:trPr>
        <w:tc>
          <w:tcPr>
            <w:tcW w:w="9357" w:type="dxa"/>
            <w:gridSpan w:val="2"/>
          </w:tcPr>
          <w:p w14:paraId="0ECBC490" w14:textId="77777777" w:rsidR="00C06DCB" w:rsidRPr="00A0001B" w:rsidRDefault="00C06DCB" w:rsidP="00684974">
            <w:pPr>
              <w:spacing w:line="300" w:lineRule="exac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【提案にあたって】</w:t>
            </w:r>
          </w:p>
          <w:p w14:paraId="51FE0905" w14:textId="4E25CCCF" w:rsidR="00FE60A7" w:rsidRPr="00A0001B" w:rsidRDefault="003A066C" w:rsidP="006A7A8D">
            <w:pPr>
              <w:spacing w:line="300" w:lineRule="exact"/>
              <w:ind w:firstLineChars="100" w:firstLine="210"/>
              <w:rPr>
                <w:rFonts w:ascii="HG丸ｺﾞｼｯｸM-PRO" w:eastAsia="HG丸ｺﾞｼｯｸM-PRO" w:hAnsi="HG丸ｺﾞｼｯｸM-PRO"/>
              </w:rPr>
            </w:pPr>
            <w:r w:rsidRPr="00A0001B">
              <w:rPr>
                <w:rFonts w:ascii="HG丸ｺﾞｼｯｸM-PRO" w:eastAsia="HG丸ｺﾞｼｯｸM-PRO" w:hAnsi="HG丸ｺﾞｼｯｸM-PRO" w:hint="eastAsia"/>
              </w:rPr>
              <w:t>「業務に関する基本事項と前提条件（冊子②）」</w:t>
            </w:r>
            <w:r w:rsidR="000A4808" w:rsidRPr="00A0001B">
              <w:rPr>
                <w:rFonts w:ascii="HG丸ｺﾞｼｯｸM-PRO" w:eastAsia="HG丸ｺﾞｼｯｸM-PRO" w:hAnsi="HG丸ｺﾞｼｯｸM-PRO" w:hint="eastAsia"/>
              </w:rPr>
              <w:t>Ⅰ－２基本的な本場開催に</w:t>
            </w:r>
            <w:r w:rsidR="008908C5" w:rsidRPr="00A0001B">
              <w:rPr>
                <w:rFonts w:ascii="HG丸ｺﾞｼｯｸM-PRO" w:eastAsia="HG丸ｺﾞｼｯｸM-PRO" w:hAnsi="HG丸ｺﾞｼｯｸM-PRO" w:hint="eastAsia"/>
              </w:rPr>
              <w:t>係る</w:t>
            </w:r>
            <w:r w:rsidR="000A4808" w:rsidRPr="00A0001B">
              <w:rPr>
                <w:rFonts w:ascii="HG丸ｺﾞｼｯｸM-PRO" w:eastAsia="HG丸ｺﾞｼｯｸM-PRO" w:hAnsi="HG丸ｺﾞｼｯｸM-PRO" w:hint="eastAsia"/>
              </w:rPr>
              <w:t>委託料（基本委託料）</w:t>
            </w:r>
            <w:r w:rsidR="00684974" w:rsidRPr="00A0001B">
              <w:rPr>
                <w:rFonts w:ascii="HG丸ｺﾞｼｯｸM-PRO" w:eastAsia="HG丸ｺﾞｼｯｸM-PRO" w:hAnsi="HG丸ｺﾞｼｯｸM-PRO" w:hint="eastAsia"/>
                <w:szCs w:val="21"/>
              </w:rPr>
              <w:t>について、年度ごと、グレードごとに売上見込を示し、全グレード２．</w:t>
            </w:r>
            <w:r w:rsidR="008E5079" w:rsidRPr="00A0001B">
              <w:rPr>
                <w:rFonts w:ascii="HG丸ｺﾞｼｯｸM-PRO" w:eastAsia="HG丸ｺﾞｼｯｸM-PRO" w:hAnsi="HG丸ｺﾞｼｯｸM-PRO" w:hint="eastAsia"/>
                <w:szCs w:val="21"/>
              </w:rPr>
              <w:t>７</w:t>
            </w:r>
            <w:r w:rsidR="00684974" w:rsidRPr="00A0001B">
              <w:rPr>
                <w:rFonts w:ascii="HG丸ｺﾞｼｯｸM-PRO" w:eastAsia="HG丸ｺﾞｼｯｸM-PRO" w:hAnsi="HG丸ｺﾞｼｯｸM-PRO" w:hint="eastAsia"/>
                <w:szCs w:val="21"/>
              </w:rPr>
              <w:t>％（税抜）以下の委託料率で</w:t>
            </w:r>
            <w:r w:rsidR="000543CE" w:rsidRPr="00A0001B">
              <w:rPr>
                <w:rFonts w:ascii="HG丸ｺﾞｼｯｸM-PRO" w:eastAsia="HG丸ｺﾞｼｯｸM-PRO" w:hAnsi="HG丸ｺﾞｼｯｸM-PRO" w:hint="eastAsia"/>
                <w:szCs w:val="21"/>
              </w:rPr>
              <w:t>提案すること。</w:t>
            </w:r>
            <w:r w:rsidR="00135F2E" w:rsidRPr="00A0001B">
              <w:rPr>
                <w:rFonts w:ascii="HG丸ｺﾞｼｯｸM-PRO" w:eastAsia="HG丸ｺﾞｼｯｸM-PRO" w:hAnsi="HG丸ｺﾞｼｯｸM-PRO" w:hint="eastAsia"/>
                <w:szCs w:val="21"/>
              </w:rPr>
              <w:t>また、</w:t>
            </w:r>
            <w:r w:rsidRPr="00A0001B">
              <w:rPr>
                <w:rFonts w:ascii="HG丸ｺﾞｼｯｸM-PRO" w:eastAsia="HG丸ｺﾞｼｯｸM-PRO" w:hAnsi="HG丸ｺﾞｼｯｸM-PRO" w:hint="eastAsia"/>
                <w:szCs w:val="21"/>
              </w:rPr>
              <w:t>同冊子</w:t>
            </w:r>
            <w:r w:rsidR="00135F2E" w:rsidRPr="00A0001B">
              <w:rPr>
                <w:rFonts w:ascii="HG丸ｺﾞｼｯｸM-PRO" w:eastAsia="HG丸ｺﾞｼｯｸM-PRO" w:hAnsi="HG丸ｺﾞｼｯｸM-PRO" w:hint="eastAsia"/>
              </w:rPr>
              <w:t>Ⅰ－３基本委託料の基準額（基本委託料基準額）について、7,140,000千円（税抜）以下で提案をする</w:t>
            </w:r>
            <w:r w:rsidR="00F059D0" w:rsidRPr="00A0001B">
              <w:rPr>
                <w:rFonts w:ascii="HG丸ｺﾞｼｯｸM-PRO" w:eastAsia="HG丸ｺﾞｼｯｸM-PRO" w:hAnsi="HG丸ｺﾞｼｯｸM-PRO" w:hint="eastAsia"/>
              </w:rPr>
              <w:t>こととし</w:t>
            </w:r>
            <w:r w:rsidR="00135F2E" w:rsidRPr="00A0001B">
              <w:rPr>
                <w:rFonts w:ascii="HG丸ｺﾞｼｯｸM-PRO" w:eastAsia="HG丸ｺﾞｼｯｸM-PRO" w:hAnsi="HG丸ｺﾞｼｯｸM-PRO" w:hint="eastAsia"/>
              </w:rPr>
              <w:t>、</w:t>
            </w:r>
            <w:r w:rsidR="006A7A8D" w:rsidRPr="00A0001B">
              <w:rPr>
                <w:rFonts w:ascii="HG丸ｺﾞｼｯｸM-PRO" w:eastAsia="HG丸ｺﾞｼｯｸM-PRO" w:hAnsi="HG丸ｺﾞｼｯｸM-PRO" w:hint="eastAsia"/>
              </w:rPr>
              <w:t>提案にあたっては、年間の売上見込みに委託料率を乗じて７年間の基本委託料基準額を算定することとする。</w:t>
            </w:r>
          </w:p>
          <w:p w14:paraId="70E0A3FB" w14:textId="77777777" w:rsidR="00D17033" w:rsidRPr="00A0001B" w:rsidRDefault="00FE60A7" w:rsidP="006A7A8D">
            <w:pPr>
              <w:spacing w:line="300" w:lineRule="exact"/>
              <w:ind w:firstLineChars="100" w:firstLine="210"/>
              <w:rPr>
                <w:rFonts w:ascii="HG丸ｺﾞｼｯｸM-PRO" w:eastAsia="HG丸ｺﾞｼｯｸM-PRO" w:hAnsi="HG丸ｺﾞｼｯｸM-PRO"/>
              </w:rPr>
            </w:pPr>
            <w:r w:rsidRPr="00A0001B">
              <w:rPr>
                <w:rFonts w:ascii="HG丸ｺﾞｼｯｸM-PRO" w:eastAsia="HG丸ｺﾞｼｯｸM-PRO" w:hAnsi="HG丸ｺﾞｼｯｸM-PRO" w:hint="eastAsia"/>
              </w:rPr>
              <w:t>「業務に関する基本事項と前提条件（冊子②）」Ⅰ―４基本委託料の基準額を超えた場合の委託料（超過委託料）について、基準額を超えた後の売上に対して、全グレード０．９％（税抜）以下の料率で提案すること。</w:t>
            </w:r>
          </w:p>
          <w:p w14:paraId="0F9146E4" w14:textId="7FB50D20" w:rsidR="00FE60A7" w:rsidRPr="00A0001B" w:rsidRDefault="00FE60A7" w:rsidP="006A7A8D">
            <w:pPr>
              <w:spacing w:line="300" w:lineRule="exact"/>
              <w:ind w:firstLineChars="100" w:firstLine="210"/>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業務に関する基本事項と前提条件（冊子②）」Ⅰ－５基本的な本場開催が振替となる開催に係る委託料（割増委託料）について、対象となる開催の売上見込を示し、基本的な本場開催が振替となる開催ごとに、それぞれ、２．７％（税抜）以下、２．０％（税抜）以下の料率で提案をすること。</w:t>
            </w:r>
          </w:p>
          <w:p w14:paraId="3A406F47" w14:textId="406AB325" w:rsidR="00FE60A7" w:rsidRPr="00A0001B" w:rsidRDefault="00FE60A7" w:rsidP="006A7A8D">
            <w:pPr>
              <w:spacing w:line="300" w:lineRule="exact"/>
              <w:ind w:firstLineChars="100" w:firstLine="210"/>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「業務に関する基本事項と前提条件（冊子②）」Ⅱ―１―(3)場外発売に係る委託料について、受託場外に係る売上見込を示し、全グレード１０．０％（税抜）以下の料率で提案すること。</w:t>
            </w:r>
          </w:p>
        </w:tc>
      </w:tr>
      <w:tr w:rsidR="00A0001B" w:rsidRPr="00A0001B" w14:paraId="10C5ADB7" w14:textId="77777777" w:rsidTr="00FE60A7">
        <w:trPr>
          <w:trHeight w:val="6369"/>
        </w:trPr>
        <w:tc>
          <w:tcPr>
            <w:tcW w:w="9357" w:type="dxa"/>
            <w:gridSpan w:val="2"/>
          </w:tcPr>
          <w:p w14:paraId="6E9BAB29" w14:textId="77777777" w:rsidR="00684974" w:rsidRPr="00A0001B" w:rsidRDefault="00684974" w:rsidP="00684974">
            <w:pPr>
              <w:spacing w:line="300" w:lineRule="exact"/>
              <w:rPr>
                <w:rFonts w:ascii="HG丸ｺﾞｼｯｸM-PRO" w:eastAsia="HG丸ｺﾞｼｯｸM-PRO" w:hAnsi="HG丸ｺﾞｼｯｸM-PRO"/>
                <w:szCs w:val="21"/>
              </w:rPr>
            </w:pPr>
          </w:p>
          <w:p w14:paraId="17F6F0F5" w14:textId="05F2B4C1" w:rsidR="00FE60A7" w:rsidRPr="00A0001B" w:rsidRDefault="00FE60A7" w:rsidP="00684974">
            <w:pPr>
              <w:spacing w:line="300" w:lineRule="exac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【基本的な本場開催に係る基本委託料】</w:t>
            </w:r>
          </w:p>
          <w:p w14:paraId="05DDA473" w14:textId="77777777" w:rsidR="00FE60A7" w:rsidRPr="00A0001B" w:rsidRDefault="00FE60A7" w:rsidP="00684974">
            <w:pPr>
              <w:spacing w:line="300" w:lineRule="exact"/>
              <w:rPr>
                <w:rFonts w:ascii="HG丸ｺﾞｼｯｸM-PRO" w:eastAsia="HG丸ｺﾞｼｯｸM-PRO" w:hAnsi="HG丸ｺﾞｼｯｸM-PRO"/>
                <w:szCs w:val="21"/>
              </w:rPr>
            </w:pPr>
          </w:p>
          <w:p w14:paraId="4F1B74D6" w14:textId="77777777" w:rsidR="00FE60A7" w:rsidRPr="00A0001B" w:rsidRDefault="00FE60A7" w:rsidP="00684974">
            <w:pPr>
              <w:spacing w:line="300" w:lineRule="exact"/>
              <w:rPr>
                <w:rFonts w:ascii="HG丸ｺﾞｼｯｸM-PRO" w:eastAsia="HG丸ｺﾞｼｯｸM-PRO" w:hAnsi="HG丸ｺﾞｼｯｸM-PRO"/>
                <w:szCs w:val="21"/>
              </w:rPr>
            </w:pPr>
          </w:p>
          <w:p w14:paraId="116365FF" w14:textId="77777777" w:rsidR="00FE60A7" w:rsidRPr="00A0001B" w:rsidRDefault="00FE60A7" w:rsidP="00684974">
            <w:pPr>
              <w:spacing w:line="300" w:lineRule="exact"/>
              <w:rPr>
                <w:rFonts w:ascii="HG丸ｺﾞｼｯｸM-PRO" w:eastAsia="HG丸ｺﾞｼｯｸM-PRO" w:hAnsi="HG丸ｺﾞｼｯｸM-PRO"/>
                <w:szCs w:val="21"/>
              </w:rPr>
            </w:pPr>
          </w:p>
          <w:p w14:paraId="6E96FCD3" w14:textId="77777777" w:rsidR="00FE60A7" w:rsidRPr="00A0001B" w:rsidRDefault="00FE60A7" w:rsidP="00684974">
            <w:pPr>
              <w:spacing w:line="300" w:lineRule="exact"/>
              <w:rPr>
                <w:rFonts w:ascii="HG丸ｺﾞｼｯｸM-PRO" w:eastAsia="HG丸ｺﾞｼｯｸM-PRO" w:hAnsi="HG丸ｺﾞｼｯｸM-PRO"/>
                <w:szCs w:val="21"/>
              </w:rPr>
            </w:pPr>
          </w:p>
          <w:p w14:paraId="6A692590" w14:textId="77777777" w:rsidR="00FE60A7" w:rsidRPr="00A0001B" w:rsidRDefault="00FE60A7" w:rsidP="00684974">
            <w:pPr>
              <w:spacing w:line="300" w:lineRule="exact"/>
              <w:rPr>
                <w:rFonts w:ascii="HG丸ｺﾞｼｯｸM-PRO" w:eastAsia="HG丸ｺﾞｼｯｸM-PRO" w:hAnsi="HG丸ｺﾞｼｯｸM-PRO"/>
                <w:szCs w:val="21"/>
              </w:rPr>
            </w:pPr>
          </w:p>
          <w:p w14:paraId="5CFDF35C" w14:textId="77777777" w:rsidR="00FE60A7" w:rsidRPr="00A0001B" w:rsidRDefault="00FE60A7" w:rsidP="00684974">
            <w:pPr>
              <w:spacing w:line="300" w:lineRule="exact"/>
              <w:rPr>
                <w:rFonts w:ascii="HG丸ｺﾞｼｯｸM-PRO" w:eastAsia="HG丸ｺﾞｼｯｸM-PRO" w:hAnsi="HG丸ｺﾞｼｯｸM-PRO"/>
                <w:szCs w:val="21"/>
              </w:rPr>
            </w:pPr>
          </w:p>
          <w:p w14:paraId="38363CFA" w14:textId="77777777" w:rsidR="00FE60A7" w:rsidRDefault="00FE60A7" w:rsidP="00684974">
            <w:pPr>
              <w:spacing w:line="300" w:lineRule="exact"/>
              <w:rPr>
                <w:rFonts w:ascii="HG丸ｺﾞｼｯｸM-PRO" w:eastAsia="HG丸ｺﾞｼｯｸM-PRO" w:hAnsi="HG丸ｺﾞｼｯｸM-PRO"/>
                <w:szCs w:val="21"/>
              </w:rPr>
            </w:pPr>
          </w:p>
          <w:p w14:paraId="5C9369E1" w14:textId="77777777" w:rsidR="00BC5AD3" w:rsidRDefault="00BC5AD3" w:rsidP="00684974">
            <w:pPr>
              <w:spacing w:line="300" w:lineRule="exact"/>
              <w:rPr>
                <w:rFonts w:ascii="HG丸ｺﾞｼｯｸM-PRO" w:eastAsia="HG丸ｺﾞｼｯｸM-PRO" w:hAnsi="HG丸ｺﾞｼｯｸM-PRO"/>
                <w:szCs w:val="21"/>
              </w:rPr>
            </w:pPr>
          </w:p>
          <w:p w14:paraId="409C7484" w14:textId="77777777" w:rsidR="00BC5AD3" w:rsidRPr="00A0001B" w:rsidRDefault="00BC5AD3" w:rsidP="00684974">
            <w:pPr>
              <w:spacing w:line="300" w:lineRule="exact"/>
              <w:rPr>
                <w:rFonts w:ascii="HG丸ｺﾞｼｯｸM-PRO" w:eastAsia="HG丸ｺﾞｼｯｸM-PRO" w:hAnsi="HG丸ｺﾞｼｯｸM-PRO"/>
                <w:szCs w:val="21"/>
              </w:rPr>
            </w:pPr>
          </w:p>
          <w:p w14:paraId="2E6917E0" w14:textId="29BC4712" w:rsidR="00FE60A7" w:rsidRPr="00A0001B" w:rsidRDefault="00FE60A7" w:rsidP="00684974">
            <w:pPr>
              <w:spacing w:line="300" w:lineRule="exac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w:t>
            </w:r>
            <w:r w:rsidR="008152AE" w:rsidRPr="00A0001B">
              <w:rPr>
                <w:rFonts w:ascii="HG丸ｺﾞｼｯｸM-PRO" w:eastAsia="HG丸ｺﾞｼｯｸM-PRO" w:hAnsi="HG丸ｺﾞｼｯｸM-PRO" w:hint="eastAsia"/>
                <w:szCs w:val="21"/>
              </w:rPr>
              <w:t>超過委託料率</w:t>
            </w:r>
            <w:r w:rsidRPr="00A0001B">
              <w:rPr>
                <w:rFonts w:ascii="HG丸ｺﾞｼｯｸM-PRO" w:eastAsia="HG丸ｺﾞｼｯｸM-PRO" w:hAnsi="HG丸ｺﾞｼｯｸM-PRO" w:hint="eastAsia"/>
                <w:szCs w:val="21"/>
              </w:rPr>
              <w:t>】</w:t>
            </w:r>
          </w:p>
        </w:tc>
      </w:tr>
    </w:tbl>
    <w:p w14:paraId="0A894A55" w14:textId="77777777" w:rsidR="00FE60A7" w:rsidRPr="00A0001B" w:rsidRDefault="00FE60A7" w:rsidP="00FE60A7">
      <w:pPr>
        <w:widowControl/>
        <w:ind w:firstLineChars="100" w:firstLine="210"/>
        <w:jc w:val="left"/>
        <w:rPr>
          <w:rFonts w:ascii="HG丸ｺﾞｼｯｸM-PRO" w:eastAsia="HG丸ｺﾞｼｯｸM-PRO" w:hAnsi="HG丸ｺﾞｼｯｸM-PRO"/>
          <w:szCs w:val="21"/>
        </w:rPr>
      </w:pPr>
    </w:p>
    <w:tbl>
      <w:tblPr>
        <w:tblStyle w:val="aa"/>
        <w:tblW w:w="9357" w:type="dxa"/>
        <w:tblInd w:w="-431" w:type="dxa"/>
        <w:tblLook w:val="04A0" w:firstRow="1" w:lastRow="0" w:firstColumn="1" w:lastColumn="0" w:noHBand="0" w:noVBand="1"/>
      </w:tblPr>
      <w:tblGrid>
        <w:gridCol w:w="9357"/>
      </w:tblGrid>
      <w:tr w:rsidR="00A0001B" w:rsidRPr="00A0001B" w14:paraId="261E3F09" w14:textId="77777777" w:rsidTr="008152AE">
        <w:trPr>
          <w:trHeight w:val="12115"/>
        </w:trPr>
        <w:tc>
          <w:tcPr>
            <w:tcW w:w="9357" w:type="dxa"/>
          </w:tcPr>
          <w:p w14:paraId="5364C576" w14:textId="77777777" w:rsidR="00FE60A7" w:rsidRPr="00A0001B" w:rsidRDefault="00FE60A7" w:rsidP="00F41079">
            <w:pPr>
              <w:spacing w:line="300" w:lineRule="exact"/>
              <w:rPr>
                <w:rFonts w:ascii="HG丸ｺﾞｼｯｸM-PRO" w:eastAsia="HG丸ｺﾞｼｯｸM-PRO" w:hAnsi="HG丸ｺﾞｼｯｸM-PRO"/>
                <w:szCs w:val="21"/>
              </w:rPr>
            </w:pPr>
          </w:p>
          <w:p w14:paraId="5BF819A1" w14:textId="0D4C968B" w:rsidR="00FE60A7" w:rsidRPr="00A0001B" w:rsidRDefault="00FE60A7" w:rsidP="00F41079">
            <w:pPr>
              <w:spacing w:line="300" w:lineRule="exac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w:t>
            </w:r>
            <w:r w:rsidR="008152AE" w:rsidRPr="00A0001B">
              <w:rPr>
                <w:rFonts w:ascii="HG丸ｺﾞｼｯｸM-PRO" w:eastAsia="HG丸ｺﾞｼｯｸM-PRO" w:hAnsi="HG丸ｺﾞｼｯｸM-PRO" w:hint="eastAsia"/>
                <w:szCs w:val="21"/>
              </w:rPr>
              <w:t>割増委託料率</w:t>
            </w:r>
            <w:r w:rsidRPr="00A0001B">
              <w:rPr>
                <w:rFonts w:ascii="HG丸ｺﾞｼｯｸM-PRO" w:eastAsia="HG丸ｺﾞｼｯｸM-PRO" w:hAnsi="HG丸ｺﾞｼｯｸM-PRO" w:hint="eastAsia"/>
                <w:szCs w:val="21"/>
              </w:rPr>
              <w:t>】</w:t>
            </w:r>
          </w:p>
          <w:p w14:paraId="1052565B" w14:textId="77777777" w:rsidR="008152AE" w:rsidRPr="00A0001B" w:rsidRDefault="008152AE" w:rsidP="008152AE">
            <w:pPr>
              <w:spacing w:line="276" w:lineRule="auto"/>
              <w:ind w:firstLineChars="100" w:firstLine="210"/>
              <w:jc w:val="left"/>
              <w:rPr>
                <w:rFonts w:ascii="HG丸ｺﾞｼｯｸM-PRO" w:eastAsia="HG丸ｺﾞｼｯｸM-PRO" w:hAnsi="HG丸ｺﾞｼｯｸM-PRO"/>
              </w:rPr>
            </w:pPr>
            <w:r w:rsidRPr="00A0001B">
              <w:rPr>
                <w:rFonts w:ascii="HG丸ｺﾞｼｯｸM-PRO" w:eastAsia="HG丸ｺﾞｼｯｸM-PRO" w:hAnsi="HG丸ｺﾞｼｯｸM-PRO" w:hint="eastAsia"/>
              </w:rPr>
              <w:t xml:space="preserve">ア　GⅢ開催（桜花賞）が振替となる開催　　　　　　　</w:t>
            </w:r>
          </w:p>
          <w:tbl>
            <w:tblPr>
              <w:tblStyle w:val="aa"/>
              <w:tblW w:w="0" w:type="auto"/>
              <w:tblInd w:w="176" w:type="dxa"/>
              <w:tblLook w:val="04A0" w:firstRow="1" w:lastRow="0" w:firstColumn="1" w:lastColumn="0" w:noHBand="0" w:noVBand="1"/>
            </w:tblPr>
            <w:tblGrid>
              <w:gridCol w:w="993"/>
              <w:gridCol w:w="3118"/>
              <w:gridCol w:w="1134"/>
              <w:gridCol w:w="1560"/>
              <w:gridCol w:w="1401"/>
            </w:tblGrid>
            <w:tr w:rsidR="00A0001B" w:rsidRPr="00A0001B" w14:paraId="575F2E41" w14:textId="77777777" w:rsidTr="00F41079">
              <w:tc>
                <w:tcPr>
                  <w:tcW w:w="993" w:type="dxa"/>
                  <w:vAlign w:val="center"/>
                </w:tcPr>
                <w:p w14:paraId="41C7A115" w14:textId="77777777" w:rsidR="008152AE" w:rsidRPr="00A0001B" w:rsidRDefault="008152AE" w:rsidP="008152AE">
                  <w:pPr>
                    <w:spacing w:line="22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開催</w:t>
                  </w:r>
                </w:p>
                <w:p w14:paraId="227B69CB" w14:textId="77777777" w:rsidR="008152AE" w:rsidRPr="00A0001B" w:rsidRDefault="008152AE" w:rsidP="008152AE">
                  <w:pPr>
                    <w:spacing w:line="22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日数</w:t>
                  </w:r>
                </w:p>
              </w:tc>
              <w:tc>
                <w:tcPr>
                  <w:tcW w:w="3118" w:type="dxa"/>
                  <w:vAlign w:val="center"/>
                </w:tcPr>
                <w:p w14:paraId="73966184" w14:textId="77777777" w:rsidR="008152AE" w:rsidRPr="00A0001B" w:rsidRDefault="008152AE" w:rsidP="008152AE">
                  <w:pPr>
                    <w:spacing w:line="22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開催</w:t>
                  </w:r>
                </w:p>
              </w:tc>
              <w:tc>
                <w:tcPr>
                  <w:tcW w:w="1134" w:type="dxa"/>
                  <w:vAlign w:val="center"/>
                </w:tcPr>
                <w:p w14:paraId="6B27FDCF" w14:textId="77777777" w:rsidR="008152AE" w:rsidRPr="00A0001B" w:rsidRDefault="008152AE" w:rsidP="008152AE">
                  <w:pPr>
                    <w:spacing w:line="22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開催</w:t>
                  </w:r>
                </w:p>
                <w:p w14:paraId="7840EDF3" w14:textId="77777777" w:rsidR="008152AE" w:rsidRPr="00A0001B" w:rsidRDefault="008152AE" w:rsidP="008152AE">
                  <w:pPr>
                    <w:spacing w:line="22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グレード</w:t>
                  </w:r>
                </w:p>
              </w:tc>
              <w:tc>
                <w:tcPr>
                  <w:tcW w:w="1560" w:type="dxa"/>
                  <w:vAlign w:val="center"/>
                </w:tcPr>
                <w:p w14:paraId="6DF577F0" w14:textId="77777777" w:rsidR="008152AE" w:rsidRPr="00A0001B" w:rsidRDefault="008152AE" w:rsidP="008152AE">
                  <w:pPr>
                    <w:spacing w:line="22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委託料率</w:t>
                  </w:r>
                </w:p>
                <w:p w14:paraId="7D072B58" w14:textId="77777777" w:rsidR="008152AE" w:rsidRPr="00A0001B" w:rsidRDefault="008152AE" w:rsidP="008152AE">
                  <w:pPr>
                    <w:spacing w:line="22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（税抜き）</w:t>
                  </w:r>
                </w:p>
              </w:tc>
              <w:tc>
                <w:tcPr>
                  <w:tcW w:w="1401" w:type="dxa"/>
                  <w:vAlign w:val="center"/>
                </w:tcPr>
                <w:p w14:paraId="1716C43C" w14:textId="77777777" w:rsidR="008152AE" w:rsidRPr="00A0001B" w:rsidRDefault="008152AE" w:rsidP="008152AE">
                  <w:pPr>
                    <w:spacing w:line="220" w:lineRule="exact"/>
                    <w:jc w:val="center"/>
                    <w:rPr>
                      <w:rFonts w:ascii="HG丸ｺﾞｼｯｸM-PRO" w:eastAsia="HG丸ｺﾞｼｯｸM-PRO" w:hAnsi="HG丸ｺﾞｼｯｸM-PRO"/>
                    </w:rPr>
                  </w:pPr>
                  <w:r w:rsidRPr="00A0001B">
                    <w:rPr>
                      <w:rFonts w:ascii="HG丸ｺﾞｼｯｸM-PRO" w:eastAsia="HG丸ｺﾞｼｯｸM-PRO" w:hAnsi="HG丸ｺﾞｼｯｸM-PRO" w:hint="eastAsia"/>
                    </w:rPr>
                    <w:t>提案料率</w:t>
                  </w:r>
                </w:p>
                <w:p w14:paraId="5F72EF9C" w14:textId="77777777" w:rsidR="008152AE" w:rsidRPr="00A0001B" w:rsidRDefault="008152AE" w:rsidP="008152AE">
                  <w:pPr>
                    <w:spacing w:line="22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rPr>
                    <w:t>（税抜き）</w:t>
                  </w:r>
                </w:p>
              </w:tc>
            </w:tr>
            <w:tr w:rsidR="00A0001B" w:rsidRPr="00A0001B" w14:paraId="676FD7D5" w14:textId="77777777" w:rsidTr="00F41079">
              <w:tc>
                <w:tcPr>
                  <w:tcW w:w="993" w:type="dxa"/>
                  <w:vMerge w:val="restart"/>
                  <w:vAlign w:val="center"/>
                </w:tcPr>
                <w:p w14:paraId="797E53BE"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６日制</w:t>
                  </w:r>
                </w:p>
              </w:tc>
              <w:tc>
                <w:tcPr>
                  <w:tcW w:w="3118" w:type="dxa"/>
                  <w:vAlign w:val="center"/>
                </w:tcPr>
                <w:p w14:paraId="7E5FA1F2"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日本選手権</w:t>
                  </w:r>
                </w:p>
              </w:tc>
              <w:tc>
                <w:tcPr>
                  <w:tcW w:w="1134" w:type="dxa"/>
                  <w:vAlign w:val="center"/>
                </w:tcPr>
                <w:p w14:paraId="35D4BFEB"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GⅠ</w:t>
                  </w:r>
                </w:p>
              </w:tc>
              <w:tc>
                <w:tcPr>
                  <w:tcW w:w="1560" w:type="dxa"/>
                </w:tcPr>
                <w:p w14:paraId="3DD36FB7"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2.0％以下</w:t>
                  </w:r>
                </w:p>
              </w:tc>
              <w:tc>
                <w:tcPr>
                  <w:tcW w:w="1401" w:type="dxa"/>
                  <w:vAlign w:val="center"/>
                </w:tcPr>
                <w:p w14:paraId="7371950C" w14:textId="77777777" w:rsidR="008152AE" w:rsidRPr="00A0001B" w:rsidRDefault="008152AE" w:rsidP="008152AE">
                  <w:pPr>
                    <w:spacing w:line="310" w:lineRule="exact"/>
                    <w:ind w:left="459"/>
                    <w:jc w:val="right"/>
                    <w:rPr>
                      <w:rFonts w:ascii="HG丸ｺﾞｼｯｸM-PRO" w:eastAsia="HG丸ｺﾞｼｯｸM-PRO" w:hAnsi="HG丸ｺﾞｼｯｸM-PRO"/>
                      <w:sz w:val="20"/>
                      <w:szCs w:val="20"/>
                    </w:rPr>
                  </w:pPr>
                  <w:proofErr w:type="gramStart"/>
                  <w:r w:rsidRPr="00A0001B">
                    <w:rPr>
                      <w:rFonts w:ascii="HG丸ｺﾞｼｯｸM-PRO" w:eastAsia="HG丸ｺﾞｼｯｸM-PRO" w:hAnsi="HG丸ｺﾞｼｯｸM-PRO" w:hint="eastAsia"/>
                      <w:sz w:val="20"/>
                      <w:szCs w:val="20"/>
                    </w:rPr>
                    <w:t>，</w:t>
                  </w:r>
                  <w:proofErr w:type="gramEnd"/>
                  <w:r w:rsidRPr="00A0001B">
                    <w:rPr>
                      <w:rFonts w:ascii="HG丸ｺﾞｼｯｸM-PRO" w:eastAsia="HG丸ｺﾞｼｯｸM-PRO" w:hAnsi="HG丸ｺﾞｼｯｸM-PRO" w:hint="eastAsia"/>
                      <w:sz w:val="20"/>
                      <w:szCs w:val="20"/>
                    </w:rPr>
                    <w:t xml:space="preserve">　％</w:t>
                  </w:r>
                </w:p>
              </w:tc>
            </w:tr>
            <w:tr w:rsidR="00A0001B" w:rsidRPr="00A0001B" w14:paraId="3D7AD16C" w14:textId="77777777" w:rsidTr="00F41079">
              <w:trPr>
                <w:trHeight w:val="287"/>
              </w:trPr>
              <w:tc>
                <w:tcPr>
                  <w:tcW w:w="993" w:type="dxa"/>
                  <w:vMerge/>
                  <w:vAlign w:val="center"/>
                </w:tcPr>
                <w:p w14:paraId="48B7E490"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p>
              </w:tc>
              <w:tc>
                <w:tcPr>
                  <w:tcW w:w="3118" w:type="dxa"/>
                  <w:vAlign w:val="center"/>
                </w:tcPr>
                <w:p w14:paraId="51C84E84"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高松宮記念競輪</w:t>
                  </w:r>
                </w:p>
              </w:tc>
              <w:tc>
                <w:tcPr>
                  <w:tcW w:w="1134" w:type="dxa"/>
                </w:tcPr>
                <w:p w14:paraId="0C78EE81"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GⅠ</w:t>
                  </w:r>
                </w:p>
              </w:tc>
              <w:tc>
                <w:tcPr>
                  <w:tcW w:w="1560" w:type="dxa"/>
                </w:tcPr>
                <w:p w14:paraId="16628875"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2.0％以下</w:t>
                  </w:r>
                </w:p>
              </w:tc>
              <w:tc>
                <w:tcPr>
                  <w:tcW w:w="1401" w:type="dxa"/>
                  <w:vAlign w:val="center"/>
                </w:tcPr>
                <w:p w14:paraId="5D19AFD1" w14:textId="77777777" w:rsidR="008152AE" w:rsidRPr="00A0001B" w:rsidRDefault="008152AE" w:rsidP="008152AE">
                  <w:pPr>
                    <w:spacing w:line="310" w:lineRule="exact"/>
                    <w:ind w:left="459"/>
                    <w:jc w:val="right"/>
                    <w:rPr>
                      <w:rFonts w:ascii="HG丸ｺﾞｼｯｸM-PRO" w:eastAsia="HG丸ｺﾞｼｯｸM-PRO" w:hAnsi="HG丸ｺﾞｼｯｸM-PRO"/>
                      <w:sz w:val="20"/>
                      <w:szCs w:val="20"/>
                    </w:rPr>
                  </w:pPr>
                  <w:proofErr w:type="gramStart"/>
                  <w:r w:rsidRPr="00A0001B">
                    <w:rPr>
                      <w:rFonts w:ascii="HG丸ｺﾞｼｯｸM-PRO" w:eastAsia="HG丸ｺﾞｼｯｸM-PRO" w:hAnsi="HG丸ｺﾞｼｯｸM-PRO" w:hint="eastAsia"/>
                      <w:sz w:val="20"/>
                      <w:szCs w:val="20"/>
                    </w:rPr>
                    <w:t>，</w:t>
                  </w:r>
                  <w:proofErr w:type="gramEnd"/>
                  <w:r w:rsidRPr="00A0001B">
                    <w:rPr>
                      <w:rFonts w:ascii="HG丸ｺﾞｼｯｸM-PRO" w:eastAsia="HG丸ｺﾞｼｯｸM-PRO" w:hAnsi="HG丸ｺﾞｼｯｸM-PRO" w:hint="eastAsia"/>
                      <w:sz w:val="20"/>
                      <w:szCs w:val="20"/>
                    </w:rPr>
                    <w:t xml:space="preserve">　％</w:t>
                  </w:r>
                </w:p>
              </w:tc>
            </w:tr>
            <w:tr w:rsidR="00A0001B" w:rsidRPr="00A0001B" w14:paraId="6AD1CFD8" w14:textId="77777777" w:rsidTr="00F41079">
              <w:trPr>
                <w:trHeight w:val="273"/>
              </w:trPr>
              <w:tc>
                <w:tcPr>
                  <w:tcW w:w="993" w:type="dxa"/>
                  <w:vMerge/>
                  <w:vAlign w:val="center"/>
                </w:tcPr>
                <w:p w14:paraId="2BC0F6AD"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p>
              </w:tc>
              <w:tc>
                <w:tcPr>
                  <w:tcW w:w="3118" w:type="dxa"/>
                  <w:vAlign w:val="center"/>
                </w:tcPr>
                <w:p w14:paraId="24C4078B"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オールスター競輪</w:t>
                  </w:r>
                </w:p>
              </w:tc>
              <w:tc>
                <w:tcPr>
                  <w:tcW w:w="1134" w:type="dxa"/>
                  <w:vAlign w:val="center"/>
                </w:tcPr>
                <w:p w14:paraId="0F6217EC"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GⅠ</w:t>
                  </w:r>
                </w:p>
              </w:tc>
              <w:tc>
                <w:tcPr>
                  <w:tcW w:w="1560" w:type="dxa"/>
                </w:tcPr>
                <w:p w14:paraId="413C6398"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2.0％以下</w:t>
                  </w:r>
                </w:p>
              </w:tc>
              <w:tc>
                <w:tcPr>
                  <w:tcW w:w="1401" w:type="dxa"/>
                  <w:vAlign w:val="center"/>
                </w:tcPr>
                <w:p w14:paraId="44C59429" w14:textId="77777777" w:rsidR="008152AE" w:rsidRPr="00A0001B" w:rsidRDefault="008152AE" w:rsidP="008152AE">
                  <w:pPr>
                    <w:spacing w:line="310" w:lineRule="exact"/>
                    <w:ind w:left="459"/>
                    <w:jc w:val="right"/>
                    <w:rPr>
                      <w:rFonts w:ascii="HG丸ｺﾞｼｯｸM-PRO" w:eastAsia="HG丸ｺﾞｼｯｸM-PRO" w:hAnsi="HG丸ｺﾞｼｯｸM-PRO"/>
                      <w:sz w:val="20"/>
                      <w:szCs w:val="20"/>
                    </w:rPr>
                  </w:pPr>
                  <w:proofErr w:type="gramStart"/>
                  <w:r w:rsidRPr="00A0001B">
                    <w:rPr>
                      <w:rFonts w:ascii="HG丸ｺﾞｼｯｸM-PRO" w:eastAsia="HG丸ｺﾞｼｯｸM-PRO" w:hAnsi="HG丸ｺﾞｼｯｸM-PRO" w:hint="eastAsia"/>
                      <w:sz w:val="20"/>
                      <w:szCs w:val="20"/>
                    </w:rPr>
                    <w:t>，</w:t>
                  </w:r>
                  <w:proofErr w:type="gramEnd"/>
                  <w:r w:rsidRPr="00A0001B">
                    <w:rPr>
                      <w:rFonts w:ascii="HG丸ｺﾞｼｯｸM-PRO" w:eastAsia="HG丸ｺﾞｼｯｸM-PRO" w:hAnsi="HG丸ｺﾞｼｯｸM-PRO" w:hint="eastAsia"/>
                      <w:sz w:val="20"/>
                      <w:szCs w:val="20"/>
                    </w:rPr>
                    <w:t xml:space="preserve">　％</w:t>
                  </w:r>
                </w:p>
              </w:tc>
            </w:tr>
            <w:tr w:rsidR="00A0001B" w:rsidRPr="00A0001B" w14:paraId="2E03FF01" w14:textId="77777777" w:rsidTr="00F41079">
              <w:trPr>
                <w:trHeight w:val="180"/>
              </w:trPr>
              <w:tc>
                <w:tcPr>
                  <w:tcW w:w="993" w:type="dxa"/>
                  <w:vMerge/>
                  <w:vAlign w:val="center"/>
                </w:tcPr>
                <w:p w14:paraId="0E1F8157"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p>
              </w:tc>
              <w:tc>
                <w:tcPr>
                  <w:tcW w:w="3118" w:type="dxa"/>
                  <w:vAlign w:val="center"/>
                </w:tcPr>
                <w:p w14:paraId="69B1A16C"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競輪祭</w:t>
                  </w:r>
                </w:p>
              </w:tc>
              <w:tc>
                <w:tcPr>
                  <w:tcW w:w="1134" w:type="dxa"/>
                  <w:vAlign w:val="center"/>
                </w:tcPr>
                <w:p w14:paraId="5E8A9CA0"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GⅠ</w:t>
                  </w:r>
                </w:p>
              </w:tc>
              <w:tc>
                <w:tcPr>
                  <w:tcW w:w="1560" w:type="dxa"/>
                </w:tcPr>
                <w:p w14:paraId="06A791A7"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2.0％以下</w:t>
                  </w:r>
                </w:p>
              </w:tc>
              <w:tc>
                <w:tcPr>
                  <w:tcW w:w="1401" w:type="dxa"/>
                  <w:vAlign w:val="center"/>
                </w:tcPr>
                <w:p w14:paraId="658B59E1" w14:textId="77777777" w:rsidR="008152AE" w:rsidRPr="00A0001B" w:rsidRDefault="008152AE" w:rsidP="008152AE">
                  <w:pPr>
                    <w:spacing w:line="310" w:lineRule="exact"/>
                    <w:ind w:left="459"/>
                    <w:jc w:val="right"/>
                    <w:rPr>
                      <w:rFonts w:ascii="HG丸ｺﾞｼｯｸM-PRO" w:eastAsia="HG丸ｺﾞｼｯｸM-PRO" w:hAnsi="HG丸ｺﾞｼｯｸM-PRO"/>
                      <w:sz w:val="20"/>
                      <w:szCs w:val="20"/>
                    </w:rPr>
                  </w:pPr>
                  <w:proofErr w:type="gramStart"/>
                  <w:r w:rsidRPr="00A0001B">
                    <w:rPr>
                      <w:rFonts w:ascii="HG丸ｺﾞｼｯｸM-PRO" w:eastAsia="HG丸ｺﾞｼｯｸM-PRO" w:hAnsi="HG丸ｺﾞｼｯｸM-PRO" w:hint="eastAsia"/>
                      <w:sz w:val="20"/>
                      <w:szCs w:val="20"/>
                    </w:rPr>
                    <w:t>，</w:t>
                  </w:r>
                  <w:proofErr w:type="gramEnd"/>
                  <w:r w:rsidRPr="00A0001B">
                    <w:rPr>
                      <w:rFonts w:ascii="HG丸ｺﾞｼｯｸM-PRO" w:eastAsia="HG丸ｺﾞｼｯｸM-PRO" w:hAnsi="HG丸ｺﾞｼｯｸM-PRO" w:hint="eastAsia"/>
                      <w:sz w:val="20"/>
                      <w:szCs w:val="20"/>
                    </w:rPr>
                    <w:t xml:space="preserve">　％</w:t>
                  </w:r>
                </w:p>
              </w:tc>
            </w:tr>
            <w:tr w:rsidR="00A0001B" w:rsidRPr="00A0001B" w14:paraId="4CE05EEC" w14:textId="77777777" w:rsidTr="00F41079">
              <w:trPr>
                <w:trHeight w:val="159"/>
              </w:trPr>
              <w:tc>
                <w:tcPr>
                  <w:tcW w:w="993" w:type="dxa"/>
                  <w:vMerge w:val="restart"/>
                  <w:vAlign w:val="center"/>
                </w:tcPr>
                <w:p w14:paraId="6A5AA346"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４日制</w:t>
                  </w:r>
                </w:p>
              </w:tc>
              <w:tc>
                <w:tcPr>
                  <w:tcW w:w="3118" w:type="dxa"/>
                </w:tcPr>
                <w:p w14:paraId="3236B36F"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寛仁親王牌</w:t>
                  </w:r>
                </w:p>
              </w:tc>
              <w:tc>
                <w:tcPr>
                  <w:tcW w:w="1134" w:type="dxa"/>
                </w:tcPr>
                <w:p w14:paraId="778E7E97"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GⅠ</w:t>
                  </w:r>
                </w:p>
              </w:tc>
              <w:tc>
                <w:tcPr>
                  <w:tcW w:w="1560" w:type="dxa"/>
                </w:tcPr>
                <w:p w14:paraId="309B5BD2"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2.7％以下</w:t>
                  </w:r>
                </w:p>
              </w:tc>
              <w:tc>
                <w:tcPr>
                  <w:tcW w:w="1401" w:type="dxa"/>
                  <w:vAlign w:val="center"/>
                </w:tcPr>
                <w:p w14:paraId="531E4F98" w14:textId="77777777" w:rsidR="008152AE" w:rsidRPr="00A0001B" w:rsidRDefault="008152AE" w:rsidP="008152AE">
                  <w:pPr>
                    <w:spacing w:line="310" w:lineRule="exact"/>
                    <w:ind w:left="459"/>
                    <w:jc w:val="right"/>
                    <w:rPr>
                      <w:rFonts w:ascii="HG丸ｺﾞｼｯｸM-PRO" w:eastAsia="HG丸ｺﾞｼｯｸM-PRO" w:hAnsi="HG丸ｺﾞｼｯｸM-PRO"/>
                      <w:sz w:val="20"/>
                      <w:szCs w:val="20"/>
                    </w:rPr>
                  </w:pPr>
                  <w:proofErr w:type="gramStart"/>
                  <w:r w:rsidRPr="00A0001B">
                    <w:rPr>
                      <w:rFonts w:ascii="HG丸ｺﾞｼｯｸM-PRO" w:eastAsia="HG丸ｺﾞｼｯｸM-PRO" w:hAnsi="HG丸ｺﾞｼｯｸM-PRO" w:hint="eastAsia"/>
                      <w:sz w:val="20"/>
                      <w:szCs w:val="20"/>
                    </w:rPr>
                    <w:t>，</w:t>
                  </w:r>
                  <w:proofErr w:type="gramEnd"/>
                  <w:r w:rsidRPr="00A0001B">
                    <w:rPr>
                      <w:rFonts w:ascii="HG丸ｺﾞｼｯｸM-PRO" w:eastAsia="HG丸ｺﾞｼｯｸM-PRO" w:hAnsi="HG丸ｺﾞｼｯｸM-PRO" w:hint="eastAsia"/>
                      <w:sz w:val="20"/>
                      <w:szCs w:val="20"/>
                    </w:rPr>
                    <w:t xml:space="preserve">　％</w:t>
                  </w:r>
                </w:p>
              </w:tc>
            </w:tr>
            <w:tr w:rsidR="00A0001B" w:rsidRPr="00A0001B" w14:paraId="4893441B" w14:textId="77777777" w:rsidTr="00F41079">
              <w:trPr>
                <w:trHeight w:val="70"/>
              </w:trPr>
              <w:tc>
                <w:tcPr>
                  <w:tcW w:w="993" w:type="dxa"/>
                  <w:vMerge/>
                </w:tcPr>
                <w:p w14:paraId="56A6625E" w14:textId="77777777" w:rsidR="008152AE" w:rsidRPr="00A0001B" w:rsidRDefault="008152AE" w:rsidP="008152AE">
                  <w:pPr>
                    <w:spacing w:line="310" w:lineRule="exact"/>
                    <w:rPr>
                      <w:rFonts w:ascii="HG丸ｺﾞｼｯｸM-PRO" w:eastAsia="HG丸ｺﾞｼｯｸM-PRO" w:hAnsi="HG丸ｺﾞｼｯｸM-PRO"/>
                      <w:sz w:val="20"/>
                      <w:szCs w:val="20"/>
                    </w:rPr>
                  </w:pPr>
                </w:p>
              </w:tc>
              <w:tc>
                <w:tcPr>
                  <w:tcW w:w="3118" w:type="dxa"/>
                </w:tcPr>
                <w:p w14:paraId="481899CC"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全日本選抜競輪</w:t>
                  </w:r>
                </w:p>
              </w:tc>
              <w:tc>
                <w:tcPr>
                  <w:tcW w:w="1134" w:type="dxa"/>
                </w:tcPr>
                <w:p w14:paraId="72D1054B"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GⅠ</w:t>
                  </w:r>
                </w:p>
              </w:tc>
              <w:tc>
                <w:tcPr>
                  <w:tcW w:w="1560" w:type="dxa"/>
                </w:tcPr>
                <w:p w14:paraId="57C4F472"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2.7％以下</w:t>
                  </w:r>
                </w:p>
              </w:tc>
              <w:tc>
                <w:tcPr>
                  <w:tcW w:w="1401" w:type="dxa"/>
                  <w:vAlign w:val="center"/>
                </w:tcPr>
                <w:p w14:paraId="39E2B053" w14:textId="77777777" w:rsidR="008152AE" w:rsidRPr="00A0001B" w:rsidRDefault="008152AE" w:rsidP="008152AE">
                  <w:pPr>
                    <w:spacing w:line="310" w:lineRule="exact"/>
                    <w:ind w:left="459"/>
                    <w:jc w:val="right"/>
                    <w:rPr>
                      <w:rFonts w:ascii="HG丸ｺﾞｼｯｸM-PRO" w:eastAsia="HG丸ｺﾞｼｯｸM-PRO" w:hAnsi="HG丸ｺﾞｼｯｸM-PRO"/>
                      <w:sz w:val="20"/>
                      <w:szCs w:val="20"/>
                    </w:rPr>
                  </w:pPr>
                  <w:proofErr w:type="gramStart"/>
                  <w:r w:rsidRPr="00A0001B">
                    <w:rPr>
                      <w:rFonts w:ascii="HG丸ｺﾞｼｯｸM-PRO" w:eastAsia="HG丸ｺﾞｼｯｸM-PRO" w:hAnsi="HG丸ｺﾞｼｯｸM-PRO" w:hint="eastAsia"/>
                      <w:sz w:val="20"/>
                      <w:szCs w:val="20"/>
                    </w:rPr>
                    <w:t>，</w:t>
                  </w:r>
                  <w:proofErr w:type="gramEnd"/>
                  <w:r w:rsidRPr="00A0001B">
                    <w:rPr>
                      <w:rFonts w:ascii="HG丸ｺﾞｼｯｸM-PRO" w:eastAsia="HG丸ｺﾞｼｯｸM-PRO" w:hAnsi="HG丸ｺﾞｼｯｸM-PRO" w:hint="eastAsia"/>
                      <w:sz w:val="20"/>
                      <w:szCs w:val="20"/>
                    </w:rPr>
                    <w:t xml:space="preserve">　％</w:t>
                  </w:r>
                </w:p>
              </w:tc>
            </w:tr>
            <w:tr w:rsidR="00A0001B" w:rsidRPr="00A0001B" w14:paraId="523966E7" w14:textId="77777777" w:rsidTr="00F41079">
              <w:trPr>
                <w:trHeight w:val="150"/>
              </w:trPr>
              <w:tc>
                <w:tcPr>
                  <w:tcW w:w="993" w:type="dxa"/>
                  <w:vMerge/>
                </w:tcPr>
                <w:p w14:paraId="54A8A57C" w14:textId="77777777" w:rsidR="008152AE" w:rsidRPr="00A0001B" w:rsidRDefault="008152AE" w:rsidP="008152AE">
                  <w:pPr>
                    <w:spacing w:line="310" w:lineRule="exact"/>
                    <w:rPr>
                      <w:rFonts w:ascii="HG丸ｺﾞｼｯｸM-PRO" w:eastAsia="HG丸ｺﾞｼｯｸM-PRO" w:hAnsi="HG丸ｺﾞｼｯｸM-PRO"/>
                      <w:sz w:val="20"/>
                      <w:szCs w:val="20"/>
                    </w:rPr>
                  </w:pPr>
                </w:p>
              </w:tc>
              <w:tc>
                <w:tcPr>
                  <w:tcW w:w="3118" w:type="dxa"/>
                </w:tcPr>
                <w:p w14:paraId="64E1728B"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サマーナイトフェスティバル</w:t>
                  </w:r>
                </w:p>
              </w:tc>
              <w:tc>
                <w:tcPr>
                  <w:tcW w:w="1134" w:type="dxa"/>
                  <w:vAlign w:val="center"/>
                </w:tcPr>
                <w:p w14:paraId="37F418EF"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ＧⅡ</w:t>
                  </w:r>
                </w:p>
              </w:tc>
              <w:tc>
                <w:tcPr>
                  <w:tcW w:w="1560" w:type="dxa"/>
                </w:tcPr>
                <w:p w14:paraId="2A6D6BE2"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2.7％以下</w:t>
                  </w:r>
                </w:p>
              </w:tc>
              <w:tc>
                <w:tcPr>
                  <w:tcW w:w="1401" w:type="dxa"/>
                  <w:vAlign w:val="center"/>
                </w:tcPr>
                <w:p w14:paraId="42D07586" w14:textId="77777777" w:rsidR="008152AE" w:rsidRPr="00A0001B" w:rsidRDefault="008152AE" w:rsidP="008152AE">
                  <w:pPr>
                    <w:spacing w:line="310" w:lineRule="exact"/>
                    <w:ind w:left="459"/>
                    <w:jc w:val="right"/>
                    <w:rPr>
                      <w:rFonts w:ascii="HG丸ｺﾞｼｯｸM-PRO" w:eastAsia="HG丸ｺﾞｼｯｸM-PRO" w:hAnsi="HG丸ｺﾞｼｯｸM-PRO"/>
                      <w:sz w:val="20"/>
                      <w:szCs w:val="20"/>
                    </w:rPr>
                  </w:pPr>
                  <w:proofErr w:type="gramStart"/>
                  <w:r w:rsidRPr="00A0001B">
                    <w:rPr>
                      <w:rFonts w:ascii="HG丸ｺﾞｼｯｸM-PRO" w:eastAsia="HG丸ｺﾞｼｯｸM-PRO" w:hAnsi="HG丸ｺﾞｼｯｸM-PRO" w:hint="eastAsia"/>
                      <w:sz w:val="20"/>
                      <w:szCs w:val="20"/>
                    </w:rPr>
                    <w:t>，</w:t>
                  </w:r>
                  <w:proofErr w:type="gramEnd"/>
                  <w:r w:rsidRPr="00A0001B">
                    <w:rPr>
                      <w:rFonts w:ascii="HG丸ｺﾞｼｯｸM-PRO" w:eastAsia="HG丸ｺﾞｼｯｸM-PRO" w:hAnsi="HG丸ｺﾞｼｯｸM-PRO" w:hint="eastAsia"/>
                      <w:sz w:val="20"/>
                      <w:szCs w:val="20"/>
                    </w:rPr>
                    <w:t xml:space="preserve">　％</w:t>
                  </w:r>
                </w:p>
              </w:tc>
            </w:tr>
            <w:tr w:rsidR="00A0001B" w:rsidRPr="00A0001B" w14:paraId="06700A9F" w14:textId="77777777" w:rsidTr="00F41079">
              <w:trPr>
                <w:trHeight w:val="195"/>
              </w:trPr>
              <w:tc>
                <w:tcPr>
                  <w:tcW w:w="993" w:type="dxa"/>
                  <w:vMerge/>
                </w:tcPr>
                <w:p w14:paraId="7F2D81DB" w14:textId="77777777" w:rsidR="008152AE" w:rsidRPr="00A0001B" w:rsidRDefault="008152AE" w:rsidP="008152AE">
                  <w:pPr>
                    <w:spacing w:line="310" w:lineRule="exact"/>
                    <w:rPr>
                      <w:rFonts w:ascii="HG丸ｺﾞｼｯｸM-PRO" w:eastAsia="HG丸ｺﾞｼｯｸM-PRO" w:hAnsi="HG丸ｺﾞｼｯｸM-PRO"/>
                      <w:sz w:val="20"/>
                      <w:szCs w:val="20"/>
                    </w:rPr>
                  </w:pPr>
                </w:p>
              </w:tc>
              <w:tc>
                <w:tcPr>
                  <w:tcW w:w="3118" w:type="dxa"/>
                </w:tcPr>
                <w:p w14:paraId="0FDBBBE0"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共同通信社杯</w:t>
                  </w:r>
                </w:p>
              </w:tc>
              <w:tc>
                <w:tcPr>
                  <w:tcW w:w="1134" w:type="dxa"/>
                </w:tcPr>
                <w:p w14:paraId="7BC34A07"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ＧⅡ</w:t>
                  </w:r>
                </w:p>
              </w:tc>
              <w:tc>
                <w:tcPr>
                  <w:tcW w:w="1560" w:type="dxa"/>
                </w:tcPr>
                <w:p w14:paraId="0DFBDD97"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2.7％以下</w:t>
                  </w:r>
                </w:p>
              </w:tc>
              <w:tc>
                <w:tcPr>
                  <w:tcW w:w="1401" w:type="dxa"/>
                  <w:vAlign w:val="center"/>
                </w:tcPr>
                <w:p w14:paraId="1270A4D4" w14:textId="77777777" w:rsidR="008152AE" w:rsidRPr="00A0001B" w:rsidRDefault="008152AE" w:rsidP="008152AE">
                  <w:pPr>
                    <w:spacing w:line="310" w:lineRule="exact"/>
                    <w:ind w:left="459"/>
                    <w:jc w:val="right"/>
                    <w:rPr>
                      <w:rFonts w:ascii="HG丸ｺﾞｼｯｸM-PRO" w:eastAsia="HG丸ｺﾞｼｯｸM-PRO" w:hAnsi="HG丸ｺﾞｼｯｸM-PRO"/>
                      <w:sz w:val="20"/>
                      <w:szCs w:val="20"/>
                    </w:rPr>
                  </w:pPr>
                  <w:proofErr w:type="gramStart"/>
                  <w:r w:rsidRPr="00A0001B">
                    <w:rPr>
                      <w:rFonts w:ascii="HG丸ｺﾞｼｯｸM-PRO" w:eastAsia="HG丸ｺﾞｼｯｸM-PRO" w:hAnsi="HG丸ｺﾞｼｯｸM-PRO" w:hint="eastAsia"/>
                      <w:sz w:val="20"/>
                      <w:szCs w:val="20"/>
                    </w:rPr>
                    <w:t>，</w:t>
                  </w:r>
                  <w:proofErr w:type="gramEnd"/>
                  <w:r w:rsidRPr="00A0001B">
                    <w:rPr>
                      <w:rFonts w:ascii="HG丸ｺﾞｼｯｸM-PRO" w:eastAsia="HG丸ｺﾞｼｯｸM-PRO" w:hAnsi="HG丸ｺﾞｼｯｸM-PRO" w:hint="eastAsia"/>
                      <w:sz w:val="20"/>
                      <w:szCs w:val="20"/>
                    </w:rPr>
                    <w:t xml:space="preserve">　％</w:t>
                  </w:r>
                </w:p>
              </w:tc>
            </w:tr>
            <w:tr w:rsidR="00A0001B" w:rsidRPr="00A0001B" w14:paraId="3759DCC4" w14:textId="77777777" w:rsidTr="00F41079">
              <w:trPr>
                <w:trHeight w:val="342"/>
              </w:trPr>
              <w:tc>
                <w:tcPr>
                  <w:tcW w:w="993" w:type="dxa"/>
                  <w:vMerge/>
                  <w:tcBorders>
                    <w:bottom w:val="single" w:sz="4" w:space="0" w:color="auto"/>
                  </w:tcBorders>
                </w:tcPr>
                <w:p w14:paraId="135432AE" w14:textId="77777777" w:rsidR="008152AE" w:rsidRPr="00A0001B" w:rsidRDefault="008152AE" w:rsidP="008152AE">
                  <w:pPr>
                    <w:spacing w:line="310" w:lineRule="exact"/>
                    <w:rPr>
                      <w:rFonts w:ascii="HG丸ｺﾞｼｯｸM-PRO" w:eastAsia="HG丸ｺﾞｼｯｸM-PRO" w:hAnsi="HG丸ｺﾞｼｯｸM-PRO"/>
                      <w:sz w:val="20"/>
                      <w:szCs w:val="20"/>
                    </w:rPr>
                  </w:pPr>
                </w:p>
              </w:tc>
              <w:tc>
                <w:tcPr>
                  <w:tcW w:w="3118" w:type="dxa"/>
                </w:tcPr>
                <w:p w14:paraId="20290A8A"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ウイナーズカップ</w:t>
                  </w:r>
                </w:p>
              </w:tc>
              <w:tc>
                <w:tcPr>
                  <w:tcW w:w="1134" w:type="dxa"/>
                </w:tcPr>
                <w:p w14:paraId="618614FD"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ＧⅡ</w:t>
                  </w:r>
                </w:p>
              </w:tc>
              <w:tc>
                <w:tcPr>
                  <w:tcW w:w="1560" w:type="dxa"/>
                </w:tcPr>
                <w:p w14:paraId="6FE02B56"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2.7％以下</w:t>
                  </w:r>
                </w:p>
              </w:tc>
              <w:tc>
                <w:tcPr>
                  <w:tcW w:w="1401" w:type="dxa"/>
                  <w:vAlign w:val="center"/>
                </w:tcPr>
                <w:p w14:paraId="05EB84FF" w14:textId="77777777" w:rsidR="008152AE" w:rsidRPr="00A0001B" w:rsidRDefault="008152AE" w:rsidP="008152AE">
                  <w:pPr>
                    <w:spacing w:line="310" w:lineRule="exact"/>
                    <w:ind w:left="459"/>
                    <w:jc w:val="right"/>
                    <w:rPr>
                      <w:rFonts w:ascii="HG丸ｺﾞｼｯｸM-PRO" w:eastAsia="HG丸ｺﾞｼｯｸM-PRO" w:hAnsi="HG丸ｺﾞｼｯｸM-PRO"/>
                      <w:sz w:val="20"/>
                      <w:szCs w:val="20"/>
                    </w:rPr>
                  </w:pPr>
                  <w:proofErr w:type="gramStart"/>
                  <w:r w:rsidRPr="00A0001B">
                    <w:rPr>
                      <w:rFonts w:ascii="HG丸ｺﾞｼｯｸM-PRO" w:eastAsia="HG丸ｺﾞｼｯｸM-PRO" w:hAnsi="HG丸ｺﾞｼｯｸM-PRO" w:hint="eastAsia"/>
                      <w:sz w:val="20"/>
                      <w:szCs w:val="20"/>
                    </w:rPr>
                    <w:t>，</w:t>
                  </w:r>
                  <w:proofErr w:type="gramEnd"/>
                  <w:r w:rsidRPr="00A0001B">
                    <w:rPr>
                      <w:rFonts w:ascii="HG丸ｺﾞｼｯｸM-PRO" w:eastAsia="HG丸ｺﾞｼｯｸM-PRO" w:hAnsi="HG丸ｺﾞｼｯｸM-PRO" w:hint="eastAsia"/>
                      <w:sz w:val="20"/>
                      <w:szCs w:val="20"/>
                    </w:rPr>
                    <w:t xml:space="preserve">　％</w:t>
                  </w:r>
                </w:p>
              </w:tc>
            </w:tr>
          </w:tbl>
          <w:p w14:paraId="0D77128A" w14:textId="77777777" w:rsidR="008152AE" w:rsidRPr="00A0001B" w:rsidRDefault="008152AE" w:rsidP="008152AE">
            <w:pPr>
              <w:ind w:firstLineChars="100" w:firstLine="210"/>
              <w:rPr>
                <w:rFonts w:ascii="HG丸ｺﾞｼｯｸM-PRO" w:eastAsia="HG丸ｺﾞｼｯｸM-PRO" w:hAnsi="HG丸ｺﾞｼｯｸM-PRO"/>
                <w:sz w:val="16"/>
                <w:szCs w:val="16"/>
              </w:rPr>
            </w:pPr>
            <w:r w:rsidRPr="00A0001B">
              <w:rPr>
                <w:rFonts w:ascii="HG丸ｺﾞｼｯｸM-PRO" w:eastAsia="HG丸ｺﾞｼｯｸM-PRO" w:hAnsi="HG丸ｺﾞｼｯｸM-PRO" w:hint="eastAsia"/>
              </w:rPr>
              <w:t>イ　ＦⅠ開催（ジャパンカップ除く）が振替となる開催</w:t>
            </w:r>
          </w:p>
          <w:tbl>
            <w:tblPr>
              <w:tblStyle w:val="aa"/>
              <w:tblW w:w="0" w:type="auto"/>
              <w:tblInd w:w="176" w:type="dxa"/>
              <w:tblLook w:val="04A0" w:firstRow="1" w:lastRow="0" w:firstColumn="1" w:lastColumn="0" w:noHBand="0" w:noVBand="1"/>
            </w:tblPr>
            <w:tblGrid>
              <w:gridCol w:w="993"/>
              <w:gridCol w:w="3118"/>
              <w:gridCol w:w="1134"/>
              <w:gridCol w:w="1560"/>
              <w:gridCol w:w="1401"/>
            </w:tblGrid>
            <w:tr w:rsidR="00A0001B" w:rsidRPr="00A0001B" w14:paraId="157D7D68" w14:textId="77777777" w:rsidTr="00F41079">
              <w:tc>
                <w:tcPr>
                  <w:tcW w:w="993" w:type="dxa"/>
                  <w:vAlign w:val="center"/>
                </w:tcPr>
                <w:p w14:paraId="2C0EE89D" w14:textId="77777777" w:rsidR="008152AE" w:rsidRPr="00A0001B" w:rsidRDefault="008152AE" w:rsidP="008152AE">
                  <w:pPr>
                    <w:spacing w:line="22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開催</w:t>
                  </w:r>
                </w:p>
                <w:p w14:paraId="52FE9684" w14:textId="77777777" w:rsidR="008152AE" w:rsidRPr="00A0001B" w:rsidRDefault="008152AE" w:rsidP="008152AE">
                  <w:pPr>
                    <w:spacing w:line="22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日数</w:t>
                  </w:r>
                </w:p>
              </w:tc>
              <w:tc>
                <w:tcPr>
                  <w:tcW w:w="3118" w:type="dxa"/>
                  <w:vAlign w:val="center"/>
                </w:tcPr>
                <w:p w14:paraId="0BE12ABC" w14:textId="77777777" w:rsidR="008152AE" w:rsidRPr="00A0001B" w:rsidRDefault="008152AE" w:rsidP="008152AE">
                  <w:pPr>
                    <w:spacing w:line="22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開催</w:t>
                  </w:r>
                </w:p>
              </w:tc>
              <w:tc>
                <w:tcPr>
                  <w:tcW w:w="1134" w:type="dxa"/>
                  <w:vAlign w:val="center"/>
                </w:tcPr>
                <w:p w14:paraId="58312D89" w14:textId="77777777" w:rsidR="008152AE" w:rsidRPr="00A0001B" w:rsidRDefault="008152AE" w:rsidP="008152AE">
                  <w:pPr>
                    <w:spacing w:line="22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開催</w:t>
                  </w:r>
                </w:p>
                <w:p w14:paraId="71ACC64B" w14:textId="77777777" w:rsidR="008152AE" w:rsidRPr="00A0001B" w:rsidRDefault="008152AE" w:rsidP="008152AE">
                  <w:pPr>
                    <w:spacing w:line="22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グレード</w:t>
                  </w:r>
                </w:p>
              </w:tc>
              <w:tc>
                <w:tcPr>
                  <w:tcW w:w="1560" w:type="dxa"/>
                  <w:vAlign w:val="center"/>
                </w:tcPr>
                <w:p w14:paraId="0C40302C" w14:textId="77777777" w:rsidR="008152AE" w:rsidRPr="00A0001B" w:rsidRDefault="008152AE" w:rsidP="008152AE">
                  <w:pPr>
                    <w:spacing w:line="22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委託料率</w:t>
                  </w:r>
                </w:p>
                <w:p w14:paraId="1584C474" w14:textId="77777777" w:rsidR="008152AE" w:rsidRPr="00A0001B" w:rsidRDefault="008152AE" w:rsidP="008152AE">
                  <w:pPr>
                    <w:spacing w:line="22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（税抜き）</w:t>
                  </w:r>
                </w:p>
              </w:tc>
              <w:tc>
                <w:tcPr>
                  <w:tcW w:w="1401" w:type="dxa"/>
                  <w:vAlign w:val="center"/>
                </w:tcPr>
                <w:p w14:paraId="21716006" w14:textId="77777777" w:rsidR="008152AE" w:rsidRPr="00A0001B" w:rsidRDefault="008152AE" w:rsidP="008152AE">
                  <w:pPr>
                    <w:spacing w:line="22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rPr>
                    <w:t>提案料率</w:t>
                  </w:r>
                </w:p>
              </w:tc>
            </w:tr>
            <w:tr w:rsidR="00A0001B" w:rsidRPr="00A0001B" w14:paraId="32CEC528" w14:textId="77777777" w:rsidTr="00F41079">
              <w:tc>
                <w:tcPr>
                  <w:tcW w:w="993" w:type="dxa"/>
                  <w:vAlign w:val="center"/>
                </w:tcPr>
                <w:p w14:paraId="0A40AD3E"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３日制</w:t>
                  </w:r>
                </w:p>
              </w:tc>
              <w:tc>
                <w:tcPr>
                  <w:tcW w:w="3118" w:type="dxa"/>
                  <w:vAlign w:val="center"/>
                </w:tcPr>
                <w:p w14:paraId="6E42C850"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ＧＰシリーズ</w:t>
                  </w:r>
                </w:p>
              </w:tc>
              <w:tc>
                <w:tcPr>
                  <w:tcW w:w="1134" w:type="dxa"/>
                  <w:vAlign w:val="center"/>
                </w:tcPr>
                <w:p w14:paraId="130B8606"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ＧＰ</w:t>
                  </w:r>
                </w:p>
              </w:tc>
              <w:tc>
                <w:tcPr>
                  <w:tcW w:w="1560" w:type="dxa"/>
                  <w:vAlign w:val="center"/>
                </w:tcPr>
                <w:p w14:paraId="3C214974"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2.7％以下</w:t>
                  </w:r>
                </w:p>
              </w:tc>
              <w:tc>
                <w:tcPr>
                  <w:tcW w:w="1401" w:type="dxa"/>
                  <w:vAlign w:val="center"/>
                </w:tcPr>
                <w:p w14:paraId="640BC699" w14:textId="77777777" w:rsidR="008152AE" w:rsidRPr="00A0001B" w:rsidRDefault="008152AE" w:rsidP="008152AE">
                  <w:pPr>
                    <w:spacing w:line="310" w:lineRule="exact"/>
                    <w:ind w:left="482"/>
                    <w:jc w:val="right"/>
                    <w:rPr>
                      <w:rFonts w:ascii="HG丸ｺﾞｼｯｸM-PRO" w:eastAsia="HG丸ｺﾞｼｯｸM-PRO" w:hAnsi="HG丸ｺﾞｼｯｸM-PRO"/>
                      <w:sz w:val="20"/>
                      <w:szCs w:val="20"/>
                    </w:rPr>
                  </w:pPr>
                  <w:proofErr w:type="gramStart"/>
                  <w:r w:rsidRPr="00A0001B">
                    <w:rPr>
                      <w:rFonts w:ascii="HG丸ｺﾞｼｯｸM-PRO" w:eastAsia="HG丸ｺﾞｼｯｸM-PRO" w:hAnsi="HG丸ｺﾞｼｯｸM-PRO" w:hint="eastAsia"/>
                      <w:sz w:val="20"/>
                      <w:szCs w:val="20"/>
                    </w:rPr>
                    <w:t>，</w:t>
                  </w:r>
                  <w:proofErr w:type="gramEnd"/>
                  <w:r w:rsidRPr="00A0001B">
                    <w:rPr>
                      <w:rFonts w:ascii="HG丸ｺﾞｼｯｸM-PRO" w:eastAsia="HG丸ｺﾞｼｯｸM-PRO" w:hAnsi="HG丸ｺﾞｼｯｸM-PRO" w:hint="eastAsia"/>
                      <w:sz w:val="20"/>
                      <w:szCs w:val="20"/>
                    </w:rPr>
                    <w:t xml:space="preserve">　％</w:t>
                  </w:r>
                </w:p>
              </w:tc>
            </w:tr>
            <w:tr w:rsidR="00A0001B" w:rsidRPr="00A0001B" w14:paraId="5D8C203A" w14:textId="77777777" w:rsidTr="00F41079">
              <w:tc>
                <w:tcPr>
                  <w:tcW w:w="993" w:type="dxa"/>
                  <w:vAlign w:val="center"/>
                </w:tcPr>
                <w:p w14:paraId="416E66BF"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２日制</w:t>
                  </w:r>
                </w:p>
              </w:tc>
              <w:tc>
                <w:tcPr>
                  <w:tcW w:w="3118" w:type="dxa"/>
                  <w:vAlign w:val="center"/>
                </w:tcPr>
                <w:p w14:paraId="436897B6"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全プロ記念競輪</w:t>
                  </w:r>
                </w:p>
              </w:tc>
              <w:tc>
                <w:tcPr>
                  <w:tcW w:w="1134" w:type="dxa"/>
                </w:tcPr>
                <w:p w14:paraId="1E90F14B"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ＦⅡ</w:t>
                  </w:r>
                </w:p>
              </w:tc>
              <w:tc>
                <w:tcPr>
                  <w:tcW w:w="1560" w:type="dxa"/>
                </w:tcPr>
                <w:p w14:paraId="39858B5C"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2.7％以下</w:t>
                  </w:r>
                </w:p>
              </w:tc>
              <w:tc>
                <w:tcPr>
                  <w:tcW w:w="1401" w:type="dxa"/>
                  <w:vAlign w:val="center"/>
                </w:tcPr>
                <w:p w14:paraId="53401C57" w14:textId="77777777" w:rsidR="008152AE" w:rsidRPr="00A0001B" w:rsidRDefault="008152AE" w:rsidP="008152AE">
                  <w:pPr>
                    <w:spacing w:line="310" w:lineRule="exact"/>
                    <w:ind w:left="482"/>
                    <w:jc w:val="right"/>
                    <w:rPr>
                      <w:rFonts w:ascii="HG丸ｺﾞｼｯｸM-PRO" w:eastAsia="HG丸ｺﾞｼｯｸM-PRO" w:hAnsi="HG丸ｺﾞｼｯｸM-PRO"/>
                      <w:sz w:val="20"/>
                      <w:szCs w:val="20"/>
                    </w:rPr>
                  </w:pPr>
                  <w:proofErr w:type="gramStart"/>
                  <w:r w:rsidRPr="00A0001B">
                    <w:rPr>
                      <w:rFonts w:ascii="HG丸ｺﾞｼｯｸM-PRO" w:eastAsia="HG丸ｺﾞｼｯｸM-PRO" w:hAnsi="HG丸ｺﾞｼｯｸM-PRO" w:hint="eastAsia"/>
                      <w:sz w:val="20"/>
                      <w:szCs w:val="20"/>
                    </w:rPr>
                    <w:t>，</w:t>
                  </w:r>
                  <w:proofErr w:type="gramEnd"/>
                  <w:r w:rsidRPr="00A0001B">
                    <w:rPr>
                      <w:rFonts w:ascii="HG丸ｺﾞｼｯｸM-PRO" w:eastAsia="HG丸ｺﾞｼｯｸM-PRO" w:hAnsi="HG丸ｺﾞｼｯｸM-PRO" w:hint="eastAsia"/>
                      <w:sz w:val="20"/>
                      <w:szCs w:val="20"/>
                    </w:rPr>
                    <w:t xml:space="preserve">　％</w:t>
                  </w:r>
                </w:p>
              </w:tc>
            </w:tr>
            <w:tr w:rsidR="00A0001B" w:rsidRPr="00A0001B" w14:paraId="2B6F4D21" w14:textId="77777777" w:rsidTr="00F41079">
              <w:tc>
                <w:tcPr>
                  <w:tcW w:w="993" w:type="dxa"/>
                  <w:vAlign w:val="center"/>
                </w:tcPr>
                <w:p w14:paraId="63BD3D1D"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３日制</w:t>
                  </w:r>
                </w:p>
              </w:tc>
              <w:tc>
                <w:tcPr>
                  <w:tcW w:w="3118" w:type="dxa"/>
                  <w:vAlign w:val="center"/>
                </w:tcPr>
                <w:p w14:paraId="6DDE7EE3"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オールガールズクラシック</w:t>
                  </w:r>
                </w:p>
              </w:tc>
              <w:tc>
                <w:tcPr>
                  <w:tcW w:w="1134" w:type="dxa"/>
                </w:tcPr>
                <w:p w14:paraId="0BB6C640"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GⅠ</w:t>
                  </w:r>
                </w:p>
              </w:tc>
              <w:tc>
                <w:tcPr>
                  <w:tcW w:w="1560" w:type="dxa"/>
                </w:tcPr>
                <w:p w14:paraId="7DE03B6B"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2.7％以下</w:t>
                  </w:r>
                </w:p>
              </w:tc>
              <w:tc>
                <w:tcPr>
                  <w:tcW w:w="1401" w:type="dxa"/>
                  <w:vAlign w:val="center"/>
                </w:tcPr>
                <w:p w14:paraId="1E548497" w14:textId="77777777" w:rsidR="008152AE" w:rsidRPr="00A0001B" w:rsidRDefault="008152AE" w:rsidP="008152AE">
                  <w:pPr>
                    <w:spacing w:line="310" w:lineRule="exact"/>
                    <w:ind w:left="482"/>
                    <w:jc w:val="right"/>
                    <w:rPr>
                      <w:rFonts w:ascii="HG丸ｺﾞｼｯｸM-PRO" w:eastAsia="HG丸ｺﾞｼｯｸM-PRO" w:hAnsi="HG丸ｺﾞｼｯｸM-PRO"/>
                      <w:sz w:val="20"/>
                      <w:szCs w:val="20"/>
                    </w:rPr>
                  </w:pPr>
                  <w:proofErr w:type="gramStart"/>
                  <w:r w:rsidRPr="00A0001B">
                    <w:rPr>
                      <w:rFonts w:ascii="HG丸ｺﾞｼｯｸM-PRO" w:eastAsia="HG丸ｺﾞｼｯｸM-PRO" w:hAnsi="HG丸ｺﾞｼｯｸM-PRO" w:hint="eastAsia"/>
                      <w:sz w:val="20"/>
                      <w:szCs w:val="20"/>
                    </w:rPr>
                    <w:t>，</w:t>
                  </w:r>
                  <w:proofErr w:type="gramEnd"/>
                  <w:r w:rsidRPr="00A0001B">
                    <w:rPr>
                      <w:rFonts w:ascii="HG丸ｺﾞｼｯｸM-PRO" w:eastAsia="HG丸ｺﾞｼｯｸM-PRO" w:hAnsi="HG丸ｺﾞｼｯｸM-PRO" w:hint="eastAsia"/>
                      <w:sz w:val="20"/>
                      <w:szCs w:val="20"/>
                    </w:rPr>
                    <w:t xml:space="preserve">　％</w:t>
                  </w:r>
                </w:p>
              </w:tc>
            </w:tr>
            <w:tr w:rsidR="00A0001B" w:rsidRPr="00A0001B" w14:paraId="69CF326E" w14:textId="77777777" w:rsidTr="00F41079">
              <w:trPr>
                <w:trHeight w:val="70"/>
              </w:trPr>
              <w:tc>
                <w:tcPr>
                  <w:tcW w:w="993" w:type="dxa"/>
                  <w:vAlign w:val="center"/>
                </w:tcPr>
                <w:p w14:paraId="67EEAE46"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３日制</w:t>
                  </w:r>
                </w:p>
              </w:tc>
              <w:tc>
                <w:tcPr>
                  <w:tcW w:w="3118" w:type="dxa"/>
                  <w:vAlign w:val="center"/>
                </w:tcPr>
                <w:p w14:paraId="4AA0919D"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女子オールスター競輪</w:t>
                  </w:r>
                </w:p>
              </w:tc>
              <w:tc>
                <w:tcPr>
                  <w:tcW w:w="1134" w:type="dxa"/>
                </w:tcPr>
                <w:p w14:paraId="0CFF1A3E"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GⅠ</w:t>
                  </w:r>
                </w:p>
              </w:tc>
              <w:tc>
                <w:tcPr>
                  <w:tcW w:w="1560" w:type="dxa"/>
                </w:tcPr>
                <w:p w14:paraId="319E66B6"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2.7％以下</w:t>
                  </w:r>
                </w:p>
              </w:tc>
              <w:tc>
                <w:tcPr>
                  <w:tcW w:w="1401" w:type="dxa"/>
                  <w:vAlign w:val="center"/>
                </w:tcPr>
                <w:p w14:paraId="24D711B6" w14:textId="77777777" w:rsidR="008152AE" w:rsidRPr="00A0001B" w:rsidRDefault="008152AE" w:rsidP="008152AE">
                  <w:pPr>
                    <w:spacing w:line="310" w:lineRule="exact"/>
                    <w:ind w:left="482"/>
                    <w:jc w:val="right"/>
                    <w:rPr>
                      <w:rFonts w:ascii="HG丸ｺﾞｼｯｸM-PRO" w:eastAsia="HG丸ｺﾞｼｯｸM-PRO" w:hAnsi="HG丸ｺﾞｼｯｸM-PRO"/>
                      <w:sz w:val="20"/>
                      <w:szCs w:val="20"/>
                    </w:rPr>
                  </w:pPr>
                  <w:proofErr w:type="gramStart"/>
                  <w:r w:rsidRPr="00A0001B">
                    <w:rPr>
                      <w:rFonts w:ascii="HG丸ｺﾞｼｯｸM-PRO" w:eastAsia="HG丸ｺﾞｼｯｸM-PRO" w:hAnsi="HG丸ｺﾞｼｯｸM-PRO" w:hint="eastAsia"/>
                      <w:sz w:val="20"/>
                      <w:szCs w:val="20"/>
                    </w:rPr>
                    <w:t>，</w:t>
                  </w:r>
                  <w:proofErr w:type="gramEnd"/>
                  <w:r w:rsidRPr="00A0001B">
                    <w:rPr>
                      <w:rFonts w:ascii="HG丸ｺﾞｼｯｸM-PRO" w:eastAsia="HG丸ｺﾞｼｯｸM-PRO" w:hAnsi="HG丸ｺﾞｼｯｸM-PRO" w:hint="eastAsia"/>
                      <w:sz w:val="20"/>
                      <w:szCs w:val="20"/>
                    </w:rPr>
                    <w:t xml:space="preserve">　％</w:t>
                  </w:r>
                </w:p>
              </w:tc>
            </w:tr>
            <w:tr w:rsidR="00A0001B" w:rsidRPr="00A0001B" w14:paraId="742FE57E" w14:textId="77777777" w:rsidTr="00F41079">
              <w:trPr>
                <w:trHeight w:val="150"/>
              </w:trPr>
              <w:tc>
                <w:tcPr>
                  <w:tcW w:w="993" w:type="dxa"/>
                  <w:vAlign w:val="center"/>
                </w:tcPr>
                <w:p w14:paraId="4CCE9275"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４日制</w:t>
                  </w:r>
                </w:p>
              </w:tc>
              <w:tc>
                <w:tcPr>
                  <w:tcW w:w="3118" w:type="dxa"/>
                  <w:vAlign w:val="center"/>
                </w:tcPr>
                <w:p w14:paraId="2BD56CF2"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施設整備・各種協賛等競輪</w:t>
                  </w:r>
                </w:p>
              </w:tc>
              <w:tc>
                <w:tcPr>
                  <w:tcW w:w="1134" w:type="dxa"/>
                </w:tcPr>
                <w:p w14:paraId="35C13C9B"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GⅢ</w:t>
                  </w:r>
                </w:p>
              </w:tc>
              <w:tc>
                <w:tcPr>
                  <w:tcW w:w="1560" w:type="dxa"/>
                  <w:vAlign w:val="center"/>
                </w:tcPr>
                <w:p w14:paraId="513EE518"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2.0％以下</w:t>
                  </w:r>
                </w:p>
              </w:tc>
              <w:tc>
                <w:tcPr>
                  <w:tcW w:w="1401" w:type="dxa"/>
                  <w:vAlign w:val="center"/>
                </w:tcPr>
                <w:p w14:paraId="74E79AF0" w14:textId="77777777" w:rsidR="008152AE" w:rsidRPr="00A0001B" w:rsidRDefault="008152AE" w:rsidP="008152AE">
                  <w:pPr>
                    <w:spacing w:line="310" w:lineRule="exact"/>
                    <w:ind w:left="482"/>
                    <w:jc w:val="right"/>
                    <w:rPr>
                      <w:rFonts w:ascii="HG丸ｺﾞｼｯｸM-PRO" w:eastAsia="HG丸ｺﾞｼｯｸM-PRO" w:hAnsi="HG丸ｺﾞｼｯｸM-PRO"/>
                      <w:sz w:val="20"/>
                      <w:szCs w:val="20"/>
                    </w:rPr>
                  </w:pPr>
                  <w:proofErr w:type="gramStart"/>
                  <w:r w:rsidRPr="00A0001B">
                    <w:rPr>
                      <w:rFonts w:ascii="HG丸ｺﾞｼｯｸM-PRO" w:eastAsia="HG丸ｺﾞｼｯｸM-PRO" w:hAnsi="HG丸ｺﾞｼｯｸM-PRO" w:hint="eastAsia"/>
                      <w:sz w:val="20"/>
                      <w:szCs w:val="20"/>
                    </w:rPr>
                    <w:t>，</w:t>
                  </w:r>
                  <w:proofErr w:type="gramEnd"/>
                  <w:r w:rsidRPr="00A0001B">
                    <w:rPr>
                      <w:rFonts w:ascii="HG丸ｺﾞｼｯｸM-PRO" w:eastAsia="HG丸ｺﾞｼｯｸM-PRO" w:hAnsi="HG丸ｺﾞｼｯｸM-PRO" w:hint="eastAsia"/>
                      <w:sz w:val="20"/>
                      <w:szCs w:val="20"/>
                    </w:rPr>
                    <w:t xml:space="preserve">　％</w:t>
                  </w:r>
                </w:p>
              </w:tc>
            </w:tr>
            <w:tr w:rsidR="00A0001B" w:rsidRPr="00A0001B" w14:paraId="35327575" w14:textId="77777777" w:rsidTr="00F41079">
              <w:trPr>
                <w:trHeight w:val="83"/>
              </w:trPr>
              <w:tc>
                <w:tcPr>
                  <w:tcW w:w="993" w:type="dxa"/>
                  <w:vAlign w:val="center"/>
                </w:tcPr>
                <w:p w14:paraId="6C83F9CC"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６日制</w:t>
                  </w:r>
                </w:p>
              </w:tc>
              <w:tc>
                <w:tcPr>
                  <w:tcW w:w="3118" w:type="dxa"/>
                </w:tcPr>
                <w:p w14:paraId="1E12FE06"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３日制GⅢ前後節（合計６日）</w:t>
                  </w:r>
                </w:p>
              </w:tc>
              <w:tc>
                <w:tcPr>
                  <w:tcW w:w="1134" w:type="dxa"/>
                </w:tcPr>
                <w:p w14:paraId="59A7E9D8"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GⅢ</w:t>
                  </w:r>
                </w:p>
              </w:tc>
              <w:tc>
                <w:tcPr>
                  <w:tcW w:w="1560" w:type="dxa"/>
                  <w:vAlign w:val="center"/>
                </w:tcPr>
                <w:p w14:paraId="19C2F01E"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2.0％以下</w:t>
                  </w:r>
                </w:p>
              </w:tc>
              <w:tc>
                <w:tcPr>
                  <w:tcW w:w="1401" w:type="dxa"/>
                  <w:vAlign w:val="center"/>
                </w:tcPr>
                <w:p w14:paraId="668270E9" w14:textId="77777777" w:rsidR="008152AE" w:rsidRPr="00A0001B" w:rsidRDefault="008152AE" w:rsidP="008152AE">
                  <w:pPr>
                    <w:spacing w:line="310" w:lineRule="exact"/>
                    <w:ind w:left="482"/>
                    <w:jc w:val="right"/>
                    <w:rPr>
                      <w:rFonts w:ascii="HG丸ｺﾞｼｯｸM-PRO" w:eastAsia="HG丸ｺﾞｼｯｸM-PRO" w:hAnsi="HG丸ｺﾞｼｯｸM-PRO"/>
                      <w:sz w:val="20"/>
                      <w:szCs w:val="20"/>
                    </w:rPr>
                  </w:pPr>
                  <w:proofErr w:type="gramStart"/>
                  <w:r w:rsidRPr="00A0001B">
                    <w:rPr>
                      <w:rFonts w:ascii="HG丸ｺﾞｼｯｸM-PRO" w:eastAsia="HG丸ｺﾞｼｯｸM-PRO" w:hAnsi="HG丸ｺﾞｼｯｸM-PRO" w:hint="eastAsia"/>
                      <w:sz w:val="20"/>
                      <w:szCs w:val="20"/>
                    </w:rPr>
                    <w:t>，</w:t>
                  </w:r>
                  <w:proofErr w:type="gramEnd"/>
                  <w:r w:rsidRPr="00A0001B">
                    <w:rPr>
                      <w:rFonts w:ascii="HG丸ｺﾞｼｯｸM-PRO" w:eastAsia="HG丸ｺﾞｼｯｸM-PRO" w:hAnsi="HG丸ｺﾞｼｯｸM-PRO" w:hint="eastAsia"/>
                      <w:sz w:val="20"/>
                      <w:szCs w:val="20"/>
                    </w:rPr>
                    <w:t xml:space="preserve">　％</w:t>
                  </w:r>
                </w:p>
              </w:tc>
            </w:tr>
          </w:tbl>
          <w:p w14:paraId="6BD0E909" w14:textId="77777777" w:rsidR="008152AE" w:rsidRPr="00A0001B" w:rsidRDefault="008152AE" w:rsidP="008152AE">
            <w:pPr>
              <w:spacing w:line="276" w:lineRule="auto"/>
              <w:ind w:firstLineChars="100" w:firstLine="210"/>
              <w:rPr>
                <w:rFonts w:ascii="HG丸ｺﾞｼｯｸM-PRO" w:eastAsia="HG丸ｺﾞｼｯｸM-PRO" w:hAnsi="HG丸ｺﾞｼｯｸM-PRO"/>
              </w:rPr>
            </w:pPr>
            <w:r w:rsidRPr="00A0001B">
              <w:rPr>
                <w:rFonts w:ascii="HG丸ｺﾞｼｯｸM-PRO" w:eastAsia="HG丸ｺﾞｼｯｸM-PRO" w:hAnsi="HG丸ｺﾞｼｯｸM-PRO" w:hint="eastAsia"/>
              </w:rPr>
              <w:t>ウ　ミッドナイト開催（９R制）が振替となる開催</w:t>
            </w:r>
          </w:p>
          <w:tbl>
            <w:tblPr>
              <w:tblStyle w:val="aa"/>
              <w:tblW w:w="0" w:type="auto"/>
              <w:tblInd w:w="176" w:type="dxa"/>
              <w:tblLook w:val="04A0" w:firstRow="1" w:lastRow="0" w:firstColumn="1" w:lastColumn="0" w:noHBand="0" w:noVBand="1"/>
            </w:tblPr>
            <w:tblGrid>
              <w:gridCol w:w="993"/>
              <w:gridCol w:w="3118"/>
              <w:gridCol w:w="1134"/>
              <w:gridCol w:w="1560"/>
              <w:gridCol w:w="1401"/>
            </w:tblGrid>
            <w:tr w:rsidR="00A0001B" w:rsidRPr="00A0001B" w14:paraId="62880E83" w14:textId="77777777" w:rsidTr="00F41079">
              <w:tc>
                <w:tcPr>
                  <w:tcW w:w="993" w:type="dxa"/>
                  <w:vAlign w:val="center"/>
                </w:tcPr>
                <w:p w14:paraId="4888EED0" w14:textId="77777777" w:rsidR="008152AE" w:rsidRPr="00A0001B" w:rsidRDefault="008152AE" w:rsidP="008152AE">
                  <w:pPr>
                    <w:spacing w:line="220" w:lineRule="exact"/>
                    <w:jc w:val="center"/>
                    <w:rPr>
                      <w:rFonts w:ascii="HG丸ｺﾞｼｯｸM-PRO" w:eastAsia="HG丸ｺﾞｼｯｸM-PRO" w:hAnsi="HG丸ｺﾞｼｯｸM-PRO"/>
                    </w:rPr>
                  </w:pPr>
                  <w:r w:rsidRPr="00A0001B">
                    <w:rPr>
                      <w:rFonts w:ascii="HG丸ｺﾞｼｯｸM-PRO" w:eastAsia="HG丸ｺﾞｼｯｸM-PRO" w:hAnsi="HG丸ｺﾞｼｯｸM-PRO" w:hint="eastAsia"/>
                    </w:rPr>
                    <w:t>開催</w:t>
                  </w:r>
                </w:p>
                <w:p w14:paraId="483E74CF" w14:textId="77777777" w:rsidR="008152AE" w:rsidRPr="00A0001B" w:rsidRDefault="008152AE" w:rsidP="008152AE">
                  <w:pPr>
                    <w:spacing w:line="220" w:lineRule="exact"/>
                    <w:jc w:val="center"/>
                    <w:rPr>
                      <w:rFonts w:ascii="HG丸ｺﾞｼｯｸM-PRO" w:eastAsia="HG丸ｺﾞｼｯｸM-PRO" w:hAnsi="HG丸ｺﾞｼｯｸM-PRO"/>
                    </w:rPr>
                  </w:pPr>
                  <w:r w:rsidRPr="00A0001B">
                    <w:rPr>
                      <w:rFonts w:ascii="HG丸ｺﾞｼｯｸM-PRO" w:eastAsia="HG丸ｺﾞｼｯｸM-PRO" w:hAnsi="HG丸ｺﾞｼｯｸM-PRO" w:hint="eastAsia"/>
                    </w:rPr>
                    <w:t>日数</w:t>
                  </w:r>
                </w:p>
              </w:tc>
              <w:tc>
                <w:tcPr>
                  <w:tcW w:w="3118" w:type="dxa"/>
                  <w:vAlign w:val="center"/>
                </w:tcPr>
                <w:p w14:paraId="1F13FB79" w14:textId="77777777" w:rsidR="008152AE" w:rsidRPr="00A0001B" w:rsidRDefault="008152AE" w:rsidP="008152AE">
                  <w:pPr>
                    <w:spacing w:line="220" w:lineRule="exact"/>
                    <w:jc w:val="center"/>
                    <w:rPr>
                      <w:rFonts w:ascii="HG丸ｺﾞｼｯｸM-PRO" w:eastAsia="HG丸ｺﾞｼｯｸM-PRO" w:hAnsi="HG丸ｺﾞｼｯｸM-PRO"/>
                    </w:rPr>
                  </w:pPr>
                  <w:r w:rsidRPr="00A0001B">
                    <w:rPr>
                      <w:rFonts w:ascii="HG丸ｺﾞｼｯｸM-PRO" w:eastAsia="HG丸ｺﾞｼｯｸM-PRO" w:hAnsi="HG丸ｺﾞｼｯｸM-PRO" w:hint="eastAsia"/>
                    </w:rPr>
                    <w:t>開催</w:t>
                  </w:r>
                </w:p>
              </w:tc>
              <w:tc>
                <w:tcPr>
                  <w:tcW w:w="1134" w:type="dxa"/>
                  <w:vAlign w:val="center"/>
                </w:tcPr>
                <w:p w14:paraId="5CA3155D" w14:textId="77777777" w:rsidR="008152AE" w:rsidRPr="00A0001B" w:rsidRDefault="008152AE" w:rsidP="008152AE">
                  <w:pPr>
                    <w:spacing w:line="220" w:lineRule="exact"/>
                    <w:jc w:val="center"/>
                    <w:rPr>
                      <w:rFonts w:ascii="HG丸ｺﾞｼｯｸM-PRO" w:eastAsia="HG丸ｺﾞｼｯｸM-PRO" w:hAnsi="HG丸ｺﾞｼｯｸM-PRO"/>
                    </w:rPr>
                  </w:pPr>
                  <w:r w:rsidRPr="00A0001B">
                    <w:rPr>
                      <w:rFonts w:ascii="HG丸ｺﾞｼｯｸM-PRO" w:eastAsia="HG丸ｺﾞｼｯｸM-PRO" w:hAnsi="HG丸ｺﾞｼｯｸM-PRO" w:hint="eastAsia"/>
                    </w:rPr>
                    <w:t>開催</w:t>
                  </w:r>
                </w:p>
                <w:p w14:paraId="77778AC4" w14:textId="77777777" w:rsidR="008152AE" w:rsidRPr="00A0001B" w:rsidRDefault="008152AE" w:rsidP="008152AE">
                  <w:pPr>
                    <w:spacing w:line="220" w:lineRule="exact"/>
                    <w:jc w:val="center"/>
                    <w:rPr>
                      <w:rFonts w:ascii="HG丸ｺﾞｼｯｸM-PRO" w:eastAsia="HG丸ｺﾞｼｯｸM-PRO" w:hAnsi="HG丸ｺﾞｼｯｸM-PRO"/>
                    </w:rPr>
                  </w:pPr>
                  <w:r w:rsidRPr="00A0001B">
                    <w:rPr>
                      <w:rFonts w:ascii="HG丸ｺﾞｼｯｸM-PRO" w:eastAsia="HG丸ｺﾞｼｯｸM-PRO" w:hAnsi="HG丸ｺﾞｼｯｸM-PRO" w:hint="eastAsia"/>
                    </w:rPr>
                    <w:t>グレード</w:t>
                  </w:r>
                </w:p>
              </w:tc>
              <w:tc>
                <w:tcPr>
                  <w:tcW w:w="1560" w:type="dxa"/>
                  <w:vAlign w:val="center"/>
                </w:tcPr>
                <w:p w14:paraId="40137651" w14:textId="77777777" w:rsidR="008152AE" w:rsidRPr="00A0001B" w:rsidRDefault="008152AE" w:rsidP="008152AE">
                  <w:pPr>
                    <w:spacing w:line="22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委託料率</w:t>
                  </w:r>
                </w:p>
                <w:p w14:paraId="45AED7AB" w14:textId="77777777" w:rsidR="008152AE" w:rsidRPr="00A0001B" w:rsidRDefault="008152AE" w:rsidP="008152AE">
                  <w:pPr>
                    <w:spacing w:line="220" w:lineRule="exact"/>
                    <w:jc w:val="center"/>
                    <w:rPr>
                      <w:rFonts w:ascii="HG丸ｺﾞｼｯｸM-PRO" w:eastAsia="HG丸ｺﾞｼｯｸM-PRO" w:hAnsi="HG丸ｺﾞｼｯｸM-PRO"/>
                    </w:rPr>
                  </w:pPr>
                  <w:r w:rsidRPr="00A0001B">
                    <w:rPr>
                      <w:rFonts w:ascii="HG丸ｺﾞｼｯｸM-PRO" w:eastAsia="HG丸ｺﾞｼｯｸM-PRO" w:hAnsi="HG丸ｺﾞｼｯｸM-PRO" w:hint="eastAsia"/>
                      <w:sz w:val="20"/>
                      <w:szCs w:val="20"/>
                    </w:rPr>
                    <w:t>（税抜き）</w:t>
                  </w:r>
                </w:p>
              </w:tc>
              <w:tc>
                <w:tcPr>
                  <w:tcW w:w="1401" w:type="dxa"/>
                  <w:vAlign w:val="center"/>
                </w:tcPr>
                <w:p w14:paraId="5F949795" w14:textId="77777777" w:rsidR="008152AE" w:rsidRPr="00A0001B" w:rsidRDefault="008152AE" w:rsidP="008152AE">
                  <w:pPr>
                    <w:spacing w:line="220" w:lineRule="exact"/>
                    <w:jc w:val="center"/>
                    <w:rPr>
                      <w:rFonts w:ascii="HG丸ｺﾞｼｯｸM-PRO" w:eastAsia="HG丸ｺﾞｼｯｸM-PRO" w:hAnsi="HG丸ｺﾞｼｯｸM-PRO"/>
                    </w:rPr>
                  </w:pPr>
                  <w:r w:rsidRPr="00A0001B">
                    <w:rPr>
                      <w:rFonts w:ascii="HG丸ｺﾞｼｯｸM-PRO" w:eastAsia="HG丸ｺﾞｼｯｸM-PRO" w:hAnsi="HG丸ｺﾞｼｯｸM-PRO" w:hint="eastAsia"/>
                    </w:rPr>
                    <w:t>提案料率</w:t>
                  </w:r>
                </w:p>
              </w:tc>
            </w:tr>
            <w:tr w:rsidR="00A0001B" w:rsidRPr="00A0001B" w14:paraId="2F3D0AE6" w14:textId="77777777" w:rsidTr="00F41079">
              <w:trPr>
                <w:trHeight w:val="271"/>
              </w:trPr>
              <w:tc>
                <w:tcPr>
                  <w:tcW w:w="993" w:type="dxa"/>
                  <w:vAlign w:val="center"/>
                </w:tcPr>
                <w:p w14:paraId="18A19A33"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３日制</w:t>
                  </w:r>
                </w:p>
              </w:tc>
              <w:tc>
                <w:tcPr>
                  <w:tcW w:w="3118" w:type="dxa"/>
                  <w:vAlign w:val="center"/>
                </w:tcPr>
                <w:p w14:paraId="0AA54B81"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ミッドナイトGⅢ</w:t>
                  </w:r>
                </w:p>
              </w:tc>
              <w:tc>
                <w:tcPr>
                  <w:tcW w:w="1134" w:type="dxa"/>
                  <w:vAlign w:val="center"/>
                </w:tcPr>
                <w:p w14:paraId="024E5774" w14:textId="77777777" w:rsidR="008152AE" w:rsidRPr="00A0001B" w:rsidRDefault="008152AE" w:rsidP="008152AE">
                  <w:pPr>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GⅢ</w:t>
                  </w:r>
                </w:p>
              </w:tc>
              <w:tc>
                <w:tcPr>
                  <w:tcW w:w="1560" w:type="dxa"/>
                  <w:vAlign w:val="center"/>
                </w:tcPr>
                <w:p w14:paraId="127DAA7A" w14:textId="77777777" w:rsidR="008152AE" w:rsidRPr="00A0001B" w:rsidRDefault="008152AE" w:rsidP="008152AE">
                  <w:pPr>
                    <w:wordWrap w:val="0"/>
                    <w:spacing w:line="310" w:lineRule="exact"/>
                    <w:jc w:val="center"/>
                    <w:rPr>
                      <w:rFonts w:ascii="HG丸ｺﾞｼｯｸM-PRO" w:eastAsia="HG丸ｺﾞｼｯｸM-PRO" w:hAnsi="HG丸ｺﾞｼｯｸM-PRO"/>
                      <w:sz w:val="20"/>
                      <w:szCs w:val="20"/>
                    </w:rPr>
                  </w:pPr>
                  <w:r w:rsidRPr="00A0001B">
                    <w:rPr>
                      <w:rFonts w:ascii="HG丸ｺﾞｼｯｸM-PRO" w:eastAsia="HG丸ｺﾞｼｯｸM-PRO" w:hAnsi="HG丸ｺﾞｼｯｸM-PRO" w:hint="eastAsia"/>
                      <w:sz w:val="20"/>
                      <w:szCs w:val="20"/>
                    </w:rPr>
                    <w:t>2.0％以下</w:t>
                  </w:r>
                </w:p>
              </w:tc>
              <w:tc>
                <w:tcPr>
                  <w:tcW w:w="1401" w:type="dxa"/>
                  <w:vAlign w:val="center"/>
                </w:tcPr>
                <w:p w14:paraId="7A01B9AD" w14:textId="77777777" w:rsidR="008152AE" w:rsidRPr="00A0001B" w:rsidRDefault="008152AE" w:rsidP="008152AE">
                  <w:pPr>
                    <w:wordWrap w:val="0"/>
                    <w:spacing w:line="310" w:lineRule="exact"/>
                    <w:jc w:val="right"/>
                    <w:rPr>
                      <w:rFonts w:ascii="HG丸ｺﾞｼｯｸM-PRO" w:eastAsia="HG丸ｺﾞｼｯｸM-PRO" w:hAnsi="HG丸ｺﾞｼｯｸM-PRO"/>
                      <w:sz w:val="20"/>
                      <w:szCs w:val="20"/>
                    </w:rPr>
                  </w:pPr>
                  <w:proofErr w:type="gramStart"/>
                  <w:r w:rsidRPr="00A0001B">
                    <w:rPr>
                      <w:rFonts w:ascii="HG丸ｺﾞｼｯｸM-PRO" w:eastAsia="HG丸ｺﾞｼｯｸM-PRO" w:hAnsi="HG丸ｺﾞｼｯｸM-PRO" w:hint="eastAsia"/>
                      <w:sz w:val="20"/>
                      <w:szCs w:val="20"/>
                    </w:rPr>
                    <w:t>，</w:t>
                  </w:r>
                  <w:proofErr w:type="gramEnd"/>
                  <w:r w:rsidRPr="00A0001B">
                    <w:rPr>
                      <w:rFonts w:ascii="HG丸ｺﾞｼｯｸM-PRO" w:eastAsia="HG丸ｺﾞｼｯｸM-PRO" w:hAnsi="HG丸ｺﾞｼｯｸM-PRO" w:hint="eastAsia"/>
                      <w:sz w:val="20"/>
                      <w:szCs w:val="20"/>
                    </w:rPr>
                    <w:t xml:space="preserve">　％</w:t>
                  </w:r>
                </w:p>
              </w:tc>
            </w:tr>
          </w:tbl>
          <w:p w14:paraId="02FDF7E9" w14:textId="77777777" w:rsidR="00FE60A7" w:rsidRPr="00A0001B" w:rsidRDefault="00FE60A7" w:rsidP="00F41079">
            <w:pPr>
              <w:spacing w:line="300" w:lineRule="exact"/>
              <w:rPr>
                <w:rFonts w:ascii="HG丸ｺﾞｼｯｸM-PRO" w:eastAsia="HG丸ｺﾞｼｯｸM-PRO" w:hAnsi="HG丸ｺﾞｼｯｸM-PRO"/>
                <w:szCs w:val="21"/>
              </w:rPr>
            </w:pPr>
          </w:p>
          <w:p w14:paraId="59E42BF2" w14:textId="77777777" w:rsidR="008152AE" w:rsidRPr="00A0001B" w:rsidRDefault="008152AE" w:rsidP="00F41079">
            <w:pPr>
              <w:spacing w:line="300" w:lineRule="exact"/>
              <w:rPr>
                <w:rFonts w:ascii="HG丸ｺﾞｼｯｸM-PRO" w:eastAsia="HG丸ｺﾞｼｯｸM-PRO" w:hAnsi="HG丸ｺﾞｼｯｸM-PRO"/>
                <w:szCs w:val="21"/>
              </w:rPr>
            </w:pPr>
          </w:p>
          <w:p w14:paraId="08C64139" w14:textId="77777777" w:rsidR="00FE60A7" w:rsidRPr="00A0001B" w:rsidRDefault="00FE60A7" w:rsidP="00F41079">
            <w:pPr>
              <w:spacing w:line="300" w:lineRule="exac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w:t>
            </w:r>
            <w:r w:rsidR="008152AE" w:rsidRPr="00A0001B">
              <w:rPr>
                <w:rFonts w:ascii="HG丸ｺﾞｼｯｸM-PRO" w:eastAsia="HG丸ｺﾞｼｯｸM-PRO" w:hAnsi="HG丸ｺﾞｼｯｸM-PRO" w:hint="eastAsia"/>
                <w:szCs w:val="21"/>
              </w:rPr>
              <w:t>場外委託料率</w:t>
            </w:r>
            <w:r w:rsidRPr="00A0001B">
              <w:rPr>
                <w:rFonts w:ascii="HG丸ｺﾞｼｯｸM-PRO" w:eastAsia="HG丸ｺﾞｼｯｸM-PRO" w:hAnsi="HG丸ｺﾞｼｯｸM-PRO" w:hint="eastAsia"/>
                <w:szCs w:val="21"/>
              </w:rPr>
              <w:t>】</w:t>
            </w:r>
          </w:p>
          <w:p w14:paraId="5B6E772F" w14:textId="77777777" w:rsidR="002E17CA" w:rsidRPr="00A0001B" w:rsidRDefault="002E17CA" w:rsidP="00F41079">
            <w:pPr>
              <w:spacing w:line="300" w:lineRule="exact"/>
              <w:rPr>
                <w:rFonts w:ascii="HG丸ｺﾞｼｯｸM-PRO" w:eastAsia="HG丸ｺﾞｼｯｸM-PRO" w:hAnsi="HG丸ｺﾞｼｯｸM-PRO"/>
                <w:szCs w:val="21"/>
              </w:rPr>
            </w:pPr>
          </w:p>
          <w:p w14:paraId="05510BC3" w14:textId="77777777" w:rsidR="002E17CA" w:rsidRPr="00A0001B" w:rsidRDefault="002E17CA" w:rsidP="00F41079">
            <w:pPr>
              <w:spacing w:line="300" w:lineRule="exact"/>
              <w:rPr>
                <w:rFonts w:ascii="HG丸ｺﾞｼｯｸM-PRO" w:eastAsia="HG丸ｺﾞｼｯｸM-PRO" w:hAnsi="HG丸ｺﾞｼｯｸM-PRO"/>
                <w:szCs w:val="21"/>
              </w:rPr>
            </w:pPr>
          </w:p>
          <w:p w14:paraId="6952F1A3" w14:textId="77777777" w:rsidR="002E17CA" w:rsidRPr="00A0001B" w:rsidRDefault="002E17CA" w:rsidP="00F41079">
            <w:pPr>
              <w:spacing w:line="300" w:lineRule="exact"/>
              <w:rPr>
                <w:rFonts w:ascii="HG丸ｺﾞｼｯｸM-PRO" w:eastAsia="HG丸ｺﾞｼｯｸM-PRO" w:hAnsi="HG丸ｺﾞｼｯｸM-PRO"/>
                <w:szCs w:val="21"/>
              </w:rPr>
            </w:pPr>
          </w:p>
          <w:p w14:paraId="42A21009" w14:textId="77777777" w:rsidR="002E17CA" w:rsidRPr="00A0001B" w:rsidRDefault="002E17CA" w:rsidP="00F41079">
            <w:pPr>
              <w:spacing w:line="300" w:lineRule="exact"/>
              <w:rPr>
                <w:rFonts w:ascii="HG丸ｺﾞｼｯｸM-PRO" w:eastAsia="HG丸ｺﾞｼｯｸM-PRO" w:hAnsi="HG丸ｺﾞｼｯｸM-PRO"/>
                <w:szCs w:val="21"/>
              </w:rPr>
            </w:pPr>
          </w:p>
          <w:p w14:paraId="71364236" w14:textId="77777777" w:rsidR="002E17CA" w:rsidRPr="00A0001B" w:rsidRDefault="002E17CA" w:rsidP="00F41079">
            <w:pPr>
              <w:spacing w:line="300" w:lineRule="exact"/>
              <w:rPr>
                <w:rFonts w:ascii="HG丸ｺﾞｼｯｸM-PRO" w:eastAsia="HG丸ｺﾞｼｯｸM-PRO" w:hAnsi="HG丸ｺﾞｼｯｸM-PRO"/>
                <w:szCs w:val="21"/>
              </w:rPr>
            </w:pPr>
          </w:p>
          <w:p w14:paraId="44374F97" w14:textId="77777777" w:rsidR="002E17CA" w:rsidRPr="00A0001B" w:rsidRDefault="002E17CA" w:rsidP="00F41079">
            <w:pPr>
              <w:spacing w:line="300" w:lineRule="exact"/>
              <w:rPr>
                <w:rFonts w:ascii="HG丸ｺﾞｼｯｸM-PRO" w:eastAsia="HG丸ｺﾞｼｯｸM-PRO" w:hAnsi="HG丸ｺﾞｼｯｸM-PRO"/>
                <w:szCs w:val="21"/>
              </w:rPr>
            </w:pPr>
          </w:p>
          <w:p w14:paraId="10208043" w14:textId="77777777" w:rsidR="002E17CA" w:rsidRPr="00A0001B" w:rsidRDefault="002E17CA" w:rsidP="00F41079">
            <w:pPr>
              <w:spacing w:line="300" w:lineRule="exact"/>
              <w:rPr>
                <w:rFonts w:ascii="HG丸ｺﾞｼｯｸM-PRO" w:eastAsia="HG丸ｺﾞｼｯｸM-PRO" w:hAnsi="HG丸ｺﾞｼｯｸM-PRO"/>
                <w:szCs w:val="21"/>
              </w:rPr>
            </w:pPr>
          </w:p>
          <w:p w14:paraId="7CCE9215" w14:textId="77777777" w:rsidR="002E17CA" w:rsidRPr="00A0001B" w:rsidRDefault="002E17CA" w:rsidP="00F41079">
            <w:pPr>
              <w:spacing w:line="300" w:lineRule="exact"/>
              <w:rPr>
                <w:rFonts w:ascii="HG丸ｺﾞｼｯｸM-PRO" w:eastAsia="HG丸ｺﾞｼｯｸM-PRO" w:hAnsi="HG丸ｺﾞｼｯｸM-PRO"/>
                <w:szCs w:val="21"/>
              </w:rPr>
            </w:pPr>
          </w:p>
          <w:p w14:paraId="4351F266" w14:textId="77777777" w:rsidR="002E17CA" w:rsidRDefault="002E17CA" w:rsidP="00F41079">
            <w:pPr>
              <w:spacing w:line="300" w:lineRule="exact"/>
              <w:rPr>
                <w:rFonts w:ascii="HG丸ｺﾞｼｯｸM-PRO" w:eastAsia="HG丸ｺﾞｼｯｸM-PRO" w:hAnsi="HG丸ｺﾞｼｯｸM-PRO"/>
                <w:szCs w:val="21"/>
              </w:rPr>
            </w:pPr>
          </w:p>
          <w:p w14:paraId="13F70A7C" w14:textId="77777777" w:rsidR="00BC5AD3" w:rsidRPr="00A0001B" w:rsidRDefault="00BC5AD3" w:rsidP="00F41079">
            <w:pPr>
              <w:spacing w:line="300" w:lineRule="exact"/>
              <w:rPr>
                <w:rFonts w:ascii="HG丸ｺﾞｼｯｸM-PRO" w:eastAsia="HG丸ｺﾞｼｯｸM-PRO" w:hAnsi="HG丸ｺﾞｼｯｸM-PRO"/>
                <w:szCs w:val="21"/>
              </w:rPr>
            </w:pPr>
          </w:p>
          <w:p w14:paraId="2F854113" w14:textId="38945646" w:rsidR="002E17CA" w:rsidRPr="00A0001B" w:rsidRDefault="002E17CA" w:rsidP="00F41079">
            <w:pPr>
              <w:spacing w:line="300" w:lineRule="exact"/>
              <w:rPr>
                <w:rFonts w:ascii="HG丸ｺﾞｼｯｸM-PRO" w:eastAsia="HG丸ｺﾞｼｯｸM-PRO" w:hAnsi="HG丸ｺﾞｼｯｸM-PRO"/>
                <w:szCs w:val="21"/>
              </w:rPr>
            </w:pPr>
          </w:p>
        </w:tc>
      </w:tr>
    </w:tbl>
    <w:p w14:paraId="62D0005E" w14:textId="77777777" w:rsidR="00FE60A7" w:rsidRPr="00A0001B" w:rsidRDefault="00FE60A7" w:rsidP="00BC5AD3">
      <w:pPr>
        <w:widowControl/>
        <w:jc w:val="left"/>
        <w:rPr>
          <w:rFonts w:ascii="HG丸ｺﾞｼｯｸM-PRO" w:eastAsia="HG丸ｺﾞｼｯｸM-PRO" w:hAnsi="HG丸ｺﾞｼｯｸM-PRO"/>
          <w:szCs w:val="21"/>
        </w:rPr>
      </w:pPr>
    </w:p>
    <w:p w14:paraId="0688B898" w14:textId="397CF9D6" w:rsidR="001F596B" w:rsidRPr="00A0001B" w:rsidRDefault="001F596B" w:rsidP="00ED62A0">
      <w:pPr>
        <w:widowControl/>
        <w:ind w:firstLineChars="100" w:firstLine="210"/>
        <w:jc w:val="righ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【様式</w:t>
      </w:r>
      <w:r w:rsidR="00FA7EF6" w:rsidRPr="00A0001B">
        <w:rPr>
          <w:rFonts w:ascii="HG丸ｺﾞｼｯｸM-PRO" w:eastAsia="HG丸ｺﾞｼｯｸM-PRO" w:hAnsi="HG丸ｺﾞｼｯｸM-PRO" w:hint="eastAsia"/>
          <w:szCs w:val="21"/>
        </w:rPr>
        <w:t>タ</w:t>
      </w:r>
      <w:r w:rsidRPr="00A0001B">
        <w:rPr>
          <w:rFonts w:ascii="HG丸ｺﾞｼｯｸM-PRO" w:eastAsia="HG丸ｺﾞｼｯｸM-PRO" w:hAnsi="HG丸ｺﾞｼｯｸM-PRO" w:hint="eastAsia"/>
          <w:szCs w:val="21"/>
        </w:rPr>
        <w:t>】</w:t>
      </w:r>
    </w:p>
    <w:p w14:paraId="461E462E" w14:textId="77777777" w:rsidR="001F596B" w:rsidRPr="00A0001B" w:rsidRDefault="001F596B" w:rsidP="001F596B">
      <w:pPr>
        <w:widowControl/>
        <w:ind w:firstLineChars="100" w:firstLine="281"/>
        <w:jc w:val="center"/>
        <w:rPr>
          <w:rFonts w:ascii="HG丸ｺﾞｼｯｸM-PRO" w:eastAsia="HG丸ｺﾞｼｯｸM-PRO" w:hAnsi="HG丸ｺﾞｼｯｸM-PRO"/>
          <w:b/>
          <w:bCs/>
          <w:sz w:val="28"/>
          <w:szCs w:val="28"/>
        </w:rPr>
      </w:pPr>
      <w:r w:rsidRPr="00A0001B">
        <w:rPr>
          <w:rFonts w:ascii="HG丸ｺﾞｼｯｸM-PRO" w:eastAsia="HG丸ｺﾞｼｯｸM-PRO" w:hAnsi="HG丸ｺﾞｼｯｸM-PRO" w:hint="eastAsia"/>
          <w:b/>
          <w:bCs/>
          <w:sz w:val="28"/>
          <w:szCs w:val="28"/>
        </w:rPr>
        <w:t>企画提案書</w:t>
      </w:r>
    </w:p>
    <w:tbl>
      <w:tblPr>
        <w:tblStyle w:val="aa"/>
        <w:tblW w:w="9357" w:type="dxa"/>
        <w:tblInd w:w="-431" w:type="dxa"/>
        <w:tblLook w:val="04A0" w:firstRow="1" w:lastRow="0" w:firstColumn="1" w:lastColumn="0" w:noHBand="0" w:noVBand="1"/>
      </w:tblPr>
      <w:tblGrid>
        <w:gridCol w:w="2694"/>
        <w:gridCol w:w="6663"/>
      </w:tblGrid>
      <w:tr w:rsidR="00A0001B" w:rsidRPr="00A0001B" w14:paraId="13AB263B" w14:textId="77777777" w:rsidTr="001F53AE">
        <w:tc>
          <w:tcPr>
            <w:tcW w:w="2694" w:type="dxa"/>
            <w:vAlign w:val="center"/>
          </w:tcPr>
          <w:p w14:paraId="3E1BE52E" w14:textId="77777777" w:rsidR="00C06DCB" w:rsidRPr="00A0001B" w:rsidRDefault="00C06DCB" w:rsidP="001F53AE">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審査項目及び配点</w:t>
            </w:r>
          </w:p>
        </w:tc>
        <w:tc>
          <w:tcPr>
            <w:tcW w:w="6663" w:type="dxa"/>
          </w:tcPr>
          <w:p w14:paraId="4F33DCD1" w14:textId="69B4D3B5" w:rsidR="00C06DCB" w:rsidRPr="00A0001B" w:rsidRDefault="005829B6" w:rsidP="00074724">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９</w:t>
            </w:r>
            <w:r w:rsidR="009F2F92" w:rsidRPr="00A0001B">
              <w:rPr>
                <w:rFonts w:ascii="HG丸ｺﾞｼｯｸM-PRO" w:eastAsia="HG丸ｺﾞｼｯｸM-PRO" w:hAnsi="HG丸ｺﾞｼｯｸM-PRO" w:hint="eastAsia"/>
                <w:sz w:val="24"/>
                <w:szCs w:val="24"/>
              </w:rPr>
              <w:t xml:space="preserve">　</w:t>
            </w:r>
            <w:r w:rsidR="00D4083A" w:rsidRPr="00A0001B">
              <w:rPr>
                <w:rFonts w:ascii="HG丸ｺﾞｼｯｸM-PRO" w:eastAsia="HG丸ｺﾞｼｯｸM-PRO" w:hAnsi="HG丸ｺﾞｼｯｸM-PRO" w:hint="eastAsia"/>
                <w:sz w:val="24"/>
                <w:szCs w:val="24"/>
              </w:rPr>
              <w:t>委託料の視点</w:t>
            </w:r>
            <w:r w:rsidR="009F2F92" w:rsidRPr="00A0001B">
              <w:rPr>
                <w:rFonts w:ascii="HG丸ｺﾞｼｯｸM-PRO" w:eastAsia="HG丸ｺﾞｼｯｸM-PRO" w:hAnsi="HG丸ｺﾞｼｯｸM-PRO" w:hint="eastAsia"/>
                <w:sz w:val="24"/>
                <w:szCs w:val="24"/>
              </w:rPr>
              <w:t xml:space="preserve">　　　　　　　　　</w:t>
            </w:r>
            <w:r w:rsidR="00D90B2C" w:rsidRPr="00A0001B">
              <w:rPr>
                <w:rFonts w:ascii="HG丸ｺﾞｼｯｸM-PRO" w:eastAsia="HG丸ｺﾞｼｯｸM-PRO" w:hAnsi="HG丸ｺﾞｼｯｸM-PRO" w:hint="eastAsia"/>
                <w:sz w:val="24"/>
                <w:szCs w:val="24"/>
              </w:rPr>
              <w:t xml:space="preserve">　</w:t>
            </w:r>
            <w:r w:rsidR="009F2F92" w:rsidRPr="00A0001B">
              <w:rPr>
                <w:rFonts w:ascii="HG丸ｺﾞｼｯｸM-PRO" w:eastAsia="HG丸ｺﾞｼｯｸM-PRO" w:hAnsi="HG丸ｺﾞｼｯｸM-PRO" w:hint="eastAsia"/>
                <w:sz w:val="24"/>
                <w:szCs w:val="24"/>
              </w:rPr>
              <w:t xml:space="preserve">　【配点</w:t>
            </w:r>
            <w:r w:rsidR="00446A5C" w:rsidRPr="00A0001B">
              <w:rPr>
                <w:rFonts w:ascii="HG丸ｺﾞｼｯｸM-PRO" w:eastAsia="HG丸ｺﾞｼｯｸM-PRO" w:hAnsi="HG丸ｺﾞｼｯｸM-PRO" w:hint="eastAsia"/>
                <w:sz w:val="24"/>
                <w:szCs w:val="24"/>
              </w:rPr>
              <w:t>３５</w:t>
            </w:r>
            <w:r w:rsidR="009F2F92" w:rsidRPr="00A0001B">
              <w:rPr>
                <w:rFonts w:ascii="HG丸ｺﾞｼｯｸM-PRO" w:eastAsia="HG丸ｺﾞｼｯｸM-PRO" w:hAnsi="HG丸ｺﾞｼｯｸM-PRO" w:hint="eastAsia"/>
                <w:sz w:val="24"/>
                <w:szCs w:val="24"/>
              </w:rPr>
              <w:t>点】</w:t>
            </w:r>
          </w:p>
        </w:tc>
      </w:tr>
      <w:tr w:rsidR="00A0001B" w:rsidRPr="00A0001B" w14:paraId="262A4990" w14:textId="77777777" w:rsidTr="001F53AE">
        <w:trPr>
          <w:trHeight w:val="380"/>
        </w:trPr>
        <w:tc>
          <w:tcPr>
            <w:tcW w:w="2694" w:type="dxa"/>
            <w:vAlign w:val="center"/>
          </w:tcPr>
          <w:p w14:paraId="27E652EB" w14:textId="77777777" w:rsidR="00C06DCB" w:rsidRPr="00A0001B" w:rsidRDefault="00C06DCB" w:rsidP="001F53AE">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提案項目</w:t>
            </w:r>
          </w:p>
        </w:tc>
        <w:tc>
          <w:tcPr>
            <w:tcW w:w="6663" w:type="dxa"/>
          </w:tcPr>
          <w:p w14:paraId="4A07BEAA" w14:textId="47912DE3" w:rsidR="00C06DCB" w:rsidRPr="00A0001B" w:rsidRDefault="001F53AE" w:rsidP="009F2F92">
            <w:pPr>
              <w:ind w:left="240" w:hangingChars="100" w:hanging="240"/>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タ</w:t>
            </w:r>
            <w:r w:rsidR="009F2F92" w:rsidRPr="00A0001B">
              <w:rPr>
                <w:rFonts w:ascii="HG丸ｺﾞｼｯｸM-PRO" w:eastAsia="HG丸ｺﾞｼｯｸM-PRO" w:hAnsi="HG丸ｺﾞｼｯｸM-PRO" w:hint="eastAsia"/>
                <w:sz w:val="24"/>
                <w:szCs w:val="24"/>
              </w:rPr>
              <w:t xml:space="preserve">　基本的な本場開催に</w:t>
            </w:r>
            <w:r w:rsidR="008908C5" w:rsidRPr="00A0001B">
              <w:rPr>
                <w:rFonts w:ascii="HG丸ｺﾞｼｯｸM-PRO" w:eastAsia="HG丸ｺﾞｼｯｸM-PRO" w:hAnsi="HG丸ｺﾞｼｯｸM-PRO" w:hint="eastAsia"/>
                <w:sz w:val="24"/>
                <w:szCs w:val="24"/>
              </w:rPr>
              <w:t>係る</w:t>
            </w:r>
            <w:r w:rsidR="009F2F92" w:rsidRPr="00A0001B">
              <w:rPr>
                <w:rFonts w:ascii="HG丸ｺﾞｼｯｸM-PRO" w:eastAsia="HG丸ｺﾞｼｯｸM-PRO" w:hAnsi="HG丸ｺﾞｼｯｸM-PRO" w:hint="eastAsia"/>
                <w:sz w:val="24"/>
                <w:szCs w:val="24"/>
              </w:rPr>
              <w:t>委託料の</w:t>
            </w:r>
            <w:r w:rsidR="00CF7475" w:rsidRPr="00A0001B">
              <w:rPr>
                <w:rFonts w:ascii="HG丸ｺﾞｼｯｸM-PRO" w:eastAsia="HG丸ｺﾞｼｯｸM-PRO" w:hAnsi="HG丸ｺﾞｼｯｸM-PRO" w:hint="eastAsia"/>
                <w:sz w:val="24"/>
                <w:szCs w:val="24"/>
              </w:rPr>
              <w:t>基準</w:t>
            </w:r>
            <w:r w:rsidR="009F2F92" w:rsidRPr="00A0001B">
              <w:rPr>
                <w:rFonts w:ascii="HG丸ｺﾞｼｯｸM-PRO" w:eastAsia="HG丸ｺﾞｼｯｸM-PRO" w:hAnsi="HG丸ｺﾞｼｯｸM-PRO" w:hint="eastAsia"/>
                <w:sz w:val="24"/>
                <w:szCs w:val="24"/>
              </w:rPr>
              <w:t>額を超えた場合の委託料</w:t>
            </w:r>
            <w:r w:rsidR="00D90B2C" w:rsidRPr="00A0001B">
              <w:rPr>
                <w:rFonts w:ascii="HG丸ｺﾞｼｯｸM-PRO" w:eastAsia="HG丸ｺﾞｼｯｸM-PRO" w:hAnsi="HG丸ｺﾞｼｯｸM-PRO" w:hint="eastAsia"/>
                <w:sz w:val="24"/>
                <w:szCs w:val="24"/>
              </w:rPr>
              <w:t>（</w:t>
            </w:r>
            <w:r w:rsidR="00B7235E" w:rsidRPr="00A0001B">
              <w:rPr>
                <w:rFonts w:ascii="HG丸ｺﾞｼｯｸM-PRO" w:eastAsia="HG丸ｺﾞｼｯｸM-PRO" w:hAnsi="HG丸ｺﾞｼｯｸM-PRO" w:hint="eastAsia"/>
                <w:sz w:val="24"/>
                <w:szCs w:val="24"/>
              </w:rPr>
              <w:t>超過</w:t>
            </w:r>
            <w:r w:rsidR="00D90B2C" w:rsidRPr="00A0001B">
              <w:rPr>
                <w:rFonts w:ascii="HG丸ｺﾞｼｯｸM-PRO" w:eastAsia="HG丸ｺﾞｼｯｸM-PRO" w:hAnsi="HG丸ｺﾞｼｯｸM-PRO" w:hint="eastAsia"/>
                <w:sz w:val="24"/>
                <w:szCs w:val="24"/>
              </w:rPr>
              <w:t>委託料）</w:t>
            </w:r>
            <w:r w:rsidR="009062C5" w:rsidRPr="00A0001B">
              <w:rPr>
                <w:rFonts w:ascii="HG丸ｺﾞｼｯｸM-PRO" w:eastAsia="HG丸ｺﾞｼｯｸM-PRO" w:hAnsi="HG丸ｺﾞｼｯｸM-PRO" w:hint="eastAsia"/>
                <w:sz w:val="24"/>
                <w:szCs w:val="24"/>
              </w:rPr>
              <w:t xml:space="preserve">　　　　　</w:t>
            </w:r>
            <w:r w:rsidR="00D90B2C" w:rsidRPr="00A0001B">
              <w:rPr>
                <w:rFonts w:ascii="HG丸ｺﾞｼｯｸM-PRO" w:eastAsia="HG丸ｺﾞｼｯｸM-PRO" w:hAnsi="HG丸ｺﾞｼｯｸM-PRO" w:hint="eastAsia"/>
                <w:sz w:val="24"/>
                <w:szCs w:val="24"/>
              </w:rPr>
              <w:t xml:space="preserve">　</w:t>
            </w:r>
            <w:r w:rsidR="009062C5" w:rsidRPr="00A0001B">
              <w:rPr>
                <w:rFonts w:ascii="HG丸ｺﾞｼｯｸM-PRO" w:eastAsia="HG丸ｺﾞｼｯｸM-PRO" w:hAnsi="HG丸ｺﾞｼｯｸM-PRO" w:hint="eastAsia"/>
                <w:sz w:val="24"/>
                <w:szCs w:val="24"/>
              </w:rPr>
              <w:t xml:space="preserve">　【配点</w:t>
            </w:r>
            <w:r w:rsidR="00C30F88" w:rsidRPr="00A0001B">
              <w:rPr>
                <w:rFonts w:ascii="HG丸ｺﾞｼｯｸM-PRO" w:eastAsia="HG丸ｺﾞｼｯｸM-PRO" w:hAnsi="HG丸ｺﾞｼｯｸM-PRO" w:hint="eastAsia"/>
                <w:sz w:val="24"/>
                <w:szCs w:val="24"/>
              </w:rPr>
              <w:t xml:space="preserve">　</w:t>
            </w:r>
            <w:r w:rsidR="005103AB" w:rsidRPr="00A0001B">
              <w:rPr>
                <w:rFonts w:ascii="HG丸ｺﾞｼｯｸM-PRO" w:eastAsia="HG丸ｺﾞｼｯｸM-PRO" w:hAnsi="HG丸ｺﾞｼｯｸM-PRO" w:hint="eastAsia"/>
                <w:sz w:val="24"/>
                <w:szCs w:val="24"/>
              </w:rPr>
              <w:t>5</w:t>
            </w:r>
            <w:r w:rsidR="009062C5" w:rsidRPr="00A0001B">
              <w:rPr>
                <w:rFonts w:ascii="HG丸ｺﾞｼｯｸM-PRO" w:eastAsia="HG丸ｺﾞｼｯｸM-PRO" w:hAnsi="HG丸ｺﾞｼｯｸM-PRO" w:hint="eastAsia"/>
                <w:sz w:val="24"/>
                <w:szCs w:val="24"/>
              </w:rPr>
              <w:t>点】</w:t>
            </w:r>
          </w:p>
        </w:tc>
      </w:tr>
      <w:tr w:rsidR="00A0001B" w:rsidRPr="00A0001B" w14:paraId="6E507832" w14:textId="77777777" w:rsidTr="00684974">
        <w:trPr>
          <w:trHeight w:val="1215"/>
        </w:trPr>
        <w:tc>
          <w:tcPr>
            <w:tcW w:w="9357" w:type="dxa"/>
            <w:gridSpan w:val="2"/>
          </w:tcPr>
          <w:p w14:paraId="3F54EFEE" w14:textId="77777777" w:rsidR="00C06DCB" w:rsidRPr="00A0001B" w:rsidRDefault="00C06DCB" w:rsidP="00684974">
            <w:pPr>
              <w:spacing w:line="300" w:lineRule="exac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【提案にあたって】</w:t>
            </w:r>
          </w:p>
          <w:p w14:paraId="38855667" w14:textId="242F3041" w:rsidR="00C30863" w:rsidRPr="00A0001B" w:rsidRDefault="00C30863" w:rsidP="008D0FC0">
            <w:pPr>
              <w:spacing w:line="300" w:lineRule="exact"/>
              <w:ind w:firstLineChars="100" w:firstLine="210"/>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超過委託料の使途について、</w:t>
            </w:r>
            <w:r w:rsidR="00B24771" w:rsidRPr="00A0001B">
              <w:rPr>
                <w:rFonts w:ascii="HG丸ｺﾞｼｯｸM-PRO" w:eastAsia="HG丸ｺﾞｼｯｸM-PRO" w:hAnsi="HG丸ｺﾞｼｯｸM-PRO" w:hint="eastAsia"/>
              </w:rPr>
              <w:t>川崎競輪場の魅力向上のため何を実施するか、提案料率に対し</w:t>
            </w:r>
            <w:r w:rsidRPr="00A0001B">
              <w:rPr>
                <w:rFonts w:ascii="HG丸ｺﾞｼｯｸM-PRO" w:eastAsia="HG丸ｺﾞｼｯｸM-PRO" w:hAnsi="HG丸ｺﾞｼｯｸM-PRO" w:hint="eastAsia"/>
                <w:szCs w:val="21"/>
              </w:rPr>
              <w:t>どの程度の割合を川崎競輪場の魅力向上に関する経費として見込んでいるか提示すること。</w:t>
            </w:r>
          </w:p>
        </w:tc>
      </w:tr>
      <w:tr w:rsidR="00A0001B" w:rsidRPr="00A0001B" w14:paraId="33B2904F" w14:textId="77777777" w:rsidTr="00B24771">
        <w:trPr>
          <w:trHeight w:val="9063"/>
        </w:trPr>
        <w:tc>
          <w:tcPr>
            <w:tcW w:w="9357" w:type="dxa"/>
            <w:gridSpan w:val="2"/>
          </w:tcPr>
          <w:p w14:paraId="1C91EAE8" w14:textId="77777777" w:rsidR="00684974" w:rsidRPr="00A0001B" w:rsidRDefault="00684974" w:rsidP="00684974">
            <w:pPr>
              <w:spacing w:line="300" w:lineRule="exact"/>
              <w:rPr>
                <w:rFonts w:ascii="HG丸ｺﾞｼｯｸM-PRO" w:eastAsia="HG丸ｺﾞｼｯｸM-PRO" w:hAnsi="HG丸ｺﾞｼｯｸM-PRO"/>
                <w:szCs w:val="21"/>
              </w:rPr>
            </w:pPr>
          </w:p>
          <w:p w14:paraId="48EB708A" w14:textId="77777777" w:rsidR="0036143B" w:rsidRPr="00A0001B" w:rsidRDefault="0036143B" w:rsidP="00684974">
            <w:pPr>
              <w:spacing w:line="300" w:lineRule="exact"/>
              <w:rPr>
                <w:rFonts w:ascii="HG丸ｺﾞｼｯｸM-PRO" w:eastAsia="HG丸ｺﾞｼｯｸM-PRO" w:hAnsi="HG丸ｺﾞｼｯｸM-PRO"/>
                <w:szCs w:val="21"/>
              </w:rPr>
            </w:pPr>
          </w:p>
          <w:p w14:paraId="14708C10" w14:textId="77777777" w:rsidR="0036143B" w:rsidRPr="00A0001B" w:rsidRDefault="0036143B" w:rsidP="00684974">
            <w:pPr>
              <w:spacing w:line="300" w:lineRule="exact"/>
              <w:rPr>
                <w:rFonts w:ascii="HG丸ｺﾞｼｯｸM-PRO" w:eastAsia="HG丸ｺﾞｼｯｸM-PRO" w:hAnsi="HG丸ｺﾞｼｯｸM-PRO"/>
                <w:szCs w:val="21"/>
              </w:rPr>
            </w:pPr>
          </w:p>
          <w:p w14:paraId="43EA363B" w14:textId="77777777" w:rsidR="0036143B" w:rsidRPr="00A0001B" w:rsidRDefault="0036143B" w:rsidP="00684974">
            <w:pPr>
              <w:spacing w:line="300" w:lineRule="exact"/>
              <w:rPr>
                <w:rFonts w:ascii="HG丸ｺﾞｼｯｸM-PRO" w:eastAsia="HG丸ｺﾞｼｯｸM-PRO" w:hAnsi="HG丸ｺﾞｼｯｸM-PRO"/>
                <w:szCs w:val="21"/>
              </w:rPr>
            </w:pPr>
          </w:p>
          <w:p w14:paraId="2E38222D" w14:textId="77777777" w:rsidR="0036143B" w:rsidRPr="00A0001B" w:rsidRDefault="0036143B" w:rsidP="00684974">
            <w:pPr>
              <w:spacing w:line="300" w:lineRule="exact"/>
              <w:rPr>
                <w:rFonts w:ascii="HG丸ｺﾞｼｯｸM-PRO" w:eastAsia="HG丸ｺﾞｼｯｸM-PRO" w:hAnsi="HG丸ｺﾞｼｯｸM-PRO"/>
                <w:szCs w:val="21"/>
              </w:rPr>
            </w:pPr>
          </w:p>
          <w:p w14:paraId="70CCC5AE" w14:textId="77777777" w:rsidR="0036143B" w:rsidRPr="00A0001B" w:rsidRDefault="0036143B" w:rsidP="00684974">
            <w:pPr>
              <w:spacing w:line="300" w:lineRule="exact"/>
              <w:rPr>
                <w:rFonts w:ascii="HG丸ｺﾞｼｯｸM-PRO" w:eastAsia="HG丸ｺﾞｼｯｸM-PRO" w:hAnsi="HG丸ｺﾞｼｯｸM-PRO"/>
                <w:szCs w:val="21"/>
              </w:rPr>
            </w:pPr>
          </w:p>
          <w:p w14:paraId="7AE2F015" w14:textId="77777777" w:rsidR="0036143B" w:rsidRPr="00A0001B" w:rsidRDefault="0036143B" w:rsidP="00684974">
            <w:pPr>
              <w:spacing w:line="300" w:lineRule="exact"/>
              <w:rPr>
                <w:rFonts w:ascii="HG丸ｺﾞｼｯｸM-PRO" w:eastAsia="HG丸ｺﾞｼｯｸM-PRO" w:hAnsi="HG丸ｺﾞｼｯｸM-PRO"/>
                <w:szCs w:val="21"/>
              </w:rPr>
            </w:pPr>
          </w:p>
          <w:p w14:paraId="6E620D0D" w14:textId="77777777" w:rsidR="0036143B" w:rsidRPr="00A0001B" w:rsidRDefault="0036143B" w:rsidP="00684974">
            <w:pPr>
              <w:spacing w:line="300" w:lineRule="exact"/>
              <w:rPr>
                <w:rFonts w:ascii="HG丸ｺﾞｼｯｸM-PRO" w:eastAsia="HG丸ｺﾞｼｯｸM-PRO" w:hAnsi="HG丸ｺﾞｼｯｸM-PRO"/>
                <w:szCs w:val="21"/>
              </w:rPr>
            </w:pPr>
          </w:p>
          <w:p w14:paraId="6913F55C" w14:textId="77777777" w:rsidR="0036143B" w:rsidRPr="00A0001B" w:rsidRDefault="0036143B" w:rsidP="00684974">
            <w:pPr>
              <w:spacing w:line="300" w:lineRule="exact"/>
              <w:rPr>
                <w:rFonts w:ascii="HG丸ｺﾞｼｯｸM-PRO" w:eastAsia="HG丸ｺﾞｼｯｸM-PRO" w:hAnsi="HG丸ｺﾞｼｯｸM-PRO"/>
                <w:szCs w:val="21"/>
              </w:rPr>
            </w:pPr>
          </w:p>
          <w:p w14:paraId="72F4E84E" w14:textId="77777777" w:rsidR="0036143B" w:rsidRPr="00A0001B" w:rsidRDefault="0036143B" w:rsidP="00684974">
            <w:pPr>
              <w:spacing w:line="300" w:lineRule="exact"/>
              <w:rPr>
                <w:rFonts w:ascii="HG丸ｺﾞｼｯｸM-PRO" w:eastAsia="HG丸ｺﾞｼｯｸM-PRO" w:hAnsi="HG丸ｺﾞｼｯｸM-PRO"/>
                <w:szCs w:val="21"/>
              </w:rPr>
            </w:pPr>
          </w:p>
          <w:p w14:paraId="46D9F728" w14:textId="77777777" w:rsidR="0036143B" w:rsidRPr="00A0001B" w:rsidRDefault="0036143B" w:rsidP="00684974">
            <w:pPr>
              <w:spacing w:line="300" w:lineRule="exact"/>
              <w:rPr>
                <w:rFonts w:ascii="HG丸ｺﾞｼｯｸM-PRO" w:eastAsia="HG丸ｺﾞｼｯｸM-PRO" w:hAnsi="HG丸ｺﾞｼｯｸM-PRO"/>
                <w:szCs w:val="21"/>
              </w:rPr>
            </w:pPr>
          </w:p>
          <w:p w14:paraId="15197750" w14:textId="77777777" w:rsidR="0036143B" w:rsidRPr="00A0001B" w:rsidRDefault="0036143B" w:rsidP="00684974">
            <w:pPr>
              <w:spacing w:line="300" w:lineRule="exact"/>
              <w:rPr>
                <w:rFonts w:ascii="HG丸ｺﾞｼｯｸM-PRO" w:eastAsia="HG丸ｺﾞｼｯｸM-PRO" w:hAnsi="HG丸ｺﾞｼｯｸM-PRO"/>
                <w:szCs w:val="21"/>
              </w:rPr>
            </w:pPr>
          </w:p>
          <w:p w14:paraId="4512B34B" w14:textId="77777777" w:rsidR="0036143B" w:rsidRPr="00A0001B" w:rsidRDefault="0036143B" w:rsidP="00684974">
            <w:pPr>
              <w:spacing w:line="300" w:lineRule="exact"/>
              <w:rPr>
                <w:rFonts w:ascii="HG丸ｺﾞｼｯｸM-PRO" w:eastAsia="HG丸ｺﾞｼｯｸM-PRO" w:hAnsi="HG丸ｺﾞｼｯｸM-PRO"/>
                <w:szCs w:val="21"/>
              </w:rPr>
            </w:pPr>
          </w:p>
          <w:p w14:paraId="1F858758" w14:textId="77777777" w:rsidR="0036143B" w:rsidRPr="00A0001B" w:rsidRDefault="0036143B" w:rsidP="00684974">
            <w:pPr>
              <w:spacing w:line="300" w:lineRule="exact"/>
              <w:rPr>
                <w:rFonts w:ascii="HG丸ｺﾞｼｯｸM-PRO" w:eastAsia="HG丸ｺﾞｼｯｸM-PRO" w:hAnsi="HG丸ｺﾞｼｯｸM-PRO"/>
                <w:szCs w:val="21"/>
              </w:rPr>
            </w:pPr>
          </w:p>
          <w:p w14:paraId="5B657E4E" w14:textId="77777777" w:rsidR="0036143B" w:rsidRPr="00A0001B" w:rsidRDefault="0036143B" w:rsidP="00684974">
            <w:pPr>
              <w:spacing w:line="300" w:lineRule="exact"/>
              <w:rPr>
                <w:rFonts w:ascii="HG丸ｺﾞｼｯｸM-PRO" w:eastAsia="HG丸ｺﾞｼｯｸM-PRO" w:hAnsi="HG丸ｺﾞｼｯｸM-PRO"/>
                <w:szCs w:val="21"/>
              </w:rPr>
            </w:pPr>
          </w:p>
          <w:p w14:paraId="4C9C8416" w14:textId="77777777" w:rsidR="0036143B" w:rsidRPr="00A0001B" w:rsidRDefault="0036143B" w:rsidP="00684974">
            <w:pPr>
              <w:spacing w:line="300" w:lineRule="exact"/>
              <w:rPr>
                <w:rFonts w:ascii="HG丸ｺﾞｼｯｸM-PRO" w:eastAsia="HG丸ｺﾞｼｯｸM-PRO" w:hAnsi="HG丸ｺﾞｼｯｸM-PRO"/>
                <w:szCs w:val="21"/>
              </w:rPr>
            </w:pPr>
          </w:p>
          <w:p w14:paraId="04A3A048" w14:textId="77777777" w:rsidR="0036143B" w:rsidRPr="00A0001B" w:rsidRDefault="0036143B" w:rsidP="00684974">
            <w:pPr>
              <w:spacing w:line="300" w:lineRule="exact"/>
              <w:rPr>
                <w:rFonts w:ascii="HG丸ｺﾞｼｯｸM-PRO" w:eastAsia="HG丸ｺﾞｼｯｸM-PRO" w:hAnsi="HG丸ｺﾞｼｯｸM-PRO"/>
                <w:szCs w:val="21"/>
              </w:rPr>
            </w:pPr>
          </w:p>
          <w:p w14:paraId="3FB4AE75" w14:textId="77777777" w:rsidR="0036143B" w:rsidRPr="00A0001B" w:rsidRDefault="0036143B" w:rsidP="00684974">
            <w:pPr>
              <w:spacing w:line="300" w:lineRule="exact"/>
              <w:rPr>
                <w:rFonts w:ascii="HG丸ｺﾞｼｯｸM-PRO" w:eastAsia="HG丸ｺﾞｼｯｸM-PRO" w:hAnsi="HG丸ｺﾞｼｯｸM-PRO"/>
                <w:szCs w:val="21"/>
              </w:rPr>
            </w:pPr>
          </w:p>
          <w:p w14:paraId="31758B7D" w14:textId="77777777" w:rsidR="0036143B" w:rsidRPr="00A0001B" w:rsidRDefault="0036143B" w:rsidP="00684974">
            <w:pPr>
              <w:spacing w:line="300" w:lineRule="exact"/>
              <w:rPr>
                <w:rFonts w:ascii="HG丸ｺﾞｼｯｸM-PRO" w:eastAsia="HG丸ｺﾞｼｯｸM-PRO" w:hAnsi="HG丸ｺﾞｼｯｸM-PRO"/>
                <w:szCs w:val="21"/>
              </w:rPr>
            </w:pPr>
          </w:p>
          <w:p w14:paraId="7682B956" w14:textId="77777777" w:rsidR="0036143B" w:rsidRPr="00A0001B" w:rsidRDefault="0036143B" w:rsidP="00684974">
            <w:pPr>
              <w:spacing w:line="300" w:lineRule="exact"/>
              <w:rPr>
                <w:rFonts w:ascii="HG丸ｺﾞｼｯｸM-PRO" w:eastAsia="HG丸ｺﾞｼｯｸM-PRO" w:hAnsi="HG丸ｺﾞｼｯｸM-PRO"/>
                <w:szCs w:val="21"/>
              </w:rPr>
            </w:pPr>
          </w:p>
          <w:p w14:paraId="5D6A8D75" w14:textId="77777777" w:rsidR="0036143B" w:rsidRPr="00A0001B" w:rsidRDefault="0036143B" w:rsidP="00684974">
            <w:pPr>
              <w:spacing w:line="300" w:lineRule="exact"/>
              <w:rPr>
                <w:rFonts w:ascii="HG丸ｺﾞｼｯｸM-PRO" w:eastAsia="HG丸ｺﾞｼｯｸM-PRO" w:hAnsi="HG丸ｺﾞｼｯｸM-PRO"/>
                <w:szCs w:val="21"/>
              </w:rPr>
            </w:pPr>
          </w:p>
          <w:p w14:paraId="310C0721" w14:textId="77777777" w:rsidR="0036143B" w:rsidRPr="00A0001B" w:rsidRDefault="0036143B" w:rsidP="00684974">
            <w:pPr>
              <w:spacing w:line="300" w:lineRule="exact"/>
              <w:rPr>
                <w:rFonts w:ascii="HG丸ｺﾞｼｯｸM-PRO" w:eastAsia="HG丸ｺﾞｼｯｸM-PRO" w:hAnsi="HG丸ｺﾞｼｯｸM-PRO"/>
                <w:szCs w:val="21"/>
              </w:rPr>
            </w:pPr>
          </w:p>
          <w:p w14:paraId="2E8A9569" w14:textId="77777777" w:rsidR="0036143B" w:rsidRPr="00A0001B" w:rsidRDefault="0036143B" w:rsidP="00684974">
            <w:pPr>
              <w:spacing w:line="300" w:lineRule="exact"/>
              <w:rPr>
                <w:rFonts w:ascii="HG丸ｺﾞｼｯｸM-PRO" w:eastAsia="HG丸ｺﾞｼｯｸM-PRO" w:hAnsi="HG丸ｺﾞｼｯｸM-PRO"/>
                <w:szCs w:val="21"/>
              </w:rPr>
            </w:pPr>
          </w:p>
          <w:p w14:paraId="33B74A71" w14:textId="77777777" w:rsidR="0036143B" w:rsidRPr="00A0001B" w:rsidRDefault="0036143B" w:rsidP="00684974">
            <w:pPr>
              <w:spacing w:line="300" w:lineRule="exact"/>
              <w:rPr>
                <w:rFonts w:ascii="HG丸ｺﾞｼｯｸM-PRO" w:eastAsia="HG丸ｺﾞｼｯｸM-PRO" w:hAnsi="HG丸ｺﾞｼｯｸM-PRO"/>
                <w:szCs w:val="21"/>
              </w:rPr>
            </w:pPr>
          </w:p>
          <w:p w14:paraId="0269E7F2" w14:textId="77777777" w:rsidR="0036143B" w:rsidRPr="00A0001B" w:rsidRDefault="0036143B" w:rsidP="00684974">
            <w:pPr>
              <w:spacing w:line="300" w:lineRule="exact"/>
              <w:rPr>
                <w:rFonts w:ascii="HG丸ｺﾞｼｯｸM-PRO" w:eastAsia="HG丸ｺﾞｼｯｸM-PRO" w:hAnsi="HG丸ｺﾞｼｯｸM-PRO"/>
                <w:szCs w:val="21"/>
              </w:rPr>
            </w:pPr>
          </w:p>
          <w:p w14:paraId="2D46D341" w14:textId="77777777" w:rsidR="0036143B" w:rsidRPr="00A0001B" w:rsidRDefault="0036143B" w:rsidP="00684974">
            <w:pPr>
              <w:spacing w:line="300" w:lineRule="exact"/>
              <w:rPr>
                <w:rFonts w:ascii="HG丸ｺﾞｼｯｸM-PRO" w:eastAsia="HG丸ｺﾞｼｯｸM-PRO" w:hAnsi="HG丸ｺﾞｼｯｸM-PRO"/>
                <w:szCs w:val="21"/>
              </w:rPr>
            </w:pPr>
          </w:p>
          <w:p w14:paraId="0FBDFE36" w14:textId="77777777" w:rsidR="0036143B" w:rsidRPr="00A0001B" w:rsidRDefault="0036143B" w:rsidP="00684974">
            <w:pPr>
              <w:spacing w:line="300" w:lineRule="exact"/>
              <w:rPr>
                <w:rFonts w:ascii="HG丸ｺﾞｼｯｸM-PRO" w:eastAsia="HG丸ｺﾞｼｯｸM-PRO" w:hAnsi="HG丸ｺﾞｼｯｸM-PRO"/>
                <w:szCs w:val="21"/>
              </w:rPr>
            </w:pPr>
          </w:p>
          <w:p w14:paraId="2E216CF9" w14:textId="77777777" w:rsidR="0036143B" w:rsidRPr="00A0001B" w:rsidRDefault="0036143B" w:rsidP="00684974">
            <w:pPr>
              <w:spacing w:line="300" w:lineRule="exact"/>
              <w:rPr>
                <w:rFonts w:ascii="HG丸ｺﾞｼｯｸM-PRO" w:eastAsia="HG丸ｺﾞｼｯｸM-PRO" w:hAnsi="HG丸ｺﾞｼｯｸM-PRO"/>
                <w:szCs w:val="21"/>
              </w:rPr>
            </w:pPr>
          </w:p>
          <w:p w14:paraId="661D1393" w14:textId="77777777" w:rsidR="0036143B" w:rsidRPr="00A0001B" w:rsidRDefault="0036143B" w:rsidP="00684974">
            <w:pPr>
              <w:spacing w:line="300" w:lineRule="exact"/>
              <w:rPr>
                <w:rFonts w:ascii="HG丸ｺﾞｼｯｸM-PRO" w:eastAsia="HG丸ｺﾞｼｯｸM-PRO" w:hAnsi="HG丸ｺﾞｼｯｸM-PRO"/>
                <w:szCs w:val="21"/>
              </w:rPr>
            </w:pPr>
          </w:p>
          <w:p w14:paraId="78052188" w14:textId="77777777" w:rsidR="0036143B" w:rsidRPr="00A0001B" w:rsidRDefault="0036143B" w:rsidP="00684974">
            <w:pPr>
              <w:spacing w:line="300" w:lineRule="exact"/>
              <w:rPr>
                <w:rFonts w:ascii="HG丸ｺﾞｼｯｸM-PRO" w:eastAsia="HG丸ｺﾞｼｯｸM-PRO" w:hAnsi="HG丸ｺﾞｼｯｸM-PRO"/>
                <w:szCs w:val="21"/>
              </w:rPr>
            </w:pPr>
          </w:p>
          <w:p w14:paraId="795457A0" w14:textId="7F1C0F1F" w:rsidR="0036143B" w:rsidRPr="00A0001B" w:rsidRDefault="0036143B" w:rsidP="00684974">
            <w:pPr>
              <w:spacing w:line="300" w:lineRule="exact"/>
              <w:rPr>
                <w:rFonts w:ascii="HG丸ｺﾞｼｯｸM-PRO" w:eastAsia="HG丸ｺﾞｼｯｸM-PRO" w:hAnsi="HG丸ｺﾞｼｯｸM-PRO"/>
                <w:szCs w:val="21"/>
              </w:rPr>
            </w:pPr>
          </w:p>
        </w:tc>
      </w:tr>
    </w:tbl>
    <w:p w14:paraId="038FD0E5" w14:textId="3A6811FD" w:rsidR="001F596B" w:rsidRPr="00A0001B" w:rsidRDefault="001F596B" w:rsidP="00ED62A0">
      <w:pPr>
        <w:widowControl/>
        <w:ind w:firstLineChars="100" w:firstLine="210"/>
        <w:jc w:val="righ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lastRenderedPageBreak/>
        <w:t>【様式</w:t>
      </w:r>
      <w:r w:rsidR="00FA7EF6" w:rsidRPr="00A0001B">
        <w:rPr>
          <w:rFonts w:ascii="HG丸ｺﾞｼｯｸM-PRO" w:eastAsia="HG丸ｺﾞｼｯｸM-PRO" w:hAnsi="HG丸ｺﾞｼｯｸM-PRO" w:hint="eastAsia"/>
          <w:szCs w:val="21"/>
        </w:rPr>
        <w:t>チ</w:t>
      </w:r>
      <w:r w:rsidRPr="00A0001B">
        <w:rPr>
          <w:rFonts w:ascii="HG丸ｺﾞｼｯｸM-PRO" w:eastAsia="HG丸ｺﾞｼｯｸM-PRO" w:hAnsi="HG丸ｺﾞｼｯｸM-PRO" w:hint="eastAsia"/>
          <w:szCs w:val="21"/>
        </w:rPr>
        <w:t>】</w:t>
      </w:r>
    </w:p>
    <w:p w14:paraId="3F4D9737" w14:textId="77777777" w:rsidR="001F596B" w:rsidRPr="00A0001B" w:rsidRDefault="001F596B" w:rsidP="001F596B">
      <w:pPr>
        <w:widowControl/>
        <w:ind w:firstLineChars="100" w:firstLine="281"/>
        <w:jc w:val="center"/>
        <w:rPr>
          <w:rFonts w:ascii="HG丸ｺﾞｼｯｸM-PRO" w:eastAsia="HG丸ｺﾞｼｯｸM-PRO" w:hAnsi="HG丸ｺﾞｼｯｸM-PRO"/>
          <w:b/>
          <w:bCs/>
          <w:sz w:val="28"/>
          <w:szCs w:val="28"/>
        </w:rPr>
      </w:pPr>
      <w:r w:rsidRPr="00A0001B">
        <w:rPr>
          <w:rFonts w:ascii="HG丸ｺﾞｼｯｸM-PRO" w:eastAsia="HG丸ｺﾞｼｯｸM-PRO" w:hAnsi="HG丸ｺﾞｼｯｸM-PRO" w:hint="eastAsia"/>
          <w:b/>
          <w:bCs/>
          <w:sz w:val="28"/>
          <w:szCs w:val="28"/>
        </w:rPr>
        <w:t>企画提案書</w:t>
      </w:r>
    </w:p>
    <w:tbl>
      <w:tblPr>
        <w:tblStyle w:val="aa"/>
        <w:tblW w:w="9357" w:type="dxa"/>
        <w:tblInd w:w="-431" w:type="dxa"/>
        <w:tblLook w:val="04A0" w:firstRow="1" w:lastRow="0" w:firstColumn="1" w:lastColumn="0" w:noHBand="0" w:noVBand="1"/>
      </w:tblPr>
      <w:tblGrid>
        <w:gridCol w:w="2694"/>
        <w:gridCol w:w="6663"/>
      </w:tblGrid>
      <w:tr w:rsidR="00A0001B" w:rsidRPr="00A0001B" w14:paraId="4C602142" w14:textId="77777777" w:rsidTr="00074724">
        <w:tc>
          <w:tcPr>
            <w:tcW w:w="2694" w:type="dxa"/>
          </w:tcPr>
          <w:p w14:paraId="7D1B6D1C" w14:textId="77777777" w:rsidR="00C06DCB" w:rsidRPr="00A0001B" w:rsidRDefault="00C06DCB" w:rsidP="00074724">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審査項目及び配点</w:t>
            </w:r>
          </w:p>
        </w:tc>
        <w:tc>
          <w:tcPr>
            <w:tcW w:w="6663" w:type="dxa"/>
          </w:tcPr>
          <w:p w14:paraId="2035D604" w14:textId="58871D87" w:rsidR="00C06DCB" w:rsidRPr="00A0001B" w:rsidRDefault="005829B6" w:rsidP="00074724">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９</w:t>
            </w:r>
            <w:r w:rsidR="009F2F92" w:rsidRPr="00A0001B">
              <w:rPr>
                <w:rFonts w:ascii="HG丸ｺﾞｼｯｸM-PRO" w:eastAsia="HG丸ｺﾞｼｯｸM-PRO" w:hAnsi="HG丸ｺﾞｼｯｸM-PRO" w:hint="eastAsia"/>
                <w:sz w:val="24"/>
                <w:szCs w:val="24"/>
              </w:rPr>
              <w:t xml:space="preserve">　</w:t>
            </w:r>
            <w:r w:rsidR="00D4083A" w:rsidRPr="00A0001B">
              <w:rPr>
                <w:rFonts w:ascii="HG丸ｺﾞｼｯｸM-PRO" w:eastAsia="HG丸ｺﾞｼｯｸM-PRO" w:hAnsi="HG丸ｺﾞｼｯｸM-PRO" w:hint="eastAsia"/>
                <w:sz w:val="24"/>
                <w:szCs w:val="24"/>
              </w:rPr>
              <w:t>委託料の視点</w:t>
            </w:r>
            <w:r w:rsidR="009F2F92" w:rsidRPr="00A0001B">
              <w:rPr>
                <w:rFonts w:ascii="HG丸ｺﾞｼｯｸM-PRO" w:eastAsia="HG丸ｺﾞｼｯｸM-PRO" w:hAnsi="HG丸ｺﾞｼｯｸM-PRO" w:hint="eastAsia"/>
                <w:sz w:val="24"/>
                <w:szCs w:val="24"/>
              </w:rPr>
              <w:t xml:space="preserve">　　　　　　　　　　</w:t>
            </w:r>
            <w:r w:rsidR="00D90B2C" w:rsidRPr="00A0001B">
              <w:rPr>
                <w:rFonts w:ascii="HG丸ｺﾞｼｯｸM-PRO" w:eastAsia="HG丸ｺﾞｼｯｸM-PRO" w:hAnsi="HG丸ｺﾞｼｯｸM-PRO" w:hint="eastAsia"/>
                <w:sz w:val="24"/>
                <w:szCs w:val="24"/>
              </w:rPr>
              <w:t xml:space="preserve">　</w:t>
            </w:r>
            <w:r w:rsidR="009F2F92" w:rsidRPr="00A0001B">
              <w:rPr>
                <w:rFonts w:ascii="HG丸ｺﾞｼｯｸM-PRO" w:eastAsia="HG丸ｺﾞｼｯｸM-PRO" w:hAnsi="HG丸ｺﾞｼｯｸM-PRO" w:hint="eastAsia"/>
                <w:sz w:val="24"/>
                <w:szCs w:val="24"/>
              </w:rPr>
              <w:t xml:space="preserve">　【配点</w:t>
            </w:r>
            <w:r w:rsidR="00446A5C" w:rsidRPr="00A0001B">
              <w:rPr>
                <w:rFonts w:ascii="HG丸ｺﾞｼｯｸM-PRO" w:eastAsia="HG丸ｺﾞｼｯｸM-PRO" w:hAnsi="HG丸ｺﾞｼｯｸM-PRO" w:hint="eastAsia"/>
                <w:sz w:val="24"/>
                <w:szCs w:val="24"/>
              </w:rPr>
              <w:t>３５</w:t>
            </w:r>
            <w:r w:rsidR="009F2F92" w:rsidRPr="00A0001B">
              <w:rPr>
                <w:rFonts w:ascii="HG丸ｺﾞｼｯｸM-PRO" w:eastAsia="HG丸ｺﾞｼｯｸM-PRO" w:hAnsi="HG丸ｺﾞｼｯｸM-PRO" w:hint="eastAsia"/>
                <w:sz w:val="24"/>
                <w:szCs w:val="24"/>
              </w:rPr>
              <w:t>点】</w:t>
            </w:r>
          </w:p>
        </w:tc>
      </w:tr>
      <w:tr w:rsidR="00A0001B" w:rsidRPr="00A0001B" w14:paraId="5D96BEAC" w14:textId="77777777" w:rsidTr="001F53AE">
        <w:trPr>
          <w:trHeight w:val="380"/>
        </w:trPr>
        <w:tc>
          <w:tcPr>
            <w:tcW w:w="2694" w:type="dxa"/>
            <w:vAlign w:val="center"/>
          </w:tcPr>
          <w:p w14:paraId="1EE8B799" w14:textId="77777777" w:rsidR="00C06DCB" w:rsidRPr="00A0001B" w:rsidRDefault="00C06DCB" w:rsidP="001F53AE">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提案項目</w:t>
            </w:r>
          </w:p>
        </w:tc>
        <w:tc>
          <w:tcPr>
            <w:tcW w:w="6663" w:type="dxa"/>
          </w:tcPr>
          <w:p w14:paraId="729422CE" w14:textId="52397118" w:rsidR="00B7235E" w:rsidRPr="00A0001B" w:rsidRDefault="001F53AE" w:rsidP="00004420">
            <w:pPr>
              <w:ind w:left="240" w:hangingChars="100" w:hanging="240"/>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チ</w:t>
            </w:r>
            <w:r w:rsidR="009F2F92" w:rsidRPr="00A0001B">
              <w:rPr>
                <w:rFonts w:ascii="HG丸ｺﾞｼｯｸM-PRO" w:eastAsia="HG丸ｺﾞｼｯｸM-PRO" w:hAnsi="HG丸ｺﾞｼｯｸM-PRO" w:hint="eastAsia"/>
                <w:sz w:val="24"/>
                <w:szCs w:val="24"/>
              </w:rPr>
              <w:t xml:space="preserve">　</w:t>
            </w:r>
            <w:bookmarkStart w:id="4" w:name="_Hlk219577149"/>
            <w:r w:rsidR="009F2F92" w:rsidRPr="00A0001B">
              <w:rPr>
                <w:rFonts w:ascii="HG丸ｺﾞｼｯｸM-PRO" w:eastAsia="HG丸ｺﾞｼｯｸM-PRO" w:hAnsi="HG丸ｺﾞｼｯｸM-PRO" w:hint="eastAsia"/>
                <w:sz w:val="24"/>
                <w:szCs w:val="24"/>
              </w:rPr>
              <w:t>基本的な本場開催が振替となる開催に</w:t>
            </w:r>
            <w:r w:rsidR="008908C5" w:rsidRPr="00A0001B">
              <w:rPr>
                <w:rFonts w:ascii="HG丸ｺﾞｼｯｸM-PRO" w:eastAsia="HG丸ｺﾞｼｯｸM-PRO" w:hAnsi="HG丸ｺﾞｼｯｸM-PRO" w:hint="eastAsia"/>
                <w:sz w:val="24"/>
                <w:szCs w:val="24"/>
              </w:rPr>
              <w:t>係る</w:t>
            </w:r>
            <w:r w:rsidR="009F2F92" w:rsidRPr="00A0001B">
              <w:rPr>
                <w:rFonts w:ascii="HG丸ｺﾞｼｯｸM-PRO" w:eastAsia="HG丸ｺﾞｼｯｸM-PRO" w:hAnsi="HG丸ｺﾞｼｯｸM-PRO" w:hint="eastAsia"/>
                <w:sz w:val="24"/>
                <w:szCs w:val="24"/>
              </w:rPr>
              <w:t>委託料</w:t>
            </w:r>
          </w:p>
          <w:p w14:paraId="60D81B28" w14:textId="7840D877" w:rsidR="000C798E" w:rsidRPr="00A0001B" w:rsidRDefault="00D90B2C" w:rsidP="00B7235E">
            <w:pPr>
              <w:ind w:leftChars="100" w:left="210"/>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（割増委託料）</w:t>
            </w:r>
            <w:bookmarkEnd w:id="4"/>
            <w:r w:rsidRPr="00A0001B">
              <w:rPr>
                <w:rFonts w:ascii="HG丸ｺﾞｼｯｸM-PRO" w:eastAsia="HG丸ｺﾞｼｯｸM-PRO" w:hAnsi="HG丸ｺﾞｼｯｸM-PRO" w:hint="eastAsia"/>
                <w:sz w:val="24"/>
                <w:szCs w:val="24"/>
              </w:rPr>
              <w:t xml:space="preserve">　　</w:t>
            </w:r>
            <w:r w:rsidR="00B7235E" w:rsidRPr="00A0001B">
              <w:rPr>
                <w:rFonts w:ascii="HG丸ｺﾞｼｯｸM-PRO" w:eastAsia="HG丸ｺﾞｼｯｸM-PRO" w:hAnsi="HG丸ｺﾞｼｯｸM-PRO" w:hint="eastAsia"/>
                <w:sz w:val="24"/>
                <w:szCs w:val="24"/>
              </w:rPr>
              <w:t xml:space="preserve">  </w:t>
            </w:r>
            <w:r w:rsidRPr="00A0001B">
              <w:rPr>
                <w:rFonts w:ascii="HG丸ｺﾞｼｯｸM-PRO" w:eastAsia="HG丸ｺﾞｼｯｸM-PRO" w:hAnsi="HG丸ｺﾞｼｯｸM-PRO" w:hint="eastAsia"/>
                <w:sz w:val="24"/>
                <w:szCs w:val="24"/>
              </w:rPr>
              <w:t xml:space="preserve">　　　　　　　　　</w:t>
            </w:r>
            <w:r w:rsidR="000C798E" w:rsidRPr="00A0001B">
              <w:rPr>
                <w:rFonts w:ascii="HG丸ｺﾞｼｯｸM-PRO" w:eastAsia="HG丸ｺﾞｼｯｸM-PRO" w:hAnsi="HG丸ｺﾞｼｯｸM-PRO" w:hint="eastAsia"/>
                <w:sz w:val="24"/>
                <w:szCs w:val="24"/>
              </w:rPr>
              <w:t>【配点</w:t>
            </w:r>
            <w:r w:rsidR="00C30F88" w:rsidRPr="00A0001B">
              <w:rPr>
                <w:rFonts w:ascii="HG丸ｺﾞｼｯｸM-PRO" w:eastAsia="HG丸ｺﾞｼｯｸM-PRO" w:hAnsi="HG丸ｺﾞｼｯｸM-PRO" w:hint="eastAsia"/>
                <w:sz w:val="24"/>
                <w:szCs w:val="24"/>
              </w:rPr>
              <w:t xml:space="preserve">　</w:t>
            </w:r>
            <w:r w:rsidR="005103AB" w:rsidRPr="00A0001B">
              <w:rPr>
                <w:rFonts w:ascii="HG丸ｺﾞｼｯｸM-PRO" w:eastAsia="HG丸ｺﾞｼｯｸM-PRO" w:hAnsi="HG丸ｺﾞｼｯｸM-PRO" w:hint="eastAsia"/>
                <w:sz w:val="24"/>
                <w:szCs w:val="24"/>
              </w:rPr>
              <w:t>5</w:t>
            </w:r>
            <w:r w:rsidR="000C798E" w:rsidRPr="00A0001B">
              <w:rPr>
                <w:rFonts w:ascii="HG丸ｺﾞｼｯｸM-PRO" w:eastAsia="HG丸ｺﾞｼｯｸM-PRO" w:hAnsi="HG丸ｺﾞｼｯｸM-PRO" w:hint="eastAsia"/>
                <w:sz w:val="24"/>
                <w:szCs w:val="24"/>
              </w:rPr>
              <w:t>点】</w:t>
            </w:r>
          </w:p>
        </w:tc>
      </w:tr>
      <w:tr w:rsidR="00A0001B" w:rsidRPr="00A0001B" w14:paraId="45E32784" w14:textId="77777777" w:rsidTr="0037127F">
        <w:trPr>
          <w:trHeight w:val="1264"/>
        </w:trPr>
        <w:tc>
          <w:tcPr>
            <w:tcW w:w="9357" w:type="dxa"/>
            <w:gridSpan w:val="2"/>
          </w:tcPr>
          <w:p w14:paraId="685C712A" w14:textId="3CD4E1C7" w:rsidR="008E5079" w:rsidRPr="00A0001B" w:rsidRDefault="00C06DCB" w:rsidP="0036143B">
            <w:pPr>
              <w:spacing w:line="300" w:lineRule="exac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【提案にあたって】</w:t>
            </w:r>
          </w:p>
          <w:p w14:paraId="3D1ABD76" w14:textId="23524BC2" w:rsidR="00C30863" w:rsidRPr="00A0001B" w:rsidRDefault="00C30863" w:rsidP="00195102">
            <w:pPr>
              <w:spacing w:line="300" w:lineRule="exact"/>
              <w:ind w:firstLineChars="100" w:firstLine="210"/>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Cs w:val="21"/>
              </w:rPr>
              <w:t>割増委託料の使途について、</w:t>
            </w:r>
            <w:r w:rsidR="00B24771" w:rsidRPr="00A0001B">
              <w:rPr>
                <w:rFonts w:ascii="HG丸ｺﾞｼｯｸM-PRO" w:eastAsia="HG丸ｺﾞｼｯｸM-PRO" w:hAnsi="HG丸ｺﾞｼｯｸM-PRO" w:hint="eastAsia"/>
              </w:rPr>
              <w:t>当該開催を盛り上げ魅力的な開催とするために何を実施するか、提案料率に対し</w:t>
            </w:r>
            <w:r w:rsidRPr="00A0001B">
              <w:rPr>
                <w:rFonts w:ascii="HG丸ｺﾞｼｯｸM-PRO" w:eastAsia="HG丸ｺﾞｼｯｸM-PRO" w:hAnsi="HG丸ｺﾞｼｯｸM-PRO" w:hint="eastAsia"/>
                <w:szCs w:val="21"/>
              </w:rPr>
              <w:t>どの程度の割合を当該開催の</w:t>
            </w:r>
            <w:r w:rsidR="002C313C" w:rsidRPr="00A0001B">
              <w:rPr>
                <w:rFonts w:ascii="HG丸ｺﾞｼｯｸM-PRO" w:eastAsia="HG丸ｺﾞｼｯｸM-PRO" w:hAnsi="HG丸ｺﾞｼｯｸM-PRO" w:hint="eastAsia"/>
                <w:szCs w:val="21"/>
              </w:rPr>
              <w:t>実施に係る</w:t>
            </w:r>
            <w:r w:rsidR="00195102" w:rsidRPr="00A0001B">
              <w:rPr>
                <w:rFonts w:ascii="HG丸ｺﾞｼｯｸM-PRO" w:eastAsia="HG丸ｺﾞｼｯｸM-PRO" w:hAnsi="HG丸ｺﾞｼｯｸM-PRO" w:hint="eastAsia"/>
                <w:szCs w:val="21"/>
              </w:rPr>
              <w:t>イベント・ファンサービスや、広報周知活動</w:t>
            </w:r>
            <w:r w:rsidR="000F3918" w:rsidRPr="00A0001B">
              <w:rPr>
                <w:rFonts w:ascii="HG丸ｺﾞｼｯｸM-PRO" w:eastAsia="HG丸ｺﾞｼｯｸM-PRO" w:hAnsi="HG丸ｺﾞｼｯｸM-PRO" w:hint="eastAsia"/>
                <w:szCs w:val="21"/>
              </w:rPr>
              <w:t>、施設・設備の改修</w:t>
            </w:r>
            <w:r w:rsidR="00195102" w:rsidRPr="00A0001B">
              <w:rPr>
                <w:rFonts w:ascii="HG丸ｺﾞｼｯｸM-PRO" w:eastAsia="HG丸ｺﾞｼｯｸM-PRO" w:hAnsi="HG丸ｺﾞｼｯｸM-PRO" w:hint="eastAsia"/>
                <w:szCs w:val="21"/>
              </w:rPr>
              <w:t>などの</w:t>
            </w:r>
            <w:r w:rsidRPr="00A0001B">
              <w:rPr>
                <w:rFonts w:ascii="HG丸ｺﾞｼｯｸM-PRO" w:eastAsia="HG丸ｺﾞｼｯｸM-PRO" w:hAnsi="HG丸ｺﾞｼｯｸM-PRO" w:hint="eastAsia"/>
                <w:szCs w:val="21"/>
              </w:rPr>
              <w:t>開催経費として見込んでいるか提示すること。</w:t>
            </w:r>
          </w:p>
        </w:tc>
      </w:tr>
      <w:tr w:rsidR="00A0001B" w:rsidRPr="00A0001B" w14:paraId="313E41FE" w14:textId="77777777" w:rsidTr="00CE4FAC">
        <w:trPr>
          <w:trHeight w:val="8637"/>
        </w:trPr>
        <w:tc>
          <w:tcPr>
            <w:tcW w:w="9357" w:type="dxa"/>
            <w:gridSpan w:val="2"/>
          </w:tcPr>
          <w:p w14:paraId="0FF07FC9" w14:textId="72B8083D" w:rsidR="00791A5B" w:rsidRPr="00A0001B" w:rsidRDefault="00791A5B" w:rsidP="0036143B">
            <w:pPr>
              <w:spacing w:line="276" w:lineRule="auto"/>
              <w:jc w:val="left"/>
              <w:rPr>
                <w:rFonts w:ascii="HG丸ｺﾞｼｯｸM-PRO" w:eastAsia="HG丸ｺﾞｼｯｸM-PRO" w:hAnsi="HG丸ｺﾞｼｯｸM-PRO"/>
                <w:strike/>
              </w:rPr>
            </w:pPr>
          </w:p>
          <w:p w14:paraId="621D5E42" w14:textId="0C7FFF36" w:rsidR="00791A5B" w:rsidRPr="00A0001B" w:rsidRDefault="00791A5B" w:rsidP="00791A5B">
            <w:pPr>
              <w:ind w:firstLineChars="100" w:firstLine="160"/>
              <w:rPr>
                <w:rFonts w:ascii="HG丸ｺﾞｼｯｸM-PRO" w:eastAsia="HG丸ｺﾞｼｯｸM-PRO" w:hAnsi="HG丸ｺﾞｼｯｸM-PRO"/>
                <w:strike/>
                <w:sz w:val="16"/>
                <w:szCs w:val="16"/>
              </w:rPr>
            </w:pPr>
          </w:p>
          <w:p w14:paraId="2231C0C4" w14:textId="0F65F1C2" w:rsidR="00791A5B" w:rsidRPr="00A0001B" w:rsidRDefault="00791A5B" w:rsidP="00791A5B">
            <w:pPr>
              <w:spacing w:line="276" w:lineRule="auto"/>
              <w:ind w:firstLineChars="100" w:firstLine="210"/>
              <w:rPr>
                <w:rFonts w:ascii="HG丸ｺﾞｼｯｸM-PRO" w:eastAsia="HG丸ｺﾞｼｯｸM-PRO" w:hAnsi="HG丸ｺﾞｼｯｸM-PRO"/>
                <w:strike/>
              </w:rPr>
            </w:pPr>
          </w:p>
          <w:p w14:paraId="20D23318" w14:textId="77777777" w:rsidR="00684974" w:rsidRPr="00A0001B" w:rsidRDefault="00684974" w:rsidP="00684974">
            <w:pPr>
              <w:spacing w:line="300" w:lineRule="exact"/>
              <w:rPr>
                <w:rFonts w:ascii="HG丸ｺﾞｼｯｸM-PRO" w:eastAsia="HG丸ｺﾞｼｯｸM-PRO" w:hAnsi="HG丸ｺﾞｼｯｸM-PRO"/>
                <w:szCs w:val="21"/>
              </w:rPr>
            </w:pPr>
          </w:p>
          <w:p w14:paraId="5DF5EB74" w14:textId="77777777" w:rsidR="0036143B" w:rsidRPr="00A0001B" w:rsidRDefault="0036143B" w:rsidP="00684974">
            <w:pPr>
              <w:spacing w:line="300" w:lineRule="exact"/>
              <w:rPr>
                <w:rFonts w:ascii="HG丸ｺﾞｼｯｸM-PRO" w:eastAsia="HG丸ｺﾞｼｯｸM-PRO" w:hAnsi="HG丸ｺﾞｼｯｸM-PRO"/>
                <w:szCs w:val="21"/>
              </w:rPr>
            </w:pPr>
          </w:p>
          <w:p w14:paraId="1E97FD6C" w14:textId="77777777" w:rsidR="0036143B" w:rsidRPr="00A0001B" w:rsidRDefault="0036143B" w:rsidP="00684974">
            <w:pPr>
              <w:spacing w:line="300" w:lineRule="exact"/>
              <w:rPr>
                <w:rFonts w:ascii="HG丸ｺﾞｼｯｸM-PRO" w:eastAsia="HG丸ｺﾞｼｯｸM-PRO" w:hAnsi="HG丸ｺﾞｼｯｸM-PRO"/>
                <w:szCs w:val="21"/>
              </w:rPr>
            </w:pPr>
          </w:p>
          <w:p w14:paraId="3F813210" w14:textId="77777777" w:rsidR="0036143B" w:rsidRPr="00A0001B" w:rsidRDefault="0036143B" w:rsidP="00684974">
            <w:pPr>
              <w:spacing w:line="300" w:lineRule="exact"/>
              <w:rPr>
                <w:rFonts w:ascii="HG丸ｺﾞｼｯｸM-PRO" w:eastAsia="HG丸ｺﾞｼｯｸM-PRO" w:hAnsi="HG丸ｺﾞｼｯｸM-PRO"/>
                <w:szCs w:val="21"/>
              </w:rPr>
            </w:pPr>
          </w:p>
          <w:p w14:paraId="3C675FBE" w14:textId="77777777" w:rsidR="0036143B" w:rsidRPr="00A0001B" w:rsidRDefault="0036143B" w:rsidP="00684974">
            <w:pPr>
              <w:spacing w:line="300" w:lineRule="exact"/>
              <w:rPr>
                <w:rFonts w:ascii="HG丸ｺﾞｼｯｸM-PRO" w:eastAsia="HG丸ｺﾞｼｯｸM-PRO" w:hAnsi="HG丸ｺﾞｼｯｸM-PRO"/>
                <w:szCs w:val="21"/>
              </w:rPr>
            </w:pPr>
          </w:p>
          <w:p w14:paraId="38256DED" w14:textId="77777777" w:rsidR="0036143B" w:rsidRPr="00A0001B" w:rsidRDefault="0036143B" w:rsidP="00684974">
            <w:pPr>
              <w:spacing w:line="300" w:lineRule="exact"/>
              <w:rPr>
                <w:rFonts w:ascii="HG丸ｺﾞｼｯｸM-PRO" w:eastAsia="HG丸ｺﾞｼｯｸM-PRO" w:hAnsi="HG丸ｺﾞｼｯｸM-PRO"/>
                <w:szCs w:val="21"/>
              </w:rPr>
            </w:pPr>
          </w:p>
          <w:p w14:paraId="33B6E37F" w14:textId="77777777" w:rsidR="0036143B" w:rsidRPr="00A0001B" w:rsidRDefault="0036143B" w:rsidP="00684974">
            <w:pPr>
              <w:spacing w:line="300" w:lineRule="exact"/>
              <w:rPr>
                <w:rFonts w:ascii="HG丸ｺﾞｼｯｸM-PRO" w:eastAsia="HG丸ｺﾞｼｯｸM-PRO" w:hAnsi="HG丸ｺﾞｼｯｸM-PRO"/>
                <w:szCs w:val="21"/>
              </w:rPr>
            </w:pPr>
          </w:p>
          <w:p w14:paraId="2F7BB390" w14:textId="77777777" w:rsidR="0036143B" w:rsidRPr="00A0001B" w:rsidRDefault="0036143B" w:rsidP="00684974">
            <w:pPr>
              <w:spacing w:line="300" w:lineRule="exact"/>
              <w:rPr>
                <w:rFonts w:ascii="HG丸ｺﾞｼｯｸM-PRO" w:eastAsia="HG丸ｺﾞｼｯｸM-PRO" w:hAnsi="HG丸ｺﾞｼｯｸM-PRO"/>
                <w:szCs w:val="21"/>
              </w:rPr>
            </w:pPr>
          </w:p>
          <w:p w14:paraId="36D99CC3" w14:textId="77777777" w:rsidR="0036143B" w:rsidRPr="00A0001B" w:rsidRDefault="0036143B" w:rsidP="00684974">
            <w:pPr>
              <w:spacing w:line="300" w:lineRule="exact"/>
              <w:rPr>
                <w:rFonts w:ascii="HG丸ｺﾞｼｯｸM-PRO" w:eastAsia="HG丸ｺﾞｼｯｸM-PRO" w:hAnsi="HG丸ｺﾞｼｯｸM-PRO"/>
                <w:szCs w:val="21"/>
              </w:rPr>
            </w:pPr>
          </w:p>
          <w:p w14:paraId="51FE0F18" w14:textId="77777777" w:rsidR="0036143B" w:rsidRPr="00A0001B" w:rsidRDefault="0036143B" w:rsidP="00684974">
            <w:pPr>
              <w:spacing w:line="300" w:lineRule="exact"/>
              <w:rPr>
                <w:rFonts w:ascii="HG丸ｺﾞｼｯｸM-PRO" w:eastAsia="HG丸ｺﾞｼｯｸM-PRO" w:hAnsi="HG丸ｺﾞｼｯｸM-PRO"/>
                <w:szCs w:val="21"/>
              </w:rPr>
            </w:pPr>
          </w:p>
          <w:p w14:paraId="03F62C3A" w14:textId="77777777" w:rsidR="0036143B" w:rsidRPr="00A0001B" w:rsidRDefault="0036143B" w:rsidP="00684974">
            <w:pPr>
              <w:spacing w:line="300" w:lineRule="exact"/>
              <w:rPr>
                <w:rFonts w:ascii="HG丸ｺﾞｼｯｸM-PRO" w:eastAsia="HG丸ｺﾞｼｯｸM-PRO" w:hAnsi="HG丸ｺﾞｼｯｸM-PRO"/>
                <w:szCs w:val="21"/>
              </w:rPr>
            </w:pPr>
          </w:p>
          <w:p w14:paraId="4F721649" w14:textId="77777777" w:rsidR="0036143B" w:rsidRPr="00A0001B" w:rsidRDefault="0036143B" w:rsidP="00684974">
            <w:pPr>
              <w:spacing w:line="300" w:lineRule="exact"/>
              <w:rPr>
                <w:rFonts w:ascii="HG丸ｺﾞｼｯｸM-PRO" w:eastAsia="HG丸ｺﾞｼｯｸM-PRO" w:hAnsi="HG丸ｺﾞｼｯｸM-PRO"/>
                <w:szCs w:val="21"/>
              </w:rPr>
            </w:pPr>
          </w:p>
          <w:p w14:paraId="027D6137" w14:textId="77777777" w:rsidR="0036143B" w:rsidRPr="00A0001B" w:rsidRDefault="0036143B" w:rsidP="00684974">
            <w:pPr>
              <w:spacing w:line="300" w:lineRule="exact"/>
              <w:rPr>
                <w:rFonts w:ascii="HG丸ｺﾞｼｯｸM-PRO" w:eastAsia="HG丸ｺﾞｼｯｸM-PRO" w:hAnsi="HG丸ｺﾞｼｯｸM-PRO"/>
                <w:szCs w:val="21"/>
              </w:rPr>
            </w:pPr>
          </w:p>
          <w:p w14:paraId="70A81A86" w14:textId="77777777" w:rsidR="0036143B" w:rsidRPr="00A0001B" w:rsidRDefault="0036143B" w:rsidP="00684974">
            <w:pPr>
              <w:spacing w:line="300" w:lineRule="exact"/>
              <w:rPr>
                <w:rFonts w:ascii="HG丸ｺﾞｼｯｸM-PRO" w:eastAsia="HG丸ｺﾞｼｯｸM-PRO" w:hAnsi="HG丸ｺﾞｼｯｸM-PRO"/>
                <w:szCs w:val="21"/>
              </w:rPr>
            </w:pPr>
          </w:p>
          <w:p w14:paraId="4FA4F3F6" w14:textId="77777777" w:rsidR="0036143B" w:rsidRPr="00A0001B" w:rsidRDefault="0036143B" w:rsidP="00684974">
            <w:pPr>
              <w:spacing w:line="300" w:lineRule="exact"/>
              <w:rPr>
                <w:rFonts w:ascii="HG丸ｺﾞｼｯｸM-PRO" w:eastAsia="HG丸ｺﾞｼｯｸM-PRO" w:hAnsi="HG丸ｺﾞｼｯｸM-PRO"/>
                <w:szCs w:val="21"/>
              </w:rPr>
            </w:pPr>
          </w:p>
          <w:p w14:paraId="7A3808EC" w14:textId="77777777" w:rsidR="0036143B" w:rsidRPr="00A0001B" w:rsidRDefault="0036143B" w:rsidP="00684974">
            <w:pPr>
              <w:spacing w:line="300" w:lineRule="exact"/>
              <w:rPr>
                <w:rFonts w:ascii="HG丸ｺﾞｼｯｸM-PRO" w:eastAsia="HG丸ｺﾞｼｯｸM-PRO" w:hAnsi="HG丸ｺﾞｼｯｸM-PRO"/>
                <w:szCs w:val="21"/>
              </w:rPr>
            </w:pPr>
          </w:p>
          <w:p w14:paraId="75659AB5" w14:textId="77777777" w:rsidR="0036143B" w:rsidRPr="00A0001B" w:rsidRDefault="0036143B" w:rsidP="00684974">
            <w:pPr>
              <w:spacing w:line="300" w:lineRule="exact"/>
              <w:rPr>
                <w:rFonts w:ascii="HG丸ｺﾞｼｯｸM-PRO" w:eastAsia="HG丸ｺﾞｼｯｸM-PRO" w:hAnsi="HG丸ｺﾞｼｯｸM-PRO"/>
                <w:szCs w:val="21"/>
              </w:rPr>
            </w:pPr>
          </w:p>
          <w:p w14:paraId="01C5A1F7" w14:textId="77777777" w:rsidR="0036143B" w:rsidRPr="00A0001B" w:rsidRDefault="0036143B" w:rsidP="00684974">
            <w:pPr>
              <w:spacing w:line="300" w:lineRule="exact"/>
              <w:rPr>
                <w:rFonts w:ascii="HG丸ｺﾞｼｯｸM-PRO" w:eastAsia="HG丸ｺﾞｼｯｸM-PRO" w:hAnsi="HG丸ｺﾞｼｯｸM-PRO"/>
                <w:szCs w:val="21"/>
              </w:rPr>
            </w:pPr>
          </w:p>
          <w:p w14:paraId="49733A20" w14:textId="77777777" w:rsidR="0036143B" w:rsidRPr="00A0001B" w:rsidRDefault="0036143B" w:rsidP="00684974">
            <w:pPr>
              <w:spacing w:line="300" w:lineRule="exact"/>
              <w:rPr>
                <w:rFonts w:ascii="HG丸ｺﾞｼｯｸM-PRO" w:eastAsia="HG丸ｺﾞｼｯｸM-PRO" w:hAnsi="HG丸ｺﾞｼｯｸM-PRO"/>
                <w:szCs w:val="21"/>
              </w:rPr>
            </w:pPr>
          </w:p>
          <w:p w14:paraId="120B2502" w14:textId="77777777" w:rsidR="0036143B" w:rsidRPr="00A0001B" w:rsidRDefault="0036143B" w:rsidP="00684974">
            <w:pPr>
              <w:spacing w:line="300" w:lineRule="exact"/>
              <w:rPr>
                <w:rFonts w:ascii="HG丸ｺﾞｼｯｸM-PRO" w:eastAsia="HG丸ｺﾞｼｯｸM-PRO" w:hAnsi="HG丸ｺﾞｼｯｸM-PRO"/>
                <w:szCs w:val="21"/>
              </w:rPr>
            </w:pPr>
          </w:p>
          <w:p w14:paraId="6020440E" w14:textId="77777777" w:rsidR="0036143B" w:rsidRPr="00A0001B" w:rsidRDefault="0036143B" w:rsidP="00684974">
            <w:pPr>
              <w:spacing w:line="300" w:lineRule="exact"/>
              <w:rPr>
                <w:rFonts w:ascii="HG丸ｺﾞｼｯｸM-PRO" w:eastAsia="HG丸ｺﾞｼｯｸM-PRO" w:hAnsi="HG丸ｺﾞｼｯｸM-PRO"/>
                <w:szCs w:val="21"/>
              </w:rPr>
            </w:pPr>
          </w:p>
          <w:p w14:paraId="33E1EC6B" w14:textId="77777777" w:rsidR="0036143B" w:rsidRPr="00A0001B" w:rsidRDefault="0036143B" w:rsidP="00684974">
            <w:pPr>
              <w:spacing w:line="300" w:lineRule="exact"/>
              <w:rPr>
                <w:rFonts w:ascii="HG丸ｺﾞｼｯｸM-PRO" w:eastAsia="HG丸ｺﾞｼｯｸM-PRO" w:hAnsi="HG丸ｺﾞｼｯｸM-PRO"/>
                <w:szCs w:val="21"/>
              </w:rPr>
            </w:pPr>
          </w:p>
          <w:p w14:paraId="59E1BD03" w14:textId="77777777" w:rsidR="0036143B" w:rsidRPr="00A0001B" w:rsidRDefault="0036143B" w:rsidP="00684974">
            <w:pPr>
              <w:spacing w:line="300" w:lineRule="exact"/>
              <w:rPr>
                <w:rFonts w:ascii="HG丸ｺﾞｼｯｸM-PRO" w:eastAsia="HG丸ｺﾞｼｯｸM-PRO" w:hAnsi="HG丸ｺﾞｼｯｸM-PRO"/>
                <w:szCs w:val="21"/>
              </w:rPr>
            </w:pPr>
          </w:p>
          <w:p w14:paraId="280D6660" w14:textId="77777777" w:rsidR="0036143B" w:rsidRPr="00A0001B" w:rsidRDefault="0036143B" w:rsidP="00684974">
            <w:pPr>
              <w:spacing w:line="300" w:lineRule="exact"/>
              <w:rPr>
                <w:rFonts w:ascii="HG丸ｺﾞｼｯｸM-PRO" w:eastAsia="HG丸ｺﾞｼｯｸM-PRO" w:hAnsi="HG丸ｺﾞｼｯｸM-PRO"/>
                <w:szCs w:val="21"/>
              </w:rPr>
            </w:pPr>
          </w:p>
          <w:p w14:paraId="6A811CEF" w14:textId="77777777" w:rsidR="0036143B" w:rsidRPr="00A0001B" w:rsidRDefault="0036143B" w:rsidP="00684974">
            <w:pPr>
              <w:spacing w:line="300" w:lineRule="exact"/>
              <w:rPr>
                <w:rFonts w:ascii="HG丸ｺﾞｼｯｸM-PRO" w:eastAsia="HG丸ｺﾞｼｯｸM-PRO" w:hAnsi="HG丸ｺﾞｼｯｸM-PRO"/>
                <w:szCs w:val="21"/>
              </w:rPr>
            </w:pPr>
          </w:p>
          <w:p w14:paraId="0CD869E1" w14:textId="77777777" w:rsidR="0036143B" w:rsidRPr="00A0001B" w:rsidRDefault="0036143B" w:rsidP="00684974">
            <w:pPr>
              <w:spacing w:line="300" w:lineRule="exact"/>
              <w:rPr>
                <w:rFonts w:ascii="HG丸ｺﾞｼｯｸM-PRO" w:eastAsia="HG丸ｺﾞｼｯｸM-PRO" w:hAnsi="HG丸ｺﾞｼｯｸM-PRO"/>
                <w:szCs w:val="21"/>
              </w:rPr>
            </w:pPr>
          </w:p>
          <w:p w14:paraId="10016E24" w14:textId="77777777" w:rsidR="0036143B" w:rsidRPr="00A0001B" w:rsidRDefault="0036143B" w:rsidP="00684974">
            <w:pPr>
              <w:spacing w:line="300" w:lineRule="exact"/>
              <w:rPr>
                <w:rFonts w:ascii="HG丸ｺﾞｼｯｸM-PRO" w:eastAsia="HG丸ｺﾞｼｯｸM-PRO" w:hAnsi="HG丸ｺﾞｼｯｸM-PRO"/>
                <w:szCs w:val="21"/>
              </w:rPr>
            </w:pPr>
          </w:p>
          <w:p w14:paraId="5DDE3904" w14:textId="77777777" w:rsidR="0036143B" w:rsidRPr="00A0001B" w:rsidRDefault="0036143B" w:rsidP="00684974">
            <w:pPr>
              <w:spacing w:line="300" w:lineRule="exact"/>
              <w:rPr>
                <w:rFonts w:ascii="HG丸ｺﾞｼｯｸM-PRO" w:eastAsia="HG丸ｺﾞｼｯｸM-PRO" w:hAnsi="HG丸ｺﾞｼｯｸM-PRO"/>
                <w:szCs w:val="21"/>
              </w:rPr>
            </w:pPr>
          </w:p>
        </w:tc>
      </w:tr>
    </w:tbl>
    <w:p w14:paraId="386F966B" w14:textId="0A8A607A" w:rsidR="001F596B" w:rsidRPr="00A0001B" w:rsidRDefault="001F596B" w:rsidP="00ED62A0">
      <w:pPr>
        <w:widowControl/>
        <w:ind w:firstLineChars="100" w:firstLine="210"/>
        <w:jc w:val="righ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lastRenderedPageBreak/>
        <w:t>【様式</w:t>
      </w:r>
      <w:r w:rsidR="00FA7EF6" w:rsidRPr="00A0001B">
        <w:rPr>
          <w:rFonts w:ascii="HG丸ｺﾞｼｯｸM-PRO" w:eastAsia="HG丸ｺﾞｼｯｸM-PRO" w:hAnsi="HG丸ｺﾞｼｯｸM-PRO" w:hint="eastAsia"/>
          <w:szCs w:val="21"/>
        </w:rPr>
        <w:t>ツ</w:t>
      </w:r>
      <w:r w:rsidRPr="00A0001B">
        <w:rPr>
          <w:rFonts w:ascii="HG丸ｺﾞｼｯｸM-PRO" w:eastAsia="HG丸ｺﾞｼｯｸM-PRO" w:hAnsi="HG丸ｺﾞｼｯｸM-PRO" w:hint="eastAsia"/>
          <w:szCs w:val="21"/>
        </w:rPr>
        <w:t>】</w:t>
      </w:r>
    </w:p>
    <w:p w14:paraId="2BEA61D6" w14:textId="77777777" w:rsidR="001F596B" w:rsidRPr="00A0001B" w:rsidRDefault="001F596B" w:rsidP="001F596B">
      <w:pPr>
        <w:widowControl/>
        <w:ind w:firstLineChars="100" w:firstLine="281"/>
        <w:jc w:val="center"/>
        <w:rPr>
          <w:rFonts w:ascii="HG丸ｺﾞｼｯｸM-PRO" w:eastAsia="HG丸ｺﾞｼｯｸM-PRO" w:hAnsi="HG丸ｺﾞｼｯｸM-PRO"/>
          <w:b/>
          <w:bCs/>
          <w:sz w:val="28"/>
          <w:szCs w:val="28"/>
        </w:rPr>
      </w:pPr>
      <w:r w:rsidRPr="00A0001B">
        <w:rPr>
          <w:rFonts w:ascii="HG丸ｺﾞｼｯｸM-PRO" w:eastAsia="HG丸ｺﾞｼｯｸM-PRO" w:hAnsi="HG丸ｺﾞｼｯｸM-PRO" w:hint="eastAsia"/>
          <w:b/>
          <w:bCs/>
          <w:sz w:val="28"/>
          <w:szCs w:val="28"/>
        </w:rPr>
        <w:t>企画提案書</w:t>
      </w:r>
    </w:p>
    <w:tbl>
      <w:tblPr>
        <w:tblStyle w:val="aa"/>
        <w:tblW w:w="9357" w:type="dxa"/>
        <w:tblInd w:w="-431" w:type="dxa"/>
        <w:tblLook w:val="04A0" w:firstRow="1" w:lastRow="0" w:firstColumn="1" w:lastColumn="0" w:noHBand="0" w:noVBand="1"/>
      </w:tblPr>
      <w:tblGrid>
        <w:gridCol w:w="2694"/>
        <w:gridCol w:w="6663"/>
      </w:tblGrid>
      <w:tr w:rsidR="00A0001B" w:rsidRPr="00A0001B" w14:paraId="3CB85ADA" w14:textId="77777777" w:rsidTr="00074724">
        <w:tc>
          <w:tcPr>
            <w:tcW w:w="2694" w:type="dxa"/>
          </w:tcPr>
          <w:p w14:paraId="64730310" w14:textId="77777777" w:rsidR="00C06DCB" w:rsidRPr="00A0001B" w:rsidRDefault="00C06DCB" w:rsidP="00074724">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審査項目及び配点</w:t>
            </w:r>
          </w:p>
        </w:tc>
        <w:tc>
          <w:tcPr>
            <w:tcW w:w="6663" w:type="dxa"/>
          </w:tcPr>
          <w:p w14:paraId="2B49791F" w14:textId="4894EBA3" w:rsidR="00C06DCB" w:rsidRPr="00A0001B" w:rsidRDefault="005829B6" w:rsidP="00074724">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９</w:t>
            </w:r>
            <w:r w:rsidR="009F2F92" w:rsidRPr="00A0001B">
              <w:rPr>
                <w:rFonts w:ascii="HG丸ｺﾞｼｯｸM-PRO" w:eastAsia="HG丸ｺﾞｼｯｸM-PRO" w:hAnsi="HG丸ｺﾞｼｯｸM-PRO" w:hint="eastAsia"/>
                <w:sz w:val="24"/>
                <w:szCs w:val="24"/>
              </w:rPr>
              <w:t xml:space="preserve">　</w:t>
            </w:r>
            <w:r w:rsidR="00D4083A" w:rsidRPr="00A0001B">
              <w:rPr>
                <w:rFonts w:ascii="HG丸ｺﾞｼｯｸM-PRO" w:eastAsia="HG丸ｺﾞｼｯｸM-PRO" w:hAnsi="HG丸ｺﾞｼｯｸM-PRO" w:hint="eastAsia"/>
                <w:sz w:val="24"/>
                <w:szCs w:val="24"/>
              </w:rPr>
              <w:t>委託料の視点</w:t>
            </w:r>
            <w:r w:rsidR="009F2F92" w:rsidRPr="00A0001B">
              <w:rPr>
                <w:rFonts w:ascii="HG丸ｺﾞｼｯｸM-PRO" w:eastAsia="HG丸ｺﾞｼｯｸM-PRO" w:hAnsi="HG丸ｺﾞｼｯｸM-PRO" w:hint="eastAsia"/>
                <w:sz w:val="24"/>
                <w:szCs w:val="24"/>
              </w:rPr>
              <w:t xml:space="preserve">　　　　　　</w:t>
            </w:r>
            <w:r w:rsidR="00D4083A" w:rsidRPr="00A0001B">
              <w:rPr>
                <w:rFonts w:ascii="HG丸ｺﾞｼｯｸM-PRO" w:eastAsia="HG丸ｺﾞｼｯｸM-PRO" w:hAnsi="HG丸ｺﾞｼｯｸM-PRO" w:hint="eastAsia"/>
                <w:sz w:val="24"/>
                <w:szCs w:val="24"/>
              </w:rPr>
              <w:t xml:space="preserve">　</w:t>
            </w:r>
            <w:r w:rsidR="009F2F92" w:rsidRPr="00A0001B">
              <w:rPr>
                <w:rFonts w:ascii="HG丸ｺﾞｼｯｸM-PRO" w:eastAsia="HG丸ｺﾞｼｯｸM-PRO" w:hAnsi="HG丸ｺﾞｼｯｸM-PRO" w:hint="eastAsia"/>
                <w:sz w:val="24"/>
                <w:szCs w:val="24"/>
              </w:rPr>
              <w:t xml:space="preserve">　</w:t>
            </w:r>
            <w:r w:rsidR="00D4083A" w:rsidRPr="00A0001B">
              <w:rPr>
                <w:rFonts w:ascii="HG丸ｺﾞｼｯｸM-PRO" w:eastAsia="HG丸ｺﾞｼｯｸM-PRO" w:hAnsi="HG丸ｺﾞｼｯｸM-PRO" w:hint="eastAsia"/>
                <w:sz w:val="24"/>
                <w:szCs w:val="24"/>
              </w:rPr>
              <w:t xml:space="preserve">　</w:t>
            </w:r>
            <w:r w:rsidR="009F2F92" w:rsidRPr="00A0001B">
              <w:rPr>
                <w:rFonts w:ascii="HG丸ｺﾞｼｯｸM-PRO" w:eastAsia="HG丸ｺﾞｼｯｸM-PRO" w:hAnsi="HG丸ｺﾞｼｯｸM-PRO" w:hint="eastAsia"/>
                <w:sz w:val="24"/>
                <w:szCs w:val="24"/>
              </w:rPr>
              <w:t xml:space="preserve">　　　【配点</w:t>
            </w:r>
            <w:r w:rsidR="00446A5C" w:rsidRPr="00A0001B">
              <w:rPr>
                <w:rFonts w:ascii="HG丸ｺﾞｼｯｸM-PRO" w:eastAsia="HG丸ｺﾞｼｯｸM-PRO" w:hAnsi="HG丸ｺﾞｼｯｸM-PRO" w:hint="eastAsia"/>
                <w:sz w:val="24"/>
                <w:szCs w:val="24"/>
              </w:rPr>
              <w:t>３５</w:t>
            </w:r>
            <w:r w:rsidR="009F2F92" w:rsidRPr="00A0001B">
              <w:rPr>
                <w:rFonts w:ascii="HG丸ｺﾞｼｯｸM-PRO" w:eastAsia="HG丸ｺﾞｼｯｸM-PRO" w:hAnsi="HG丸ｺﾞｼｯｸM-PRO" w:hint="eastAsia"/>
                <w:sz w:val="24"/>
                <w:szCs w:val="24"/>
              </w:rPr>
              <w:t>点】</w:t>
            </w:r>
          </w:p>
        </w:tc>
      </w:tr>
      <w:tr w:rsidR="00A0001B" w:rsidRPr="00A0001B" w14:paraId="32743BC7" w14:textId="77777777" w:rsidTr="00074724">
        <w:trPr>
          <w:trHeight w:val="380"/>
        </w:trPr>
        <w:tc>
          <w:tcPr>
            <w:tcW w:w="2694" w:type="dxa"/>
          </w:tcPr>
          <w:p w14:paraId="078226B4" w14:textId="77777777" w:rsidR="00C06DCB" w:rsidRPr="00A0001B" w:rsidRDefault="00C06DCB" w:rsidP="00074724">
            <w:pPr>
              <w:jc w:val="center"/>
              <w:rPr>
                <w:rFonts w:ascii="HG丸ｺﾞｼｯｸM-PRO" w:eastAsia="HG丸ｺﾞｼｯｸM-PRO" w:hAnsi="HG丸ｺﾞｼｯｸM-PRO"/>
                <w:b/>
                <w:bCs/>
                <w:sz w:val="24"/>
                <w:szCs w:val="24"/>
              </w:rPr>
            </w:pPr>
            <w:r w:rsidRPr="00A0001B">
              <w:rPr>
                <w:rFonts w:ascii="HG丸ｺﾞｼｯｸM-PRO" w:eastAsia="HG丸ｺﾞｼｯｸM-PRO" w:hAnsi="HG丸ｺﾞｼｯｸM-PRO" w:hint="eastAsia"/>
                <w:sz w:val="24"/>
                <w:szCs w:val="24"/>
              </w:rPr>
              <w:t>提案項目</w:t>
            </w:r>
          </w:p>
        </w:tc>
        <w:tc>
          <w:tcPr>
            <w:tcW w:w="6663" w:type="dxa"/>
          </w:tcPr>
          <w:p w14:paraId="27138223" w14:textId="7F9F3A3E" w:rsidR="00C06DCB" w:rsidRPr="00A0001B" w:rsidRDefault="001F53AE" w:rsidP="00074724">
            <w:pPr>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sz w:val="24"/>
                <w:szCs w:val="24"/>
              </w:rPr>
              <w:t>ツ</w:t>
            </w:r>
            <w:r w:rsidR="009F2F92" w:rsidRPr="00A0001B">
              <w:rPr>
                <w:rFonts w:ascii="HG丸ｺﾞｼｯｸM-PRO" w:eastAsia="HG丸ｺﾞｼｯｸM-PRO" w:hAnsi="HG丸ｺﾞｼｯｸM-PRO" w:hint="eastAsia"/>
                <w:sz w:val="24"/>
                <w:szCs w:val="24"/>
              </w:rPr>
              <w:t xml:space="preserve">　場外発売に</w:t>
            </w:r>
            <w:r w:rsidR="008908C5" w:rsidRPr="00A0001B">
              <w:rPr>
                <w:rFonts w:ascii="HG丸ｺﾞｼｯｸM-PRO" w:eastAsia="HG丸ｺﾞｼｯｸM-PRO" w:hAnsi="HG丸ｺﾞｼｯｸM-PRO" w:hint="eastAsia"/>
                <w:sz w:val="24"/>
                <w:szCs w:val="24"/>
              </w:rPr>
              <w:t>係る</w:t>
            </w:r>
            <w:r w:rsidR="009F2F92" w:rsidRPr="00A0001B">
              <w:rPr>
                <w:rFonts w:ascii="HG丸ｺﾞｼｯｸM-PRO" w:eastAsia="HG丸ｺﾞｼｯｸM-PRO" w:hAnsi="HG丸ｺﾞｼｯｸM-PRO" w:hint="eastAsia"/>
                <w:sz w:val="24"/>
                <w:szCs w:val="24"/>
              </w:rPr>
              <w:t>委託料</w:t>
            </w:r>
            <w:r w:rsidR="000C798E" w:rsidRPr="00A0001B">
              <w:rPr>
                <w:rFonts w:ascii="HG丸ｺﾞｼｯｸM-PRO" w:eastAsia="HG丸ｺﾞｼｯｸM-PRO" w:hAnsi="HG丸ｺﾞｼｯｸM-PRO" w:hint="eastAsia"/>
                <w:sz w:val="24"/>
                <w:szCs w:val="24"/>
              </w:rPr>
              <w:t xml:space="preserve">　　　</w:t>
            </w:r>
            <w:r w:rsidR="00D4083A" w:rsidRPr="00A0001B">
              <w:rPr>
                <w:rFonts w:ascii="HG丸ｺﾞｼｯｸM-PRO" w:eastAsia="HG丸ｺﾞｼｯｸM-PRO" w:hAnsi="HG丸ｺﾞｼｯｸM-PRO" w:hint="eastAsia"/>
                <w:sz w:val="24"/>
                <w:szCs w:val="24"/>
              </w:rPr>
              <w:t xml:space="preserve">　</w:t>
            </w:r>
            <w:r w:rsidR="000C798E" w:rsidRPr="00A0001B">
              <w:rPr>
                <w:rFonts w:ascii="HG丸ｺﾞｼｯｸM-PRO" w:eastAsia="HG丸ｺﾞｼｯｸM-PRO" w:hAnsi="HG丸ｺﾞｼｯｸM-PRO" w:hint="eastAsia"/>
                <w:sz w:val="24"/>
                <w:szCs w:val="24"/>
              </w:rPr>
              <w:t xml:space="preserve">　</w:t>
            </w:r>
            <w:r w:rsidR="00D4083A" w:rsidRPr="00A0001B">
              <w:rPr>
                <w:rFonts w:ascii="HG丸ｺﾞｼｯｸM-PRO" w:eastAsia="HG丸ｺﾞｼｯｸM-PRO" w:hAnsi="HG丸ｺﾞｼｯｸM-PRO" w:hint="eastAsia"/>
                <w:sz w:val="24"/>
                <w:szCs w:val="24"/>
              </w:rPr>
              <w:t xml:space="preserve">　</w:t>
            </w:r>
            <w:r w:rsidR="000C798E" w:rsidRPr="00A0001B">
              <w:rPr>
                <w:rFonts w:ascii="HG丸ｺﾞｼｯｸM-PRO" w:eastAsia="HG丸ｺﾞｼｯｸM-PRO" w:hAnsi="HG丸ｺﾞｼｯｸM-PRO" w:hint="eastAsia"/>
                <w:sz w:val="24"/>
                <w:szCs w:val="24"/>
              </w:rPr>
              <w:t xml:space="preserve">　　</w:t>
            </w:r>
            <w:r w:rsidR="000C6CE2" w:rsidRPr="00A0001B">
              <w:rPr>
                <w:rFonts w:ascii="HG丸ｺﾞｼｯｸM-PRO" w:eastAsia="HG丸ｺﾞｼｯｸM-PRO" w:hAnsi="HG丸ｺﾞｼｯｸM-PRO" w:hint="eastAsia"/>
                <w:sz w:val="24"/>
                <w:szCs w:val="24"/>
              </w:rPr>
              <w:t xml:space="preserve">　</w:t>
            </w:r>
            <w:r w:rsidR="000C798E" w:rsidRPr="00A0001B">
              <w:rPr>
                <w:rFonts w:ascii="HG丸ｺﾞｼｯｸM-PRO" w:eastAsia="HG丸ｺﾞｼｯｸM-PRO" w:hAnsi="HG丸ｺﾞｼｯｸM-PRO" w:hint="eastAsia"/>
                <w:sz w:val="24"/>
                <w:szCs w:val="24"/>
              </w:rPr>
              <w:t>【配点</w:t>
            </w:r>
            <w:r w:rsidR="000C6CE2" w:rsidRPr="00A0001B">
              <w:rPr>
                <w:rFonts w:ascii="HG丸ｺﾞｼｯｸM-PRO" w:eastAsia="HG丸ｺﾞｼｯｸM-PRO" w:hAnsi="HG丸ｺﾞｼｯｸM-PRO" w:hint="eastAsia"/>
                <w:sz w:val="24"/>
                <w:szCs w:val="24"/>
              </w:rPr>
              <w:t>５</w:t>
            </w:r>
            <w:r w:rsidR="000C798E" w:rsidRPr="00A0001B">
              <w:rPr>
                <w:rFonts w:ascii="HG丸ｺﾞｼｯｸM-PRO" w:eastAsia="HG丸ｺﾞｼｯｸM-PRO" w:hAnsi="HG丸ｺﾞｼｯｸM-PRO" w:hint="eastAsia"/>
                <w:sz w:val="24"/>
                <w:szCs w:val="24"/>
              </w:rPr>
              <w:t>点】</w:t>
            </w:r>
          </w:p>
        </w:tc>
      </w:tr>
      <w:tr w:rsidR="00A0001B" w:rsidRPr="00A0001B" w14:paraId="7B5C8ABB" w14:textId="77777777" w:rsidTr="000543CE">
        <w:trPr>
          <w:trHeight w:val="981"/>
        </w:trPr>
        <w:tc>
          <w:tcPr>
            <w:tcW w:w="9357" w:type="dxa"/>
            <w:gridSpan w:val="2"/>
          </w:tcPr>
          <w:p w14:paraId="30260A93" w14:textId="77777777" w:rsidR="00C06DCB" w:rsidRPr="00A0001B" w:rsidRDefault="00C06DCB" w:rsidP="003E61B2">
            <w:pPr>
              <w:spacing w:line="300" w:lineRule="exact"/>
              <w:rPr>
                <w:rFonts w:ascii="HG丸ｺﾞｼｯｸM-PRO" w:eastAsia="HG丸ｺﾞｼｯｸM-PRO" w:hAnsi="HG丸ｺﾞｼｯｸM-PRO"/>
                <w:szCs w:val="21"/>
              </w:rPr>
            </w:pPr>
            <w:r w:rsidRPr="00A0001B">
              <w:rPr>
                <w:rFonts w:ascii="HG丸ｺﾞｼｯｸM-PRO" w:eastAsia="HG丸ｺﾞｼｯｸM-PRO" w:hAnsi="HG丸ｺﾞｼｯｸM-PRO" w:hint="eastAsia"/>
                <w:szCs w:val="21"/>
              </w:rPr>
              <w:t>【提案にあたって】</w:t>
            </w:r>
          </w:p>
          <w:p w14:paraId="3E70759B" w14:textId="2E480EEC" w:rsidR="002F37B7" w:rsidRPr="00A0001B" w:rsidRDefault="00B24771" w:rsidP="002F37B7">
            <w:pPr>
              <w:spacing w:line="300" w:lineRule="exact"/>
              <w:ind w:firstLineChars="100" w:firstLine="210"/>
              <w:rPr>
                <w:rFonts w:ascii="HG丸ｺﾞｼｯｸM-PRO" w:eastAsia="HG丸ｺﾞｼｯｸM-PRO" w:hAnsi="HG丸ｺﾞｼｯｸM-PRO"/>
                <w:sz w:val="24"/>
                <w:szCs w:val="24"/>
              </w:rPr>
            </w:pPr>
            <w:r w:rsidRPr="00A0001B">
              <w:rPr>
                <w:rFonts w:ascii="HG丸ｺﾞｼｯｸM-PRO" w:eastAsia="HG丸ｺﾞｼｯｸM-PRO" w:hAnsi="HG丸ｺﾞｼｯｸM-PRO" w:hint="eastAsia"/>
              </w:rPr>
              <w:t>受託場外に係る発売日数や発売場所等について、発売日数及び発売時間、</w:t>
            </w:r>
            <w:r w:rsidR="002F37B7" w:rsidRPr="00A0001B">
              <w:rPr>
                <w:rFonts w:ascii="HG丸ｺﾞｼｯｸM-PRO" w:eastAsia="HG丸ｺﾞｼｯｸM-PRO" w:hAnsi="HG丸ｺﾞｼｯｸM-PRO" w:hint="eastAsia"/>
              </w:rPr>
              <w:t>発売窓口数、発売場所（メインスタンド</w:t>
            </w:r>
            <w:r w:rsidR="00F80049" w:rsidRPr="00A0001B">
              <w:rPr>
                <w:rFonts w:ascii="HG丸ｺﾞｼｯｸM-PRO" w:eastAsia="HG丸ｺﾞｼｯｸM-PRO" w:hAnsi="HG丸ｺﾞｼｯｸM-PRO" w:hint="eastAsia"/>
              </w:rPr>
              <w:t>北</w:t>
            </w:r>
            <w:r w:rsidR="002F37B7" w:rsidRPr="00A0001B">
              <w:rPr>
                <w:rFonts w:ascii="HG丸ｺﾞｼｯｸM-PRO" w:eastAsia="HG丸ｺﾞｼｯｸM-PRO" w:hAnsi="HG丸ｺﾞｼｯｸM-PRO" w:hint="eastAsia"/>
              </w:rPr>
              <w:t>５</w:t>
            </w:r>
            <w:r w:rsidR="00F80049" w:rsidRPr="00A0001B">
              <w:rPr>
                <w:rFonts w:ascii="HG丸ｺﾞｼｯｸM-PRO" w:eastAsia="HG丸ｺﾞｼｯｸM-PRO" w:hAnsi="HG丸ｺﾞｼｯｸM-PRO" w:hint="eastAsia"/>
              </w:rPr>
              <w:t>投票所</w:t>
            </w:r>
            <w:r w:rsidR="002F37B7" w:rsidRPr="00A0001B">
              <w:rPr>
                <w:rFonts w:ascii="HG丸ｺﾞｼｯｸM-PRO" w:eastAsia="HG丸ｺﾞｼｯｸM-PRO" w:hAnsi="HG丸ｺﾞｼｯｸM-PRO" w:hint="eastAsia"/>
              </w:rPr>
              <w:t>・北２投票所・西スタンド１F、2F、3F・九ちゃん投票所）等を明確に示し、具体的に提案をすること。</w:t>
            </w:r>
          </w:p>
        </w:tc>
      </w:tr>
      <w:tr w:rsidR="00A0001B" w:rsidRPr="00A0001B" w14:paraId="1594BFEA" w14:textId="77777777" w:rsidTr="00B24771">
        <w:trPr>
          <w:trHeight w:val="9113"/>
        </w:trPr>
        <w:tc>
          <w:tcPr>
            <w:tcW w:w="9357" w:type="dxa"/>
            <w:gridSpan w:val="2"/>
          </w:tcPr>
          <w:p w14:paraId="0B7A1319" w14:textId="77777777" w:rsidR="003E61B2" w:rsidRPr="00A0001B" w:rsidRDefault="003E61B2" w:rsidP="003E61B2">
            <w:pPr>
              <w:spacing w:line="300" w:lineRule="exact"/>
              <w:ind w:firstLineChars="100" w:firstLine="210"/>
              <w:rPr>
                <w:rFonts w:ascii="HG丸ｺﾞｼｯｸM-PRO" w:eastAsia="HG丸ｺﾞｼｯｸM-PRO" w:hAnsi="HG丸ｺﾞｼｯｸM-PRO"/>
                <w:szCs w:val="21"/>
              </w:rPr>
            </w:pPr>
          </w:p>
          <w:p w14:paraId="3220E687"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1AA8D97F"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2CCF5F32"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1C9E47C2"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79410751"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1CE3318D"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73EB4809"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35993540"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025ABA30"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004E3AFF"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4EC07F43"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0B76C925"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522B8355"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2167B435"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7C21E228"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5BF84D74"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6CA068A3"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51C01C85"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3E5DFAFC"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5F6457EB"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054A54CC"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17C744B2"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567C0CE9"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05AA4601"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3858E132"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2D674714"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241DE470"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5FC9183C"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4834BCDD"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3177D4EB"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18A4CA8D"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p w14:paraId="4B870341" w14:textId="77777777" w:rsidR="002E17CA" w:rsidRPr="00A0001B" w:rsidRDefault="002E17CA" w:rsidP="003E61B2">
            <w:pPr>
              <w:spacing w:line="300" w:lineRule="exact"/>
              <w:ind w:firstLineChars="100" w:firstLine="210"/>
              <w:rPr>
                <w:rFonts w:ascii="HG丸ｺﾞｼｯｸM-PRO" w:eastAsia="HG丸ｺﾞｼｯｸM-PRO" w:hAnsi="HG丸ｺﾞｼｯｸM-PRO"/>
                <w:szCs w:val="21"/>
              </w:rPr>
            </w:pPr>
          </w:p>
        </w:tc>
      </w:tr>
    </w:tbl>
    <w:p w14:paraId="561C645B" w14:textId="77777777" w:rsidR="005A0144" w:rsidRPr="00A0001B" w:rsidRDefault="005A0144" w:rsidP="003A066C">
      <w:pPr>
        <w:spacing w:line="100" w:lineRule="exact"/>
        <w:rPr>
          <w:rFonts w:ascii="HG丸ｺﾞｼｯｸM-PRO" w:eastAsia="HG丸ｺﾞｼｯｸM-PRO" w:hAnsi="HG丸ｺﾞｼｯｸM-PRO"/>
          <w:b/>
          <w:bCs/>
          <w:sz w:val="24"/>
          <w:szCs w:val="24"/>
        </w:rPr>
      </w:pPr>
    </w:p>
    <w:sectPr w:rsidR="005A0144" w:rsidRPr="00A0001B" w:rsidSect="00B44FCA">
      <w:footerReference w:type="default" r:id="rId8"/>
      <w:headerReference w:type="first" r:id="rId9"/>
      <w:pgSz w:w="11906" w:h="16838" w:code="9"/>
      <w:pgMar w:top="1985" w:right="1701" w:bottom="1701" w:left="1701"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EAF6A" w14:textId="77777777" w:rsidR="000560CB" w:rsidRDefault="000560CB" w:rsidP="00EF4F9A">
      <w:r>
        <w:separator/>
      </w:r>
    </w:p>
  </w:endnote>
  <w:endnote w:type="continuationSeparator" w:id="0">
    <w:p w14:paraId="0340D2EB" w14:textId="77777777" w:rsidR="000560CB" w:rsidRDefault="000560CB" w:rsidP="00EF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E02B" w14:textId="10C44E6C" w:rsidR="00832501" w:rsidRPr="00832501" w:rsidRDefault="00832501" w:rsidP="00012ECA">
    <w:pPr>
      <w:pStyle w:val="ad"/>
      <w:rPr>
        <w:rFonts w:ascii="HG丸ｺﾞｼｯｸM-PRO" w:eastAsia="HG丸ｺﾞｼｯｸM-PRO" w:hAnsi="HG丸ｺﾞｼｯｸM-PRO"/>
        <w:sz w:val="18"/>
        <w:szCs w:val="20"/>
      </w:rPr>
    </w:pPr>
  </w:p>
  <w:p w14:paraId="53DE2866" w14:textId="77777777" w:rsidR="00832501" w:rsidRPr="00832501" w:rsidRDefault="00832501">
    <w:pPr>
      <w:pStyle w:val="ad"/>
      <w:rPr>
        <w:rFonts w:ascii="HG丸ｺﾞｼｯｸM-PRO" w:eastAsia="HG丸ｺﾞｼｯｸM-PRO" w:hAnsi="HG丸ｺﾞｼｯｸM-PRO"/>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02CE4" w14:textId="77777777" w:rsidR="000560CB" w:rsidRDefault="000560CB" w:rsidP="00EF4F9A">
      <w:r>
        <w:separator/>
      </w:r>
    </w:p>
  </w:footnote>
  <w:footnote w:type="continuationSeparator" w:id="0">
    <w:p w14:paraId="0A6A8989" w14:textId="77777777" w:rsidR="000560CB" w:rsidRDefault="000560CB" w:rsidP="00EF4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3411" w14:textId="1CE98156" w:rsidR="00EF4F9A" w:rsidRPr="003A066C" w:rsidRDefault="00EF4F9A" w:rsidP="006F1E26">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856"/>
    <w:multiLevelType w:val="hybridMultilevel"/>
    <w:tmpl w:val="72302DD4"/>
    <w:lvl w:ilvl="0" w:tplc="E35AA2A6">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 w15:restartNumberingAfterBreak="0">
    <w:nsid w:val="0D5C2830"/>
    <w:multiLevelType w:val="hybridMultilevel"/>
    <w:tmpl w:val="1512CB38"/>
    <w:lvl w:ilvl="0" w:tplc="9B1053EC">
      <w:start w:val="3"/>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2" w15:restartNumberingAfterBreak="0">
    <w:nsid w:val="111623F0"/>
    <w:multiLevelType w:val="hybridMultilevel"/>
    <w:tmpl w:val="9D8EF72A"/>
    <w:lvl w:ilvl="0" w:tplc="C430FEE0">
      <w:start w:val="7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9093A9B"/>
    <w:multiLevelType w:val="hybridMultilevel"/>
    <w:tmpl w:val="9864C65A"/>
    <w:lvl w:ilvl="0" w:tplc="0D643898">
      <w:start w:val="1"/>
      <w:numFmt w:val="decimal"/>
      <w:lvlText w:val="%1"/>
      <w:lvlJc w:val="left"/>
      <w:pPr>
        <w:ind w:left="661" w:hanging="4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4" w15:restartNumberingAfterBreak="0">
    <w:nsid w:val="41E064EC"/>
    <w:multiLevelType w:val="hybridMultilevel"/>
    <w:tmpl w:val="2C90E9E6"/>
    <w:lvl w:ilvl="0" w:tplc="8A1CD97C">
      <w:start w:val="1"/>
      <w:numFmt w:val="decimalFullWidth"/>
      <w:lvlText w:val="（%1）"/>
      <w:lvlJc w:val="left"/>
      <w:pPr>
        <w:ind w:left="1246" w:hanging="765"/>
      </w:pPr>
      <w:rPr>
        <w:rFonts w:hint="default"/>
      </w:rPr>
    </w:lvl>
    <w:lvl w:ilvl="1" w:tplc="04090017" w:tentative="1">
      <w:start w:val="1"/>
      <w:numFmt w:val="aiueoFullWidth"/>
      <w:lvlText w:val="(%2)"/>
      <w:lvlJc w:val="left"/>
      <w:pPr>
        <w:ind w:left="1361" w:hanging="440"/>
      </w:pPr>
    </w:lvl>
    <w:lvl w:ilvl="2" w:tplc="04090011" w:tentative="1">
      <w:start w:val="1"/>
      <w:numFmt w:val="decimalEnclosedCircle"/>
      <w:lvlText w:val="%3"/>
      <w:lvlJc w:val="left"/>
      <w:pPr>
        <w:ind w:left="1801" w:hanging="440"/>
      </w:pPr>
    </w:lvl>
    <w:lvl w:ilvl="3" w:tplc="0409000F" w:tentative="1">
      <w:start w:val="1"/>
      <w:numFmt w:val="decimal"/>
      <w:lvlText w:val="%4."/>
      <w:lvlJc w:val="left"/>
      <w:pPr>
        <w:ind w:left="2241" w:hanging="440"/>
      </w:pPr>
    </w:lvl>
    <w:lvl w:ilvl="4" w:tplc="04090017" w:tentative="1">
      <w:start w:val="1"/>
      <w:numFmt w:val="aiueoFullWidth"/>
      <w:lvlText w:val="(%5)"/>
      <w:lvlJc w:val="left"/>
      <w:pPr>
        <w:ind w:left="2681" w:hanging="440"/>
      </w:pPr>
    </w:lvl>
    <w:lvl w:ilvl="5" w:tplc="04090011" w:tentative="1">
      <w:start w:val="1"/>
      <w:numFmt w:val="decimalEnclosedCircle"/>
      <w:lvlText w:val="%6"/>
      <w:lvlJc w:val="left"/>
      <w:pPr>
        <w:ind w:left="3121" w:hanging="440"/>
      </w:pPr>
    </w:lvl>
    <w:lvl w:ilvl="6" w:tplc="0409000F" w:tentative="1">
      <w:start w:val="1"/>
      <w:numFmt w:val="decimal"/>
      <w:lvlText w:val="%7."/>
      <w:lvlJc w:val="left"/>
      <w:pPr>
        <w:ind w:left="3561" w:hanging="440"/>
      </w:pPr>
    </w:lvl>
    <w:lvl w:ilvl="7" w:tplc="04090017" w:tentative="1">
      <w:start w:val="1"/>
      <w:numFmt w:val="aiueoFullWidth"/>
      <w:lvlText w:val="(%8)"/>
      <w:lvlJc w:val="left"/>
      <w:pPr>
        <w:ind w:left="4001" w:hanging="440"/>
      </w:pPr>
    </w:lvl>
    <w:lvl w:ilvl="8" w:tplc="04090011" w:tentative="1">
      <w:start w:val="1"/>
      <w:numFmt w:val="decimalEnclosedCircle"/>
      <w:lvlText w:val="%9"/>
      <w:lvlJc w:val="left"/>
      <w:pPr>
        <w:ind w:left="4441" w:hanging="440"/>
      </w:pPr>
    </w:lvl>
  </w:abstractNum>
  <w:abstractNum w:abstractNumId="5" w15:restartNumberingAfterBreak="0">
    <w:nsid w:val="5EC4436A"/>
    <w:multiLevelType w:val="hybridMultilevel"/>
    <w:tmpl w:val="3640C1B8"/>
    <w:lvl w:ilvl="0" w:tplc="8500AF5E">
      <w:start w:val="1"/>
      <w:numFmt w:val="decimalFullWidth"/>
      <w:lvlText w:val="（%1）"/>
      <w:lvlJc w:val="left"/>
      <w:pPr>
        <w:ind w:left="1500" w:hanging="108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6B8B7FDC"/>
    <w:multiLevelType w:val="hybridMultilevel"/>
    <w:tmpl w:val="05C24E9A"/>
    <w:lvl w:ilvl="0" w:tplc="C71ACC80">
      <w:start w:val="2"/>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num w:numId="1" w16cid:durableId="857543035">
    <w:abstractNumId w:val="5"/>
  </w:num>
  <w:num w:numId="2" w16cid:durableId="1156799416">
    <w:abstractNumId w:val="0"/>
  </w:num>
  <w:num w:numId="3" w16cid:durableId="1681084337">
    <w:abstractNumId w:val="3"/>
  </w:num>
  <w:num w:numId="4" w16cid:durableId="1390349417">
    <w:abstractNumId w:val="4"/>
  </w:num>
  <w:num w:numId="5" w16cid:durableId="591016284">
    <w:abstractNumId w:val="1"/>
  </w:num>
  <w:num w:numId="6" w16cid:durableId="42607670">
    <w:abstractNumId w:val="6"/>
  </w:num>
  <w:num w:numId="7" w16cid:durableId="1080056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FA"/>
    <w:rsid w:val="00002A30"/>
    <w:rsid w:val="00002C5B"/>
    <w:rsid w:val="00002F45"/>
    <w:rsid w:val="00004420"/>
    <w:rsid w:val="00004FA3"/>
    <w:rsid w:val="0000568B"/>
    <w:rsid w:val="000127B6"/>
    <w:rsid w:val="00012ECA"/>
    <w:rsid w:val="000131D1"/>
    <w:rsid w:val="000133AE"/>
    <w:rsid w:val="00016913"/>
    <w:rsid w:val="00017480"/>
    <w:rsid w:val="000174AB"/>
    <w:rsid w:val="0001787D"/>
    <w:rsid w:val="000179C5"/>
    <w:rsid w:val="0002044D"/>
    <w:rsid w:val="000238BF"/>
    <w:rsid w:val="0002413A"/>
    <w:rsid w:val="00025855"/>
    <w:rsid w:val="000334FF"/>
    <w:rsid w:val="0003443E"/>
    <w:rsid w:val="00035CA6"/>
    <w:rsid w:val="00036148"/>
    <w:rsid w:val="000374B2"/>
    <w:rsid w:val="00037CA7"/>
    <w:rsid w:val="000402B0"/>
    <w:rsid w:val="00043CB4"/>
    <w:rsid w:val="00044407"/>
    <w:rsid w:val="000456EB"/>
    <w:rsid w:val="000464D4"/>
    <w:rsid w:val="00052870"/>
    <w:rsid w:val="000543CE"/>
    <w:rsid w:val="000560CB"/>
    <w:rsid w:val="000563F8"/>
    <w:rsid w:val="0005715D"/>
    <w:rsid w:val="00057310"/>
    <w:rsid w:val="000628E5"/>
    <w:rsid w:val="0006614B"/>
    <w:rsid w:val="00071201"/>
    <w:rsid w:val="000733CE"/>
    <w:rsid w:val="000759FC"/>
    <w:rsid w:val="00081190"/>
    <w:rsid w:val="000832C9"/>
    <w:rsid w:val="0008342D"/>
    <w:rsid w:val="000835AD"/>
    <w:rsid w:val="00083B2E"/>
    <w:rsid w:val="000866AA"/>
    <w:rsid w:val="00087FDF"/>
    <w:rsid w:val="000915D2"/>
    <w:rsid w:val="00095F61"/>
    <w:rsid w:val="000A067A"/>
    <w:rsid w:val="000A3873"/>
    <w:rsid w:val="000A4808"/>
    <w:rsid w:val="000B3CAF"/>
    <w:rsid w:val="000B43AE"/>
    <w:rsid w:val="000B4C38"/>
    <w:rsid w:val="000B614E"/>
    <w:rsid w:val="000C1286"/>
    <w:rsid w:val="000C1481"/>
    <w:rsid w:val="000C1F1B"/>
    <w:rsid w:val="000C38A8"/>
    <w:rsid w:val="000C449F"/>
    <w:rsid w:val="000C5A90"/>
    <w:rsid w:val="000C65FE"/>
    <w:rsid w:val="000C6CE2"/>
    <w:rsid w:val="000C798E"/>
    <w:rsid w:val="000D4928"/>
    <w:rsid w:val="000E2101"/>
    <w:rsid w:val="000E2F0A"/>
    <w:rsid w:val="000E3689"/>
    <w:rsid w:val="000E3B24"/>
    <w:rsid w:val="000E436E"/>
    <w:rsid w:val="000F3918"/>
    <w:rsid w:val="00100620"/>
    <w:rsid w:val="0010227C"/>
    <w:rsid w:val="0010317E"/>
    <w:rsid w:val="00106A5F"/>
    <w:rsid w:val="00112195"/>
    <w:rsid w:val="00114372"/>
    <w:rsid w:val="001214D2"/>
    <w:rsid w:val="00126060"/>
    <w:rsid w:val="001272B4"/>
    <w:rsid w:val="00131957"/>
    <w:rsid w:val="00133823"/>
    <w:rsid w:val="001349F0"/>
    <w:rsid w:val="00135F2E"/>
    <w:rsid w:val="00141152"/>
    <w:rsid w:val="00141259"/>
    <w:rsid w:val="00142F7F"/>
    <w:rsid w:val="00145F8E"/>
    <w:rsid w:val="00146A9E"/>
    <w:rsid w:val="00150E60"/>
    <w:rsid w:val="00167792"/>
    <w:rsid w:val="00167F4A"/>
    <w:rsid w:val="00170955"/>
    <w:rsid w:val="00175EB5"/>
    <w:rsid w:val="001769E3"/>
    <w:rsid w:val="001908ED"/>
    <w:rsid w:val="00195102"/>
    <w:rsid w:val="001A32D4"/>
    <w:rsid w:val="001A5E62"/>
    <w:rsid w:val="001A7708"/>
    <w:rsid w:val="001B2018"/>
    <w:rsid w:val="001B26CD"/>
    <w:rsid w:val="001B2DEA"/>
    <w:rsid w:val="001B4982"/>
    <w:rsid w:val="001B524D"/>
    <w:rsid w:val="001B5C09"/>
    <w:rsid w:val="001B6D02"/>
    <w:rsid w:val="001B7CFF"/>
    <w:rsid w:val="001C2859"/>
    <w:rsid w:val="001C2E26"/>
    <w:rsid w:val="001C3515"/>
    <w:rsid w:val="001C73A7"/>
    <w:rsid w:val="001C7E35"/>
    <w:rsid w:val="001D275E"/>
    <w:rsid w:val="001D394A"/>
    <w:rsid w:val="001D41F0"/>
    <w:rsid w:val="001D4C2B"/>
    <w:rsid w:val="001D5E7F"/>
    <w:rsid w:val="001E019C"/>
    <w:rsid w:val="001E0FC0"/>
    <w:rsid w:val="001E4D94"/>
    <w:rsid w:val="001E6B86"/>
    <w:rsid w:val="001F1804"/>
    <w:rsid w:val="001F1DCA"/>
    <w:rsid w:val="001F3D50"/>
    <w:rsid w:val="001F53AE"/>
    <w:rsid w:val="001F596B"/>
    <w:rsid w:val="00200B6B"/>
    <w:rsid w:val="00206A79"/>
    <w:rsid w:val="00207372"/>
    <w:rsid w:val="0020776D"/>
    <w:rsid w:val="00211453"/>
    <w:rsid w:val="00212D00"/>
    <w:rsid w:val="0022009A"/>
    <w:rsid w:val="002247C6"/>
    <w:rsid w:val="00224E86"/>
    <w:rsid w:val="0022576A"/>
    <w:rsid w:val="00226F81"/>
    <w:rsid w:val="002319D6"/>
    <w:rsid w:val="00235077"/>
    <w:rsid w:val="002424AB"/>
    <w:rsid w:val="00251C54"/>
    <w:rsid w:val="00253456"/>
    <w:rsid w:val="00254731"/>
    <w:rsid w:val="002547B3"/>
    <w:rsid w:val="00262A76"/>
    <w:rsid w:val="0026455C"/>
    <w:rsid w:val="00266AC4"/>
    <w:rsid w:val="00270EAB"/>
    <w:rsid w:val="00272003"/>
    <w:rsid w:val="00276B02"/>
    <w:rsid w:val="00280DDE"/>
    <w:rsid w:val="0028110A"/>
    <w:rsid w:val="0028161B"/>
    <w:rsid w:val="00286C25"/>
    <w:rsid w:val="0029215B"/>
    <w:rsid w:val="002937C3"/>
    <w:rsid w:val="002941D3"/>
    <w:rsid w:val="00294653"/>
    <w:rsid w:val="002A386D"/>
    <w:rsid w:val="002A4809"/>
    <w:rsid w:val="002A502E"/>
    <w:rsid w:val="002B334F"/>
    <w:rsid w:val="002C2534"/>
    <w:rsid w:val="002C313C"/>
    <w:rsid w:val="002C34D5"/>
    <w:rsid w:val="002C3B12"/>
    <w:rsid w:val="002C7DDB"/>
    <w:rsid w:val="002D14DE"/>
    <w:rsid w:val="002D192C"/>
    <w:rsid w:val="002D19C4"/>
    <w:rsid w:val="002D1C62"/>
    <w:rsid w:val="002D44B3"/>
    <w:rsid w:val="002D59C5"/>
    <w:rsid w:val="002E0742"/>
    <w:rsid w:val="002E17CA"/>
    <w:rsid w:val="002E2953"/>
    <w:rsid w:val="002E5511"/>
    <w:rsid w:val="002E623E"/>
    <w:rsid w:val="002F2596"/>
    <w:rsid w:val="002F37B7"/>
    <w:rsid w:val="002F4AA2"/>
    <w:rsid w:val="002F7910"/>
    <w:rsid w:val="0030192C"/>
    <w:rsid w:val="003125E0"/>
    <w:rsid w:val="00316067"/>
    <w:rsid w:val="003176DC"/>
    <w:rsid w:val="00317E0E"/>
    <w:rsid w:val="0032022B"/>
    <w:rsid w:val="003254DF"/>
    <w:rsid w:val="00326102"/>
    <w:rsid w:val="00327677"/>
    <w:rsid w:val="00333D80"/>
    <w:rsid w:val="00334C78"/>
    <w:rsid w:val="003449A5"/>
    <w:rsid w:val="00347CF8"/>
    <w:rsid w:val="00352BB2"/>
    <w:rsid w:val="00353BD8"/>
    <w:rsid w:val="00355B63"/>
    <w:rsid w:val="0036143B"/>
    <w:rsid w:val="0036375F"/>
    <w:rsid w:val="003642C2"/>
    <w:rsid w:val="003674EE"/>
    <w:rsid w:val="00367D44"/>
    <w:rsid w:val="0037127F"/>
    <w:rsid w:val="003756E3"/>
    <w:rsid w:val="003763ED"/>
    <w:rsid w:val="00380660"/>
    <w:rsid w:val="00384AD9"/>
    <w:rsid w:val="003966A8"/>
    <w:rsid w:val="003A03AE"/>
    <w:rsid w:val="003A066C"/>
    <w:rsid w:val="003A1F2E"/>
    <w:rsid w:val="003A4EDA"/>
    <w:rsid w:val="003B528F"/>
    <w:rsid w:val="003B610B"/>
    <w:rsid w:val="003B612D"/>
    <w:rsid w:val="003C0D70"/>
    <w:rsid w:val="003C25DF"/>
    <w:rsid w:val="003C2777"/>
    <w:rsid w:val="003C4C43"/>
    <w:rsid w:val="003D1C81"/>
    <w:rsid w:val="003D21CF"/>
    <w:rsid w:val="003D2CC1"/>
    <w:rsid w:val="003D5114"/>
    <w:rsid w:val="003D5377"/>
    <w:rsid w:val="003E47BF"/>
    <w:rsid w:val="003E61B2"/>
    <w:rsid w:val="003E7431"/>
    <w:rsid w:val="003E7A19"/>
    <w:rsid w:val="003F79F9"/>
    <w:rsid w:val="004008D7"/>
    <w:rsid w:val="0040347C"/>
    <w:rsid w:val="00404A2D"/>
    <w:rsid w:val="00407097"/>
    <w:rsid w:val="0040710F"/>
    <w:rsid w:val="00410EAA"/>
    <w:rsid w:val="0041370A"/>
    <w:rsid w:val="004141D0"/>
    <w:rsid w:val="00414FDF"/>
    <w:rsid w:val="0041747A"/>
    <w:rsid w:val="0042062F"/>
    <w:rsid w:val="00420F93"/>
    <w:rsid w:val="00425942"/>
    <w:rsid w:val="00426EF9"/>
    <w:rsid w:val="00432CC5"/>
    <w:rsid w:val="00441889"/>
    <w:rsid w:val="004430D1"/>
    <w:rsid w:val="00446744"/>
    <w:rsid w:val="00446A5C"/>
    <w:rsid w:val="004539D2"/>
    <w:rsid w:val="0045557F"/>
    <w:rsid w:val="004567E4"/>
    <w:rsid w:val="00457016"/>
    <w:rsid w:val="00464328"/>
    <w:rsid w:val="00466416"/>
    <w:rsid w:val="00467E4D"/>
    <w:rsid w:val="00471ED7"/>
    <w:rsid w:val="00472122"/>
    <w:rsid w:val="0047584B"/>
    <w:rsid w:val="004778E3"/>
    <w:rsid w:val="004876D1"/>
    <w:rsid w:val="00492F98"/>
    <w:rsid w:val="00493EC6"/>
    <w:rsid w:val="00494BB4"/>
    <w:rsid w:val="00495BE5"/>
    <w:rsid w:val="0049740C"/>
    <w:rsid w:val="00497BD7"/>
    <w:rsid w:val="004A421C"/>
    <w:rsid w:val="004B00A6"/>
    <w:rsid w:val="004B0125"/>
    <w:rsid w:val="004B7616"/>
    <w:rsid w:val="004C0C79"/>
    <w:rsid w:val="004C4207"/>
    <w:rsid w:val="004C5597"/>
    <w:rsid w:val="004C601D"/>
    <w:rsid w:val="004C6A40"/>
    <w:rsid w:val="004D2EDC"/>
    <w:rsid w:val="004D4A12"/>
    <w:rsid w:val="004E5B40"/>
    <w:rsid w:val="004E6990"/>
    <w:rsid w:val="004E6B0D"/>
    <w:rsid w:val="004E75E9"/>
    <w:rsid w:val="004F26CF"/>
    <w:rsid w:val="005001A3"/>
    <w:rsid w:val="0050343B"/>
    <w:rsid w:val="00504B3D"/>
    <w:rsid w:val="00505230"/>
    <w:rsid w:val="005060C6"/>
    <w:rsid w:val="005103AB"/>
    <w:rsid w:val="005242A5"/>
    <w:rsid w:val="0053122C"/>
    <w:rsid w:val="00531311"/>
    <w:rsid w:val="00533492"/>
    <w:rsid w:val="00536FE7"/>
    <w:rsid w:val="005372D7"/>
    <w:rsid w:val="00542EBB"/>
    <w:rsid w:val="00543922"/>
    <w:rsid w:val="00544450"/>
    <w:rsid w:val="005479DB"/>
    <w:rsid w:val="00550E28"/>
    <w:rsid w:val="0055612A"/>
    <w:rsid w:val="00556BC1"/>
    <w:rsid w:val="0055789E"/>
    <w:rsid w:val="00561122"/>
    <w:rsid w:val="005624FE"/>
    <w:rsid w:val="00565E74"/>
    <w:rsid w:val="005661DE"/>
    <w:rsid w:val="00574151"/>
    <w:rsid w:val="00575AC1"/>
    <w:rsid w:val="005777B7"/>
    <w:rsid w:val="005813E2"/>
    <w:rsid w:val="00581E65"/>
    <w:rsid w:val="005829B6"/>
    <w:rsid w:val="00583B1C"/>
    <w:rsid w:val="00583D9E"/>
    <w:rsid w:val="00597FC5"/>
    <w:rsid w:val="005A0144"/>
    <w:rsid w:val="005A2636"/>
    <w:rsid w:val="005B0D04"/>
    <w:rsid w:val="005B2977"/>
    <w:rsid w:val="005B4468"/>
    <w:rsid w:val="005B720B"/>
    <w:rsid w:val="005B723A"/>
    <w:rsid w:val="005C45EA"/>
    <w:rsid w:val="005E13CB"/>
    <w:rsid w:val="005E3893"/>
    <w:rsid w:val="005E4E41"/>
    <w:rsid w:val="005F77DD"/>
    <w:rsid w:val="006100A3"/>
    <w:rsid w:val="0061426B"/>
    <w:rsid w:val="00614A20"/>
    <w:rsid w:val="00616F98"/>
    <w:rsid w:val="00617A11"/>
    <w:rsid w:val="00617C78"/>
    <w:rsid w:val="006207EA"/>
    <w:rsid w:val="00621735"/>
    <w:rsid w:val="00624EDA"/>
    <w:rsid w:val="0062572C"/>
    <w:rsid w:val="00632387"/>
    <w:rsid w:val="00640F4B"/>
    <w:rsid w:val="00650E87"/>
    <w:rsid w:val="00651F83"/>
    <w:rsid w:val="00653666"/>
    <w:rsid w:val="0065430E"/>
    <w:rsid w:val="006544E9"/>
    <w:rsid w:val="006577D7"/>
    <w:rsid w:val="00660454"/>
    <w:rsid w:val="00663545"/>
    <w:rsid w:val="00667C57"/>
    <w:rsid w:val="00667D30"/>
    <w:rsid w:val="00670882"/>
    <w:rsid w:val="006709FA"/>
    <w:rsid w:val="00675022"/>
    <w:rsid w:val="00676FC3"/>
    <w:rsid w:val="00684974"/>
    <w:rsid w:val="00684F0E"/>
    <w:rsid w:val="0068652C"/>
    <w:rsid w:val="006902D5"/>
    <w:rsid w:val="006942D7"/>
    <w:rsid w:val="00696464"/>
    <w:rsid w:val="006A0886"/>
    <w:rsid w:val="006A1847"/>
    <w:rsid w:val="006A2C43"/>
    <w:rsid w:val="006A6B7A"/>
    <w:rsid w:val="006A7A8D"/>
    <w:rsid w:val="006B29E9"/>
    <w:rsid w:val="006C0DA6"/>
    <w:rsid w:val="006C2229"/>
    <w:rsid w:val="006C4B46"/>
    <w:rsid w:val="006C4B72"/>
    <w:rsid w:val="006C60C4"/>
    <w:rsid w:val="006C63D0"/>
    <w:rsid w:val="006C7455"/>
    <w:rsid w:val="006D0442"/>
    <w:rsid w:val="006E2FD3"/>
    <w:rsid w:val="006F0FF7"/>
    <w:rsid w:val="006F1E26"/>
    <w:rsid w:val="006F2CA2"/>
    <w:rsid w:val="006F3589"/>
    <w:rsid w:val="006F4063"/>
    <w:rsid w:val="006F4B4D"/>
    <w:rsid w:val="006F563E"/>
    <w:rsid w:val="0070485B"/>
    <w:rsid w:val="00704D62"/>
    <w:rsid w:val="00705201"/>
    <w:rsid w:val="00712107"/>
    <w:rsid w:val="007124B0"/>
    <w:rsid w:val="007124F3"/>
    <w:rsid w:val="00712F86"/>
    <w:rsid w:val="0071586D"/>
    <w:rsid w:val="00716337"/>
    <w:rsid w:val="00721D00"/>
    <w:rsid w:val="00723A94"/>
    <w:rsid w:val="00724DD1"/>
    <w:rsid w:val="00735063"/>
    <w:rsid w:val="007355DA"/>
    <w:rsid w:val="00735FE8"/>
    <w:rsid w:val="007375FD"/>
    <w:rsid w:val="00740B1E"/>
    <w:rsid w:val="00741602"/>
    <w:rsid w:val="00742588"/>
    <w:rsid w:val="007479ED"/>
    <w:rsid w:val="00753689"/>
    <w:rsid w:val="00756727"/>
    <w:rsid w:val="00770E7B"/>
    <w:rsid w:val="007729D3"/>
    <w:rsid w:val="007732AB"/>
    <w:rsid w:val="00775B8D"/>
    <w:rsid w:val="00781543"/>
    <w:rsid w:val="00783538"/>
    <w:rsid w:val="0078479B"/>
    <w:rsid w:val="00791A5B"/>
    <w:rsid w:val="00792608"/>
    <w:rsid w:val="00793835"/>
    <w:rsid w:val="00797F09"/>
    <w:rsid w:val="007A508B"/>
    <w:rsid w:val="007B0152"/>
    <w:rsid w:val="007B456E"/>
    <w:rsid w:val="007B5B6B"/>
    <w:rsid w:val="007C11C7"/>
    <w:rsid w:val="007C6407"/>
    <w:rsid w:val="007D0910"/>
    <w:rsid w:val="007D0B20"/>
    <w:rsid w:val="007D72A7"/>
    <w:rsid w:val="007E2B50"/>
    <w:rsid w:val="007F1E93"/>
    <w:rsid w:val="007F5582"/>
    <w:rsid w:val="008152AE"/>
    <w:rsid w:val="00817344"/>
    <w:rsid w:val="008173B2"/>
    <w:rsid w:val="0082077E"/>
    <w:rsid w:val="00821B0A"/>
    <w:rsid w:val="00826677"/>
    <w:rsid w:val="00827FC9"/>
    <w:rsid w:val="008304F6"/>
    <w:rsid w:val="00831EDC"/>
    <w:rsid w:val="00832501"/>
    <w:rsid w:val="00832C9D"/>
    <w:rsid w:val="008349CA"/>
    <w:rsid w:val="00850852"/>
    <w:rsid w:val="008545D0"/>
    <w:rsid w:val="00860C24"/>
    <w:rsid w:val="00865710"/>
    <w:rsid w:val="008705D6"/>
    <w:rsid w:val="0087100A"/>
    <w:rsid w:val="00872F5E"/>
    <w:rsid w:val="00877840"/>
    <w:rsid w:val="00880A44"/>
    <w:rsid w:val="00884C4B"/>
    <w:rsid w:val="00885E78"/>
    <w:rsid w:val="00886B7D"/>
    <w:rsid w:val="008908C5"/>
    <w:rsid w:val="00892661"/>
    <w:rsid w:val="008A14E9"/>
    <w:rsid w:val="008A1A17"/>
    <w:rsid w:val="008A29C1"/>
    <w:rsid w:val="008A6FCC"/>
    <w:rsid w:val="008B0CCC"/>
    <w:rsid w:val="008B0E30"/>
    <w:rsid w:val="008B277B"/>
    <w:rsid w:val="008B67FE"/>
    <w:rsid w:val="008B75D6"/>
    <w:rsid w:val="008C4ADB"/>
    <w:rsid w:val="008C6B8F"/>
    <w:rsid w:val="008C71C9"/>
    <w:rsid w:val="008D0C41"/>
    <w:rsid w:val="008D0FC0"/>
    <w:rsid w:val="008D1531"/>
    <w:rsid w:val="008D7F21"/>
    <w:rsid w:val="008E19C3"/>
    <w:rsid w:val="008E5079"/>
    <w:rsid w:val="008E5E2C"/>
    <w:rsid w:val="008E662F"/>
    <w:rsid w:val="008F7124"/>
    <w:rsid w:val="008F7A69"/>
    <w:rsid w:val="008F7F84"/>
    <w:rsid w:val="0090443F"/>
    <w:rsid w:val="009062C5"/>
    <w:rsid w:val="00916411"/>
    <w:rsid w:val="009226E4"/>
    <w:rsid w:val="009237BE"/>
    <w:rsid w:val="00932323"/>
    <w:rsid w:val="00933402"/>
    <w:rsid w:val="009353C3"/>
    <w:rsid w:val="00940202"/>
    <w:rsid w:val="00943C0D"/>
    <w:rsid w:val="00945440"/>
    <w:rsid w:val="00946660"/>
    <w:rsid w:val="00947300"/>
    <w:rsid w:val="00947E04"/>
    <w:rsid w:val="00963293"/>
    <w:rsid w:val="00966611"/>
    <w:rsid w:val="0097207F"/>
    <w:rsid w:val="00986AEE"/>
    <w:rsid w:val="009A42DD"/>
    <w:rsid w:val="009A798F"/>
    <w:rsid w:val="009B0706"/>
    <w:rsid w:val="009B15AE"/>
    <w:rsid w:val="009B172F"/>
    <w:rsid w:val="009B280B"/>
    <w:rsid w:val="009B393D"/>
    <w:rsid w:val="009B3E4D"/>
    <w:rsid w:val="009B41B9"/>
    <w:rsid w:val="009B4CC1"/>
    <w:rsid w:val="009B5516"/>
    <w:rsid w:val="009B73C2"/>
    <w:rsid w:val="009C16D3"/>
    <w:rsid w:val="009C28E1"/>
    <w:rsid w:val="009C6807"/>
    <w:rsid w:val="009D191F"/>
    <w:rsid w:val="009D5E99"/>
    <w:rsid w:val="009F00BA"/>
    <w:rsid w:val="009F07E2"/>
    <w:rsid w:val="009F0989"/>
    <w:rsid w:val="009F252C"/>
    <w:rsid w:val="009F2F92"/>
    <w:rsid w:val="009F30F6"/>
    <w:rsid w:val="009F6222"/>
    <w:rsid w:val="00A0001B"/>
    <w:rsid w:val="00A00D5E"/>
    <w:rsid w:val="00A10229"/>
    <w:rsid w:val="00A1229D"/>
    <w:rsid w:val="00A13CBE"/>
    <w:rsid w:val="00A243D3"/>
    <w:rsid w:val="00A2716C"/>
    <w:rsid w:val="00A27DE4"/>
    <w:rsid w:val="00A31C0F"/>
    <w:rsid w:val="00A34385"/>
    <w:rsid w:val="00A35E09"/>
    <w:rsid w:val="00A365C0"/>
    <w:rsid w:val="00A36FA9"/>
    <w:rsid w:val="00A3766E"/>
    <w:rsid w:val="00A45215"/>
    <w:rsid w:val="00A46956"/>
    <w:rsid w:val="00A47D9D"/>
    <w:rsid w:val="00A51CB6"/>
    <w:rsid w:val="00A572C7"/>
    <w:rsid w:val="00A63C19"/>
    <w:rsid w:val="00A65E5C"/>
    <w:rsid w:val="00A66DB5"/>
    <w:rsid w:val="00A703B9"/>
    <w:rsid w:val="00A719D6"/>
    <w:rsid w:val="00A76E40"/>
    <w:rsid w:val="00A9491A"/>
    <w:rsid w:val="00AA124D"/>
    <w:rsid w:val="00AA3D77"/>
    <w:rsid w:val="00AA6C01"/>
    <w:rsid w:val="00AB28C0"/>
    <w:rsid w:val="00AB38C0"/>
    <w:rsid w:val="00AB3E07"/>
    <w:rsid w:val="00AB4808"/>
    <w:rsid w:val="00AB5360"/>
    <w:rsid w:val="00AB70CB"/>
    <w:rsid w:val="00AC314A"/>
    <w:rsid w:val="00AC4B95"/>
    <w:rsid w:val="00AC54F1"/>
    <w:rsid w:val="00AC7029"/>
    <w:rsid w:val="00AD156A"/>
    <w:rsid w:val="00AD52F0"/>
    <w:rsid w:val="00AE22CC"/>
    <w:rsid w:val="00AE3769"/>
    <w:rsid w:val="00AE4FE4"/>
    <w:rsid w:val="00AE55C5"/>
    <w:rsid w:val="00AF1B90"/>
    <w:rsid w:val="00AF1CFB"/>
    <w:rsid w:val="00AF3731"/>
    <w:rsid w:val="00AF439A"/>
    <w:rsid w:val="00AF6938"/>
    <w:rsid w:val="00AF7E00"/>
    <w:rsid w:val="00B03081"/>
    <w:rsid w:val="00B11DB3"/>
    <w:rsid w:val="00B1678B"/>
    <w:rsid w:val="00B16DB6"/>
    <w:rsid w:val="00B24771"/>
    <w:rsid w:val="00B268E1"/>
    <w:rsid w:val="00B27B0B"/>
    <w:rsid w:val="00B370EA"/>
    <w:rsid w:val="00B4105C"/>
    <w:rsid w:val="00B411BB"/>
    <w:rsid w:val="00B41BFB"/>
    <w:rsid w:val="00B43397"/>
    <w:rsid w:val="00B44FCA"/>
    <w:rsid w:val="00B45ED6"/>
    <w:rsid w:val="00B46BB8"/>
    <w:rsid w:val="00B47A3A"/>
    <w:rsid w:val="00B50861"/>
    <w:rsid w:val="00B55FCC"/>
    <w:rsid w:val="00B60D02"/>
    <w:rsid w:val="00B7235E"/>
    <w:rsid w:val="00B73044"/>
    <w:rsid w:val="00B7515E"/>
    <w:rsid w:val="00B7612A"/>
    <w:rsid w:val="00B764BA"/>
    <w:rsid w:val="00B813D5"/>
    <w:rsid w:val="00B82277"/>
    <w:rsid w:val="00B82A57"/>
    <w:rsid w:val="00B84A9D"/>
    <w:rsid w:val="00B85401"/>
    <w:rsid w:val="00B86EA6"/>
    <w:rsid w:val="00B91D75"/>
    <w:rsid w:val="00B94950"/>
    <w:rsid w:val="00B95228"/>
    <w:rsid w:val="00B9547C"/>
    <w:rsid w:val="00B96151"/>
    <w:rsid w:val="00B969B9"/>
    <w:rsid w:val="00BA1514"/>
    <w:rsid w:val="00BA7EB1"/>
    <w:rsid w:val="00BB0C24"/>
    <w:rsid w:val="00BB0FA7"/>
    <w:rsid w:val="00BB20E0"/>
    <w:rsid w:val="00BC006E"/>
    <w:rsid w:val="00BC13B4"/>
    <w:rsid w:val="00BC3011"/>
    <w:rsid w:val="00BC3FAC"/>
    <w:rsid w:val="00BC4B7A"/>
    <w:rsid w:val="00BC570D"/>
    <w:rsid w:val="00BC5AD3"/>
    <w:rsid w:val="00BC752C"/>
    <w:rsid w:val="00BD1696"/>
    <w:rsid w:val="00BD2A90"/>
    <w:rsid w:val="00BD359E"/>
    <w:rsid w:val="00BD6D2A"/>
    <w:rsid w:val="00BD6D3C"/>
    <w:rsid w:val="00BD7907"/>
    <w:rsid w:val="00BE13ED"/>
    <w:rsid w:val="00BE45CA"/>
    <w:rsid w:val="00BE52C9"/>
    <w:rsid w:val="00BE6E3E"/>
    <w:rsid w:val="00BF0201"/>
    <w:rsid w:val="00BF06D4"/>
    <w:rsid w:val="00BF2552"/>
    <w:rsid w:val="00C0352D"/>
    <w:rsid w:val="00C05E24"/>
    <w:rsid w:val="00C06DCB"/>
    <w:rsid w:val="00C07CCA"/>
    <w:rsid w:val="00C11F1F"/>
    <w:rsid w:val="00C16F79"/>
    <w:rsid w:val="00C21063"/>
    <w:rsid w:val="00C22E23"/>
    <w:rsid w:val="00C23592"/>
    <w:rsid w:val="00C30863"/>
    <w:rsid w:val="00C30F88"/>
    <w:rsid w:val="00C33E6F"/>
    <w:rsid w:val="00C41719"/>
    <w:rsid w:val="00C42D95"/>
    <w:rsid w:val="00C430E7"/>
    <w:rsid w:val="00C43FB0"/>
    <w:rsid w:val="00C50F33"/>
    <w:rsid w:val="00C51CC1"/>
    <w:rsid w:val="00C52270"/>
    <w:rsid w:val="00C543D2"/>
    <w:rsid w:val="00C545A3"/>
    <w:rsid w:val="00C61ABA"/>
    <w:rsid w:val="00C62461"/>
    <w:rsid w:val="00C64BBC"/>
    <w:rsid w:val="00C64FD9"/>
    <w:rsid w:val="00C664E3"/>
    <w:rsid w:val="00C66E65"/>
    <w:rsid w:val="00C77625"/>
    <w:rsid w:val="00C846E2"/>
    <w:rsid w:val="00C85C1D"/>
    <w:rsid w:val="00C875F8"/>
    <w:rsid w:val="00C916A6"/>
    <w:rsid w:val="00C93D4B"/>
    <w:rsid w:val="00C96DDA"/>
    <w:rsid w:val="00CA3BF3"/>
    <w:rsid w:val="00CB1500"/>
    <w:rsid w:val="00CB47D3"/>
    <w:rsid w:val="00CC1FB7"/>
    <w:rsid w:val="00CC3992"/>
    <w:rsid w:val="00CC7AA9"/>
    <w:rsid w:val="00CC7F72"/>
    <w:rsid w:val="00CD15DD"/>
    <w:rsid w:val="00CD1A9C"/>
    <w:rsid w:val="00CD46D3"/>
    <w:rsid w:val="00CD5CFA"/>
    <w:rsid w:val="00CD7942"/>
    <w:rsid w:val="00CD7B95"/>
    <w:rsid w:val="00CE032B"/>
    <w:rsid w:val="00CE38E3"/>
    <w:rsid w:val="00CE4FAC"/>
    <w:rsid w:val="00CE5936"/>
    <w:rsid w:val="00CF0A0E"/>
    <w:rsid w:val="00CF318B"/>
    <w:rsid w:val="00CF4624"/>
    <w:rsid w:val="00CF47F9"/>
    <w:rsid w:val="00CF7475"/>
    <w:rsid w:val="00D00AC5"/>
    <w:rsid w:val="00D0168C"/>
    <w:rsid w:val="00D01A9E"/>
    <w:rsid w:val="00D05AFD"/>
    <w:rsid w:val="00D15240"/>
    <w:rsid w:val="00D15275"/>
    <w:rsid w:val="00D17033"/>
    <w:rsid w:val="00D17267"/>
    <w:rsid w:val="00D17394"/>
    <w:rsid w:val="00D24C0C"/>
    <w:rsid w:val="00D31F0E"/>
    <w:rsid w:val="00D3325C"/>
    <w:rsid w:val="00D33D5E"/>
    <w:rsid w:val="00D35F7F"/>
    <w:rsid w:val="00D36B6A"/>
    <w:rsid w:val="00D3731B"/>
    <w:rsid w:val="00D3761B"/>
    <w:rsid w:val="00D4083A"/>
    <w:rsid w:val="00D413DE"/>
    <w:rsid w:val="00D426BA"/>
    <w:rsid w:val="00D44B67"/>
    <w:rsid w:val="00D552FE"/>
    <w:rsid w:val="00D622CE"/>
    <w:rsid w:val="00D678A5"/>
    <w:rsid w:val="00D70384"/>
    <w:rsid w:val="00D708D4"/>
    <w:rsid w:val="00D718EA"/>
    <w:rsid w:val="00D73B07"/>
    <w:rsid w:val="00D74A04"/>
    <w:rsid w:val="00D74CC9"/>
    <w:rsid w:val="00D7648B"/>
    <w:rsid w:val="00D7673B"/>
    <w:rsid w:val="00D76BC4"/>
    <w:rsid w:val="00D81062"/>
    <w:rsid w:val="00D87401"/>
    <w:rsid w:val="00D90B2C"/>
    <w:rsid w:val="00D924F2"/>
    <w:rsid w:val="00D92F6C"/>
    <w:rsid w:val="00D95F17"/>
    <w:rsid w:val="00D96665"/>
    <w:rsid w:val="00DA3AAD"/>
    <w:rsid w:val="00DA4BC0"/>
    <w:rsid w:val="00DA5A67"/>
    <w:rsid w:val="00DA75E2"/>
    <w:rsid w:val="00DB0195"/>
    <w:rsid w:val="00DB1D20"/>
    <w:rsid w:val="00DB38AA"/>
    <w:rsid w:val="00DB5BB9"/>
    <w:rsid w:val="00DC6528"/>
    <w:rsid w:val="00DD6172"/>
    <w:rsid w:val="00DE0A19"/>
    <w:rsid w:val="00DE437E"/>
    <w:rsid w:val="00DF001C"/>
    <w:rsid w:val="00DF11A9"/>
    <w:rsid w:val="00DF205C"/>
    <w:rsid w:val="00DF4275"/>
    <w:rsid w:val="00DF4CAF"/>
    <w:rsid w:val="00DF64C3"/>
    <w:rsid w:val="00DF6ACB"/>
    <w:rsid w:val="00DF6B6F"/>
    <w:rsid w:val="00DF7CA0"/>
    <w:rsid w:val="00E01A7D"/>
    <w:rsid w:val="00E04A63"/>
    <w:rsid w:val="00E04FA5"/>
    <w:rsid w:val="00E06256"/>
    <w:rsid w:val="00E07116"/>
    <w:rsid w:val="00E14C43"/>
    <w:rsid w:val="00E14FAE"/>
    <w:rsid w:val="00E20188"/>
    <w:rsid w:val="00E24A01"/>
    <w:rsid w:val="00E25B51"/>
    <w:rsid w:val="00E27477"/>
    <w:rsid w:val="00E3358A"/>
    <w:rsid w:val="00E36692"/>
    <w:rsid w:val="00E375D2"/>
    <w:rsid w:val="00E438D8"/>
    <w:rsid w:val="00E43F3E"/>
    <w:rsid w:val="00E50AD5"/>
    <w:rsid w:val="00E5595F"/>
    <w:rsid w:val="00E5679D"/>
    <w:rsid w:val="00E6220F"/>
    <w:rsid w:val="00E62E4C"/>
    <w:rsid w:val="00E652A8"/>
    <w:rsid w:val="00E65CE6"/>
    <w:rsid w:val="00E664AD"/>
    <w:rsid w:val="00E677AB"/>
    <w:rsid w:val="00E71499"/>
    <w:rsid w:val="00E719FB"/>
    <w:rsid w:val="00E75303"/>
    <w:rsid w:val="00E75CB6"/>
    <w:rsid w:val="00E77542"/>
    <w:rsid w:val="00E83398"/>
    <w:rsid w:val="00E8412A"/>
    <w:rsid w:val="00E90DEE"/>
    <w:rsid w:val="00E947CC"/>
    <w:rsid w:val="00EA135C"/>
    <w:rsid w:val="00EA26EC"/>
    <w:rsid w:val="00EA3CD8"/>
    <w:rsid w:val="00EA7C5B"/>
    <w:rsid w:val="00EB2A91"/>
    <w:rsid w:val="00EB363F"/>
    <w:rsid w:val="00EB375E"/>
    <w:rsid w:val="00EB50A2"/>
    <w:rsid w:val="00EB5A17"/>
    <w:rsid w:val="00EB7512"/>
    <w:rsid w:val="00EC1E55"/>
    <w:rsid w:val="00EC7699"/>
    <w:rsid w:val="00EC7773"/>
    <w:rsid w:val="00ED5E2D"/>
    <w:rsid w:val="00ED7D53"/>
    <w:rsid w:val="00ED7F24"/>
    <w:rsid w:val="00EE2E3F"/>
    <w:rsid w:val="00EE4E6C"/>
    <w:rsid w:val="00EE684D"/>
    <w:rsid w:val="00EE6B8A"/>
    <w:rsid w:val="00EE7E8E"/>
    <w:rsid w:val="00EF48F8"/>
    <w:rsid w:val="00EF492B"/>
    <w:rsid w:val="00EF4F9A"/>
    <w:rsid w:val="00EF5F36"/>
    <w:rsid w:val="00EF727A"/>
    <w:rsid w:val="00F03F12"/>
    <w:rsid w:val="00F059D0"/>
    <w:rsid w:val="00F071EB"/>
    <w:rsid w:val="00F11D05"/>
    <w:rsid w:val="00F1246D"/>
    <w:rsid w:val="00F13AC2"/>
    <w:rsid w:val="00F15D3B"/>
    <w:rsid w:val="00F162D6"/>
    <w:rsid w:val="00F36011"/>
    <w:rsid w:val="00F4176D"/>
    <w:rsid w:val="00F417A3"/>
    <w:rsid w:val="00F42135"/>
    <w:rsid w:val="00F44354"/>
    <w:rsid w:val="00F45B18"/>
    <w:rsid w:val="00F46799"/>
    <w:rsid w:val="00F53559"/>
    <w:rsid w:val="00F54E8C"/>
    <w:rsid w:val="00F56736"/>
    <w:rsid w:val="00F71AE4"/>
    <w:rsid w:val="00F73F33"/>
    <w:rsid w:val="00F7703E"/>
    <w:rsid w:val="00F80049"/>
    <w:rsid w:val="00F81CEA"/>
    <w:rsid w:val="00F93E66"/>
    <w:rsid w:val="00F943B3"/>
    <w:rsid w:val="00FA411B"/>
    <w:rsid w:val="00FA44E5"/>
    <w:rsid w:val="00FA48E3"/>
    <w:rsid w:val="00FA5890"/>
    <w:rsid w:val="00FA7EF6"/>
    <w:rsid w:val="00FB4E31"/>
    <w:rsid w:val="00FB4E58"/>
    <w:rsid w:val="00FB5301"/>
    <w:rsid w:val="00FB6838"/>
    <w:rsid w:val="00FC6E06"/>
    <w:rsid w:val="00FC7331"/>
    <w:rsid w:val="00FD7224"/>
    <w:rsid w:val="00FE1C3F"/>
    <w:rsid w:val="00FE5A8A"/>
    <w:rsid w:val="00FE60A7"/>
    <w:rsid w:val="00FE77B6"/>
    <w:rsid w:val="00FE7A66"/>
    <w:rsid w:val="00FF294F"/>
    <w:rsid w:val="00FF426A"/>
    <w:rsid w:val="00FF4E77"/>
    <w:rsid w:val="00FF7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DB9D8"/>
  <w15:chartTrackingRefBased/>
  <w15:docId w15:val="{2953331B-B521-4B98-AE0A-A8FAAAC12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D77"/>
    <w:pPr>
      <w:widowControl w:val="0"/>
      <w:jc w:val="both"/>
    </w:pPr>
  </w:style>
  <w:style w:type="paragraph" w:styleId="1">
    <w:name w:val="heading 1"/>
    <w:basedOn w:val="a"/>
    <w:next w:val="a"/>
    <w:link w:val="10"/>
    <w:uiPriority w:val="9"/>
    <w:qFormat/>
    <w:rsid w:val="006709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09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09F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709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09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09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09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09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09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09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09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09F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709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09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09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09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09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09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09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09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9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09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9FA"/>
    <w:pPr>
      <w:spacing w:before="160" w:after="160"/>
      <w:jc w:val="center"/>
    </w:pPr>
    <w:rPr>
      <w:i/>
      <w:iCs/>
      <w:color w:val="404040" w:themeColor="text1" w:themeTint="BF"/>
    </w:rPr>
  </w:style>
  <w:style w:type="character" w:customStyle="1" w:styleId="a8">
    <w:name w:val="引用文 (文字)"/>
    <w:basedOn w:val="a0"/>
    <w:link w:val="a7"/>
    <w:uiPriority w:val="29"/>
    <w:rsid w:val="006709FA"/>
    <w:rPr>
      <w:i/>
      <w:iCs/>
      <w:color w:val="404040" w:themeColor="text1" w:themeTint="BF"/>
    </w:rPr>
  </w:style>
  <w:style w:type="paragraph" w:styleId="a9">
    <w:name w:val="List Paragraph"/>
    <w:basedOn w:val="a"/>
    <w:uiPriority w:val="34"/>
    <w:qFormat/>
    <w:rsid w:val="006709FA"/>
    <w:pPr>
      <w:ind w:left="720"/>
      <w:contextualSpacing/>
    </w:pPr>
  </w:style>
  <w:style w:type="character" w:styleId="21">
    <w:name w:val="Intense Emphasis"/>
    <w:basedOn w:val="a0"/>
    <w:uiPriority w:val="21"/>
    <w:qFormat/>
    <w:rsid w:val="006709FA"/>
    <w:rPr>
      <w:i/>
      <w:iCs/>
      <w:color w:val="2E74B5" w:themeColor="accent1" w:themeShade="BF"/>
    </w:rPr>
  </w:style>
  <w:style w:type="paragraph" w:styleId="22">
    <w:name w:val="Intense Quote"/>
    <w:basedOn w:val="a"/>
    <w:next w:val="a"/>
    <w:link w:val="23"/>
    <w:uiPriority w:val="30"/>
    <w:qFormat/>
    <w:rsid w:val="006709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709FA"/>
    <w:rPr>
      <w:i/>
      <w:iCs/>
      <w:color w:val="2E74B5" w:themeColor="accent1" w:themeShade="BF"/>
    </w:rPr>
  </w:style>
  <w:style w:type="character" w:styleId="24">
    <w:name w:val="Intense Reference"/>
    <w:basedOn w:val="a0"/>
    <w:uiPriority w:val="32"/>
    <w:qFormat/>
    <w:rsid w:val="006709FA"/>
    <w:rPr>
      <w:b/>
      <w:bCs/>
      <w:smallCaps/>
      <w:color w:val="2E74B5" w:themeColor="accent1" w:themeShade="BF"/>
      <w:spacing w:val="5"/>
    </w:rPr>
  </w:style>
  <w:style w:type="table" w:styleId="aa">
    <w:name w:val="Table Grid"/>
    <w:basedOn w:val="a1"/>
    <w:uiPriority w:val="59"/>
    <w:rsid w:val="00670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F4F9A"/>
    <w:pPr>
      <w:tabs>
        <w:tab w:val="center" w:pos="4252"/>
        <w:tab w:val="right" w:pos="8504"/>
      </w:tabs>
      <w:snapToGrid w:val="0"/>
    </w:pPr>
  </w:style>
  <w:style w:type="character" w:customStyle="1" w:styleId="ac">
    <w:name w:val="ヘッダー (文字)"/>
    <w:basedOn w:val="a0"/>
    <w:link w:val="ab"/>
    <w:uiPriority w:val="99"/>
    <w:rsid w:val="00EF4F9A"/>
  </w:style>
  <w:style w:type="paragraph" w:styleId="ad">
    <w:name w:val="footer"/>
    <w:basedOn w:val="a"/>
    <w:link w:val="ae"/>
    <w:uiPriority w:val="99"/>
    <w:unhideWhenUsed/>
    <w:rsid w:val="00EF4F9A"/>
    <w:pPr>
      <w:tabs>
        <w:tab w:val="center" w:pos="4252"/>
        <w:tab w:val="right" w:pos="8504"/>
      </w:tabs>
      <w:snapToGrid w:val="0"/>
    </w:pPr>
  </w:style>
  <w:style w:type="character" w:customStyle="1" w:styleId="ae">
    <w:name w:val="フッター (文字)"/>
    <w:basedOn w:val="a0"/>
    <w:link w:val="ad"/>
    <w:uiPriority w:val="99"/>
    <w:rsid w:val="00EF4F9A"/>
  </w:style>
  <w:style w:type="paragraph" w:styleId="Web">
    <w:name w:val="Normal (Web)"/>
    <w:basedOn w:val="a"/>
    <w:uiPriority w:val="99"/>
    <w:semiHidden/>
    <w:unhideWhenUsed/>
    <w:rsid w:val="000A38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Date"/>
    <w:basedOn w:val="a"/>
    <w:next w:val="a"/>
    <w:link w:val="af0"/>
    <w:uiPriority w:val="99"/>
    <w:semiHidden/>
    <w:unhideWhenUsed/>
    <w:rsid w:val="005103AB"/>
  </w:style>
  <w:style w:type="character" w:customStyle="1" w:styleId="af0">
    <w:name w:val="日付 (文字)"/>
    <w:basedOn w:val="a0"/>
    <w:link w:val="af"/>
    <w:uiPriority w:val="99"/>
    <w:semiHidden/>
    <w:rsid w:val="00510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5644">
      <w:bodyDiv w:val="1"/>
      <w:marLeft w:val="0"/>
      <w:marRight w:val="0"/>
      <w:marTop w:val="0"/>
      <w:marBottom w:val="0"/>
      <w:divBdr>
        <w:top w:val="none" w:sz="0" w:space="0" w:color="auto"/>
        <w:left w:val="none" w:sz="0" w:space="0" w:color="auto"/>
        <w:bottom w:val="none" w:sz="0" w:space="0" w:color="auto"/>
        <w:right w:val="none" w:sz="0" w:space="0" w:color="auto"/>
      </w:divBdr>
      <w:divsChild>
        <w:div w:id="217514395">
          <w:marLeft w:val="0"/>
          <w:marRight w:val="0"/>
          <w:marTop w:val="0"/>
          <w:marBottom w:val="0"/>
          <w:divBdr>
            <w:top w:val="none" w:sz="0" w:space="0" w:color="auto"/>
            <w:left w:val="none" w:sz="0" w:space="0" w:color="auto"/>
            <w:bottom w:val="none" w:sz="0" w:space="0" w:color="auto"/>
            <w:right w:val="none" w:sz="0" w:space="0" w:color="auto"/>
          </w:divBdr>
        </w:div>
      </w:divsChild>
    </w:div>
    <w:div w:id="1013991083">
      <w:bodyDiv w:val="1"/>
      <w:marLeft w:val="0"/>
      <w:marRight w:val="0"/>
      <w:marTop w:val="0"/>
      <w:marBottom w:val="0"/>
      <w:divBdr>
        <w:top w:val="none" w:sz="0" w:space="0" w:color="auto"/>
        <w:left w:val="none" w:sz="0" w:space="0" w:color="auto"/>
        <w:bottom w:val="none" w:sz="0" w:space="0" w:color="auto"/>
        <w:right w:val="none" w:sz="0" w:space="0" w:color="auto"/>
      </w:divBdr>
    </w:div>
    <w:div w:id="1075981374">
      <w:bodyDiv w:val="1"/>
      <w:marLeft w:val="0"/>
      <w:marRight w:val="0"/>
      <w:marTop w:val="0"/>
      <w:marBottom w:val="0"/>
      <w:divBdr>
        <w:top w:val="none" w:sz="0" w:space="0" w:color="auto"/>
        <w:left w:val="none" w:sz="0" w:space="0" w:color="auto"/>
        <w:bottom w:val="none" w:sz="0" w:space="0" w:color="auto"/>
        <w:right w:val="none" w:sz="0" w:space="0" w:color="auto"/>
      </w:divBdr>
      <w:divsChild>
        <w:div w:id="1892227442">
          <w:marLeft w:val="0"/>
          <w:marRight w:val="0"/>
          <w:marTop w:val="0"/>
          <w:marBottom w:val="0"/>
          <w:divBdr>
            <w:top w:val="none" w:sz="0" w:space="0" w:color="auto"/>
            <w:left w:val="none" w:sz="0" w:space="0" w:color="auto"/>
            <w:bottom w:val="none" w:sz="0" w:space="0" w:color="auto"/>
            <w:right w:val="none" w:sz="0" w:space="0" w:color="auto"/>
          </w:divBdr>
        </w:div>
      </w:divsChild>
    </w:div>
    <w:div w:id="1369405318">
      <w:bodyDiv w:val="1"/>
      <w:marLeft w:val="0"/>
      <w:marRight w:val="0"/>
      <w:marTop w:val="0"/>
      <w:marBottom w:val="0"/>
      <w:divBdr>
        <w:top w:val="none" w:sz="0" w:space="0" w:color="auto"/>
        <w:left w:val="none" w:sz="0" w:space="0" w:color="auto"/>
        <w:bottom w:val="none" w:sz="0" w:space="0" w:color="auto"/>
        <w:right w:val="none" w:sz="0" w:space="0" w:color="auto"/>
      </w:divBdr>
    </w:div>
    <w:div w:id="1463579196">
      <w:bodyDiv w:val="1"/>
      <w:marLeft w:val="0"/>
      <w:marRight w:val="0"/>
      <w:marTop w:val="0"/>
      <w:marBottom w:val="0"/>
      <w:divBdr>
        <w:top w:val="none" w:sz="0" w:space="0" w:color="auto"/>
        <w:left w:val="none" w:sz="0" w:space="0" w:color="auto"/>
        <w:bottom w:val="none" w:sz="0" w:space="0" w:color="auto"/>
        <w:right w:val="none" w:sz="0" w:space="0" w:color="auto"/>
      </w:divBdr>
      <w:divsChild>
        <w:div w:id="1073426498">
          <w:marLeft w:val="0"/>
          <w:marRight w:val="0"/>
          <w:marTop w:val="0"/>
          <w:marBottom w:val="0"/>
          <w:divBdr>
            <w:top w:val="none" w:sz="0" w:space="0" w:color="auto"/>
            <w:left w:val="none" w:sz="0" w:space="0" w:color="auto"/>
            <w:bottom w:val="none" w:sz="0" w:space="0" w:color="auto"/>
            <w:right w:val="none" w:sz="0" w:space="0" w:color="auto"/>
          </w:divBdr>
        </w:div>
      </w:divsChild>
    </w:div>
    <w:div w:id="1477605917">
      <w:bodyDiv w:val="1"/>
      <w:marLeft w:val="0"/>
      <w:marRight w:val="0"/>
      <w:marTop w:val="0"/>
      <w:marBottom w:val="0"/>
      <w:divBdr>
        <w:top w:val="none" w:sz="0" w:space="0" w:color="auto"/>
        <w:left w:val="none" w:sz="0" w:space="0" w:color="auto"/>
        <w:bottom w:val="none" w:sz="0" w:space="0" w:color="auto"/>
        <w:right w:val="none" w:sz="0" w:space="0" w:color="auto"/>
      </w:divBdr>
      <w:divsChild>
        <w:div w:id="764569956">
          <w:marLeft w:val="0"/>
          <w:marRight w:val="0"/>
          <w:marTop w:val="0"/>
          <w:marBottom w:val="0"/>
          <w:divBdr>
            <w:top w:val="none" w:sz="0" w:space="0" w:color="auto"/>
            <w:left w:val="none" w:sz="0" w:space="0" w:color="auto"/>
            <w:bottom w:val="none" w:sz="0" w:space="0" w:color="auto"/>
            <w:right w:val="none" w:sz="0" w:space="0" w:color="auto"/>
          </w:divBdr>
        </w:div>
      </w:divsChild>
    </w:div>
    <w:div w:id="1839081480">
      <w:bodyDiv w:val="1"/>
      <w:marLeft w:val="0"/>
      <w:marRight w:val="0"/>
      <w:marTop w:val="0"/>
      <w:marBottom w:val="0"/>
      <w:divBdr>
        <w:top w:val="none" w:sz="0" w:space="0" w:color="auto"/>
        <w:left w:val="none" w:sz="0" w:space="0" w:color="auto"/>
        <w:bottom w:val="none" w:sz="0" w:space="0" w:color="auto"/>
        <w:right w:val="none" w:sz="0" w:space="0" w:color="auto"/>
      </w:divBdr>
    </w:div>
    <w:div w:id="1994865815">
      <w:bodyDiv w:val="1"/>
      <w:marLeft w:val="0"/>
      <w:marRight w:val="0"/>
      <w:marTop w:val="0"/>
      <w:marBottom w:val="0"/>
      <w:divBdr>
        <w:top w:val="none" w:sz="0" w:space="0" w:color="auto"/>
        <w:left w:val="none" w:sz="0" w:space="0" w:color="auto"/>
        <w:bottom w:val="none" w:sz="0" w:space="0" w:color="auto"/>
        <w:right w:val="none" w:sz="0" w:space="0" w:color="auto"/>
      </w:divBdr>
      <w:divsChild>
        <w:div w:id="1601908359">
          <w:marLeft w:val="0"/>
          <w:marRight w:val="0"/>
          <w:marTop w:val="0"/>
          <w:marBottom w:val="0"/>
          <w:divBdr>
            <w:top w:val="none" w:sz="0" w:space="0" w:color="auto"/>
            <w:left w:val="none" w:sz="0" w:space="0" w:color="auto"/>
            <w:bottom w:val="none" w:sz="0" w:space="0" w:color="auto"/>
            <w:right w:val="none" w:sz="0" w:space="0" w:color="auto"/>
          </w:divBdr>
        </w:div>
      </w:divsChild>
    </w:div>
    <w:div w:id="2041709526">
      <w:bodyDiv w:val="1"/>
      <w:marLeft w:val="0"/>
      <w:marRight w:val="0"/>
      <w:marTop w:val="0"/>
      <w:marBottom w:val="0"/>
      <w:divBdr>
        <w:top w:val="none" w:sz="0" w:space="0" w:color="auto"/>
        <w:left w:val="none" w:sz="0" w:space="0" w:color="auto"/>
        <w:bottom w:val="none" w:sz="0" w:space="0" w:color="auto"/>
        <w:right w:val="none" w:sz="0" w:space="0" w:color="auto"/>
      </w:divBdr>
      <w:divsChild>
        <w:div w:id="2006395219">
          <w:marLeft w:val="0"/>
          <w:marRight w:val="0"/>
          <w:marTop w:val="0"/>
          <w:marBottom w:val="0"/>
          <w:divBdr>
            <w:top w:val="none" w:sz="0" w:space="0" w:color="auto"/>
            <w:left w:val="none" w:sz="0" w:space="0" w:color="auto"/>
            <w:bottom w:val="none" w:sz="0" w:space="0" w:color="auto"/>
            <w:right w:val="none" w:sz="0" w:space="0" w:color="auto"/>
          </w:divBdr>
        </w:div>
      </w:divsChild>
    </w:div>
    <w:div w:id="2128544954">
      <w:bodyDiv w:val="1"/>
      <w:marLeft w:val="0"/>
      <w:marRight w:val="0"/>
      <w:marTop w:val="0"/>
      <w:marBottom w:val="0"/>
      <w:divBdr>
        <w:top w:val="none" w:sz="0" w:space="0" w:color="auto"/>
        <w:left w:val="none" w:sz="0" w:space="0" w:color="auto"/>
        <w:bottom w:val="none" w:sz="0" w:space="0" w:color="auto"/>
        <w:right w:val="none" w:sz="0" w:space="0" w:color="auto"/>
      </w:divBdr>
      <w:divsChild>
        <w:div w:id="1710180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1EC3F-0B2B-4C1F-B7A7-F9FD0F70D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19</Pages>
  <Words>926</Words>
  <Characters>5284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Kawasaki city</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鈴木智広_28（経）公営事業部総務課</dc:creator>
  <cp:keywords/>
  <dc:description/>
  <cp:lastModifiedBy>桑原明子_28（経）公営事業部総務課</cp:lastModifiedBy>
  <cp:revision>28</cp:revision>
  <cp:lastPrinted>2026-06-11T06:26:00Z</cp:lastPrinted>
  <dcterms:created xsi:type="dcterms:W3CDTF">2026-05-19T00:15:00Z</dcterms:created>
  <dcterms:modified xsi:type="dcterms:W3CDTF">2026-06-26T04:59:00Z</dcterms:modified>
</cp:coreProperties>
</file>